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创新部分</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240" w:lineRule="auto"/>
        <w:ind w:firstLine="482" w:firstLineChars="200"/>
        <w:jc w:val="left"/>
        <w:textAlignment w:val="auto"/>
        <w:rPr>
          <w:rFonts w:hint="eastAsia" w:asciiTheme="minorEastAsia" w:hAnsiTheme="minorEastAsia" w:eastAsiaTheme="minorEastAsia" w:cstheme="minorEastAsia"/>
          <w:b/>
          <w:bCs/>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kern w:val="0"/>
          <w:sz w:val="24"/>
          <w:szCs w:val="24"/>
          <w:shd w:val="clear" w:fill="FFFFFF"/>
          <w:lang w:val="en-US" w:eastAsia="zh-CN" w:bidi="ar"/>
          <w14:textFill>
            <w14:solidFill>
              <w14:schemeClr w14:val="tx1"/>
            </w14:solidFill>
          </w14:textFill>
        </w:rPr>
        <w:t>3.1</w:t>
      </w:r>
      <w:r>
        <w:rPr>
          <w:rFonts w:hint="eastAsia" w:asciiTheme="minorEastAsia" w:hAnsiTheme="minorEastAsia" w:eastAsiaTheme="minorEastAsia" w:cstheme="minorEastAsia"/>
          <w:b/>
          <w:bCs/>
          <w:color w:val="000000" w:themeColor="text1"/>
          <w:sz w:val="24"/>
          <w:szCs w:val="24"/>
          <w:highlight w:val="none"/>
          <w:lang w:val="en-US" w:eastAsia="zh-CN"/>
          <w14:textFill>
            <w14:solidFill>
              <w14:schemeClr w14:val="tx1"/>
            </w14:solidFill>
          </w14:textFill>
        </w:rPr>
        <w:t>基于云构建和部署平台，提高系统的可迁移性、可扩展性和可维护性</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240" w:lineRule="auto"/>
        <w:ind w:firstLine="480" w:firstLineChars="200"/>
        <w:jc w:val="left"/>
        <w:textAlignment w:val="auto"/>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当前，对于疲劳检测技术已有很多研究，其技术主要运用在疲劳驾驶检测方面。由于驾驶疲劳检测系统是基于车载前端获得的驾驶员行为特征来实现的，传感器的位置固定在车辆上，未能有效推广到其他领域。目前，疲劳检测技术的应用范围较小。</w:t>
      </w: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本系统基于云构建和部署平台，采用可移动的传感器设备，通过提高系统的可迁移性，来实现对多领域多方面的应用（例如医疗、高空操作等方面）；同时，可移动的设备也为设备的维修和更换提供了便利。</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firstLine="482" w:firstLineChars="200"/>
        <w:textAlignment w:val="auto"/>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sz w:val="24"/>
          <w:szCs w:val="24"/>
          <w:shd w:val="clear" w:fill="FFFFFF"/>
          <w:lang w:val="en-US" w:eastAsia="zh-CN"/>
          <w14:textFill>
            <w14:solidFill>
              <w14:schemeClr w14:val="tx1"/>
            </w14:solidFill>
          </w14:textFill>
        </w:rPr>
        <w:t>3.2</w:t>
      </w:r>
      <w:r>
        <w:rPr>
          <w:rFonts w:hint="eastAsia" w:asciiTheme="minorEastAsia" w:hAnsiTheme="minorEastAsia" w:eastAsiaTheme="minorEastAsia" w:cstheme="minorEastAsia"/>
          <w:b/>
          <w:bCs/>
          <w:color w:val="000000" w:themeColor="text1"/>
          <w:sz w:val="24"/>
          <w:szCs w:val="24"/>
          <w:highlight w:val="none"/>
          <w:lang w:val="en-US" w:eastAsia="zh-CN"/>
          <w14:textFill>
            <w14:solidFill>
              <w14:schemeClr w14:val="tx1"/>
            </w14:solidFill>
          </w14:textFill>
        </w:rPr>
        <w:t>综合多种传感器数据，疲劳检测和判断更准确</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240" w:lineRule="auto"/>
        <w:ind w:firstLine="480" w:firstLineChars="200"/>
        <w:jc w:val="left"/>
        <w:textAlignment w:val="auto"/>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本系统使用了</w:t>
      </w:r>
      <w:r>
        <w:rPr>
          <w:rFonts w:hint="eastAsia" w:asciiTheme="minorEastAsia" w:hAnsiTheme="minorEastAsia" w:eastAsiaTheme="minorEastAsia" w:cstheme="minorEastAsia"/>
          <w:sz w:val="24"/>
          <w:szCs w:val="24"/>
        </w:rPr>
        <w:t>摄像头</w:t>
      </w:r>
      <w:r>
        <w:rPr>
          <w:rFonts w:hint="eastAsia" w:asciiTheme="minorEastAsia" w:hAnsiTheme="minorEastAsia" w:eastAsiaTheme="minorEastAsia" w:cstheme="minorEastAsia"/>
          <w:sz w:val="24"/>
          <w:szCs w:val="24"/>
          <w:lang w:val="en-US" w:eastAsia="zh-CN"/>
        </w:rPr>
        <w:t>观察使用者的行为特征，利用</w:t>
      </w:r>
      <w:r>
        <w:rPr>
          <w:rFonts w:hint="eastAsia" w:asciiTheme="minorEastAsia" w:hAnsiTheme="minorEastAsia" w:eastAsiaTheme="minorEastAsia" w:cstheme="minorEastAsia"/>
          <w:sz w:val="24"/>
          <w:szCs w:val="24"/>
        </w:rPr>
        <w:t>脑电波传感器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脉搏传感器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声音采集器</w:t>
      </w:r>
      <w:r>
        <w:rPr>
          <w:rFonts w:hint="eastAsia" w:asciiTheme="minorEastAsia" w:hAnsiTheme="minorEastAsia" w:eastAsiaTheme="minorEastAsia" w:cstheme="minorEastAsia"/>
          <w:sz w:val="24"/>
          <w:szCs w:val="24"/>
          <w:lang w:val="en-US" w:eastAsia="zh-CN"/>
        </w:rPr>
        <w:t>等多种传感器获取</w:t>
      </w:r>
      <w:r>
        <w:rPr>
          <w:rFonts w:hint="eastAsia" w:asciiTheme="minorEastAsia" w:hAnsiTheme="minorEastAsia" w:eastAsiaTheme="minorEastAsia" w:cstheme="minorEastAsia"/>
          <w:sz w:val="24"/>
          <w:szCs w:val="24"/>
        </w:rPr>
        <w:t>包括脉搏数据、眼动情况数据、声音数据、脑电波数据</w:t>
      </w:r>
      <w:r>
        <w:rPr>
          <w:rFonts w:hint="eastAsia" w:asciiTheme="minorEastAsia" w:hAnsiTheme="minorEastAsia" w:eastAsiaTheme="minorEastAsia" w:cstheme="minorEastAsia"/>
          <w:sz w:val="24"/>
          <w:szCs w:val="24"/>
          <w:lang w:val="en-US" w:eastAsia="zh-CN"/>
        </w:rPr>
        <w:t>在内的多种数据集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综合多种传感器数据，多方面判断，使疲劳检测和判断更准确。</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firstLine="482" w:firstLineChars="200"/>
        <w:textAlignment w:val="auto"/>
        <w:rPr>
          <w:rFonts w:hint="eastAsia" w:asciiTheme="minorEastAsia" w:hAnsiTheme="minorEastAsia" w:eastAsiaTheme="minorEastAsia" w:cstheme="minorEastAsia"/>
          <w:b/>
          <w:bCs/>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kern w:val="0"/>
          <w:sz w:val="24"/>
          <w:szCs w:val="24"/>
          <w:shd w:val="clear" w:fill="FFFFFF"/>
          <w:lang w:val="en-US" w:eastAsia="zh-CN" w:bidi="ar"/>
          <w14:textFill>
            <w14:solidFill>
              <w14:schemeClr w14:val="tx1"/>
            </w14:solidFill>
          </w14:textFill>
        </w:rPr>
        <w:t>3.3</w:t>
      </w:r>
      <w:r>
        <w:rPr>
          <w:rFonts w:hint="eastAsia" w:asciiTheme="minorEastAsia" w:hAnsiTheme="minorEastAsia" w:eastAsiaTheme="minorEastAsia" w:cstheme="minorEastAsia"/>
          <w:b/>
          <w:bCs/>
          <w:color w:val="000000" w:themeColor="text1"/>
          <w:sz w:val="24"/>
          <w:szCs w:val="24"/>
          <w:highlight w:val="none"/>
          <w:lang w:val="en-US" w:eastAsia="zh-CN"/>
          <w14:textFill>
            <w14:solidFill>
              <w14:schemeClr w14:val="tx1"/>
            </w14:solidFill>
          </w14:textFill>
        </w:rPr>
        <w:t>使用模糊决策树，保证准确率的前提下，具有更快的检测速度</w:t>
      </w: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由于应用领域，环境的不同，传感器采集的信息可能会收到预期之外的信息，影响数据的分析。</w:t>
      </w: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在技术方面，本系统使用模糊决策树</w:t>
      </w:r>
      <w:r>
        <w:rPr>
          <w:rFonts w:hint="eastAsia" w:asciiTheme="minorEastAsia" w:hAnsiTheme="minorEastAsia" w:eastAsiaTheme="minorEastAsia" w:cstheme="minorEastAsia"/>
          <w:sz w:val="24"/>
          <w:szCs w:val="24"/>
        </w:rPr>
        <w:t>情感分析算法对数据进行综合评判分析</w:t>
      </w:r>
      <w:r>
        <w:rPr>
          <w:rFonts w:hint="eastAsia" w:asciiTheme="minorEastAsia" w:hAnsiTheme="minorEastAsia" w:eastAsiaTheme="minorEastAsia" w:cstheme="minorEastAsia"/>
          <w:i w:val="0"/>
          <w:iCs w:val="0"/>
          <w:caps w:val="0"/>
          <w:color w:val="000000" w:themeColor="text1"/>
          <w:spacing w:val="0"/>
          <w:kern w:val="0"/>
          <w:sz w:val="24"/>
          <w:szCs w:val="24"/>
          <w:shd w:val="clear" w:fill="FFFFFF"/>
          <w:lang w:val="en-US" w:eastAsia="zh-CN" w:bidi="ar"/>
          <w14:textFill>
            <w14:solidFill>
              <w14:schemeClr w14:val="tx1"/>
            </w14:solidFill>
          </w14:textFill>
        </w:rPr>
        <w:t>，合理地处理了由各种环境造成的不精确信息，有极强的分类能力。经模糊决策树进行信息分类，云端对信息的分析处理更加精确，同时也提高了系统检测的速度。</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firstLine="482" w:firstLineChars="200"/>
        <w:textAlignment w:val="auto"/>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kern w:val="0"/>
          <w:sz w:val="24"/>
          <w:szCs w:val="24"/>
          <w:shd w:val="clear" w:fill="FFFFFF"/>
          <w:lang w:val="en-US" w:eastAsia="zh-CN" w:bidi="ar"/>
          <w14:textFill>
            <w14:solidFill>
              <w14:schemeClr w14:val="tx1"/>
            </w14:solidFill>
          </w14:textFill>
        </w:rPr>
        <w:t>3.4</w:t>
      </w:r>
      <w:r>
        <w:rPr>
          <w:rFonts w:hint="eastAsia" w:asciiTheme="minorEastAsia" w:hAnsiTheme="minorEastAsia" w:eastAsiaTheme="minorEastAsia" w:cstheme="minorEastAsia"/>
          <w:b/>
          <w:bCs/>
          <w:color w:val="000000" w:themeColor="text1"/>
          <w:sz w:val="24"/>
          <w:szCs w:val="24"/>
          <w:highlight w:val="none"/>
          <w:lang w:val="en-US" w:eastAsia="zh-CN"/>
          <w14:textFill>
            <w14:solidFill>
              <w14:schemeClr w14:val="tx1"/>
            </w14:solidFill>
          </w14:textFill>
        </w:rPr>
        <w:t>使用</w:t>
      </w:r>
      <w:r>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t>python graphviz</w:t>
      </w:r>
      <w:r>
        <w:rPr>
          <w:rFonts w:hint="eastAsia" w:asciiTheme="minorEastAsia" w:hAnsiTheme="minorEastAsia" w:eastAsiaTheme="minorEastAsia" w:cstheme="minorEastAsia"/>
          <w:b/>
          <w:bCs/>
          <w:color w:val="000000" w:themeColor="text1"/>
          <w:sz w:val="24"/>
          <w:szCs w:val="24"/>
          <w:highlight w:val="none"/>
          <w:lang w:val="en-US" w:eastAsia="zh-CN"/>
          <w14:textFill>
            <w14:solidFill>
              <w14:schemeClr w14:val="tx1"/>
            </w14:solidFill>
          </w14:textFill>
        </w:rPr>
        <w:t>等多种手段，实现结果的可视化</w:t>
      </w:r>
    </w:p>
    <w:p>
      <w:pPr>
        <w:keepNext w:val="0"/>
        <w:keepLines w:val="0"/>
        <w:pageBreakBefore w:val="0"/>
        <w:widowControl w:val="0"/>
        <w:kinsoku/>
        <w:wordWrap/>
        <w:overflowPunct/>
        <w:topLinePunct w:val="0"/>
        <w:autoSpaceDE/>
        <w:autoSpaceDN/>
        <w:bidi w:val="0"/>
        <w:adjustRightInd/>
        <w:snapToGrid/>
        <w:spacing w:after="0" w:line="240" w:lineRule="auto"/>
        <w:ind w:left="0" w:firstLine="480" w:firstLineChars="200"/>
        <w:textAlignment w:val="auto"/>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t>基于本系统能够应用于多领域的优点，不同的领域有不同的要求，直观的数据展示显得非常重要。</w:t>
      </w:r>
    </w:p>
    <w:p>
      <w:pPr>
        <w:keepNext w:val="0"/>
        <w:keepLines w:val="0"/>
        <w:pageBreakBefore w:val="0"/>
        <w:widowControl w:val="0"/>
        <w:kinsoku/>
        <w:wordWrap/>
        <w:overflowPunct/>
        <w:topLinePunct w:val="0"/>
        <w:autoSpaceDE/>
        <w:autoSpaceDN/>
        <w:bidi w:val="0"/>
        <w:adjustRightInd/>
        <w:snapToGrid/>
        <w:spacing w:after="0" w:line="240" w:lineRule="auto"/>
        <w:ind w:left="0" w:firstLine="480" w:firstLineChars="200"/>
        <w:textAlignment w:val="auto"/>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t>本系统使用python graphviz等多种手段，使抽象数据具体化，结果可视化，满足不同领域的不同需求。</w:t>
      </w:r>
    </w:p>
    <w:p>
      <w:pPr>
        <w:keepNext w:val="0"/>
        <w:keepLines w:val="0"/>
        <w:pageBreakBefore w:val="0"/>
        <w:widowControl w:val="0"/>
        <w:kinsoku/>
        <w:wordWrap/>
        <w:overflowPunct/>
        <w:topLinePunct w:val="0"/>
        <w:autoSpaceDE/>
        <w:autoSpaceDN/>
        <w:bidi w:val="0"/>
        <w:adjustRightInd/>
        <w:snapToGrid/>
        <w:spacing w:after="0" w:line="240" w:lineRule="auto"/>
        <w:ind w:left="0" w:firstLine="0" w:firstLineChars="0"/>
        <w:textAlignment w:val="auto"/>
        <w:rPr>
          <w:rFonts w:hint="default" w:asciiTheme="minorEastAsia" w:hAnsiTheme="minorEastAsia" w:eastAsiaTheme="minorEastAsia" w:cstheme="minorEastAsia"/>
          <w:b w:val="0"/>
          <w:bCs w:val="0"/>
          <w:i w:val="0"/>
          <w:iCs w:val="0"/>
          <w:caps w:val="0"/>
          <w:color w:val="4D4D4D"/>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B5C3E"/>
    <w:rsid w:val="03FB5C3E"/>
    <w:rsid w:val="076957C7"/>
    <w:rsid w:val="1BAE6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等线" w:hAnsi="等线" w:eastAsia="等线" w:cs="宋体"/>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2021-04-27T08:18:00Z</dcterms:created>
  <dc:creator>苏苏</dc:creator>
  <cp:lastModifiedBy>苏苏</cp:lastModifiedBy>
  <dcterms:modified xsi:type="dcterms:W3CDTF">2021-04-27T10:01:39Z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FE96D05774CD47359535C6B6C41BDA76</vt:lpwstr>
  </property>
</Properties>
</file>