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0.png" ContentType="image/png"/>
  <Override PartName="/word/media/rId116.png" ContentType="image/png"/>
  <Override PartName="/word/media/rId100.png" ContentType="image/png"/>
  <Override PartName="/word/media/rId49.png" ContentType="image/png"/>
  <Override PartName="/word/media/rId66.png" ContentType="image/png"/>
  <Override PartName="/word/media/rId96.png" ContentType="image/png"/>
  <Override PartName="/word/media/rId132.png" ContentType="image/png"/>
  <Override PartName="/word/media/rId77.png" ContentType="image/png"/>
  <Override PartName="/word/media/rId58.png" ContentType="image/png"/>
  <Override PartName="/word/media/rId55.png" ContentType="image/png"/>
  <Override PartName="/word/media/rId93.png" ContentType="image/png"/>
  <Override PartName="/word/media/rId29.jpg" ContentType="image/jpeg"/>
  <Override PartName="/word/media/rId105.png" ContentType="image/png"/>
  <Override PartName="/word/media/rId46.png" ContentType="image/png"/>
  <Override PartName="/word/media/rId108.png" ContentType="image/png"/>
  <Override PartName="/word/media/rId33.jpg" ContentType="image/jpeg"/>
  <Override PartName="/word/media/rId82.png" ContentType="image/png"/>
  <Override PartName="/word/media/rId135.png" ContentType="image/png"/>
  <Override PartName="/word/media/rId139.png" ContentType="image/png"/>
  <Override PartName="/word/media/rId89.png" ContentType="image/png"/>
  <Override PartName="/word/media/rId73.png" ContentType="image/png"/>
  <Override PartName="/word/media/rId86.png" ContentType="image/png"/>
  <Override PartName="/word/media/rId112.png" ContentType="image/png"/>
  <Override PartName="/word/media/rId125.png" ContentType="image/png"/>
  <Override PartName="/word/media/rId25.png" ContentType="image/png"/>
  <Override PartName="/word/media/rId42.png" ContentType="image/png"/>
  <Override PartName="/word/media/rId62.png" ContentType="image/png"/>
  <Override PartName="/word/media/rId128.png" ContentType="image/png"/>
  <Override PartName="/word/media/rId21.jpg" ContentType="image/jpeg"/>
  <Override PartName="/word/media/rId121.png" ContentType="image/pn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进销存版本说明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目录：</w:t>
      </w:r>
    </w:p>
    <w:bookmarkStart w:id="20" w:name="toc"/>
    <w:p>
      <w:pPr>
        <w:pStyle w:val="BodyText"/>
      </w:pPr>
      <w:r>
        <w:t xml:space="preserve">	</w:t>
      </w:r>
      <w:hyperlink w:anchor="X850b648c009d83ab87777065ac3deae83524ecf">
        <w:r>
          <w:rPr>
            <w:rStyle w:val="Hyperlink"/>
          </w:rPr>
          <w:t xml:space="preserve">1. 基本结构</w:t>
        </w:r>
      </w:hyperlink>
      <w:r>
        <w:br/>
      </w:r>
      <w:r>
        <w:t xml:space="preserve">	</w:t>
      </w:r>
      <w:hyperlink w:anchor="X188ab19d0c5b785bd8ffbcf554538ff5688a103">
        <w:r>
          <w:rPr>
            <w:rStyle w:val="Hyperlink"/>
          </w:rPr>
          <w:t xml:space="preserve">2. 基本操作</w:t>
        </w:r>
      </w:hyperlink>
      <w:r>
        <w:br/>
      </w:r>
      <w:r>
        <w:t xml:space="preserve">	</w:t>
      </w:r>
      <w:hyperlink w:anchor="X92de0d066e9ae99f1f55db7eecada3efed380fd">
        <w:r>
          <w:rPr>
            <w:rStyle w:val="Hyperlink"/>
          </w:rPr>
          <w:t xml:space="preserve">3. 基本流程</w:t>
        </w:r>
      </w:hyperlink>
      <w:r>
        <w:br/>
      </w:r>
      <w:r>
        <w:t xml:space="preserve">		</w:t>
      </w:r>
      <w:hyperlink w:anchor="Xdcef63f7d57cc065738e1f8a8239c47438a3d2c">
        <w:r>
          <w:rPr>
            <w:rStyle w:val="Hyperlink"/>
          </w:rPr>
          <w:t xml:space="preserve">3.1 采购产品入库</w:t>
        </w:r>
      </w:hyperlink>
      <w:r>
        <w:br/>
      </w:r>
      <w:r>
        <w:t xml:space="preserve">		</w:t>
      </w:r>
      <w:hyperlink w:anchor="Xe034a6c408ad5c0cc274e89669dbfa8837813ab">
        <w:r>
          <w:rPr>
            <w:rStyle w:val="Hyperlink"/>
          </w:rPr>
          <w:t xml:space="preserve">3.2 采购原材料生产加工</w:t>
        </w:r>
      </w:hyperlink>
      <w:r>
        <w:br/>
      </w:r>
      <w:r>
        <w:t xml:space="preserve">		</w:t>
      </w:r>
      <w:hyperlink w:anchor="Xbb4a6e85def3b963df029b0cc2f2693c83937fb">
        <w:r>
          <w:rPr>
            <w:rStyle w:val="Hyperlink"/>
          </w:rPr>
          <w:t xml:space="preserve">3.3 客户订单出库</w:t>
        </w:r>
      </w:hyperlink>
      <w:r>
        <w:br/>
      </w:r>
      <w:r>
        <w:t xml:space="preserve">	</w:t>
      </w:r>
      <w:hyperlink w:anchor="X933e4920a67c1b6d27134f916d28bb025d5967e">
        <w:r>
          <w:rPr>
            <w:rStyle w:val="Hyperlink"/>
          </w:rPr>
          <w:t xml:space="preserve">4. 仓库</w:t>
        </w:r>
      </w:hyperlink>
      <w:r>
        <w:br/>
      </w:r>
      <w:r>
        <w:t xml:space="preserve">		</w:t>
      </w:r>
      <w:hyperlink w:anchor="X9af0694fbb992342003564ec2395526fe388c3e">
        <w:r>
          <w:rPr>
            <w:rStyle w:val="Hyperlink"/>
          </w:rPr>
          <w:t xml:space="preserve">4.1 仓库</w:t>
        </w:r>
      </w:hyperlink>
      <w:r>
        <w:br/>
      </w:r>
      <w:r>
        <w:t xml:space="preserve">		</w:t>
      </w:r>
      <w:hyperlink w:anchor="X32899fda9660d0c4b12bb515574770662c35372">
        <w:r>
          <w:rPr>
            <w:rStyle w:val="Hyperlink"/>
          </w:rPr>
          <w:t xml:space="preserve">4.2 仓位</w:t>
        </w:r>
      </w:hyperlink>
      <w:r>
        <w:br/>
      </w:r>
      <w:r>
        <w:t xml:space="preserve">		</w:t>
      </w:r>
      <w:hyperlink w:anchor="X9bd31f63d42800580bc78c3968350a629892ab4">
        <w:r>
          <w:rPr>
            <w:rStyle w:val="Hyperlink"/>
          </w:rPr>
          <w:t xml:space="preserve">4.3 产品库存</w:t>
        </w:r>
      </w:hyperlink>
      <w:r>
        <w:br/>
      </w:r>
      <w:r>
        <w:t xml:space="preserve">		</w:t>
      </w:r>
      <w:hyperlink w:anchor="X99758346f7487e795904cb349b0bb80f4916931">
        <w:r>
          <w:rPr>
            <w:rStyle w:val="Hyperlink"/>
          </w:rPr>
          <w:t xml:space="preserve">4.4 产品库存表</w:t>
        </w:r>
      </w:hyperlink>
      <w:r>
        <w:br/>
      </w:r>
      <w:r>
        <w:t xml:space="preserve">		</w:t>
      </w:r>
      <w:hyperlink w:anchor="X252b44c77b5e14757f4e12fa0846a653a4f8f31">
        <w:r>
          <w:rPr>
            <w:rStyle w:val="Hyperlink"/>
          </w:rPr>
          <w:t xml:space="preserve">4.5 库存异动表</w:t>
        </w:r>
      </w:hyperlink>
      <w:r>
        <w:br/>
      </w:r>
      <w:r>
        <w:t xml:space="preserve">		</w:t>
      </w:r>
      <w:hyperlink w:anchor="X37bbe825ad272438c36aeee653193e05ae51422">
        <w:r>
          <w:rPr>
            <w:rStyle w:val="Hyperlink"/>
          </w:rPr>
          <w:t xml:space="preserve">4.6 库存盘点</w:t>
        </w:r>
      </w:hyperlink>
      <w:r>
        <w:br/>
      </w:r>
      <w:r>
        <w:t xml:space="preserve">		</w:t>
      </w:r>
      <w:hyperlink w:anchor="Xf906759e45912cae72a4d70d3fecf9526af731f">
        <w:r>
          <w:rPr>
            <w:rStyle w:val="Hyperlink"/>
          </w:rPr>
          <w:t xml:space="preserve">4.7 库存调拨</w:t>
        </w:r>
      </w:hyperlink>
      <w:r>
        <w:br/>
      </w:r>
      <w:r>
        <w:t xml:space="preserve">	</w:t>
      </w:r>
      <w:hyperlink w:anchor="Xb6151a134725787605a418de7dfb07caea47646">
        <w:r>
          <w:rPr>
            <w:rStyle w:val="Hyperlink"/>
          </w:rPr>
          <w:t xml:space="preserve">5. 供应商</w:t>
        </w:r>
      </w:hyperlink>
      <w:r>
        <w:br/>
      </w:r>
      <w:r>
        <w:t xml:space="preserve">		</w:t>
      </w:r>
      <w:hyperlink w:anchor="Xba6c96f269c96535d1778ea89558b2b6d57f21b">
        <w:r>
          <w:rPr>
            <w:rStyle w:val="Hyperlink"/>
          </w:rPr>
          <w:t xml:space="preserve">5.1 供应商</w:t>
        </w:r>
      </w:hyperlink>
      <w:r>
        <w:br/>
      </w:r>
      <w:r>
        <w:t xml:space="preserve">		</w:t>
      </w:r>
      <w:hyperlink w:anchor="Xe3eb407565ad0be20b3c48aadd540864407d718">
        <w:r>
          <w:rPr>
            <w:rStyle w:val="Hyperlink"/>
          </w:rPr>
          <w:t xml:space="preserve">5.2 采购单</w:t>
        </w:r>
      </w:hyperlink>
      <w:r>
        <w:br/>
      </w:r>
      <w:r>
        <w:t xml:space="preserve">		</w:t>
      </w:r>
      <w:hyperlink w:anchor="X96a2d1d45a5654b1bf0a5edd44e0952a8dc145a">
        <w:r>
          <w:rPr>
            <w:rStyle w:val="Hyperlink"/>
          </w:rPr>
          <w:t xml:space="preserve">5.3 采购入库</w:t>
        </w:r>
      </w:hyperlink>
      <w:r>
        <w:br/>
      </w:r>
      <w:r>
        <w:t xml:space="preserve">		</w:t>
      </w:r>
      <w:hyperlink w:anchor="Xbe640b355a74f43edc5d5cdcf48741b97226d95">
        <w:r>
          <w:rPr>
            <w:rStyle w:val="Hyperlink"/>
          </w:rPr>
          <w:t xml:space="preserve">5.4 采购退货</w:t>
        </w:r>
      </w:hyperlink>
      <w:r>
        <w:br/>
      </w:r>
      <w:r>
        <w:t xml:space="preserve">	</w:t>
      </w:r>
      <w:hyperlink w:anchor="Xcf6717c898dd5d1c9de0134cb02485770dcb1de">
        <w:r>
          <w:rPr>
            <w:rStyle w:val="Hyperlink"/>
          </w:rPr>
          <w:t xml:space="preserve">6. 生产</w:t>
        </w:r>
      </w:hyperlink>
      <w:r>
        <w:br/>
      </w:r>
      <w:r>
        <w:t xml:space="preserve">		</w:t>
      </w:r>
      <w:hyperlink w:anchor="Xec479020d7c82bd751b2bc8b28dc343e357fc35">
        <w:r>
          <w:rPr>
            <w:rStyle w:val="Hyperlink"/>
          </w:rPr>
          <w:t xml:space="preserve">6.1 生产工单</w:t>
        </w:r>
      </w:hyperlink>
      <w:r>
        <w:br/>
      </w:r>
      <w:r>
        <w:t xml:space="preserve">		</w:t>
      </w:r>
      <w:hyperlink w:anchor="Xc455c06a9de592559dd7f453c9cdfd9401608e8">
        <w:r>
          <w:rPr>
            <w:rStyle w:val="Hyperlink"/>
          </w:rPr>
          <w:t xml:space="preserve">6.2 领料出库</w:t>
        </w:r>
      </w:hyperlink>
      <w:r>
        <w:br/>
      </w:r>
      <w:r>
        <w:t xml:space="preserve">		</w:t>
      </w:r>
      <w:hyperlink w:anchor="X407399c8081dc048df0c86a49e102f504fb665f">
        <w:r>
          <w:rPr>
            <w:rStyle w:val="Hyperlink"/>
          </w:rPr>
          <w:t xml:space="preserve">6.3 完工入库</w:t>
        </w:r>
      </w:hyperlink>
      <w:r>
        <w:br/>
      </w:r>
      <w:r>
        <w:t xml:space="preserve">	</w:t>
      </w:r>
      <w:hyperlink w:anchor="X529eb9cbcdda3a9b59201093cf6d21ce26dfa4b">
        <w:r>
          <w:rPr>
            <w:rStyle w:val="Hyperlink"/>
          </w:rPr>
          <w:t xml:space="preserve">7. 客户</w:t>
        </w:r>
      </w:hyperlink>
      <w:r>
        <w:br/>
      </w:r>
      <w:r>
        <w:t xml:space="preserve">		</w:t>
      </w:r>
      <w:hyperlink w:anchor="X18a4a2f65c5f32d9cfe32c478312d51e9ab39af">
        <w:r>
          <w:rPr>
            <w:rStyle w:val="Hyperlink"/>
          </w:rPr>
          <w:t xml:space="preserve">7.1 客户</w:t>
        </w:r>
      </w:hyperlink>
      <w:r>
        <w:br/>
      </w:r>
      <w:r>
        <w:t xml:space="preserve">		</w:t>
      </w:r>
      <w:hyperlink w:anchor="X68aeb50a1d70140817eddea0768ffe5d31b7cc4">
        <w:r>
          <w:rPr>
            <w:rStyle w:val="Hyperlink"/>
          </w:rPr>
          <w:t xml:space="preserve">7.2 订单</w:t>
        </w:r>
      </w:hyperlink>
      <w:r>
        <w:br/>
      </w:r>
      <w:r>
        <w:t xml:space="preserve">		</w:t>
      </w:r>
      <w:hyperlink w:anchor="X9cf52ac497daaeec650e49d148521e548cc8398">
        <w:r>
          <w:rPr>
            <w:rStyle w:val="Hyperlink"/>
          </w:rPr>
          <w:t xml:space="preserve">7.3 销售出库</w:t>
        </w:r>
      </w:hyperlink>
      <w:r>
        <w:br/>
      </w:r>
      <w:r>
        <w:t xml:space="preserve">		</w:t>
      </w:r>
      <w:hyperlink w:anchor="X4171673b50ed04d0204edf9ab432308d0e9479e">
        <w:r>
          <w:rPr>
            <w:rStyle w:val="Hyperlink"/>
          </w:rPr>
          <w:t xml:space="preserve">7.4 销售退货</w:t>
        </w:r>
      </w:hyperlink>
    </w:p>
    <w:bookmarkEnd w:id="20"/>
    <w:p>
      <w:pPr>
        <w:pStyle w:val="BodyText"/>
      </w:pPr>
    </w:p>
    <w:bookmarkStart w:id="24" w:name="X850b648c009d83ab87777065ac3deae83524ecf"/>
    <w:p>
      <w:pPr>
        <w:pStyle w:val="Heading2"/>
      </w:pPr>
      <w:r>
        <w:t xml:space="preserve">1. 基本结构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未命名文件 (6)" title="fig:" id="22" name="Picture"/>
            <a:graphic>
              <a:graphicData uri="http://schemas.openxmlformats.org/drawingml/2006/picture">
                <pic:pic>
                  <pic:nvPicPr>
                    <pic:cNvPr descr="https://files.catbox.moe/wcfwgc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4"/>
    <w:bookmarkStart w:id="28" w:name="X188ab19d0c5b785bd8ffbcf554538ff5688a103"/>
    <w:p>
      <w:pPr>
        <w:pStyle w:val="Heading2"/>
      </w:pPr>
      <w:r>
        <w:t xml:space="preserve">2. 基本操作</w:t>
      </w:r>
    </w:p>
    <w:p>
      <w:pPr>
        <w:pStyle w:val="FirstParagraph"/>
      </w:pPr>
      <w:r>
        <w:drawing>
          <wp:inline>
            <wp:extent cx="5334000" cy="2792522"/>
            <wp:effectExtent b="0" l="0" r="0" t="0"/>
            <wp:docPr descr="基本操作" title="fig:" id="26" name="Picture"/>
            <a:graphic>
              <a:graphicData uri="http://schemas.openxmlformats.org/drawingml/2006/picture">
                <pic:pic>
                  <pic:nvPicPr>
                    <pic:cNvPr descr="https://files.catbox.moe/u5dwfx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8"/>
    <w:bookmarkStart w:id="41" w:name="X92de0d066e9ae99f1f55db7eecada3efed380fd"/>
    <w:p>
      <w:pPr>
        <w:pStyle w:val="Heading2"/>
      </w:pPr>
      <w:r>
        <w:t xml:space="preserve">3. 基本流程</w:t>
      </w:r>
    </w:p>
    <w:bookmarkStart w:id="32" w:name="Xdcef63f7d57cc065738e1f8a8239c47438a3d2c"/>
    <w:p>
      <w:pPr>
        <w:pStyle w:val="Heading3"/>
      </w:pPr>
      <w:r>
        <w:t xml:space="preserve">3.1 采购产品入库</w:t>
      </w:r>
    </w:p>
    <w:p>
      <w:pPr>
        <w:pStyle w:val="FirstParagraph"/>
      </w:pPr>
      <w:r>
        <w:rPr>
          <w:bCs/>
          <w:b/>
        </w:rPr>
        <w:t xml:space="preserve">流程：</w:t>
      </w:r>
    </w:p>
    <w:p>
      <w:pPr>
        <w:pStyle w:val="BodyText"/>
      </w:pPr>
      <w:r>
        <w:drawing>
          <wp:inline>
            <wp:extent cx="5334000" cy="5386986"/>
            <wp:effectExtent b="0" l="0" r="0" t="0"/>
            <wp:docPr descr="未命名文件 (5)" title="fig:" id="30" name="Picture"/>
            <a:graphic>
              <a:graphicData uri="http://schemas.openxmlformats.org/drawingml/2006/picture">
                <pic:pic>
                  <pic:nvPicPr>
                    <pic:cNvPr descr="https://files.catbox.moe/e6j6e1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前提条件：</w:t>
      </w:r>
    </w:p>
    <w:p>
      <w:pPr>
        <w:numPr>
          <w:ilvl w:val="0"/>
          <w:numId w:val="1001"/>
        </w:numPr>
      </w:pPr>
      <w:r>
        <w:t xml:space="preserve">存在 [ 供应商 ]</w:t>
      </w:r>
    </w:p>
    <w:p>
      <w:pPr>
        <w:numPr>
          <w:ilvl w:val="0"/>
          <w:numId w:val="1001"/>
        </w:numPr>
      </w:pPr>
      <w:r>
        <w:t xml:space="preserve">产品库存中存在被采购的 [ 产品 ]</w:t>
      </w:r>
    </w:p>
    <w:p>
      <w:pPr>
        <w:pStyle w:val="FirstParagraph"/>
      </w:pPr>
      <w:r>
        <w:rPr>
          <w:bCs/>
          <w:b/>
        </w:rPr>
        <w:t xml:space="preserve">模块说明：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模块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采购单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提供给供应商的采购单，记载采购的产品、数量等信息。（关联供应商）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采购入库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对采购单进行入库操作，记载入库的产品、数量等信息。（关联供应商和采购单）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采购退货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对存在问题的产品进行退货操作，记载退货的产品、数量等信息。（关联供应商和采购入库）</w:t>
            </w:r>
          </w:p>
        </w:tc>
      </w:tr>
    </w:tbl>
    <w:p>
      <w:pPr>
        <w:pStyle w:val="BodyText"/>
      </w:pPr>
    </w:p>
    <w:bookmarkEnd w:id="32"/>
    <w:bookmarkStart w:id="36" w:name="Xe034a6c408ad5c0cc274e89669dbfa8837813ab"/>
    <w:p>
      <w:pPr>
        <w:pStyle w:val="Heading3"/>
      </w:pPr>
      <w:r>
        <w:t xml:space="preserve">3.2 采购原材料生产加工</w:t>
      </w:r>
    </w:p>
    <w:p>
      <w:pPr>
        <w:pStyle w:val="FirstParagraph"/>
      </w:pPr>
      <w:r>
        <w:rPr>
          <w:bCs/>
          <w:b/>
        </w:rPr>
        <w:t xml:space="preserve">流程：</w:t>
      </w:r>
    </w:p>
    <w:p>
      <w:pPr>
        <w:pStyle w:val="BodyText"/>
      </w:pPr>
      <w:r>
        <w:drawing>
          <wp:inline>
            <wp:extent cx="5334000" cy="7135601"/>
            <wp:effectExtent b="0" l="0" r="0" t="0"/>
            <wp:docPr descr="流程图 (2)" title="fig:" id="34" name="Picture"/>
            <a:graphic>
              <a:graphicData uri="http://schemas.openxmlformats.org/drawingml/2006/picture">
                <pic:pic>
                  <pic:nvPicPr>
                    <pic:cNvPr descr="https://files.catbox.moe/lofjhq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前提条件：</w:t>
      </w:r>
    </w:p>
    <w:p>
      <w:pPr>
        <w:numPr>
          <w:ilvl w:val="0"/>
          <w:numId w:val="1002"/>
        </w:numPr>
      </w:pPr>
      <w:r>
        <w:t xml:space="preserve">存在 [ 供应商 ]</w:t>
      </w:r>
    </w:p>
    <w:p>
      <w:pPr>
        <w:numPr>
          <w:ilvl w:val="0"/>
          <w:numId w:val="1002"/>
        </w:numPr>
      </w:pPr>
      <w:r>
        <w:t xml:space="preserve">产品库存中存在被采购的 [ 原材料 ]</w:t>
      </w:r>
    </w:p>
    <w:p>
      <w:pPr>
        <w:numPr>
          <w:ilvl w:val="0"/>
          <w:numId w:val="1002"/>
        </w:numPr>
      </w:pPr>
      <w:r>
        <w:t xml:space="preserve">产品库存中存在被生产的 [ 产品 ]</w:t>
      </w:r>
    </w:p>
    <w:p>
      <w:pPr>
        <w:pStyle w:val="FirstParagraph"/>
      </w:pPr>
      <w:r>
        <w:rPr>
          <w:bCs/>
          <w:b/>
        </w:rPr>
        <w:t xml:space="preserve">模块说明：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模块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采购单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提供给供应商的采购单。（关联供应商）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采购入库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对采购单进行入库操作。（关联供应商和采购单）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采购退货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对存在问题的产品进行退货操作。（关联供应商和采购入库）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生产工单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向生产车间下达的生产计划单。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领料出库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对生产工单上产品的原材料进行出库。（关联生产工单）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完工入库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对生产工单进行入库操作。（关联生产工单）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工单结单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为生产环节的最后一步，在生产工单页面对工单进行结单操作。</w:t>
            </w:r>
          </w:p>
        </w:tc>
      </w:tr>
    </w:tbl>
    <w:p>
      <w:pPr>
        <w:pStyle w:val="BodyText"/>
      </w:pPr>
    </w:p>
    <w:bookmarkEnd w:id="36"/>
    <w:bookmarkStart w:id="40" w:name="Xbb4a6e85def3b963df029b0cc2f2693c83937fb"/>
    <w:p>
      <w:pPr>
        <w:pStyle w:val="Heading3"/>
      </w:pPr>
      <w:r>
        <w:t xml:space="preserve">3.3 客户订单出库</w:t>
      </w:r>
    </w:p>
    <w:p>
      <w:pPr>
        <w:pStyle w:val="FirstParagraph"/>
      </w:pPr>
      <w:r>
        <w:rPr>
          <w:bCs/>
          <w:b/>
        </w:rPr>
        <w:t xml:space="preserve">流程：</w:t>
      </w:r>
    </w:p>
    <w:p>
      <w:pPr>
        <w:pStyle w:val="BodyText"/>
      </w:pPr>
      <w:r>
        <w:drawing>
          <wp:inline>
            <wp:extent cx="5334000" cy="5342787"/>
            <wp:effectExtent b="0" l="0" r="0" t="0"/>
            <wp:docPr descr="未命名文件 (4)" title="fig:" id="38" name="Picture"/>
            <a:graphic>
              <a:graphicData uri="http://schemas.openxmlformats.org/drawingml/2006/picture">
                <pic:pic>
                  <pic:nvPicPr>
                    <pic:cNvPr descr="https://files.catbox.moe/yh435k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2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前提条件：</w:t>
      </w:r>
    </w:p>
    <w:p>
      <w:pPr>
        <w:numPr>
          <w:ilvl w:val="0"/>
          <w:numId w:val="1003"/>
        </w:numPr>
      </w:pPr>
      <w:r>
        <w:t xml:space="preserve">存在 [ 客户 ]</w:t>
      </w:r>
    </w:p>
    <w:p>
      <w:pPr>
        <w:numPr>
          <w:ilvl w:val="0"/>
          <w:numId w:val="1003"/>
        </w:numPr>
      </w:pPr>
      <w:r>
        <w:t xml:space="preserve">产品库存中存在被销售的 [ 产品 ]</w:t>
      </w:r>
    </w:p>
    <w:p>
      <w:pPr>
        <w:pStyle w:val="FirstParagraph"/>
      </w:pPr>
      <w:r>
        <w:rPr>
          <w:bCs/>
          <w:b/>
        </w:rPr>
        <w:t xml:space="preserve">模块说明：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模块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订单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客户提供的订单（关联客户）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销售出库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对订单进行出库操作（关联客户和订单）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销售退货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对存在问题的产品进行退货操作（关联供应商和采购入库）</w:t>
            </w:r>
          </w:p>
        </w:tc>
      </w:tr>
    </w:tbl>
    <w:p>
      <w:pPr>
        <w:pStyle w:val="BodyText"/>
      </w:pPr>
    </w:p>
    <w:bookmarkEnd w:id="40"/>
    <w:bookmarkEnd w:id="41"/>
    <w:bookmarkStart w:id="81" w:name="X933e4920a67c1b6d27134f916d28bb025d5967e"/>
    <w:p>
      <w:pPr>
        <w:pStyle w:val="Heading2"/>
      </w:pPr>
      <w:r>
        <w:t xml:space="preserve">4. 仓库</w:t>
      </w:r>
    </w:p>
    <w:bookmarkStart w:id="45" w:name="X9af0694fbb992342003564ec2395526fe388c3e"/>
    <w:p>
      <w:pPr>
        <w:pStyle w:val="Heading3"/>
      </w:pPr>
      <w:r>
        <w:t xml:space="preserve">4.1 仓库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仓库是产品的存放地点，是产品进行库存管理的前提。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仓库 ]（若在仓库菜单中找不到仓库，则需要使用鼠标滚轮往下滑）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新建仓库</w:t>
      </w:r>
    </w:p>
    <w:p>
      <w:pPr>
        <w:numPr>
          <w:ilvl w:val="0"/>
          <w:numId w:val="1004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79362"/>
            <wp:effectExtent b="0" l="0" r="0" t="0"/>
            <wp:docPr descr="QQ截图20230605095530" title="fig:" id="43" name="Picture"/>
            <a:graphic>
              <a:graphicData uri="http://schemas.openxmlformats.org/drawingml/2006/picture">
                <pic:pic>
                  <pic:nvPicPr>
                    <pic:cNvPr descr="https://files.catbox.moe/v3vhkd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步骤：</w:t>
      </w:r>
    </w:p>
    <w:p>
      <w:pPr>
        <w:numPr>
          <w:ilvl w:val="1"/>
          <w:numId w:val="1005"/>
        </w:numPr>
      </w:pPr>
      <w:r>
        <w:t xml:space="preserve">在仓库页面右上角点击</w:t>
      </w:r>
      <w:r>
        <w:t xml:space="preserve"> </w:t>
      </w:r>
      <w:r>
        <w:rPr>
          <w:bCs/>
          <w:b/>
        </w:rPr>
        <w:t xml:space="preserve">[ 新建仓库 ]</w:t>
      </w:r>
      <w:r>
        <w:t xml:space="preserve"> </w:t>
      </w:r>
      <w:r>
        <w:t xml:space="preserve">按钮。</w:t>
      </w:r>
    </w:p>
    <w:p>
      <w:pPr>
        <w:numPr>
          <w:ilvl w:val="1"/>
          <w:numId w:val="1005"/>
        </w:numPr>
      </w:pPr>
      <w:r>
        <w:t xml:space="preserve">填入仓库的名称、状态等信息。</w:t>
      </w:r>
    </w:p>
    <w:p>
      <w:pPr>
        <w:numPr>
          <w:ilvl w:val="1"/>
          <w:numId w:val="1005"/>
        </w:numPr>
      </w:pPr>
      <w:r>
        <w:t xml:space="preserve">保存后即可新建仓库。</w:t>
      </w:r>
    </w:p>
    <w:p>
      <w:pPr>
        <w:pStyle w:val="FirstParagraph"/>
      </w:pPr>
    </w:p>
    <w:bookmarkEnd w:id="45"/>
    <w:bookmarkStart w:id="54" w:name="X32899fda9660d0c4b12bb515574770662c35372"/>
    <w:p>
      <w:pPr>
        <w:pStyle w:val="Heading3"/>
      </w:pPr>
      <w:r>
        <w:t xml:space="preserve">4.2 仓位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仓位是仓库中不同的分类维度，可以是按仓库中的不同位置进行分类，如货架 A1 、货架 A2 等。也可以是按物料类型进行分类，如产品 I 类、产品 II 类等。（</w:t>
      </w:r>
      <w:r>
        <w:rPr>
          <w:bCs/>
          <w:b/>
        </w:rPr>
        <w:t xml:space="preserve">注：</w:t>
      </w:r>
      <w:r>
        <w:t xml:space="preserve">若需要仓库的仓位功能，则应该在</w:t>
      </w:r>
      <w:r>
        <w:t xml:space="preserve"> </w:t>
      </w:r>
      <w:r>
        <w:rPr>
          <w:bCs/>
          <w:b/>
        </w:rPr>
        <w:t xml:space="preserve">系统的最开始</w:t>
      </w:r>
      <w:r>
        <w:t xml:space="preserve"> </w:t>
      </w:r>
      <w:r>
        <w:t xml:space="preserve">就应该开启)</w:t>
      </w:r>
    </w:p>
    <w:p>
      <w:pPr>
        <w:pStyle w:val="BodyText"/>
      </w:pPr>
      <w:r>
        <w:drawing>
          <wp:inline>
            <wp:extent cx="5334000" cy="1822644"/>
            <wp:effectExtent b="0" l="0" r="0" t="0"/>
            <wp:docPr descr="QQ截图20230605142627" title="fig:" id="47" name="Picture"/>
            <a:graphic>
              <a:graphicData uri="http://schemas.openxmlformats.org/drawingml/2006/picture">
                <pic:pic>
                  <pic:nvPicPr>
                    <pic:cNvPr descr="https://files.catbox.moe/h8h5rx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仓位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所属仓库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关联一个仓库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开启仓位</w:t>
      </w:r>
    </w:p>
    <w:p>
      <w:pPr>
        <w:numPr>
          <w:ilvl w:val="0"/>
          <w:numId w:val="1006"/>
        </w:numPr>
      </w:pPr>
      <w:r>
        <w:t xml:space="preserve">系统路径：[ 设置 ] ➞ [ 高级设置 ] ➞ [ 系统配置 ] ➞ [ 字典配置 ] ➞ [ 字典主类型 ]</w:t>
      </w:r>
    </w:p>
    <w:p>
      <w:pPr>
        <w:numPr>
          <w:ilvl w:val="0"/>
          <w:numId w:val="1006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843885"/>
            <wp:effectExtent b="0" l="0" r="0" t="0"/>
            <wp:docPr descr="zengxin20230530173429" title="fig:" id="50" name="Picture"/>
            <a:graphic>
              <a:graphicData uri="http://schemas.openxmlformats.org/drawingml/2006/picture">
                <pic:pic>
                  <pic:nvPicPr>
                    <pic:cNvPr descr="https://files.catbox.moe/455kvs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步骤：</w:t>
      </w:r>
    </w:p>
    <w:p>
      <w:pPr>
        <w:numPr>
          <w:ilvl w:val="1"/>
          <w:numId w:val="1007"/>
        </w:numPr>
      </w:pPr>
      <w:r>
        <w:t xml:space="preserve">在字典配置页面的字典主类型中，点击</w:t>
      </w:r>
      <w:r>
        <w:t xml:space="preserve"> </w:t>
      </w:r>
      <w:r>
        <w:rPr>
          <w:bCs/>
          <w:b/>
        </w:rPr>
        <w:t xml:space="preserve">[ 进销存 ]</w:t>
      </w:r>
      <w:r>
        <w:t xml:space="preserve"> </w:t>
      </w:r>
      <w:r>
        <w:t xml:space="preserve">类型。</w:t>
      </w:r>
    </w:p>
    <w:p>
      <w:pPr>
        <w:numPr>
          <w:ilvl w:val="1"/>
          <w:numId w:val="1007"/>
        </w:numPr>
      </w:pPr>
      <w:r>
        <w:t xml:space="preserve">勾选字典 MultiplePositions。</w:t>
      </w:r>
    </w:p>
    <w:p>
      <w:pPr>
        <w:numPr>
          <w:ilvl w:val="1"/>
          <w:numId w:val="1007"/>
        </w:numPr>
      </w:pPr>
      <w:r>
        <w:t xml:space="preserve">点击</w:t>
      </w:r>
      <w:r>
        <w:t xml:space="preserve"> </w:t>
      </w:r>
      <w:r>
        <w:rPr>
          <w:bCs/>
          <w:b/>
        </w:rPr>
        <w:t xml:space="preserve">[ 编辑 ]</w:t>
      </w:r>
      <w:r>
        <w:t xml:space="preserve"> </w:t>
      </w:r>
      <w:r>
        <w:t xml:space="preserve">按钮。</w:t>
      </w:r>
    </w:p>
    <w:p>
      <w:pPr>
        <w:numPr>
          <w:ilvl w:val="1"/>
          <w:numId w:val="1007"/>
        </w:numPr>
      </w:pPr>
      <w:r>
        <w:t xml:space="preserve">将字典值参数改为 1 ，保存后即可开启多仓位。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2. 新建仓位</w:t>
      </w:r>
    </w:p>
    <w:p>
      <w:pPr>
        <w:numPr>
          <w:ilvl w:val="0"/>
          <w:numId w:val="1008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79362"/>
            <wp:effectExtent b="0" l="0" r="0" t="0"/>
            <wp:docPr descr="QQ截图20230605095530" title="fig:" id="52" name="Picture"/>
            <a:graphic>
              <a:graphicData uri="http://schemas.openxmlformats.org/drawingml/2006/picture">
                <pic:pic>
                  <pic:nvPicPr>
                    <pic:cNvPr descr="https://files.catbox.moe/v3vhkd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步骤：</w:t>
      </w:r>
    </w:p>
    <w:p>
      <w:pPr>
        <w:numPr>
          <w:ilvl w:val="1"/>
          <w:numId w:val="1009"/>
        </w:numPr>
      </w:pPr>
      <w:r>
        <w:t xml:space="preserve">在仓位页面右上角点击</w:t>
      </w:r>
      <w:r>
        <w:t xml:space="preserve"> </w:t>
      </w:r>
      <w:r>
        <w:rPr>
          <w:bCs/>
          <w:b/>
        </w:rPr>
        <w:t xml:space="preserve">[ 新建仓位 ]</w:t>
      </w:r>
      <w:r>
        <w:t xml:space="preserve"> </w:t>
      </w:r>
      <w:r>
        <w:t xml:space="preserve">按钮。</w:t>
      </w:r>
    </w:p>
    <w:p>
      <w:pPr>
        <w:numPr>
          <w:ilvl w:val="1"/>
          <w:numId w:val="1009"/>
        </w:numPr>
      </w:pPr>
      <w:r>
        <w:t xml:space="preserve">填入仓位的名称、所属仓库等信息。</w:t>
      </w:r>
    </w:p>
    <w:p>
      <w:pPr>
        <w:numPr>
          <w:ilvl w:val="1"/>
          <w:numId w:val="1009"/>
        </w:numPr>
      </w:pPr>
      <w:r>
        <w:t xml:space="preserve">保存后即可新建仓位。</w:t>
      </w:r>
    </w:p>
    <w:p>
      <w:pPr>
        <w:pStyle w:val="FirstParagraph"/>
      </w:pPr>
    </w:p>
    <w:bookmarkEnd w:id="54"/>
    <w:bookmarkStart w:id="61" w:name="X9bd31f63d42800580bc78c3968350a629892ab4"/>
    <w:p>
      <w:pPr>
        <w:pStyle w:val="Heading3"/>
      </w:pPr>
      <w:r>
        <w:t xml:space="preserve">4.3 产品库存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产品库存记载产品的基本情况、售价、成本、总库存等信息。产品的批号：即产品的批次、保质期等属性存在不同，则物品进入到仓库时可设置批号，用来区分物品的不同批次。在使用原材料或出售产品时，可选择不同的批号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产品库存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启用批号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若该产品有批号的需求则在此处开启批号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新建产品</w:t>
      </w:r>
    </w:p>
    <w:p>
      <w:pPr>
        <w:numPr>
          <w:ilvl w:val="0"/>
          <w:numId w:val="1010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5737035"/>
            <wp:effectExtent b="0" l="0" r="0" t="0"/>
            <wp:docPr descr="1685931662025" title="fig:" id="56" name="Picture"/>
            <a:graphic>
              <a:graphicData uri="http://schemas.openxmlformats.org/drawingml/2006/picture">
                <pic:pic>
                  <pic:nvPicPr>
                    <pic:cNvPr descr="https://files.catbox.moe/aad0gf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7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t xml:space="preserve">步骤：</w:t>
      </w:r>
    </w:p>
    <w:p>
      <w:pPr>
        <w:numPr>
          <w:ilvl w:val="1"/>
          <w:numId w:val="1011"/>
        </w:numPr>
      </w:pPr>
      <w:r>
        <w:t xml:space="preserve">在产品库存表右上角点击</w:t>
      </w:r>
      <w:r>
        <w:t xml:space="preserve"> </w:t>
      </w:r>
      <w:r>
        <w:rPr>
          <w:bCs/>
          <w:b/>
        </w:rPr>
        <w:t xml:space="preserve">[ 新建产品 ]</w:t>
      </w:r>
      <w:r>
        <w:t xml:space="preserve"> </w:t>
      </w:r>
      <w:r>
        <w:t xml:space="preserve">按钮。</w:t>
      </w:r>
    </w:p>
    <w:p>
      <w:pPr>
        <w:numPr>
          <w:ilvl w:val="1"/>
          <w:numId w:val="1011"/>
        </w:numPr>
      </w:pPr>
      <w:r>
        <w:t xml:space="preserve">填入产品的名称、售价、存放的仓库、是否启用批号等信息。</w:t>
      </w:r>
    </w:p>
    <w:p>
      <w:pPr>
        <w:numPr>
          <w:ilvl w:val="1"/>
          <w:numId w:val="1011"/>
        </w:numPr>
      </w:pPr>
      <w:r>
        <w:t xml:space="preserve">保存后即可新建产品。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2. 开启负库存</w:t>
      </w:r>
    </w:p>
    <w:p>
      <w:pPr>
        <w:numPr>
          <w:ilvl w:val="0"/>
          <w:numId w:val="1012"/>
        </w:numPr>
      </w:pPr>
      <w:r>
        <w:t xml:space="preserve">介绍：当库存不足时，也可进行出库操作，则库存变为负值。</w:t>
      </w:r>
    </w:p>
    <w:p>
      <w:pPr>
        <w:numPr>
          <w:ilvl w:val="0"/>
          <w:numId w:val="1012"/>
        </w:numPr>
      </w:pPr>
      <w:r>
        <w:t xml:space="preserve">系统路径：[ 设置 ] ➞ [ 高级设置 ] ➞ [ 系统配置 ] ➞ [ 字典配置 ] ➞ [ 字典主类型 ]</w:t>
      </w:r>
    </w:p>
    <w:p>
      <w:pPr>
        <w:numPr>
          <w:ilvl w:val="0"/>
          <w:numId w:val="1012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4262541"/>
            <wp:effectExtent b="0" l="0" r="0" t="0"/>
            <wp:docPr descr="image-20230606151907177" title="fig:" id="59" name="Picture"/>
            <a:graphic>
              <a:graphicData uri="http://schemas.openxmlformats.org/drawingml/2006/picture">
                <pic:pic>
                  <pic:nvPicPr>
                    <pic:cNvPr descr="https://files.catbox.moe/a37i7v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</w:pPr>
      <w:r>
        <w:t xml:space="preserve">步骤：</w:t>
      </w:r>
    </w:p>
    <w:p>
      <w:pPr>
        <w:numPr>
          <w:ilvl w:val="1"/>
          <w:numId w:val="1013"/>
        </w:numPr>
      </w:pPr>
      <w:r>
        <w:t xml:space="preserve">在字典配置页面的字典主类型中，点击</w:t>
      </w:r>
      <w:r>
        <w:t xml:space="preserve"> </w:t>
      </w:r>
      <w:r>
        <w:rPr>
          <w:bCs/>
          <w:b/>
        </w:rPr>
        <w:t xml:space="preserve">[ 进销存 ]</w:t>
      </w:r>
      <w:r>
        <w:t xml:space="preserve"> </w:t>
      </w:r>
      <w:r>
        <w:t xml:space="preserve">类型。</w:t>
      </w:r>
    </w:p>
    <w:p>
      <w:pPr>
        <w:numPr>
          <w:ilvl w:val="1"/>
          <w:numId w:val="1013"/>
        </w:numPr>
      </w:pPr>
      <w:r>
        <w:t xml:space="preserve">勾选字典 OverSelling。</w:t>
      </w:r>
    </w:p>
    <w:p>
      <w:pPr>
        <w:numPr>
          <w:ilvl w:val="1"/>
          <w:numId w:val="1013"/>
        </w:numPr>
      </w:pPr>
      <w:r>
        <w:t xml:space="preserve">点击</w:t>
      </w:r>
      <w:r>
        <w:t xml:space="preserve"> </w:t>
      </w:r>
      <w:r>
        <w:rPr>
          <w:bCs/>
          <w:b/>
        </w:rPr>
        <w:t xml:space="preserve">[ 编辑 ]</w:t>
      </w:r>
      <w:r>
        <w:t xml:space="preserve"> </w:t>
      </w:r>
      <w:r>
        <w:t xml:space="preserve">按钮。</w:t>
      </w:r>
    </w:p>
    <w:p>
      <w:pPr>
        <w:numPr>
          <w:ilvl w:val="1"/>
          <w:numId w:val="1013"/>
        </w:numPr>
      </w:pPr>
      <w:r>
        <w:t xml:space="preserve">将字典值参数改为 1 ，保存后即可开启负库存。</w:t>
      </w:r>
    </w:p>
    <w:p>
      <w:pPr>
        <w:pStyle w:val="FirstParagraph"/>
      </w:pPr>
    </w:p>
    <w:bookmarkEnd w:id="61"/>
    <w:bookmarkStart w:id="65" w:name="X99758346f7487e795904cb349b0bb80f4916931"/>
    <w:p>
      <w:pPr>
        <w:pStyle w:val="Heading3"/>
      </w:pPr>
      <w:r>
        <w:t xml:space="preserve">4.4 产品库存表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产品库存表为产品库存中产品的详细信息，记载产品的具体仓库、仓位、批号等信息，可根据这些信息查询产品。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产品库存表 ]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校正库存</w:t>
      </w:r>
    </w:p>
    <w:p>
      <w:pPr>
        <w:numPr>
          <w:ilvl w:val="0"/>
          <w:numId w:val="1014"/>
        </w:numPr>
      </w:pPr>
      <w:r>
        <w:t xml:space="preserve">介绍：有时候某个产品的库存会因为库存盘点的原因，导致库存数量错误，则这时就需要进行校正库存。</w:t>
      </w:r>
    </w:p>
    <w:p>
      <w:pPr>
        <w:numPr>
          <w:ilvl w:val="0"/>
          <w:numId w:val="1014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4452244"/>
            <wp:effectExtent b="0" l="0" r="0" t="0"/>
            <wp:docPr descr="QQ截图20230605102738" title="fig:" id="63" name="Picture"/>
            <a:graphic>
              <a:graphicData uri="http://schemas.openxmlformats.org/drawingml/2006/picture">
                <pic:pic>
                  <pic:nvPicPr>
                    <pic:cNvPr descr="https://files.catbox.moe/vdxtnj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</w:pPr>
      <w:r>
        <w:t xml:space="preserve">步骤：</w:t>
      </w:r>
    </w:p>
    <w:p>
      <w:pPr>
        <w:numPr>
          <w:ilvl w:val="1"/>
          <w:numId w:val="1015"/>
        </w:numPr>
      </w:pPr>
      <w:r>
        <w:t xml:space="preserve">在产品库存表中勾选一个具体的产品。</w:t>
      </w:r>
    </w:p>
    <w:p>
      <w:pPr>
        <w:numPr>
          <w:ilvl w:val="1"/>
          <w:numId w:val="1015"/>
        </w:numPr>
      </w:pPr>
      <w:r>
        <w:t xml:space="preserve">点击</w:t>
      </w:r>
      <w:r>
        <w:t xml:space="preserve"> </w:t>
      </w:r>
      <w:r>
        <w:rPr>
          <w:bCs/>
          <w:b/>
        </w:rPr>
        <w:t xml:space="preserve">[ 一键校正库存 ]</w:t>
      </w:r>
      <w:r>
        <w:t xml:space="preserve"> </w:t>
      </w:r>
      <w:r>
        <w:t xml:space="preserve">按钮后即可校正库存。</w:t>
      </w:r>
    </w:p>
    <w:p>
      <w:pPr>
        <w:pStyle w:val="FirstParagraph"/>
      </w:pPr>
    </w:p>
    <w:bookmarkEnd w:id="65"/>
    <w:bookmarkStart w:id="69" w:name="X252b44c77b5e14757f4e12fa0846a653a4f8f31"/>
    <w:p>
      <w:pPr>
        <w:pStyle w:val="Heading3"/>
      </w:pPr>
      <w:r>
        <w:t xml:space="preserve">4.5 库存异动表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记载着所有对产品库存操作的记录，操作类型有采购入库、采购退货、领料出库、完工入库、销售出库和销售退货。（</w:t>
      </w:r>
      <w:r>
        <w:rPr>
          <w:bCs/>
          <w:b/>
        </w:rPr>
        <w:t xml:space="preserve">注：</w:t>
      </w:r>
      <w:r>
        <w:t xml:space="preserve">每次查看前需进行手动刷新，以获取最新的数据）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库存异动记录 ]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刷新异动表</w:t>
      </w:r>
    </w:p>
    <w:p>
      <w:pPr>
        <w:numPr>
          <w:ilvl w:val="0"/>
          <w:numId w:val="1016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4822359"/>
            <wp:effectExtent b="0" l="0" r="0" t="0"/>
            <wp:docPr descr="QQ截图20230605104000" title="fig:" id="67" name="Picture"/>
            <a:graphic>
              <a:graphicData uri="http://schemas.openxmlformats.org/drawingml/2006/picture">
                <pic:pic>
                  <pic:nvPicPr>
                    <pic:cNvPr descr="https://files.catbox.moe/61cch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</w:pPr>
      <w:r>
        <w:t xml:space="preserve">步骤：</w:t>
      </w:r>
    </w:p>
    <w:p>
      <w:pPr>
        <w:numPr>
          <w:ilvl w:val="1"/>
          <w:numId w:val="1017"/>
        </w:numPr>
      </w:pPr>
      <w:r>
        <w:t xml:space="preserve">在库存异动表中点击</w:t>
      </w:r>
      <w:r>
        <w:t xml:space="preserve"> </w:t>
      </w:r>
      <w:r>
        <w:rPr>
          <w:bCs/>
          <w:b/>
        </w:rPr>
        <w:t xml:space="preserve">[ 刷新 ]</w:t>
      </w:r>
      <w:r>
        <w:t xml:space="preserve"> </w:t>
      </w:r>
      <w:r>
        <w:t xml:space="preserve">按钮。</w:t>
      </w:r>
    </w:p>
    <w:p>
      <w:pPr>
        <w:numPr>
          <w:ilvl w:val="1"/>
          <w:numId w:val="1017"/>
        </w:numPr>
      </w:pPr>
      <w:r>
        <w:t xml:space="preserve">即可获取最新的库存异动信息。</w:t>
      </w:r>
    </w:p>
    <w:p>
      <w:pPr>
        <w:pStyle w:val="FirstParagraph"/>
      </w:pPr>
    </w:p>
    <w:bookmarkEnd w:id="69"/>
    <w:bookmarkStart w:id="76" w:name="X37bbe825ad272438c36aeee653193e05ae51422"/>
    <w:p>
      <w:pPr>
        <w:pStyle w:val="Heading3"/>
      </w:pPr>
      <w:r>
        <w:t xml:space="preserve">4.6 库存盘点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线下进行实际库存的盘点时，实际库存可能与系统库存会存在差异，有可能是线下拿货的情况没有录入到系统中，导致库存差异。则可以在库存盘点中进行库存的修改。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库存盘点 ]</w:t>
      </w:r>
    </w:p>
    <w:p>
      <w:pPr>
        <w:pStyle w:val="BodyText"/>
      </w:pPr>
      <w:r>
        <w:rPr>
          <w:bCs/>
          <w:b/>
        </w:rPr>
        <w:t xml:space="preserve">流程：</w:t>
      </w:r>
    </w:p>
    <w:p>
      <w:pPr>
        <w:pStyle w:val="BodyText"/>
      </w:pPr>
      <w:r>
        <w:drawing>
          <wp:inline>
            <wp:extent cx="5334000" cy="549823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28982\AppData\Local\Temp\\1686041507056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实际库存数量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线下进行盘点后得到的实际库存数量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当前库存数量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系统中记录的库存数量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新建库存盘点</w:t>
      </w:r>
    </w:p>
    <w:p>
      <w:pPr>
        <w:numPr>
          <w:ilvl w:val="0"/>
          <w:numId w:val="1018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61533"/>
            <wp:effectExtent b="0" l="0" r="0" t="0"/>
            <wp:docPr descr="QQ截图20230605111538" title="fig:" id="74" name="Picture"/>
            <a:graphic>
              <a:graphicData uri="http://schemas.openxmlformats.org/drawingml/2006/picture">
                <pic:pic>
                  <pic:nvPicPr>
                    <pic:cNvPr descr="https://files.catbox.moe/q545u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8"/>
        </w:numPr>
      </w:pPr>
      <w:r>
        <w:t xml:space="preserve">步骤：</w:t>
      </w:r>
    </w:p>
    <w:p>
      <w:pPr>
        <w:numPr>
          <w:ilvl w:val="1"/>
          <w:numId w:val="1019"/>
        </w:numPr>
      </w:pPr>
      <w:r>
        <w:t xml:space="preserve">在库存盘点表右上角点击</w:t>
      </w:r>
      <w:r>
        <w:t xml:space="preserve"> </w:t>
      </w:r>
      <w:r>
        <w:rPr>
          <w:bCs/>
          <w:b/>
        </w:rPr>
        <w:t xml:space="preserve">[ 新建库存盘点 ]</w:t>
      </w:r>
      <w:r>
        <w:t xml:space="preserve"> </w:t>
      </w:r>
      <w:r>
        <w:t xml:space="preserve">按钮。</w:t>
      </w:r>
    </w:p>
    <w:p>
      <w:pPr>
        <w:numPr>
          <w:ilvl w:val="1"/>
          <w:numId w:val="1019"/>
        </w:numPr>
      </w:pPr>
      <w:r>
        <w:t xml:space="preserve">填入日期等信息。</w:t>
      </w:r>
    </w:p>
    <w:p>
      <w:pPr>
        <w:numPr>
          <w:ilvl w:val="1"/>
          <w:numId w:val="1019"/>
        </w:numPr>
      </w:pPr>
      <w:r>
        <w:t xml:space="preserve">在明细中填入产品的实际库存等信息。</w:t>
      </w:r>
    </w:p>
    <w:p>
      <w:pPr>
        <w:numPr>
          <w:ilvl w:val="1"/>
          <w:numId w:val="1019"/>
        </w:numPr>
      </w:pPr>
      <w:r>
        <w:t xml:space="preserve">保存后即可新建库存盘点。</w:t>
      </w:r>
    </w:p>
    <w:p>
      <w:pPr>
        <w:numPr>
          <w:ilvl w:val="1"/>
          <w:numId w:val="1019"/>
        </w:numPr>
      </w:pPr>
      <w:r>
        <w:t xml:space="preserve">在产品库存表中校正被修改库存的产品。（</w:t>
      </w:r>
      <w:r>
        <w:rPr>
          <w:bCs/>
          <w:b/>
        </w:rPr>
        <w:t xml:space="preserve">注：</w:t>
      </w:r>
      <w:r>
        <w:t xml:space="preserve">在库存盘点后，需校正库存，否则该产品在产品库存中的总库存字段将会出错）</w:t>
      </w:r>
    </w:p>
    <w:p>
      <w:pPr>
        <w:pStyle w:val="FirstParagraph"/>
      </w:pPr>
    </w:p>
    <w:bookmarkEnd w:id="76"/>
    <w:bookmarkStart w:id="80" w:name="Xf906759e45912cae72a4d70d3fecf9526af731f"/>
    <w:p>
      <w:pPr>
        <w:pStyle w:val="Heading3"/>
      </w:pPr>
      <w:r>
        <w:t xml:space="preserve">4.7 库存调拨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库存调拨是将产品从某个仓库调到某个仓库，从某个仓位调到某个仓位。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库存调拨 ]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新建库存调拨</w:t>
      </w:r>
    </w:p>
    <w:p>
      <w:pPr>
        <w:numPr>
          <w:ilvl w:val="0"/>
          <w:numId w:val="1020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05322"/>
            <wp:effectExtent b="0" l="0" r="0" t="0"/>
            <wp:docPr descr="QQ截图20230605145832" title="fig:" id="78" name="Picture"/>
            <a:graphic>
              <a:graphicData uri="http://schemas.openxmlformats.org/drawingml/2006/picture">
                <pic:pic>
                  <pic:nvPicPr>
                    <pic:cNvPr descr="https://files.catbox.moe/9914p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</w:pPr>
      <w:r>
        <w:t xml:space="preserve">步骤：</w:t>
      </w:r>
    </w:p>
    <w:p>
      <w:pPr>
        <w:numPr>
          <w:ilvl w:val="1"/>
          <w:numId w:val="1021"/>
        </w:numPr>
      </w:pPr>
      <w:r>
        <w:t xml:space="preserve">在库存调拨页面右上角点击</w:t>
      </w:r>
      <w:r>
        <w:t xml:space="preserve"> </w:t>
      </w:r>
      <w:r>
        <w:rPr>
          <w:bCs/>
          <w:b/>
        </w:rPr>
        <w:t xml:space="preserve">[ 新建库存调拨 ]</w:t>
      </w:r>
      <w:r>
        <w:t xml:space="preserve"> </w:t>
      </w:r>
      <w:r>
        <w:t xml:space="preserve">按钮。</w:t>
      </w:r>
    </w:p>
    <w:p>
      <w:pPr>
        <w:numPr>
          <w:ilvl w:val="1"/>
          <w:numId w:val="1021"/>
        </w:numPr>
      </w:pPr>
      <w:r>
        <w:t xml:space="preserve">填入日期等信息。</w:t>
      </w:r>
    </w:p>
    <w:p>
      <w:pPr>
        <w:numPr>
          <w:ilvl w:val="1"/>
          <w:numId w:val="1021"/>
        </w:numPr>
      </w:pPr>
      <w:r>
        <w:t xml:space="preserve">在明细中填入产品调入调出的仓库、仓位等信息。</w:t>
      </w:r>
    </w:p>
    <w:p>
      <w:pPr>
        <w:numPr>
          <w:ilvl w:val="1"/>
          <w:numId w:val="1021"/>
        </w:numPr>
      </w:pPr>
      <w:r>
        <w:t xml:space="preserve">保存后即可新建库存调拨。</w:t>
      </w:r>
    </w:p>
    <w:p>
      <w:pPr>
        <w:pStyle w:val="FirstParagraph"/>
      </w:pPr>
    </w:p>
    <w:p>
      <w:pPr>
        <w:pStyle w:val="BodyText"/>
      </w:pPr>
    </w:p>
    <w:bookmarkEnd w:id="80"/>
    <w:bookmarkEnd w:id="81"/>
    <w:bookmarkStart w:id="104" w:name="Xb6151a134725787605a418de7dfb07caea47646"/>
    <w:p>
      <w:pPr>
        <w:pStyle w:val="Heading2"/>
      </w:pPr>
      <w:r>
        <w:t xml:space="preserve">5. 供应商</w:t>
      </w:r>
    </w:p>
    <w:bookmarkStart w:id="85" w:name="Xba6c96f269c96535d1778ea89558b2b6d57f21b"/>
    <w:p>
      <w:pPr>
        <w:pStyle w:val="Heading3"/>
      </w:pPr>
      <w:r>
        <w:t xml:space="preserve">5.1 供应商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从供应商处可采购产品和原材料。（原材料即产品，在系统中逻辑一样）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业务 ] ➞ [ 供应商 ]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1.新建供应商</w:t>
      </w:r>
    </w:p>
    <w:p>
      <w:pPr>
        <w:numPr>
          <w:ilvl w:val="0"/>
          <w:numId w:val="1022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46584"/>
            <wp:effectExtent b="0" l="0" r="0" t="0"/>
            <wp:docPr descr="QQ截图20230602153838" title="fig:" id="83" name="Picture"/>
            <a:graphic>
              <a:graphicData uri="http://schemas.openxmlformats.org/drawingml/2006/picture">
                <pic:pic>
                  <pic:nvPicPr>
                    <pic:cNvPr descr="https://files.catbox.moe/m2lc5o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</w:pPr>
      <w:r>
        <w:t xml:space="preserve">步骤：</w:t>
      </w:r>
    </w:p>
    <w:p>
      <w:pPr>
        <w:numPr>
          <w:ilvl w:val="1"/>
          <w:numId w:val="1023"/>
        </w:numPr>
      </w:pPr>
      <w:r>
        <w:t xml:space="preserve">在供应商页面右上角点击</w:t>
      </w:r>
      <w:r>
        <w:t xml:space="preserve"> </w:t>
      </w:r>
      <w:r>
        <w:rPr>
          <w:bCs/>
          <w:b/>
        </w:rPr>
        <w:t xml:space="preserve">[ 新建供应商 ]</w:t>
      </w:r>
      <w:r>
        <w:t xml:space="preserve"> </w:t>
      </w:r>
      <w:r>
        <w:t xml:space="preserve">按钮。</w:t>
      </w:r>
    </w:p>
    <w:p>
      <w:pPr>
        <w:numPr>
          <w:ilvl w:val="1"/>
          <w:numId w:val="1023"/>
        </w:numPr>
      </w:pPr>
      <w:r>
        <w:t xml:space="preserve">填入供应商的公司名称、联系人等信息。</w:t>
      </w:r>
    </w:p>
    <w:p>
      <w:pPr>
        <w:numPr>
          <w:ilvl w:val="1"/>
          <w:numId w:val="1023"/>
        </w:numPr>
      </w:pPr>
      <w:r>
        <w:t xml:space="preserve">保存后即可新建供应商。</w:t>
      </w:r>
    </w:p>
    <w:p>
      <w:pPr>
        <w:pStyle w:val="FirstParagraph"/>
      </w:pPr>
    </w:p>
    <w:bookmarkEnd w:id="85"/>
    <w:bookmarkStart w:id="92" w:name="Xe3eb407565ad0be20b3c48aadd540864407d718"/>
    <w:p>
      <w:pPr>
        <w:pStyle w:val="Heading3"/>
      </w:pPr>
      <w:r>
        <w:t xml:space="preserve">5.2 采购单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提供给供应商的采购单，记载采购的产品、数量等信息。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业务 ] ➞ [ 采购单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已入库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在后续采购入库操作中，已经入库的产品数量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未入库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 - 已入库数量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新建采购单</w:t>
      </w:r>
    </w:p>
    <w:p>
      <w:pPr>
        <w:numPr>
          <w:ilvl w:val="0"/>
          <w:numId w:val="1024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82059"/>
            <wp:effectExtent b="0" l="0" r="0" t="0"/>
            <wp:docPr descr="QQ截图20230602155210" title="fig:" id="87" name="Picture"/>
            <a:graphic>
              <a:graphicData uri="http://schemas.openxmlformats.org/drawingml/2006/picture">
                <pic:pic>
                  <pic:nvPicPr>
                    <pic:cNvPr descr="https://files.catbox.moe/s2w5tz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4"/>
        </w:numPr>
      </w:pPr>
      <w:r>
        <w:t xml:space="preserve">步骤：</w:t>
      </w:r>
    </w:p>
    <w:p>
      <w:pPr>
        <w:numPr>
          <w:ilvl w:val="1"/>
          <w:numId w:val="1025"/>
        </w:numPr>
      </w:pPr>
      <w:r>
        <w:t xml:space="preserve">在采购订单表右上角点击</w:t>
      </w:r>
      <w:r>
        <w:t xml:space="preserve"> </w:t>
      </w:r>
      <w:r>
        <w:rPr>
          <w:bCs/>
          <w:b/>
        </w:rPr>
        <w:t xml:space="preserve">[ 新建采购订单 ]</w:t>
      </w:r>
      <w:r>
        <w:t xml:space="preserve"> </w:t>
      </w:r>
      <w:r>
        <w:t xml:space="preserve">按钮。</w:t>
      </w:r>
    </w:p>
    <w:p>
      <w:pPr>
        <w:numPr>
          <w:ilvl w:val="1"/>
          <w:numId w:val="1025"/>
        </w:numPr>
      </w:pPr>
      <w:r>
        <w:t xml:space="preserve">填入供应商等信息。</w:t>
      </w:r>
    </w:p>
    <w:p>
      <w:pPr>
        <w:numPr>
          <w:ilvl w:val="1"/>
          <w:numId w:val="1025"/>
        </w:numPr>
      </w:pPr>
      <w:r>
        <w:t xml:space="preserve">在明细中填入采购的产品等信息。</w:t>
      </w:r>
    </w:p>
    <w:p>
      <w:pPr>
        <w:numPr>
          <w:ilvl w:val="1"/>
          <w:numId w:val="1025"/>
        </w:numPr>
      </w:pPr>
      <w:r>
        <w:t xml:space="preserve">保存后即可新建采购单。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2. 打印采购单</w:t>
      </w:r>
    </w:p>
    <w:p>
      <w:pPr>
        <w:numPr>
          <w:ilvl w:val="0"/>
          <w:numId w:val="1026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5383664"/>
            <wp:effectExtent b="0" l="0" r="0" t="0"/>
            <wp:docPr descr="1686037378183" title="fig:" id="90" name="Picture"/>
            <a:graphic>
              <a:graphicData uri="http://schemas.openxmlformats.org/drawingml/2006/picture">
                <pic:pic>
                  <pic:nvPicPr>
                    <pic:cNvPr descr="https://files.catbox.moe/o8ecv0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6"/>
        </w:numPr>
      </w:pPr>
      <w:r>
        <w:t xml:space="preserve">步骤：</w:t>
      </w:r>
    </w:p>
    <w:p>
      <w:pPr>
        <w:numPr>
          <w:ilvl w:val="1"/>
          <w:numId w:val="1027"/>
        </w:numPr>
      </w:pPr>
      <w:r>
        <w:t xml:space="preserve">勾选采购单后，点击</w:t>
      </w:r>
      <w:r>
        <w:t xml:space="preserve"> </w:t>
      </w:r>
      <w:r>
        <w:rPr>
          <w:bCs/>
          <w:b/>
        </w:rPr>
        <w:t xml:space="preserve">[ 采购订单 ]</w:t>
      </w:r>
      <w:r>
        <w:t xml:space="preserve"> </w:t>
      </w:r>
      <w:r>
        <w:t xml:space="preserve">按钮。</w:t>
      </w:r>
    </w:p>
    <w:p>
      <w:pPr>
        <w:numPr>
          <w:ilvl w:val="1"/>
          <w:numId w:val="1027"/>
        </w:numPr>
      </w:pPr>
      <w:r>
        <w:t xml:space="preserve">即可跳转到采购订单打印页面。</w:t>
      </w:r>
    </w:p>
    <w:p>
      <w:pPr>
        <w:pStyle w:val="FirstParagraph"/>
      </w:pPr>
    </w:p>
    <w:bookmarkEnd w:id="92"/>
    <w:bookmarkStart w:id="99" w:name="X96a2d1d45a5654b1bf0a5edd44e0952a8dc145a"/>
    <w:p>
      <w:pPr>
        <w:pStyle w:val="Heading3"/>
      </w:pPr>
      <w:r>
        <w:t xml:space="preserve">5.3 采购入库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对采购单进行入库操作，记载入库的产品、数量等信息。设置产品不同的批号，就可以对同一张采购单上的产品进行不同批次的入库操作。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采购入库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仓位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若开启了多仓位，则需要填入具体仓库的具体仓位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批号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若开启了批号，则需要填入批号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为一个包装单位的数量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单位换算率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不同的包装单位可以设置不同的单位换算率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基本数量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 * 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金额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基本数量 * 单价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1.新建采购入库</w:t>
      </w:r>
    </w:p>
    <w:p>
      <w:pPr>
        <w:numPr>
          <w:ilvl w:val="0"/>
          <w:numId w:val="1028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5083738"/>
            <wp:effectExtent b="0" l="0" r="0" t="0"/>
            <wp:docPr descr="1685693265641" title="fig:" id="94" name="Picture"/>
            <a:graphic>
              <a:graphicData uri="http://schemas.openxmlformats.org/drawingml/2006/picture">
                <pic:pic>
                  <pic:nvPicPr>
                    <pic:cNvPr descr="https://files.catbox.moe/b0tfgu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8"/>
        </w:numPr>
      </w:pPr>
      <w:r>
        <w:t xml:space="preserve">步骤：</w:t>
      </w:r>
    </w:p>
    <w:p>
      <w:pPr>
        <w:numPr>
          <w:ilvl w:val="1"/>
          <w:numId w:val="1029"/>
        </w:numPr>
      </w:pPr>
      <w:r>
        <w:t xml:space="preserve">在入库记录页面右上角点击</w:t>
      </w:r>
      <w:r>
        <w:t xml:space="preserve"> </w:t>
      </w:r>
      <w:r>
        <w:rPr>
          <w:bCs/>
          <w:b/>
        </w:rPr>
        <w:t xml:space="preserve">[ 新建入库记录 ]</w:t>
      </w:r>
      <w:r>
        <w:t xml:space="preserve"> </w:t>
      </w:r>
      <w:r>
        <w:t xml:space="preserve">按钮。</w:t>
      </w:r>
    </w:p>
    <w:p>
      <w:pPr>
        <w:numPr>
          <w:ilvl w:val="1"/>
          <w:numId w:val="1029"/>
        </w:numPr>
      </w:pPr>
      <w:r>
        <w:t xml:space="preserve">填入供应商、关联的采购单等信息。</w:t>
      </w:r>
    </w:p>
    <w:p>
      <w:pPr>
        <w:numPr>
          <w:ilvl w:val="1"/>
          <w:numId w:val="1029"/>
        </w:numPr>
      </w:pPr>
      <w:r>
        <w:t xml:space="preserve">在明细中填入采购入库的产品、批号等信息。</w:t>
      </w:r>
    </w:p>
    <w:p>
      <w:pPr>
        <w:numPr>
          <w:ilvl w:val="1"/>
          <w:numId w:val="1029"/>
        </w:numPr>
      </w:pPr>
      <w:r>
        <w:t xml:space="preserve">保存后即可将采购的产品入库。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2. 打印入库单</w:t>
      </w:r>
    </w:p>
    <w:p>
      <w:pPr>
        <w:numPr>
          <w:ilvl w:val="0"/>
          <w:numId w:val="1030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5085798"/>
            <wp:effectExtent b="0" l="0" r="0" t="0"/>
            <wp:docPr descr="1686037791698" title="fig:" id="97" name="Picture"/>
            <a:graphic>
              <a:graphicData uri="http://schemas.openxmlformats.org/drawingml/2006/picture">
                <pic:pic>
                  <pic:nvPicPr>
                    <pic:cNvPr descr="https://files.catbox.moe/6clxur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5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0"/>
        </w:numPr>
      </w:pPr>
      <w:r>
        <w:t xml:space="preserve">步骤：</w:t>
      </w:r>
    </w:p>
    <w:p>
      <w:pPr>
        <w:numPr>
          <w:ilvl w:val="1"/>
          <w:numId w:val="1031"/>
        </w:numPr>
      </w:pPr>
      <w:r>
        <w:t xml:space="preserve">勾选入库单后，点击</w:t>
      </w:r>
      <w:r>
        <w:t xml:space="preserve"> </w:t>
      </w:r>
      <w:r>
        <w:rPr>
          <w:bCs/>
          <w:b/>
        </w:rPr>
        <w:t xml:space="preserve">[ 入库单 ]</w:t>
      </w:r>
      <w:r>
        <w:t xml:space="preserve"> </w:t>
      </w:r>
      <w:r>
        <w:t xml:space="preserve">按钮。</w:t>
      </w:r>
    </w:p>
    <w:p>
      <w:pPr>
        <w:numPr>
          <w:ilvl w:val="1"/>
          <w:numId w:val="1031"/>
        </w:numPr>
      </w:pPr>
      <w:r>
        <w:t xml:space="preserve">即可跳转到入库单打印页面。</w:t>
      </w:r>
    </w:p>
    <w:p>
      <w:pPr>
        <w:pStyle w:val="FirstParagraph"/>
      </w:pPr>
    </w:p>
    <w:bookmarkEnd w:id="99"/>
    <w:bookmarkStart w:id="103" w:name="Xbe640b355a74f43edc5d5cdcf48741b97226d95"/>
    <w:p>
      <w:pPr>
        <w:pStyle w:val="Heading3"/>
      </w:pPr>
      <w:r>
        <w:t xml:space="preserve">5.4 采购退货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对存在问题的产品进行退货操作，记载退货的产品、数量等信息。采购退货后，产品离开仓库，产品在库存中的数量将减少。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采购退货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仓位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若开启了多仓位，则需要填入具体仓库的具体仓位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批号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若开启了批号，则需要填入批号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退货数量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为一个包装单位的数量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单位换算率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不同的包装单位可以设置不同的单位换算率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基本数量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退货数量 * 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退货金额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基本数量 * 单价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新建采购退货</w:t>
      </w:r>
    </w:p>
    <w:p>
      <w:pPr>
        <w:numPr>
          <w:ilvl w:val="0"/>
          <w:numId w:val="1032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4445000"/>
            <wp:effectExtent b="0" l="0" r="0" t="0"/>
            <wp:docPr descr="1685693016623" title="fig:" id="101" name="Picture"/>
            <a:graphic>
              <a:graphicData uri="http://schemas.openxmlformats.org/drawingml/2006/picture">
                <pic:pic>
                  <pic:nvPicPr>
                    <pic:cNvPr descr="https://files.catbox.moe/1lwjl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2"/>
        </w:numPr>
      </w:pPr>
      <w:r>
        <w:t xml:space="preserve">步骤：</w:t>
      </w:r>
    </w:p>
    <w:p>
      <w:pPr>
        <w:numPr>
          <w:ilvl w:val="1"/>
          <w:numId w:val="1033"/>
        </w:numPr>
      </w:pPr>
      <w:r>
        <w:t xml:space="preserve">在采购退货表右上角点击</w:t>
      </w:r>
      <w:r>
        <w:t xml:space="preserve"> </w:t>
      </w:r>
      <w:r>
        <w:rPr>
          <w:bCs/>
          <w:b/>
        </w:rPr>
        <w:t xml:space="preserve">[ 新建采购退货 ]</w:t>
      </w:r>
      <w:r>
        <w:t xml:space="preserve"> </w:t>
      </w:r>
      <w:r>
        <w:t xml:space="preserve">按钮。</w:t>
      </w:r>
    </w:p>
    <w:p>
      <w:pPr>
        <w:numPr>
          <w:ilvl w:val="1"/>
          <w:numId w:val="1033"/>
        </w:numPr>
      </w:pPr>
      <w:r>
        <w:t xml:space="preserve">填入供应商、关联采购单、入库记录等信息。</w:t>
      </w:r>
    </w:p>
    <w:p>
      <w:pPr>
        <w:numPr>
          <w:ilvl w:val="1"/>
          <w:numId w:val="1033"/>
        </w:numPr>
      </w:pPr>
      <w:r>
        <w:t xml:space="preserve">在明细中填入产品、退货的数量等信息。</w:t>
      </w:r>
    </w:p>
    <w:p>
      <w:pPr>
        <w:numPr>
          <w:ilvl w:val="1"/>
          <w:numId w:val="1033"/>
        </w:numPr>
      </w:pPr>
      <w:r>
        <w:t xml:space="preserve">保存后即可新建采购退货。</w:t>
      </w:r>
    </w:p>
    <w:p>
      <w:pPr>
        <w:pStyle w:val="FirstParagraph"/>
      </w:pPr>
    </w:p>
    <w:p>
      <w:pPr>
        <w:pStyle w:val="BodyText"/>
      </w:pPr>
    </w:p>
    <w:bookmarkEnd w:id="103"/>
    <w:bookmarkEnd w:id="104"/>
    <w:bookmarkStart w:id="120" w:name="Xcf6717c898dd5d1c9de0134cb02485770dcb1de"/>
    <w:p>
      <w:pPr>
        <w:pStyle w:val="Heading2"/>
      </w:pPr>
      <w:r>
        <w:t xml:space="preserve">6. 生产</w:t>
      </w:r>
    </w:p>
    <w:bookmarkStart w:id="111" w:name="Xec479020d7c82bd751b2bc8b28dc343e357fc35"/>
    <w:p>
      <w:pPr>
        <w:pStyle w:val="Heading3"/>
      </w:pPr>
      <w:r>
        <w:t xml:space="preserve">6.1 生产工单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向生产车间下达的生产计划单，记载产品、计划生产数量等生产信息。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生产 ] ➞ [ 生产工单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费用总额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除生产原料成本以外的费用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工单状态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无需修改，在主动结单后，状态会自动改变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新建生产工单</w:t>
      </w:r>
    </w:p>
    <w:p>
      <w:pPr>
        <w:numPr>
          <w:ilvl w:val="0"/>
          <w:numId w:val="1034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173862"/>
            <wp:effectExtent b="0" l="0" r="0" t="0"/>
            <wp:docPr descr="QQ截图20230602133852" title="fig:" id="106" name="Picture"/>
            <a:graphic>
              <a:graphicData uri="http://schemas.openxmlformats.org/drawingml/2006/picture">
                <pic:pic>
                  <pic:nvPicPr>
                    <pic:cNvPr descr="https://files.catbox.moe/eo3elu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4"/>
        </w:numPr>
      </w:pPr>
      <w:r>
        <w:t xml:space="preserve">步骤：</w:t>
      </w:r>
    </w:p>
    <w:p>
      <w:pPr>
        <w:numPr>
          <w:ilvl w:val="1"/>
          <w:numId w:val="1035"/>
        </w:numPr>
      </w:pPr>
      <w:r>
        <w:t xml:space="preserve">在生产工单页面右上角点击</w:t>
      </w:r>
      <w:r>
        <w:t xml:space="preserve"> </w:t>
      </w:r>
      <w:r>
        <w:rPr>
          <w:bCs/>
          <w:b/>
        </w:rPr>
        <w:t xml:space="preserve">[ 新建生产订单 ]</w:t>
      </w:r>
      <w:r>
        <w:t xml:space="preserve"> </w:t>
      </w:r>
      <w:r>
        <w:t xml:space="preserve">按钮。</w:t>
      </w:r>
    </w:p>
    <w:p>
      <w:pPr>
        <w:numPr>
          <w:ilvl w:val="1"/>
          <w:numId w:val="1035"/>
        </w:numPr>
      </w:pPr>
      <w:r>
        <w:t xml:space="preserve">填入产品、计划生产数量等信息。</w:t>
      </w:r>
    </w:p>
    <w:p>
      <w:pPr>
        <w:numPr>
          <w:ilvl w:val="1"/>
          <w:numId w:val="1035"/>
        </w:numPr>
      </w:pPr>
      <w:r>
        <w:t xml:space="preserve">保存后即可新建生产工单。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2. 工单结单</w:t>
      </w:r>
    </w:p>
    <w:p>
      <w:pPr>
        <w:numPr>
          <w:ilvl w:val="0"/>
          <w:numId w:val="1036"/>
        </w:numPr>
      </w:pPr>
      <w:r>
        <w:t xml:space="preserve">介绍：在完成产品生产并入库后，即流程 [生产工单]→[领料出库]→[完工入库] 后，生产出的产品并不会直接进入到库存中，需要进行主动结单操作后，产品才能进入库存。（</w:t>
      </w:r>
      <w:r>
        <w:rPr>
          <w:bCs/>
          <w:b/>
        </w:rPr>
        <w:t xml:space="preserve">注：</w:t>
      </w:r>
      <w:r>
        <w:t xml:space="preserve">结单为</w:t>
      </w:r>
      <w:r>
        <w:rPr>
          <w:bCs/>
          <w:b/>
        </w:rPr>
        <w:t xml:space="preserve">生产的最后一步</w:t>
      </w:r>
      <w:r>
        <w:t xml:space="preserve">，且结单后工单将被锁定，所以完成工单上所有的生产计划后才能去结单）</w:t>
      </w:r>
    </w:p>
    <w:p>
      <w:pPr>
        <w:numPr>
          <w:ilvl w:val="0"/>
          <w:numId w:val="1036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2907680"/>
            <wp:effectExtent b="0" l="0" r="0" t="0"/>
            <wp:docPr descr="QQ截图20230602142954" title="fig:" id="109" name="Picture"/>
            <a:graphic>
              <a:graphicData uri="http://schemas.openxmlformats.org/drawingml/2006/picture">
                <pic:pic>
                  <pic:nvPicPr>
                    <pic:cNvPr descr="https://files.catbox.moe/i6z67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6"/>
        </w:numPr>
      </w:pPr>
      <w:r>
        <w:t xml:space="preserve">步骤：</w:t>
      </w:r>
    </w:p>
    <w:p>
      <w:pPr>
        <w:numPr>
          <w:ilvl w:val="1"/>
          <w:numId w:val="1037"/>
        </w:numPr>
      </w:pPr>
      <w:r>
        <w:t xml:space="preserve">在生产工单页面中勾选一条生产工单。</w:t>
      </w:r>
    </w:p>
    <w:p>
      <w:pPr>
        <w:numPr>
          <w:ilvl w:val="1"/>
          <w:numId w:val="1037"/>
        </w:numPr>
      </w:pPr>
      <w:r>
        <w:t xml:space="preserve">点击</w:t>
      </w:r>
      <w:r>
        <w:t xml:space="preserve"> </w:t>
      </w:r>
      <w:r>
        <w:rPr>
          <w:bCs/>
          <w:b/>
        </w:rPr>
        <w:t xml:space="preserve">[ 结单 ]</w:t>
      </w:r>
      <w:r>
        <w:t xml:space="preserve"> </w:t>
      </w:r>
      <w:r>
        <w:t xml:space="preserve">按钮。</w:t>
      </w:r>
    </w:p>
    <w:p>
      <w:pPr>
        <w:numPr>
          <w:ilvl w:val="1"/>
          <w:numId w:val="1037"/>
        </w:numPr>
      </w:pPr>
      <w:r>
        <w:t xml:space="preserve">点击确定结单后即可完成结单。</w:t>
      </w:r>
    </w:p>
    <w:p>
      <w:pPr>
        <w:pStyle w:val="FirstParagraph"/>
      </w:pPr>
    </w:p>
    <w:bookmarkEnd w:id="111"/>
    <w:bookmarkStart w:id="115" w:name="Xc455c06a9de592559dd7f453c9cdfd9401608e8"/>
    <w:p>
      <w:pPr>
        <w:pStyle w:val="Heading3"/>
      </w:pPr>
      <w:r>
        <w:t xml:space="preserve">6.2 领料出库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对生产工单上产品的原材料进行出库，记载出库的原材料、数量等信息。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生产 ] ➞ [ 领料出库 ]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新建领料出库</w:t>
      </w:r>
    </w:p>
    <w:p>
      <w:pPr>
        <w:numPr>
          <w:ilvl w:val="0"/>
          <w:numId w:val="1038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78475"/>
            <wp:effectExtent b="0" l="0" r="0" t="0"/>
            <wp:docPr descr="QQ截图20230602161059" title="fig:" id="113" name="Picture"/>
            <a:graphic>
              <a:graphicData uri="http://schemas.openxmlformats.org/drawingml/2006/picture">
                <pic:pic>
                  <pic:nvPicPr>
                    <pic:cNvPr descr="https://files.catbox.moe/seo6n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8"/>
        </w:numPr>
      </w:pPr>
      <w:r>
        <w:t xml:space="preserve">步骤：</w:t>
      </w:r>
    </w:p>
    <w:p>
      <w:pPr>
        <w:numPr>
          <w:ilvl w:val="1"/>
          <w:numId w:val="1039"/>
        </w:numPr>
      </w:pPr>
      <w:r>
        <w:t xml:space="preserve">在领料出库表右上角点击</w:t>
      </w:r>
      <w:r>
        <w:t xml:space="preserve"> </w:t>
      </w:r>
      <w:r>
        <w:rPr>
          <w:bCs/>
          <w:b/>
        </w:rPr>
        <w:t xml:space="preserve">[ 新建领料出库 ]</w:t>
      </w:r>
      <w:r>
        <w:t xml:space="preserve"> </w:t>
      </w:r>
      <w:r>
        <w:t xml:space="preserve">按钮。</w:t>
      </w:r>
    </w:p>
    <w:p>
      <w:pPr>
        <w:numPr>
          <w:ilvl w:val="1"/>
          <w:numId w:val="1039"/>
        </w:numPr>
      </w:pPr>
      <w:r>
        <w:t xml:space="preserve">填入关联的工单等信息。</w:t>
      </w:r>
    </w:p>
    <w:p>
      <w:pPr>
        <w:numPr>
          <w:ilvl w:val="1"/>
          <w:numId w:val="1039"/>
        </w:numPr>
      </w:pPr>
      <w:r>
        <w:t xml:space="preserve">在明细中填入原材料等信息。</w:t>
      </w:r>
    </w:p>
    <w:p>
      <w:pPr>
        <w:numPr>
          <w:ilvl w:val="1"/>
          <w:numId w:val="1039"/>
        </w:numPr>
      </w:pPr>
      <w:r>
        <w:t xml:space="preserve">保存后即可新建领料出库。</w:t>
      </w:r>
    </w:p>
    <w:p>
      <w:pPr>
        <w:pStyle w:val="FirstParagraph"/>
      </w:pPr>
    </w:p>
    <w:bookmarkEnd w:id="115"/>
    <w:bookmarkStart w:id="119" w:name="X407399c8081dc048df0c86a49e102f504fb665f"/>
    <w:p>
      <w:pPr>
        <w:pStyle w:val="Heading3"/>
      </w:pPr>
      <w:r>
        <w:t xml:space="preserve">6.3 完工入库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对生产工单进行入库操作，记载入库的产品、数量等信息。（</w:t>
      </w:r>
      <w:r>
        <w:rPr>
          <w:bCs/>
          <w:b/>
        </w:rPr>
        <w:t xml:space="preserve">注：</w:t>
      </w:r>
      <w:r>
        <w:t xml:space="preserve">产品完工入库后，并不会直接进入库存，应去生产工单页面中对工单进行结单操作。）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生产 ] ➞ [ 完工入库 ]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新建完工入库</w:t>
      </w:r>
    </w:p>
    <w:p>
      <w:pPr>
        <w:numPr>
          <w:ilvl w:val="0"/>
          <w:numId w:val="1040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57693"/>
            <wp:effectExtent b="0" l="0" r="0" t="0"/>
            <wp:docPr descr="QQ截图20230602162200" title="fig:" id="117" name="Picture"/>
            <a:graphic>
              <a:graphicData uri="http://schemas.openxmlformats.org/drawingml/2006/picture">
                <pic:pic>
                  <pic:nvPicPr>
                    <pic:cNvPr descr="https://files.catbox.moe/0syls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0"/>
        </w:numPr>
      </w:pPr>
      <w:r>
        <w:t xml:space="preserve">步骤：</w:t>
      </w:r>
    </w:p>
    <w:p>
      <w:pPr>
        <w:numPr>
          <w:ilvl w:val="1"/>
          <w:numId w:val="1041"/>
        </w:numPr>
      </w:pPr>
      <w:r>
        <w:t xml:space="preserve">在完工入库页面的右上角点击</w:t>
      </w:r>
      <w:r>
        <w:t xml:space="preserve"> </w:t>
      </w:r>
      <w:r>
        <w:rPr>
          <w:bCs/>
          <w:b/>
        </w:rPr>
        <w:t xml:space="preserve">[ 新建完工入库 ]</w:t>
      </w:r>
      <w:r>
        <w:t xml:space="preserve"> </w:t>
      </w:r>
      <w:r>
        <w:t xml:space="preserve">按钮。</w:t>
      </w:r>
    </w:p>
    <w:p>
      <w:pPr>
        <w:numPr>
          <w:ilvl w:val="1"/>
          <w:numId w:val="1041"/>
        </w:numPr>
      </w:pPr>
      <w:r>
        <w:t xml:space="preserve">填入关联的工单、存放的仓库、仓位等信息。</w:t>
      </w:r>
    </w:p>
    <w:p>
      <w:pPr>
        <w:numPr>
          <w:ilvl w:val="1"/>
          <w:numId w:val="1041"/>
        </w:numPr>
      </w:pPr>
      <w:r>
        <w:t xml:space="preserve">保存后即可新建完工入库。</w:t>
      </w:r>
    </w:p>
    <w:p>
      <w:pPr>
        <w:pStyle w:val="FirstParagraph"/>
      </w:pPr>
    </w:p>
    <w:p>
      <w:pPr>
        <w:pStyle w:val="BodyText"/>
      </w:pPr>
    </w:p>
    <w:bookmarkEnd w:id="119"/>
    <w:bookmarkEnd w:id="120"/>
    <w:bookmarkStart w:id="143" w:name="X529eb9cbcdda3a9b59201093cf6d21ce26dfa4b"/>
    <w:p>
      <w:pPr>
        <w:pStyle w:val="Heading2"/>
      </w:pPr>
      <w:r>
        <w:t xml:space="preserve">7. 客户</w:t>
      </w:r>
    </w:p>
    <w:bookmarkStart w:id="124" w:name="X18a4a2f65c5f32d9cfe32c478312d51e9ab39af"/>
    <w:p>
      <w:pPr>
        <w:pStyle w:val="Heading3"/>
      </w:pPr>
      <w:r>
        <w:t xml:space="preserve">7.1 客户</w:t>
      </w:r>
    </w:p>
    <w:p>
      <w:pPr>
        <w:pStyle w:val="FirstParagraph"/>
      </w:pPr>
      <w:r>
        <w:rPr>
          <w:bCs/>
          <w:b/>
        </w:rPr>
        <w:t xml:space="preserve">系统路径：</w:t>
      </w:r>
      <w:r>
        <w:t xml:space="preserve">[ 导航栏 ] ➞ [ 业务 ] ➞ [ 客户 ]</w:t>
      </w: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新建客户</w:t>
      </w:r>
    </w:p>
    <w:p>
      <w:pPr>
        <w:numPr>
          <w:ilvl w:val="0"/>
          <w:numId w:val="1042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3463043"/>
            <wp:effectExtent b="0" l="0" r="0" t="0"/>
            <wp:docPr descr="QQ截图20230602163337" title="fig:" id="122" name="Picture"/>
            <a:graphic>
              <a:graphicData uri="http://schemas.openxmlformats.org/drawingml/2006/picture">
                <pic:pic>
                  <pic:nvPicPr>
                    <pic:cNvPr descr="https://files.catbox.moe/xosz1x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2"/>
        </w:numPr>
      </w:pPr>
      <w:r>
        <w:t xml:space="preserve">步骤：</w:t>
      </w:r>
    </w:p>
    <w:p>
      <w:pPr>
        <w:numPr>
          <w:ilvl w:val="1"/>
          <w:numId w:val="1043"/>
        </w:numPr>
      </w:pPr>
      <w:r>
        <w:t xml:space="preserve">在客户客户上角点击</w:t>
      </w:r>
      <w:r>
        <w:t xml:space="preserve"> </w:t>
      </w:r>
      <w:r>
        <w:rPr>
          <w:bCs/>
          <w:b/>
        </w:rPr>
        <w:t xml:space="preserve">[ 新建客户 ]</w:t>
      </w:r>
      <w:r>
        <w:t xml:space="preserve"> </w:t>
      </w:r>
      <w:r>
        <w:t xml:space="preserve">按钮。</w:t>
      </w:r>
    </w:p>
    <w:p>
      <w:pPr>
        <w:numPr>
          <w:ilvl w:val="1"/>
          <w:numId w:val="1043"/>
        </w:numPr>
      </w:pPr>
      <w:r>
        <w:t xml:space="preserve">填入客户名称、联系人等信息。</w:t>
      </w:r>
    </w:p>
    <w:p>
      <w:pPr>
        <w:numPr>
          <w:ilvl w:val="1"/>
          <w:numId w:val="1043"/>
        </w:numPr>
      </w:pPr>
      <w:r>
        <w:t xml:space="preserve">保存后即可新建客户。</w:t>
      </w:r>
    </w:p>
    <w:p>
      <w:pPr>
        <w:pStyle w:val="FirstParagraph"/>
      </w:pPr>
    </w:p>
    <w:bookmarkEnd w:id="124"/>
    <w:bookmarkStart w:id="131" w:name="X68aeb50a1d70140817eddea0768ffe5d31b7cc4"/>
    <w:p>
      <w:pPr>
        <w:pStyle w:val="Heading3"/>
      </w:pPr>
      <w:r>
        <w:t xml:space="preserve">7.2 订单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客户提供的订单，记载购买的产品、数量等信息。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业务 ] ➞ [ 订单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金额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 * 单价 * 折扣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新建订单</w:t>
      </w:r>
    </w:p>
    <w:p>
      <w:pPr>
        <w:numPr>
          <w:ilvl w:val="0"/>
          <w:numId w:val="1044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5419063"/>
            <wp:effectExtent b="0" l="0" r="0" t="0"/>
            <wp:docPr descr="1685697072986" title="fig:" id="126" name="Picture"/>
            <a:graphic>
              <a:graphicData uri="http://schemas.openxmlformats.org/drawingml/2006/picture">
                <pic:pic>
                  <pic:nvPicPr>
                    <pic:cNvPr descr="https://files.catbox.moe/tpu37t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4"/>
        </w:numPr>
      </w:pPr>
      <w:r>
        <w:t xml:space="preserve">步骤：</w:t>
      </w:r>
    </w:p>
    <w:p>
      <w:pPr>
        <w:numPr>
          <w:ilvl w:val="1"/>
          <w:numId w:val="1045"/>
        </w:numPr>
      </w:pPr>
      <w:r>
        <w:t xml:space="preserve">在订单页面右上角点击</w:t>
      </w:r>
      <w:r>
        <w:t xml:space="preserve"> </w:t>
      </w:r>
      <w:r>
        <w:rPr>
          <w:bCs/>
          <w:b/>
        </w:rPr>
        <w:t xml:space="preserve">[ 新建订单 ]</w:t>
      </w:r>
      <w:r>
        <w:t xml:space="preserve"> </w:t>
      </w:r>
      <w:r>
        <w:t xml:space="preserve">按钮。</w:t>
      </w:r>
    </w:p>
    <w:p>
      <w:pPr>
        <w:numPr>
          <w:ilvl w:val="1"/>
          <w:numId w:val="1045"/>
        </w:numPr>
      </w:pPr>
      <w:r>
        <w:t xml:space="preserve">填入客户、日期等信息。</w:t>
      </w:r>
    </w:p>
    <w:p>
      <w:pPr>
        <w:numPr>
          <w:ilvl w:val="1"/>
          <w:numId w:val="1045"/>
        </w:numPr>
      </w:pPr>
      <w:r>
        <w:t xml:space="preserve">在明细中填入产品名称、产品数量等信息。</w:t>
      </w:r>
    </w:p>
    <w:p>
      <w:pPr>
        <w:numPr>
          <w:ilvl w:val="1"/>
          <w:numId w:val="1045"/>
        </w:numPr>
      </w:pPr>
      <w:r>
        <w:t xml:space="preserve">保存后即可新建订单。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2. 打印订单</w:t>
      </w:r>
    </w:p>
    <w:p>
      <w:pPr>
        <w:numPr>
          <w:ilvl w:val="0"/>
          <w:numId w:val="1046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6511529"/>
            <wp:effectExtent b="0" l="0" r="0" t="0"/>
            <wp:docPr descr="1686037023858" title="fig:" id="129" name="Picture"/>
            <a:graphic>
              <a:graphicData uri="http://schemas.openxmlformats.org/drawingml/2006/picture">
                <pic:pic>
                  <pic:nvPicPr>
                    <pic:cNvPr descr="https://files.catbox.moe/vsd2sb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6"/>
        </w:numPr>
      </w:pPr>
      <w:r>
        <w:t xml:space="preserve">步骤：</w:t>
      </w:r>
    </w:p>
    <w:p>
      <w:pPr>
        <w:numPr>
          <w:ilvl w:val="1"/>
          <w:numId w:val="1047"/>
        </w:numPr>
      </w:pPr>
      <w:r>
        <w:t xml:space="preserve">勾选订单后，点击</w:t>
      </w:r>
      <w:r>
        <w:t xml:space="preserve"> </w:t>
      </w:r>
      <w:r>
        <w:rPr>
          <w:bCs/>
          <w:b/>
        </w:rPr>
        <w:t xml:space="preserve">[ 订单 ]</w:t>
      </w:r>
      <w:r>
        <w:t xml:space="preserve"> </w:t>
      </w:r>
      <w:r>
        <w:t xml:space="preserve">按钮。</w:t>
      </w:r>
    </w:p>
    <w:p>
      <w:pPr>
        <w:numPr>
          <w:ilvl w:val="1"/>
          <w:numId w:val="1047"/>
        </w:numPr>
      </w:pPr>
      <w:r>
        <w:t xml:space="preserve">即可跳转到订单打印页面。</w:t>
      </w:r>
    </w:p>
    <w:p>
      <w:pPr>
        <w:pStyle w:val="FirstParagraph"/>
      </w:pPr>
    </w:p>
    <w:bookmarkEnd w:id="131"/>
    <w:bookmarkStart w:id="138" w:name="X9cf52ac497daaeec650e49d148521e548cc8398"/>
    <w:p>
      <w:pPr>
        <w:pStyle w:val="Heading3"/>
      </w:pPr>
      <w:r>
        <w:t xml:space="preserve">7.3 销售出库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对订单进行出库操作，记载出库的产品、数量等信息。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销售出库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仓位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若开启了多仓位，则需要填入具体仓库的具体仓位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批号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若开启了批号，则需要填入批号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为一个包装单位的数量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单位换算率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不同的包装单位可以设置不同的单位换算率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基本数量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 * 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金额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基本数量 * 单价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新建销售出库</w:t>
      </w:r>
    </w:p>
    <w:p>
      <w:pPr>
        <w:numPr>
          <w:ilvl w:val="0"/>
          <w:numId w:val="1048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5228525"/>
            <wp:effectExtent b="0" l="0" r="0" t="0"/>
            <wp:docPr descr="1685928731360" title="fig:" id="133" name="Picture"/>
            <a:graphic>
              <a:graphicData uri="http://schemas.openxmlformats.org/drawingml/2006/picture">
                <pic:pic>
                  <pic:nvPicPr>
                    <pic:cNvPr descr="https://files.catbox.moe/7r4adm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8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8"/>
        </w:numPr>
      </w:pPr>
      <w:r>
        <w:t xml:space="preserve">步骤：</w:t>
      </w:r>
    </w:p>
    <w:p>
      <w:pPr>
        <w:numPr>
          <w:ilvl w:val="1"/>
          <w:numId w:val="1049"/>
        </w:numPr>
      </w:pPr>
      <w:r>
        <w:t xml:space="preserve">在出库记录页面右上角点击</w:t>
      </w:r>
      <w:r>
        <w:t xml:space="preserve"> </w:t>
      </w:r>
      <w:r>
        <w:rPr>
          <w:bCs/>
          <w:b/>
        </w:rPr>
        <w:t xml:space="preserve">[ 新建出库记录 ]</w:t>
      </w:r>
      <w:r>
        <w:t xml:space="preserve"> </w:t>
      </w:r>
      <w:r>
        <w:t xml:space="preserve">按钮。</w:t>
      </w:r>
    </w:p>
    <w:p>
      <w:pPr>
        <w:numPr>
          <w:ilvl w:val="1"/>
          <w:numId w:val="1049"/>
        </w:numPr>
      </w:pPr>
      <w:r>
        <w:t xml:space="preserve">填入客户、关联订单等信息。</w:t>
      </w:r>
    </w:p>
    <w:p>
      <w:pPr>
        <w:numPr>
          <w:ilvl w:val="1"/>
          <w:numId w:val="1049"/>
        </w:numPr>
      </w:pPr>
      <w:r>
        <w:t xml:space="preserve">在明细中填入出库产品、数量等信息。</w:t>
      </w:r>
    </w:p>
    <w:p>
      <w:pPr>
        <w:numPr>
          <w:ilvl w:val="1"/>
          <w:numId w:val="1049"/>
        </w:numPr>
      </w:pPr>
      <w:r>
        <w:t xml:space="preserve">保存后即可新建出库记录。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2. 打印出库单</w:t>
      </w:r>
    </w:p>
    <w:p>
      <w:pPr>
        <w:numPr>
          <w:ilvl w:val="0"/>
          <w:numId w:val="1050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1643448"/>
            <wp:effectExtent b="0" l="0" r="0" t="0"/>
            <wp:docPr descr="QQ截图20230606155101" title="fig:" id="136" name="Picture"/>
            <a:graphic>
              <a:graphicData uri="http://schemas.openxmlformats.org/drawingml/2006/picture">
                <pic:pic>
                  <pic:nvPicPr>
                    <pic:cNvPr descr="https://files.catbox.moe/mcx3q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0"/>
        </w:numPr>
      </w:pPr>
      <w:r>
        <w:t xml:space="preserve">步骤：</w:t>
      </w:r>
    </w:p>
    <w:p>
      <w:pPr>
        <w:numPr>
          <w:ilvl w:val="1"/>
          <w:numId w:val="1051"/>
        </w:numPr>
      </w:pPr>
      <w:r>
        <w:t xml:space="preserve">勾选出库单后，点击</w:t>
      </w:r>
      <w:r>
        <w:t xml:space="preserve"> </w:t>
      </w:r>
      <w:r>
        <w:rPr>
          <w:bCs/>
          <w:b/>
        </w:rPr>
        <w:t xml:space="preserve">[ 出库单 ]</w:t>
      </w:r>
      <w:r>
        <w:t xml:space="preserve"> </w:t>
      </w:r>
      <w:r>
        <w:t xml:space="preserve">按钮。</w:t>
      </w:r>
    </w:p>
    <w:p>
      <w:pPr>
        <w:numPr>
          <w:ilvl w:val="1"/>
          <w:numId w:val="1051"/>
        </w:numPr>
      </w:pPr>
      <w:r>
        <w:t xml:space="preserve">即可跳转到出库单打印页面。</w:t>
      </w:r>
    </w:p>
    <w:p>
      <w:pPr>
        <w:pStyle w:val="FirstParagraph"/>
      </w:pPr>
    </w:p>
    <w:bookmarkEnd w:id="138"/>
    <w:bookmarkStart w:id="142" w:name="X4171673b50ed04d0204edf9ab432308d0e9479e"/>
    <w:p>
      <w:pPr>
        <w:pStyle w:val="Heading3"/>
      </w:pPr>
      <w:r>
        <w:t xml:space="preserve">7.4 销售退货</w:t>
      </w:r>
    </w:p>
    <w:p>
      <w:pPr>
        <w:pStyle w:val="FirstParagraph"/>
      </w:pPr>
      <w:r>
        <w:rPr>
          <w:bCs/>
          <w:b/>
        </w:rPr>
        <w:t xml:space="preserve">介绍：</w:t>
      </w:r>
      <w:r>
        <w:t xml:space="preserve">对存在问题的产品进行退货操作，记载退货的产品、数量等信息。销售退货后，产品进入仓库，产品在库存中的数量将增加。</w:t>
      </w:r>
    </w:p>
    <w:p>
      <w:pPr>
        <w:pStyle w:val="BodyText"/>
      </w:pPr>
      <w:r>
        <w:rPr>
          <w:bCs/>
          <w:b/>
        </w:rPr>
        <w:t xml:space="preserve">系统路径：</w:t>
      </w:r>
      <w:r>
        <w:t xml:space="preserve">[ 导航栏 ] ➞ [ 仓库 ] ➞ [ 销售退货 ]</w:t>
      </w:r>
    </w:p>
    <w:p>
      <w:pPr>
        <w:pStyle w:val="BodyText"/>
      </w:pPr>
      <w:r>
        <w:rPr>
          <w:bCs/>
          <w:b/>
        </w:rPr>
        <w:t xml:space="preserve">部分字段说明：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字段名称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仓位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若开启了多仓位，则需要填入具体仓库的具体仓位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批号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若开启了批号，则需要填入批号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退货数量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为一个包装单位的数量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单位换算率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不同的包装单位可以设置不同的单位换算率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基本数量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退货数量 * 单位换算率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退货金额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基本数量 * 单价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主要操作：</w:t>
      </w:r>
    </w:p>
    <w:p>
      <w:pPr>
        <w:pStyle w:val="BodyText"/>
      </w:pPr>
      <w:r>
        <w:rPr>
          <w:bCs/>
          <w:b/>
        </w:rPr>
        <w:t xml:space="preserve">1. 新建销售退货</w:t>
      </w:r>
    </w:p>
    <w:p>
      <w:pPr>
        <w:numPr>
          <w:ilvl w:val="0"/>
          <w:numId w:val="1052"/>
        </w:numPr>
      </w:pPr>
      <w:r>
        <w:t xml:space="preserve">演示：</w:t>
      </w:r>
    </w:p>
    <w:p>
      <w:pPr>
        <w:numPr>
          <w:ilvl w:val="0"/>
          <w:numId w:val="1000"/>
        </w:numPr>
      </w:pPr>
      <w:r>
        <w:drawing>
          <wp:inline>
            <wp:extent cx="5334000" cy="4421150"/>
            <wp:effectExtent b="0" l="0" r="0" t="0"/>
            <wp:docPr descr="1685929446278" title="fig:" id="140" name="Picture"/>
            <a:graphic>
              <a:graphicData uri="http://schemas.openxmlformats.org/drawingml/2006/picture">
                <pic:pic>
                  <pic:nvPicPr>
                    <pic:cNvPr descr="https://files.catbox.moe/nj2cvd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2"/>
        </w:numPr>
      </w:pPr>
      <w:r>
        <w:t xml:space="preserve">步骤：</w:t>
      </w:r>
    </w:p>
    <w:p>
      <w:pPr>
        <w:numPr>
          <w:ilvl w:val="1"/>
          <w:numId w:val="1053"/>
        </w:numPr>
      </w:pPr>
      <w:r>
        <w:t xml:space="preserve">在销售退货表右上角点击</w:t>
      </w:r>
      <w:r>
        <w:t xml:space="preserve"> </w:t>
      </w:r>
      <w:r>
        <w:rPr>
          <w:bCs/>
          <w:b/>
        </w:rPr>
        <w:t xml:space="preserve">[ 新建销售退货 ]</w:t>
      </w:r>
      <w:r>
        <w:t xml:space="preserve"> </w:t>
      </w:r>
      <w:r>
        <w:t xml:space="preserve">按钮。</w:t>
      </w:r>
    </w:p>
    <w:p>
      <w:pPr>
        <w:numPr>
          <w:ilvl w:val="1"/>
          <w:numId w:val="1053"/>
        </w:numPr>
      </w:pPr>
      <w:r>
        <w:t xml:space="preserve">填入客户、关联订单、出库记录等信息。</w:t>
      </w:r>
    </w:p>
    <w:p>
      <w:pPr>
        <w:numPr>
          <w:ilvl w:val="1"/>
          <w:numId w:val="1053"/>
        </w:numPr>
      </w:pPr>
      <w:r>
        <w:t xml:space="preserve">在明细中填入产品、退货的数量等信息。</w:t>
      </w:r>
    </w:p>
    <w:p>
      <w:pPr>
        <w:numPr>
          <w:ilvl w:val="1"/>
          <w:numId w:val="1053"/>
        </w:numPr>
      </w:pPr>
      <w:r>
        <w:t xml:space="preserve">保存后即可新建销售退货。</w:t>
      </w:r>
    </w:p>
    <w:bookmarkEnd w:id="142"/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1"/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0" Target="media/rId70.png" /><Relationship Type="http://schemas.openxmlformats.org/officeDocument/2006/relationships/image" Id="rId116" Target="media/rId116.png" /><Relationship Type="http://schemas.openxmlformats.org/officeDocument/2006/relationships/image" Id="rId100" Target="media/rId100.png" /><Relationship Type="http://schemas.openxmlformats.org/officeDocument/2006/relationships/image" Id="rId49" Target="media/rId49.png" /><Relationship Type="http://schemas.openxmlformats.org/officeDocument/2006/relationships/image" Id="rId66" Target="media/rId66.png" /><Relationship Type="http://schemas.openxmlformats.org/officeDocument/2006/relationships/image" Id="rId96" Target="media/rId96.png" /><Relationship Type="http://schemas.openxmlformats.org/officeDocument/2006/relationships/image" Id="rId132" Target="media/rId132.png" /><Relationship Type="http://schemas.openxmlformats.org/officeDocument/2006/relationships/image" Id="rId77" Target="media/rId77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93" Target="media/rId93.png" /><Relationship Type="http://schemas.openxmlformats.org/officeDocument/2006/relationships/image" Id="rId29" Target="media/rId29.jpg" /><Relationship Type="http://schemas.openxmlformats.org/officeDocument/2006/relationships/image" Id="rId105" Target="media/rId105.png" /><Relationship Type="http://schemas.openxmlformats.org/officeDocument/2006/relationships/image" Id="rId46" Target="media/rId46.png" /><Relationship Type="http://schemas.openxmlformats.org/officeDocument/2006/relationships/image" Id="rId108" Target="media/rId108.png" /><Relationship Type="http://schemas.openxmlformats.org/officeDocument/2006/relationships/image" Id="rId33" Target="media/rId33.jpg" /><Relationship Type="http://schemas.openxmlformats.org/officeDocument/2006/relationships/image" Id="rId82" Target="media/rId82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89" Target="media/rId89.png" /><Relationship Type="http://schemas.openxmlformats.org/officeDocument/2006/relationships/image" Id="rId73" Target="media/rId73.png" /><Relationship Type="http://schemas.openxmlformats.org/officeDocument/2006/relationships/image" Id="rId86" Target="media/rId86.png" /><Relationship Type="http://schemas.openxmlformats.org/officeDocument/2006/relationships/image" Id="rId112" Target="media/rId112.png" /><Relationship Type="http://schemas.openxmlformats.org/officeDocument/2006/relationships/image" Id="rId125" Target="media/rId125.png" /><Relationship Type="http://schemas.openxmlformats.org/officeDocument/2006/relationships/image" Id="rId25" Target="media/rId25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128" Target="media/rId128.png" /><Relationship Type="http://schemas.openxmlformats.org/officeDocument/2006/relationships/image" Id="rId21" Target="media/rId21.jpg" /><Relationship Type="http://schemas.openxmlformats.org/officeDocument/2006/relationships/image" Id="rId121" Target="media/rId121.pn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2023-06-06T08:53:06Z</dcterms:created>
  <dcterms:modified xsi:type="dcterms:W3CDTF">2023-06-06T08:53:06Z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