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94FC" w14:textId="77777777" w:rsidR="00455298" w:rsidRPr="00455298" w:rsidRDefault="00455298" w:rsidP="00455298">
      <w:pPr>
        <w:widowControl/>
        <w:spacing w:before="100" w:beforeAutospacing="1" w:after="100" w:afterAutospacing="1" w:line="660" w:lineRule="atLeast"/>
        <w:ind w:right="84"/>
        <w:jc w:val="center"/>
        <w:outlineLvl w:val="2"/>
        <w:rPr>
          <w:rFonts w:ascii="Century Schoolbook" w:eastAsia="宋体" w:hAnsi="Century Schoolbook" w:cs="宋体"/>
          <w:b/>
          <w:bCs/>
          <w:kern w:val="0"/>
          <w:sz w:val="28"/>
          <w:szCs w:val="28"/>
        </w:rPr>
      </w:pPr>
      <w:r w:rsidRPr="00455298">
        <w:rPr>
          <w:rFonts w:ascii="Century Schoolbook" w:eastAsia="宋体" w:hAnsi="Century Schoolbook" w:cs="宋体"/>
          <w:b/>
          <w:bCs/>
          <w:kern w:val="0"/>
          <w:sz w:val="28"/>
          <w:szCs w:val="28"/>
        </w:rPr>
        <w:t>SECTION 3</w:t>
      </w:r>
    </w:p>
    <w:p w14:paraId="35096D9A" w14:textId="77777777" w:rsidR="00455298" w:rsidRPr="00455298" w:rsidRDefault="00455298" w:rsidP="00455298">
      <w:pPr>
        <w:widowControl/>
        <w:spacing w:before="100" w:beforeAutospacing="1" w:after="100" w:afterAutospacing="1" w:line="420" w:lineRule="atLeast"/>
        <w:ind w:right="84"/>
        <w:jc w:val="center"/>
        <w:outlineLvl w:val="3"/>
        <w:rPr>
          <w:rFonts w:ascii="Arial" w:eastAsia="宋体" w:hAnsi="Arial" w:cs="Arial"/>
          <w:b/>
          <w:bCs/>
          <w:kern w:val="0"/>
          <w:sz w:val="20"/>
          <w:szCs w:val="20"/>
        </w:rPr>
      </w:pPr>
      <w:r w:rsidRPr="00455298">
        <w:rPr>
          <w:rFonts w:ascii="Arial" w:eastAsia="宋体" w:hAnsi="Arial" w:cs="Arial"/>
          <w:b/>
          <w:bCs/>
          <w:kern w:val="0"/>
          <w:sz w:val="20"/>
          <w:szCs w:val="20"/>
        </w:rPr>
        <w:t>THE FORM OF VALUE OR EXCHANGE VALUE</w:t>
      </w:r>
    </w:p>
    <w:p w14:paraId="45BE6F8E" w14:textId="77777777" w:rsidR="00455298" w:rsidRPr="00455298" w:rsidRDefault="00BD7593" w:rsidP="00455298">
      <w:pPr>
        <w:widowControl/>
        <w:ind w:right="84"/>
        <w:jc w:val="left"/>
        <w:rPr>
          <w:rFonts w:ascii="宋体" w:eastAsia="宋体" w:hAnsi="宋体" w:cs="宋体"/>
          <w:kern w:val="0"/>
          <w:sz w:val="18"/>
          <w:szCs w:val="18"/>
        </w:rPr>
      </w:pPr>
      <w:r>
        <w:rPr>
          <w:rFonts w:ascii="宋体" w:eastAsia="宋体" w:hAnsi="宋体" w:cs="宋体"/>
          <w:kern w:val="0"/>
          <w:sz w:val="18"/>
          <w:szCs w:val="18"/>
        </w:rPr>
        <w:pict w14:anchorId="2A637D7C">
          <v:rect id="_x0000_i1027" style="width:801.75pt;height:.75pt" o:hrpct="0" o:hralign="center" o:hrstd="t" o:hrnoshade="t" o:hr="t" fillcolor="black" stroked="f"/>
        </w:pict>
      </w:r>
    </w:p>
    <w:p w14:paraId="35CA86C9"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0" w:name="069"/>
      <w:bookmarkEnd w:id="0"/>
      <w:r w:rsidRPr="00455298">
        <w:rPr>
          <w:rFonts w:ascii="Georgia" w:eastAsia="宋体" w:hAnsi="Georgia" w:cs="宋体"/>
          <w:color w:val="000000"/>
          <w:kern w:val="0"/>
          <w:sz w:val="20"/>
          <w:szCs w:val="20"/>
        </w:rPr>
        <w:t> </w:t>
      </w:r>
      <w:bookmarkStart w:id="1" w:name="070"/>
      <w:bookmarkEnd w:id="1"/>
    </w:p>
    <w:p w14:paraId="35A18B9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2" w:name="071"/>
      <w:bookmarkEnd w:id="2"/>
      <w:r w:rsidRPr="00455298">
        <w:rPr>
          <w:rFonts w:ascii="Georgia" w:eastAsia="宋体" w:hAnsi="Georgia" w:cs="宋体"/>
          <w:color w:val="000000"/>
          <w:kern w:val="0"/>
          <w:sz w:val="20"/>
          <w:szCs w:val="20"/>
        </w:rPr>
        <w:t>Commodities come into the world in the shape of use values, articles, or goods, such as iron, linen, corn, &amp;c. This is their plain, homely, bodily form. They are, however, commodities, only because they are something two-fold, both objects of utility, and, at the same time, depositories of value. They manifest themselves therefore as commodities, or have the form of commodities, only in so far as they have two forms, a physical or natural form, and a value form.</w:t>
      </w:r>
      <w:bookmarkStart w:id="3" w:name="072"/>
      <w:bookmarkEnd w:id="3"/>
    </w:p>
    <w:p w14:paraId="1174C6A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reality of the value of commodities differs in this respect from Dame Quickly, that we don’t know “where to have it.” The value of commodities is the very opposite of the coarse materiality of their substance, not an atom of matter enters into its composition. Turn and examine a single commodity, by itself, as we will, yet in so far as it remains an object of value, it seems impossible to grasp it. If, however, we bear in mind that the value of commodities has a purely social reality, and that they acquire this reality only in so far as they are expressions or embodiments of one identical social substance, viz.,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it follows as a matter of course, that value can only manifest itself in the social relation of commodity to commodity. In </w:t>
      </w:r>
      <w:proofErr w:type="gramStart"/>
      <w:r w:rsidRPr="00455298">
        <w:rPr>
          <w:rFonts w:ascii="Georgia" w:eastAsia="宋体" w:hAnsi="Georgia" w:cs="宋体"/>
          <w:color w:val="000000"/>
          <w:kern w:val="0"/>
          <w:sz w:val="20"/>
          <w:szCs w:val="20"/>
        </w:rPr>
        <w:t>fact</w:t>
      </w:r>
      <w:proofErr w:type="gramEnd"/>
      <w:r w:rsidRPr="00455298">
        <w:rPr>
          <w:rFonts w:ascii="Georgia" w:eastAsia="宋体" w:hAnsi="Georgia" w:cs="宋体"/>
          <w:color w:val="000000"/>
          <w:kern w:val="0"/>
          <w:sz w:val="20"/>
          <w:szCs w:val="20"/>
        </w:rPr>
        <w:t xml:space="preserve"> we started from exchange value, or the exchange relation of commodities, in order to get at the value that lies hidden behind it. We must now return to this form under which value first appeared to us.</w:t>
      </w:r>
      <w:bookmarkStart w:id="4" w:name="073"/>
      <w:bookmarkEnd w:id="4"/>
    </w:p>
    <w:p w14:paraId="47F66B6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proofErr w:type="spellStart"/>
      <w:r w:rsidRPr="00455298">
        <w:rPr>
          <w:rFonts w:ascii="Georgia" w:eastAsia="宋体" w:hAnsi="Georgia" w:cs="宋体"/>
          <w:color w:val="000000"/>
          <w:kern w:val="0"/>
          <w:sz w:val="20"/>
          <w:szCs w:val="20"/>
        </w:rPr>
        <w:t>Every one</w:t>
      </w:r>
      <w:proofErr w:type="spellEnd"/>
      <w:r w:rsidRPr="00455298">
        <w:rPr>
          <w:rFonts w:ascii="Georgia" w:eastAsia="宋体" w:hAnsi="Georgia" w:cs="宋体"/>
          <w:color w:val="000000"/>
          <w:kern w:val="0"/>
          <w:sz w:val="20"/>
          <w:szCs w:val="20"/>
        </w:rPr>
        <w:t xml:space="preserve"> knows, if he knows nothing else, that commodities have a value form common to them all, and presenting a marked contrast with the varied bodily forms of their use values. I mean their money form. Here, however, a task is set us, the performance of which has never yet even been attempted by </w:t>
      </w:r>
      <w:r w:rsidRPr="00455298">
        <w:rPr>
          <w:rFonts w:ascii="Georgia" w:eastAsia="宋体" w:hAnsi="Georgia" w:cs="宋体"/>
          <w:i/>
          <w:iCs/>
          <w:color w:val="000000"/>
          <w:kern w:val="0"/>
          <w:sz w:val="20"/>
          <w:szCs w:val="20"/>
        </w:rPr>
        <w:t>bourgeois</w:t>
      </w:r>
      <w:r w:rsidRPr="00455298">
        <w:rPr>
          <w:rFonts w:ascii="Georgia" w:eastAsia="宋体" w:hAnsi="Georgia" w:cs="宋体"/>
          <w:color w:val="000000"/>
          <w:kern w:val="0"/>
          <w:sz w:val="20"/>
          <w:szCs w:val="20"/>
        </w:rPr>
        <w:t> economy, the task of tracing the genesis of this money form, of developing the expression of value implied in the value relation of commodities, from its simplest, almost imperceptible outline, to the dazzling money-form. By doing this we shall, at the same time, solve the riddle presented by money.</w:t>
      </w:r>
      <w:bookmarkStart w:id="5" w:name="074"/>
      <w:bookmarkEnd w:id="5"/>
    </w:p>
    <w:p w14:paraId="5383541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simplest value-relation is evidently that of one commodity to some one other commodity of a different kind. Hence the relation between the values of two commodities supplies us with the simplest expression of the value of a single commodity.</w:t>
      </w:r>
      <w:bookmarkStart w:id="6" w:name="075"/>
      <w:bookmarkStart w:id="7" w:name="S3a"/>
      <w:bookmarkEnd w:id="6"/>
      <w:bookmarkEnd w:id="7"/>
    </w:p>
    <w:p w14:paraId="703DD1FD" w14:textId="77777777" w:rsidR="00455298" w:rsidRPr="00455298" w:rsidRDefault="00455298" w:rsidP="00455298">
      <w:pPr>
        <w:widowControl/>
        <w:spacing w:before="100" w:beforeAutospacing="1" w:after="100" w:afterAutospacing="1" w:line="420" w:lineRule="atLeast"/>
        <w:ind w:right="84"/>
        <w:jc w:val="center"/>
        <w:outlineLvl w:val="4"/>
        <w:rPr>
          <w:rFonts w:ascii="Arial" w:eastAsia="宋体" w:hAnsi="Arial" w:cs="Arial"/>
          <w:b/>
          <w:bCs/>
          <w:kern w:val="0"/>
          <w:sz w:val="18"/>
          <w:szCs w:val="18"/>
        </w:rPr>
      </w:pPr>
      <w:r w:rsidRPr="00455298">
        <w:rPr>
          <w:rFonts w:ascii="Arial" w:eastAsia="宋体" w:hAnsi="Arial" w:cs="Arial"/>
          <w:b/>
          <w:bCs/>
          <w:kern w:val="0"/>
          <w:sz w:val="18"/>
          <w:szCs w:val="18"/>
        </w:rPr>
        <w:t xml:space="preserve">A. Elementary or Accidental Form </w:t>
      </w:r>
      <w:proofErr w:type="gramStart"/>
      <w:r w:rsidRPr="00455298">
        <w:rPr>
          <w:rFonts w:ascii="Arial" w:eastAsia="宋体" w:hAnsi="Arial" w:cs="Arial"/>
          <w:b/>
          <w:bCs/>
          <w:kern w:val="0"/>
          <w:sz w:val="18"/>
          <w:szCs w:val="18"/>
        </w:rPr>
        <w:t>Of</w:t>
      </w:r>
      <w:proofErr w:type="gramEnd"/>
      <w:r w:rsidRPr="00455298">
        <w:rPr>
          <w:rFonts w:ascii="Arial" w:eastAsia="宋体" w:hAnsi="Arial" w:cs="Arial"/>
          <w:b/>
          <w:bCs/>
          <w:kern w:val="0"/>
          <w:sz w:val="18"/>
          <w:szCs w:val="18"/>
        </w:rPr>
        <w:t xml:space="preserve"> Value</w:t>
      </w:r>
    </w:p>
    <w:p w14:paraId="0EADDCBC" w14:textId="77777777" w:rsidR="00455298" w:rsidRPr="00455298" w:rsidRDefault="00455298" w:rsidP="00455298">
      <w:pPr>
        <w:widowControl/>
        <w:spacing w:before="100" w:beforeAutospacing="1" w:after="100" w:afterAutospacing="1" w:line="360" w:lineRule="atLeast"/>
        <w:ind w:right="84"/>
        <w:jc w:val="center"/>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x commodity A = y commodity B, or</w:t>
      </w:r>
      <w:r w:rsidRPr="00455298">
        <w:rPr>
          <w:rFonts w:ascii="Georgia" w:eastAsia="宋体" w:hAnsi="Georgia" w:cs="宋体"/>
          <w:color w:val="000000"/>
          <w:kern w:val="0"/>
          <w:sz w:val="20"/>
          <w:szCs w:val="20"/>
        </w:rPr>
        <w:br/>
        <w:t>x commodity A is worth y commodity B.</w:t>
      </w:r>
      <w:bookmarkStart w:id="8" w:name="076"/>
      <w:bookmarkEnd w:id="8"/>
    </w:p>
    <w:p w14:paraId="3EF9DBA8" w14:textId="77777777" w:rsidR="00455298" w:rsidRPr="00455298" w:rsidRDefault="00455298" w:rsidP="00455298">
      <w:pPr>
        <w:widowControl/>
        <w:spacing w:before="100" w:beforeAutospacing="1" w:after="100" w:afterAutospacing="1" w:line="360" w:lineRule="atLeast"/>
        <w:ind w:right="84"/>
        <w:jc w:val="center"/>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20 yards of linen = 1 coat, or</w:t>
      </w:r>
      <w:r w:rsidRPr="00455298">
        <w:rPr>
          <w:rFonts w:ascii="Georgia" w:eastAsia="宋体" w:hAnsi="Georgia" w:cs="宋体"/>
          <w:color w:val="000000"/>
          <w:kern w:val="0"/>
          <w:sz w:val="20"/>
          <w:szCs w:val="20"/>
        </w:rPr>
        <w:br/>
        <w:t>20 Yards of linen are worth 1 coat.</w:t>
      </w:r>
      <w:bookmarkStart w:id="9" w:name="077"/>
      <w:bookmarkEnd w:id="9"/>
    </w:p>
    <w:p w14:paraId="126CA130" w14:textId="77777777" w:rsidR="00455298" w:rsidRPr="00455298" w:rsidRDefault="00455298" w:rsidP="00455298">
      <w:pPr>
        <w:widowControl/>
        <w:ind w:right="84"/>
        <w:jc w:val="left"/>
        <w:rPr>
          <w:rFonts w:ascii="宋体" w:eastAsia="宋体" w:hAnsi="宋体" w:cs="宋体"/>
          <w:kern w:val="0"/>
          <w:sz w:val="18"/>
          <w:szCs w:val="18"/>
        </w:rPr>
      </w:pPr>
      <w:bookmarkStart w:id="10" w:name="S3a1"/>
      <w:bookmarkEnd w:id="10"/>
      <w:r w:rsidRPr="00455298">
        <w:rPr>
          <w:rFonts w:ascii="LXGW WenKai Screen" w:eastAsia="宋体" w:hAnsi="LXGW WenKai Screen" w:cs="宋体"/>
          <w:color w:val="000000"/>
          <w:kern w:val="0"/>
          <w:sz w:val="20"/>
          <w:szCs w:val="20"/>
        </w:rPr>
        <w:br/>
      </w:r>
    </w:p>
    <w:p w14:paraId="6C706A27"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1. The two poles of the expression of value. Relative form and Equivalent form</w:t>
      </w:r>
    </w:p>
    <w:p w14:paraId="2FA5517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11" w:name="078"/>
      <w:bookmarkEnd w:id="11"/>
      <w:r w:rsidRPr="00455298">
        <w:rPr>
          <w:rFonts w:ascii="Georgia" w:eastAsia="宋体" w:hAnsi="Georgia" w:cs="宋体"/>
          <w:color w:val="000000"/>
          <w:kern w:val="0"/>
          <w:sz w:val="20"/>
          <w:szCs w:val="20"/>
        </w:rPr>
        <w:t>The whole mystery of the form of value lies hidden in this elementary form. Its analysis, therefore, is our real difficulty.</w:t>
      </w:r>
      <w:bookmarkStart w:id="12" w:name="079"/>
      <w:bookmarkEnd w:id="12"/>
    </w:p>
    <w:p w14:paraId="7432AF9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Here two different kinds of commodities (in our example the linen and the coat), evidently play two different parts. The linen expresses its value in the coat; the coat serves as the material in which that value is expressed. The former plays an active, the latter a passive, part. The value of the linen is represented as relative value, or appears in relative form. The coat officiates as equivalent, or appears in equivalent form.</w:t>
      </w:r>
      <w:bookmarkStart w:id="13" w:name="080"/>
      <w:bookmarkEnd w:id="13"/>
    </w:p>
    <w:p w14:paraId="57866B79"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relative form and the equivalent form are two intimately connected, mutually dependent and inseparable elements of the expression of value; but, at the same time, are mutually exclusive, antagonistic extremes –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poles of the same expression. They are allotted respectively to the two different commodities brought into relation by that expression. It is not possible to express the value of linen in linen. 20 yards of linen = 20 yards of linen is no expression of value. On the contrary, such an equation merely says that 20 yards of linen are nothing else than 20 yards of linen, a definite quantity of the use value linen. The value of the linen can therefore be expressed only relatively –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in some other commodity. The relative form of the value of the linen presupposes, therefore, the presence of some other commodity – here the coat – under the form of an equivalent. On the other hand, the commodity that figures as the equivalent cannot at the same time assume the relative form. That second commodity is not the one whose value is expressed. Its function is merely to serve as the material in which the value of the first commodity is expressed.</w:t>
      </w:r>
      <w:bookmarkStart w:id="14" w:name="081"/>
      <w:bookmarkEnd w:id="14"/>
    </w:p>
    <w:p w14:paraId="5AD5EF7A"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No doubt, the expression 20 yards of linen = 1 coat, or 20 yards of linen are worth 1 coat, implies the opposite relation. 1 coat = 20 yards of linen, or 1 coat is worth 20 yards of linen. But, in that case, I must reverse the equation, in order to express the value of the coat relatively; and so soon as I do that the linen becomes the equivalent instead of the coat. A single commodity cannot, therefore, simultaneously assume, in the same expression of value, both forms. The very polarity of these forms makes them mutually exclusive.</w:t>
      </w:r>
      <w:bookmarkStart w:id="15" w:name="082"/>
      <w:bookmarkEnd w:id="15"/>
    </w:p>
    <w:p w14:paraId="5C50F21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Whether, then, a commodity assumes the relative form, or the opposite equivalent form, depends entirely upon its accidental position in the expression of value – that is, upon whether it is the commodity whose value is being expressed or the commodity in which value is being expressed.</w:t>
      </w:r>
      <w:bookmarkStart w:id="16" w:name="083"/>
      <w:bookmarkStart w:id="17" w:name="S3a2"/>
      <w:bookmarkEnd w:id="16"/>
      <w:bookmarkEnd w:id="17"/>
    </w:p>
    <w:p w14:paraId="28641CDF"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2. The Relative Form of value</w:t>
      </w:r>
      <w:bookmarkStart w:id="18" w:name="S3a2a"/>
      <w:bookmarkStart w:id="19" w:name="084"/>
      <w:bookmarkEnd w:id="18"/>
      <w:bookmarkEnd w:id="19"/>
    </w:p>
    <w:p w14:paraId="23B4598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(a.) The nature and import of this form</w:t>
      </w:r>
      <w:bookmarkStart w:id="20" w:name="085"/>
      <w:bookmarkEnd w:id="20"/>
    </w:p>
    <w:p w14:paraId="58DC351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21" w:name="086"/>
      <w:bookmarkStart w:id="22" w:name="17b"/>
      <w:bookmarkStart w:id="23" w:name="087"/>
      <w:bookmarkEnd w:id="21"/>
      <w:bookmarkEnd w:id="22"/>
      <w:bookmarkEnd w:id="23"/>
      <w:r w:rsidRPr="00455298">
        <w:rPr>
          <w:rFonts w:ascii="Georgia" w:eastAsia="宋体" w:hAnsi="Georgia" w:cs="宋体"/>
          <w:color w:val="000000"/>
          <w:kern w:val="0"/>
          <w:sz w:val="20"/>
          <w:szCs w:val="20"/>
        </w:rPr>
        <w:t>In order to discover how the elementary expression of the value of a commodity lies hidden in the value relation of two commodities, we must, in the first place, consider the latter entirely apart from its quantitative aspect. The usual mode of procedure is generally the reverse, and in the value relation nothing is seen but the proportion between definite quantities of two different sorts of commodities that are considered equal to each other. It is apt to be forgotten that the magnitudes of different things can be compared quantitatively, only when those magnitudes are expressed in terms of the same unit. It is only as expressions of such a unit that they are of the same denomination, and therefore commensurable.</w:t>
      </w:r>
      <w:hyperlink r:id="rId6" w:anchor="17" w:history="1">
        <w:r w:rsidRPr="00455298">
          <w:rPr>
            <w:rFonts w:ascii="Arial" w:eastAsia="宋体" w:hAnsi="Arial" w:cs="Arial"/>
            <w:color w:val="0000FF"/>
            <w:kern w:val="0"/>
            <w:sz w:val="13"/>
            <w:szCs w:val="13"/>
            <w:u w:val="single"/>
            <w:vertAlign w:val="superscript"/>
          </w:rPr>
          <w:t>[17]</w:t>
        </w:r>
      </w:hyperlink>
      <w:bookmarkStart w:id="24" w:name="088"/>
      <w:bookmarkEnd w:id="24"/>
    </w:p>
    <w:p w14:paraId="12ED760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Whether 20 yards of linen = 1 coat or = 20 coats or = x coats – that is, whether a given quantity of linen is worth few or many coats, every such statement implies that the linen and coats, as magnitudes of value, are expressions of the same unit, things of the same kind. Linen = coat is the basis of the equation.</w:t>
      </w:r>
      <w:bookmarkStart w:id="25" w:name="089"/>
      <w:bookmarkEnd w:id="25"/>
    </w:p>
    <w:p w14:paraId="3AD650C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But the two commodities whose identity of quality is thus assumed, do not play the same part. It is only the value of the linen that is expressed. And how? By its reference to the coat as its equivalent, as something that can be exchanged for it. In this relation the coat is the mode of existence of value, is value embodied, for only as such is it the same as the linen. On the other hand, the linen’s own value comes to the front, receives independent expression, for it is only as being value that it is comparable with the coat as a thing of equal value, or exchangeable with the coat. To borrow an illustration from chemistry, butyric acid is a different substance from propyl </w:t>
      </w:r>
      <w:proofErr w:type="spellStart"/>
      <w:r w:rsidRPr="00455298">
        <w:rPr>
          <w:rFonts w:ascii="Georgia" w:eastAsia="宋体" w:hAnsi="Georgia" w:cs="宋体"/>
          <w:color w:val="000000"/>
          <w:kern w:val="0"/>
          <w:sz w:val="20"/>
          <w:szCs w:val="20"/>
        </w:rPr>
        <w:t>formate</w:t>
      </w:r>
      <w:proofErr w:type="spellEnd"/>
      <w:r w:rsidRPr="00455298">
        <w:rPr>
          <w:rFonts w:ascii="Georgia" w:eastAsia="宋体" w:hAnsi="Georgia" w:cs="宋体"/>
          <w:color w:val="000000"/>
          <w:kern w:val="0"/>
          <w:sz w:val="20"/>
          <w:szCs w:val="20"/>
        </w:rPr>
        <w:t>. Yet both are made up of the same chemical substances, carbon (C), hydrogen (H), and oxygen (O), and that, too, in like proportions – namely, C</w:t>
      </w:r>
      <w:r w:rsidRPr="00455298">
        <w:rPr>
          <w:rFonts w:ascii="Arial" w:eastAsia="宋体" w:hAnsi="Arial" w:cs="Arial"/>
          <w:color w:val="000000"/>
          <w:kern w:val="0"/>
          <w:sz w:val="13"/>
          <w:szCs w:val="13"/>
          <w:vertAlign w:val="subscript"/>
        </w:rPr>
        <w:t>4</w:t>
      </w:r>
      <w:r w:rsidRPr="00455298">
        <w:rPr>
          <w:rFonts w:ascii="Georgia" w:eastAsia="宋体" w:hAnsi="Georgia" w:cs="宋体"/>
          <w:color w:val="000000"/>
          <w:kern w:val="0"/>
          <w:sz w:val="20"/>
          <w:szCs w:val="20"/>
        </w:rPr>
        <w:t>H</w:t>
      </w:r>
      <w:r w:rsidRPr="00455298">
        <w:rPr>
          <w:rFonts w:ascii="Arial" w:eastAsia="宋体" w:hAnsi="Arial" w:cs="Arial"/>
          <w:color w:val="000000"/>
          <w:kern w:val="0"/>
          <w:sz w:val="13"/>
          <w:szCs w:val="13"/>
          <w:vertAlign w:val="subscript"/>
        </w:rPr>
        <w:t>8</w:t>
      </w:r>
      <w:r w:rsidRPr="00455298">
        <w:rPr>
          <w:rFonts w:ascii="Georgia" w:eastAsia="宋体" w:hAnsi="Georgia" w:cs="宋体"/>
          <w:color w:val="000000"/>
          <w:kern w:val="0"/>
          <w:sz w:val="20"/>
          <w:szCs w:val="20"/>
        </w:rPr>
        <w:t>O</w:t>
      </w:r>
      <w:r w:rsidRPr="00455298">
        <w:rPr>
          <w:rFonts w:ascii="Arial" w:eastAsia="宋体" w:hAnsi="Arial" w:cs="Arial"/>
          <w:color w:val="000000"/>
          <w:kern w:val="0"/>
          <w:sz w:val="13"/>
          <w:szCs w:val="13"/>
          <w:vertAlign w:val="subscript"/>
        </w:rPr>
        <w:t>2</w:t>
      </w:r>
      <w:r w:rsidRPr="00455298">
        <w:rPr>
          <w:rFonts w:ascii="Georgia" w:eastAsia="宋体" w:hAnsi="Georgia" w:cs="宋体"/>
          <w:color w:val="000000"/>
          <w:kern w:val="0"/>
          <w:sz w:val="20"/>
          <w:szCs w:val="20"/>
        </w:rPr>
        <w:t xml:space="preserve">. If now we equate butyric acid to propyl </w:t>
      </w:r>
      <w:proofErr w:type="spellStart"/>
      <w:r w:rsidRPr="00455298">
        <w:rPr>
          <w:rFonts w:ascii="Georgia" w:eastAsia="宋体" w:hAnsi="Georgia" w:cs="宋体"/>
          <w:color w:val="000000"/>
          <w:kern w:val="0"/>
          <w:sz w:val="20"/>
          <w:szCs w:val="20"/>
        </w:rPr>
        <w:t>formate</w:t>
      </w:r>
      <w:proofErr w:type="spellEnd"/>
      <w:r w:rsidRPr="00455298">
        <w:rPr>
          <w:rFonts w:ascii="Georgia" w:eastAsia="宋体" w:hAnsi="Georgia" w:cs="宋体"/>
          <w:color w:val="000000"/>
          <w:kern w:val="0"/>
          <w:sz w:val="20"/>
          <w:szCs w:val="20"/>
        </w:rPr>
        <w:t xml:space="preserve">, then, in the first place, propyl </w:t>
      </w:r>
      <w:proofErr w:type="spellStart"/>
      <w:r w:rsidRPr="00455298">
        <w:rPr>
          <w:rFonts w:ascii="Georgia" w:eastAsia="宋体" w:hAnsi="Georgia" w:cs="宋体"/>
          <w:color w:val="000000"/>
          <w:kern w:val="0"/>
          <w:sz w:val="20"/>
          <w:szCs w:val="20"/>
        </w:rPr>
        <w:t>formate</w:t>
      </w:r>
      <w:proofErr w:type="spellEnd"/>
      <w:r w:rsidRPr="00455298">
        <w:rPr>
          <w:rFonts w:ascii="Georgia" w:eastAsia="宋体" w:hAnsi="Georgia" w:cs="宋体"/>
          <w:color w:val="000000"/>
          <w:kern w:val="0"/>
          <w:sz w:val="20"/>
          <w:szCs w:val="20"/>
        </w:rPr>
        <w:t xml:space="preserve"> would be, in this relation, merely a form of existence of C</w:t>
      </w:r>
      <w:r w:rsidRPr="00455298">
        <w:rPr>
          <w:rFonts w:ascii="Arial" w:eastAsia="宋体" w:hAnsi="Arial" w:cs="Arial"/>
          <w:color w:val="000000"/>
          <w:kern w:val="0"/>
          <w:sz w:val="13"/>
          <w:szCs w:val="13"/>
          <w:vertAlign w:val="subscript"/>
        </w:rPr>
        <w:t>4</w:t>
      </w:r>
      <w:r w:rsidRPr="00455298">
        <w:rPr>
          <w:rFonts w:ascii="Georgia" w:eastAsia="宋体" w:hAnsi="Georgia" w:cs="宋体"/>
          <w:color w:val="000000"/>
          <w:kern w:val="0"/>
          <w:sz w:val="20"/>
          <w:szCs w:val="20"/>
        </w:rPr>
        <w:t>H</w:t>
      </w:r>
      <w:r w:rsidRPr="00455298">
        <w:rPr>
          <w:rFonts w:ascii="Arial" w:eastAsia="宋体" w:hAnsi="Arial" w:cs="Arial"/>
          <w:color w:val="000000"/>
          <w:kern w:val="0"/>
          <w:sz w:val="13"/>
          <w:szCs w:val="13"/>
          <w:vertAlign w:val="subscript"/>
        </w:rPr>
        <w:t>8</w:t>
      </w:r>
      <w:r w:rsidRPr="00455298">
        <w:rPr>
          <w:rFonts w:ascii="Georgia" w:eastAsia="宋体" w:hAnsi="Georgia" w:cs="宋体"/>
          <w:color w:val="000000"/>
          <w:kern w:val="0"/>
          <w:sz w:val="20"/>
          <w:szCs w:val="20"/>
        </w:rPr>
        <w:t>O</w:t>
      </w:r>
      <w:r w:rsidRPr="00455298">
        <w:rPr>
          <w:rFonts w:ascii="Arial" w:eastAsia="宋体" w:hAnsi="Arial" w:cs="Arial"/>
          <w:color w:val="000000"/>
          <w:kern w:val="0"/>
          <w:sz w:val="13"/>
          <w:szCs w:val="13"/>
          <w:vertAlign w:val="subscript"/>
        </w:rPr>
        <w:t>2</w:t>
      </w:r>
      <w:r w:rsidRPr="00455298">
        <w:rPr>
          <w:rFonts w:ascii="Georgia" w:eastAsia="宋体" w:hAnsi="Georgia" w:cs="宋体"/>
          <w:color w:val="000000"/>
          <w:kern w:val="0"/>
          <w:sz w:val="20"/>
          <w:szCs w:val="20"/>
        </w:rPr>
        <w:t>; and in the second place, we should be stating that butyric acid also consists of C</w:t>
      </w:r>
      <w:r w:rsidRPr="00455298">
        <w:rPr>
          <w:rFonts w:ascii="Arial" w:eastAsia="宋体" w:hAnsi="Arial" w:cs="Arial"/>
          <w:color w:val="000000"/>
          <w:kern w:val="0"/>
          <w:sz w:val="13"/>
          <w:szCs w:val="13"/>
          <w:vertAlign w:val="subscript"/>
        </w:rPr>
        <w:t>4</w:t>
      </w:r>
      <w:r w:rsidRPr="00455298">
        <w:rPr>
          <w:rFonts w:ascii="Georgia" w:eastAsia="宋体" w:hAnsi="Georgia" w:cs="宋体"/>
          <w:color w:val="000000"/>
          <w:kern w:val="0"/>
          <w:sz w:val="20"/>
          <w:szCs w:val="20"/>
        </w:rPr>
        <w:t>H</w:t>
      </w:r>
      <w:r w:rsidRPr="00455298">
        <w:rPr>
          <w:rFonts w:ascii="Arial" w:eastAsia="宋体" w:hAnsi="Arial" w:cs="Arial"/>
          <w:color w:val="000000"/>
          <w:kern w:val="0"/>
          <w:sz w:val="13"/>
          <w:szCs w:val="13"/>
          <w:vertAlign w:val="subscript"/>
        </w:rPr>
        <w:t>8</w:t>
      </w:r>
      <w:r w:rsidRPr="00455298">
        <w:rPr>
          <w:rFonts w:ascii="Georgia" w:eastAsia="宋体" w:hAnsi="Georgia" w:cs="宋体"/>
          <w:color w:val="000000"/>
          <w:kern w:val="0"/>
          <w:sz w:val="20"/>
          <w:szCs w:val="20"/>
        </w:rPr>
        <w:t>O</w:t>
      </w:r>
      <w:r w:rsidRPr="00455298">
        <w:rPr>
          <w:rFonts w:ascii="Arial" w:eastAsia="宋体" w:hAnsi="Arial" w:cs="Arial"/>
          <w:color w:val="000000"/>
          <w:kern w:val="0"/>
          <w:sz w:val="13"/>
          <w:szCs w:val="13"/>
          <w:vertAlign w:val="subscript"/>
        </w:rPr>
        <w:t>2</w:t>
      </w:r>
      <w:r w:rsidRPr="00455298">
        <w:rPr>
          <w:rFonts w:ascii="Georgia" w:eastAsia="宋体" w:hAnsi="Georgia" w:cs="宋体"/>
          <w:color w:val="000000"/>
          <w:kern w:val="0"/>
          <w:sz w:val="20"/>
          <w:szCs w:val="20"/>
        </w:rPr>
        <w:t>. Therefore, by thus equating the two substances, expression would be given to their chemical composition, while their different physical forms would be neglected.</w:t>
      </w:r>
      <w:bookmarkStart w:id="26" w:name="090"/>
      <w:bookmarkEnd w:id="26"/>
    </w:p>
    <w:p w14:paraId="4AE682E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If we say that, as values, commodities are mere </w:t>
      </w:r>
      <w:proofErr w:type="spellStart"/>
      <w:r w:rsidRPr="00455298">
        <w:rPr>
          <w:rFonts w:ascii="Georgia" w:eastAsia="宋体" w:hAnsi="Georgia" w:cs="宋体"/>
          <w:color w:val="000000"/>
          <w:kern w:val="0"/>
          <w:sz w:val="20"/>
          <w:szCs w:val="20"/>
        </w:rPr>
        <w:t>congelations</w:t>
      </w:r>
      <w:proofErr w:type="spellEnd"/>
      <w:r w:rsidRPr="00455298">
        <w:rPr>
          <w:rFonts w:ascii="Georgia" w:eastAsia="宋体" w:hAnsi="Georgia" w:cs="宋体"/>
          <w:color w:val="000000"/>
          <w:kern w:val="0"/>
          <w:sz w:val="20"/>
          <w:szCs w:val="20"/>
        </w:rPr>
        <w:t xml:space="preserve">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we reduce them by our analysis, it is true, to the abstraction, value; but we ascribe to this value no form apart </w:t>
      </w:r>
      <w:r w:rsidRPr="00455298">
        <w:rPr>
          <w:rFonts w:ascii="Georgia" w:eastAsia="宋体" w:hAnsi="Georgia" w:cs="宋体"/>
          <w:color w:val="000000"/>
          <w:kern w:val="0"/>
          <w:sz w:val="20"/>
          <w:szCs w:val="20"/>
        </w:rPr>
        <w:lastRenderedPageBreak/>
        <w:t>from their bodily form. It is otherwise in the value relation of one commodity to another. Here, the one stands forth in its character of value by reason of its relation to the other.</w:t>
      </w:r>
      <w:bookmarkStart w:id="27" w:name="091"/>
      <w:bookmarkStart w:id="28" w:name="18b"/>
      <w:bookmarkStart w:id="29" w:name="092"/>
      <w:bookmarkEnd w:id="27"/>
      <w:bookmarkEnd w:id="28"/>
      <w:bookmarkEnd w:id="29"/>
    </w:p>
    <w:p w14:paraId="08393EE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By making the coat the equivalent of the linen, we equate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embodied in the former to that in the latter. Now, it is true that the tailoring, which makes the coat, is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a different sort from the weaving which makes the linen. But the act of equating it to the weaving, reduces the tailoring to that which is really equal in the two kinds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to their common character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this roundabout way, then, the fact is expressed, that weaving also, in so far as it weaves value, has nothing to distinguish it from tailoring, and, consequently, is abstract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It is the expression of equivalence between different sorts of commodities that alone brings into relief the specific character of value-creating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and this it does by actually reducing the different varieties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embodied in the different kinds of commodities to their common quality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the abstract.</w:t>
      </w:r>
      <w:hyperlink r:id="rId7" w:anchor="18" w:history="1">
        <w:r w:rsidRPr="00455298">
          <w:rPr>
            <w:rFonts w:ascii="Arial" w:eastAsia="宋体" w:hAnsi="Arial" w:cs="Arial"/>
            <w:color w:val="0000FF"/>
            <w:kern w:val="0"/>
            <w:sz w:val="13"/>
            <w:szCs w:val="13"/>
            <w:u w:val="single"/>
            <w:vertAlign w:val="superscript"/>
          </w:rPr>
          <w:t>[18]</w:t>
        </w:r>
      </w:hyperlink>
      <w:bookmarkStart w:id="30" w:name="093"/>
      <w:bookmarkEnd w:id="30"/>
    </w:p>
    <w:p w14:paraId="172FBD8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There is, however, something else required beyond the expression of the specific character of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which the value of the linen consists.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power in motion, or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creates value, but is not itself value. It becomes value only in its congealed state, when embodied in the form of some object. In order to express the value of the linen as a congelation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that value must be expressed as having objective existence, as being a something materially different from the linen itself, and yet a something common to the linen and all other commodities. The problem is already solved.</w:t>
      </w:r>
      <w:bookmarkStart w:id="31" w:name="094"/>
      <w:bookmarkEnd w:id="31"/>
    </w:p>
    <w:p w14:paraId="1D85A23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When occupying the position of equivalent in the equation of value, the coat ranks qualitatively as the equal of the linen, as something of the same kind, because it is value. In this position it is a thing in which we see nothing but value, or whose palpable bodily form represents value. Yet the coat itself, the body of the commodity, coat, is a mere use value. A coat as such no more tells us it is value, than does the first piece of linen we take hold of. This shows that when placed in value-relation to the linen, the coat signifies more than when out of that relation, just as many a man strutting about in a </w:t>
      </w:r>
      <w:proofErr w:type="gramStart"/>
      <w:r w:rsidRPr="00455298">
        <w:rPr>
          <w:rFonts w:ascii="Georgia" w:eastAsia="宋体" w:hAnsi="Georgia" w:cs="宋体"/>
          <w:color w:val="000000"/>
          <w:kern w:val="0"/>
          <w:sz w:val="20"/>
          <w:szCs w:val="20"/>
        </w:rPr>
        <w:t>gorgeous uniform counts</w:t>
      </w:r>
      <w:proofErr w:type="gramEnd"/>
      <w:r w:rsidRPr="00455298">
        <w:rPr>
          <w:rFonts w:ascii="Georgia" w:eastAsia="宋体" w:hAnsi="Georgia" w:cs="宋体"/>
          <w:color w:val="000000"/>
          <w:kern w:val="0"/>
          <w:sz w:val="20"/>
          <w:szCs w:val="20"/>
        </w:rPr>
        <w:t xml:space="preserve"> for more than when in mufti.</w:t>
      </w:r>
      <w:bookmarkStart w:id="32" w:name="095"/>
      <w:bookmarkEnd w:id="32"/>
    </w:p>
    <w:p w14:paraId="2AAC826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In the production of the coat,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power, in the shape of tailoring, must have been actually expended.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is therefore accumulated in it. In this aspect the coat is a depository of value, but though worn to a thread, it does not let this fact show through. And as equivalent of the linen in the value equation, it exists under this aspect alone, counts therefore as embodied value, as a body that is value. A, for instance, cannot be “your majesty” to B, unless at the same time majesty in B’s eyes assumes the bodily form of A, and, what is more, with every new father of the people, changes its features, hair, and many other things besides.</w:t>
      </w:r>
      <w:bookmarkStart w:id="33" w:name="096"/>
      <w:bookmarkEnd w:id="33"/>
    </w:p>
    <w:p w14:paraId="3713774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Hence, in the value equation, in which the coat is the equivalent of the linen, the coat officiates as the form of value. The value of the commodity linen is expressed by the bodily form of the </w:t>
      </w:r>
      <w:r w:rsidRPr="00455298">
        <w:rPr>
          <w:rFonts w:ascii="Georgia" w:eastAsia="宋体" w:hAnsi="Georgia" w:cs="宋体"/>
          <w:color w:val="000000"/>
          <w:kern w:val="0"/>
          <w:sz w:val="20"/>
          <w:szCs w:val="20"/>
        </w:rPr>
        <w:lastRenderedPageBreak/>
        <w:t xml:space="preserve">commodity coat, the value of one by the use value of the other. As a use value, the linen is something palpably different from the coat; as value, it is the same as the coat, and now has the appearance of a coat. </w:t>
      </w:r>
      <w:proofErr w:type="gramStart"/>
      <w:r w:rsidRPr="00455298">
        <w:rPr>
          <w:rFonts w:ascii="Georgia" w:eastAsia="宋体" w:hAnsi="Georgia" w:cs="宋体"/>
          <w:color w:val="000000"/>
          <w:kern w:val="0"/>
          <w:sz w:val="20"/>
          <w:szCs w:val="20"/>
        </w:rPr>
        <w:t>Thus</w:t>
      </w:r>
      <w:proofErr w:type="gramEnd"/>
      <w:r w:rsidRPr="00455298">
        <w:rPr>
          <w:rFonts w:ascii="Georgia" w:eastAsia="宋体" w:hAnsi="Georgia" w:cs="宋体"/>
          <w:color w:val="000000"/>
          <w:kern w:val="0"/>
          <w:sz w:val="20"/>
          <w:szCs w:val="20"/>
        </w:rPr>
        <w:t xml:space="preserve"> the linen acquires a value form different from its physical form. The fact that it is value, is made manifest by its equality with the coat, just as the sheep’s nature of a Christian is shown in his resemblance to the Lamb of God.</w:t>
      </w:r>
      <w:bookmarkStart w:id="34" w:name="097"/>
      <w:bookmarkEnd w:id="34"/>
    </w:p>
    <w:p w14:paraId="00D3615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We see, then, all that our analysis of the value of commodities has already told us, is told us by the linen itself, so soon as it comes into communication with another commodity, the coat. Only it betrays its thoughts in that language with which alone it is familiar, the language of commodities. In order to tell us that its own value is created by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its abstract character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it says that the coat, in so far as it is worth as much as the linen, and therefore is value, consists of the same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as the linen. In order to inform us that its sublime reality as value is not the same as its buckram body, it says that value has the appearance of a coat, and consequently that so far as the linen is value, it and the coat are as like as two peas. We may here remark, that the language of commodities has, besides Hebrew, many other more or less correct dialects. The German “</w:t>
      </w:r>
      <w:proofErr w:type="spellStart"/>
      <w:r w:rsidRPr="00455298">
        <w:rPr>
          <w:rFonts w:ascii="Georgia" w:eastAsia="宋体" w:hAnsi="Georgia" w:cs="宋体"/>
          <w:color w:val="000000"/>
          <w:kern w:val="0"/>
          <w:sz w:val="20"/>
          <w:szCs w:val="20"/>
        </w:rPr>
        <w:t>Wertsein</w:t>
      </w:r>
      <w:proofErr w:type="spellEnd"/>
      <w:r w:rsidRPr="00455298">
        <w:rPr>
          <w:rFonts w:ascii="Georgia" w:eastAsia="宋体" w:hAnsi="Georgia" w:cs="宋体"/>
          <w:color w:val="000000"/>
          <w:kern w:val="0"/>
          <w:sz w:val="20"/>
          <w:szCs w:val="20"/>
        </w:rPr>
        <w:t>,” to be worth, for instance, expresses in a less striking manner than the Romance verbs “</w:t>
      </w:r>
      <w:proofErr w:type="spellStart"/>
      <w:r w:rsidRPr="00455298">
        <w:rPr>
          <w:rFonts w:ascii="Georgia" w:eastAsia="宋体" w:hAnsi="Georgia" w:cs="宋体"/>
          <w:color w:val="000000"/>
          <w:kern w:val="0"/>
          <w:sz w:val="20"/>
          <w:szCs w:val="20"/>
        </w:rPr>
        <w:t>valere</w:t>
      </w:r>
      <w:proofErr w:type="spellEnd"/>
      <w:r w:rsidRPr="00455298">
        <w:rPr>
          <w:rFonts w:ascii="Georgia" w:eastAsia="宋体" w:hAnsi="Georgia" w:cs="宋体"/>
          <w:color w:val="000000"/>
          <w:kern w:val="0"/>
          <w:sz w:val="20"/>
          <w:szCs w:val="20"/>
        </w:rPr>
        <w:t>,” “</w:t>
      </w:r>
      <w:proofErr w:type="spellStart"/>
      <w:r w:rsidRPr="00455298">
        <w:rPr>
          <w:rFonts w:ascii="Georgia" w:eastAsia="宋体" w:hAnsi="Georgia" w:cs="宋体"/>
          <w:color w:val="000000"/>
          <w:kern w:val="0"/>
          <w:sz w:val="20"/>
          <w:szCs w:val="20"/>
        </w:rPr>
        <w:t>valer</w:t>
      </w:r>
      <w:proofErr w:type="spellEnd"/>
      <w:r w:rsidRPr="00455298">
        <w:rPr>
          <w:rFonts w:ascii="Georgia" w:eastAsia="宋体" w:hAnsi="Georgia" w:cs="宋体"/>
          <w:color w:val="000000"/>
          <w:kern w:val="0"/>
          <w:sz w:val="20"/>
          <w:szCs w:val="20"/>
        </w:rPr>
        <w:t>,” “</w:t>
      </w:r>
      <w:proofErr w:type="spellStart"/>
      <w:r w:rsidRPr="00455298">
        <w:rPr>
          <w:rFonts w:ascii="Georgia" w:eastAsia="宋体" w:hAnsi="Georgia" w:cs="宋体"/>
          <w:color w:val="000000"/>
          <w:kern w:val="0"/>
          <w:sz w:val="20"/>
          <w:szCs w:val="20"/>
        </w:rPr>
        <w:t>valoir</w:t>
      </w:r>
      <w:proofErr w:type="spellEnd"/>
      <w:r w:rsidRPr="00455298">
        <w:rPr>
          <w:rFonts w:ascii="Georgia" w:eastAsia="宋体" w:hAnsi="Georgia" w:cs="宋体"/>
          <w:color w:val="000000"/>
          <w:kern w:val="0"/>
          <w:sz w:val="20"/>
          <w:szCs w:val="20"/>
        </w:rPr>
        <w:t>,” that the equating of commodity B to commodity A, is commodity A’s own mode of expressing its value. </w:t>
      </w:r>
      <w:r w:rsidRPr="00455298">
        <w:rPr>
          <w:rFonts w:ascii="Georgia" w:eastAsia="宋体" w:hAnsi="Georgia" w:cs="宋体"/>
          <w:i/>
          <w:iCs/>
          <w:color w:val="000000"/>
          <w:kern w:val="0"/>
          <w:sz w:val="20"/>
          <w:szCs w:val="20"/>
        </w:rPr>
        <w:t xml:space="preserve">Paris </w:t>
      </w:r>
      <w:proofErr w:type="spellStart"/>
      <w:r w:rsidRPr="00455298">
        <w:rPr>
          <w:rFonts w:ascii="Georgia" w:eastAsia="宋体" w:hAnsi="Georgia" w:cs="宋体"/>
          <w:i/>
          <w:iCs/>
          <w:color w:val="000000"/>
          <w:kern w:val="0"/>
          <w:sz w:val="20"/>
          <w:szCs w:val="20"/>
        </w:rPr>
        <w:t>vaut</w:t>
      </w:r>
      <w:proofErr w:type="spellEnd"/>
      <w:r w:rsidRPr="00455298">
        <w:rPr>
          <w:rFonts w:ascii="Georgia" w:eastAsia="宋体" w:hAnsi="Georgia" w:cs="宋体"/>
          <w:i/>
          <w:iCs/>
          <w:color w:val="000000"/>
          <w:kern w:val="0"/>
          <w:sz w:val="20"/>
          <w:szCs w:val="20"/>
        </w:rPr>
        <w:t xml:space="preserve"> bien </w:t>
      </w:r>
      <w:proofErr w:type="spellStart"/>
      <w:r w:rsidRPr="00455298">
        <w:rPr>
          <w:rFonts w:ascii="Georgia" w:eastAsia="宋体" w:hAnsi="Georgia" w:cs="宋体"/>
          <w:i/>
          <w:iCs/>
          <w:color w:val="000000"/>
          <w:kern w:val="0"/>
          <w:sz w:val="20"/>
          <w:szCs w:val="20"/>
        </w:rPr>
        <w:t>une</w:t>
      </w:r>
      <w:proofErr w:type="spellEnd"/>
      <w:r w:rsidRPr="00455298">
        <w:rPr>
          <w:rFonts w:ascii="Georgia" w:eastAsia="宋体" w:hAnsi="Georgia" w:cs="宋体"/>
          <w:i/>
          <w:iCs/>
          <w:color w:val="000000"/>
          <w:kern w:val="0"/>
          <w:sz w:val="20"/>
          <w:szCs w:val="20"/>
        </w:rPr>
        <w:t xml:space="preserve"> </w:t>
      </w:r>
      <w:proofErr w:type="spellStart"/>
      <w:r w:rsidRPr="00455298">
        <w:rPr>
          <w:rFonts w:ascii="Georgia" w:eastAsia="宋体" w:hAnsi="Georgia" w:cs="宋体"/>
          <w:i/>
          <w:iCs/>
          <w:color w:val="000000"/>
          <w:kern w:val="0"/>
          <w:sz w:val="20"/>
          <w:szCs w:val="20"/>
        </w:rPr>
        <w:t>messe</w:t>
      </w:r>
      <w:proofErr w:type="spellEnd"/>
      <w:r w:rsidRPr="00455298">
        <w:rPr>
          <w:rFonts w:ascii="Georgia" w:eastAsia="宋体" w:hAnsi="Georgia" w:cs="宋体"/>
          <w:color w:val="000000"/>
          <w:kern w:val="0"/>
          <w:sz w:val="20"/>
          <w:szCs w:val="20"/>
        </w:rPr>
        <w:t>. [Paris is certainly worth a mass]</w:t>
      </w:r>
      <w:bookmarkStart w:id="35" w:name="098"/>
      <w:bookmarkStart w:id="36" w:name="19b"/>
      <w:bookmarkStart w:id="37" w:name="099"/>
      <w:bookmarkEnd w:id="35"/>
      <w:bookmarkEnd w:id="36"/>
      <w:bookmarkEnd w:id="37"/>
    </w:p>
    <w:p w14:paraId="484A273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By means, therefore, of the value-relation expressed in our equation, the bodily form of commodity B becomes the value form of commodity A, or the body of commodity B acts as a mirror to the value of commodity A.</w:t>
      </w:r>
      <w:hyperlink r:id="rId8" w:anchor="19" w:history="1">
        <w:r w:rsidRPr="00455298">
          <w:rPr>
            <w:rFonts w:ascii="Arial" w:eastAsia="宋体" w:hAnsi="Arial" w:cs="Arial"/>
            <w:color w:val="0000FF"/>
            <w:kern w:val="0"/>
            <w:sz w:val="13"/>
            <w:szCs w:val="13"/>
            <w:u w:val="single"/>
            <w:vertAlign w:val="superscript"/>
          </w:rPr>
          <w:t>[19]</w:t>
        </w:r>
      </w:hyperlink>
      <w:r w:rsidRPr="00455298">
        <w:rPr>
          <w:rFonts w:ascii="Georgia" w:eastAsia="宋体" w:hAnsi="Georgia" w:cs="宋体"/>
          <w:color w:val="000000"/>
          <w:kern w:val="0"/>
          <w:sz w:val="20"/>
          <w:szCs w:val="20"/>
        </w:rPr>
        <w:t> By putting itself in relation with commodity B, as value </w:t>
      </w:r>
      <w:r w:rsidRPr="00455298">
        <w:rPr>
          <w:rFonts w:ascii="Georgia" w:eastAsia="宋体" w:hAnsi="Georgia" w:cs="宋体"/>
          <w:i/>
          <w:iCs/>
          <w:color w:val="000000"/>
          <w:kern w:val="0"/>
          <w:sz w:val="20"/>
          <w:szCs w:val="20"/>
        </w:rPr>
        <w:t xml:space="preserve">in </w:t>
      </w:r>
      <w:proofErr w:type="spellStart"/>
      <w:r w:rsidRPr="00455298">
        <w:rPr>
          <w:rFonts w:ascii="Georgia" w:eastAsia="宋体" w:hAnsi="Georgia" w:cs="宋体"/>
          <w:i/>
          <w:iCs/>
          <w:color w:val="000000"/>
          <w:kern w:val="0"/>
          <w:sz w:val="20"/>
          <w:szCs w:val="20"/>
        </w:rPr>
        <w:t>propriâ</w:t>
      </w:r>
      <w:proofErr w:type="spellEnd"/>
      <w:r w:rsidRPr="00455298">
        <w:rPr>
          <w:rFonts w:ascii="Georgia" w:eastAsia="宋体" w:hAnsi="Georgia" w:cs="宋体"/>
          <w:i/>
          <w:iCs/>
          <w:color w:val="000000"/>
          <w:kern w:val="0"/>
          <w:sz w:val="20"/>
          <w:szCs w:val="20"/>
        </w:rPr>
        <w:t xml:space="preserve"> </w:t>
      </w:r>
      <w:proofErr w:type="spellStart"/>
      <w:r w:rsidRPr="00455298">
        <w:rPr>
          <w:rFonts w:ascii="Georgia" w:eastAsia="宋体" w:hAnsi="Georgia" w:cs="宋体"/>
          <w:i/>
          <w:iCs/>
          <w:color w:val="000000"/>
          <w:kern w:val="0"/>
          <w:sz w:val="20"/>
          <w:szCs w:val="20"/>
        </w:rPr>
        <w:t>personâ</w:t>
      </w:r>
      <w:proofErr w:type="spellEnd"/>
      <w:r w:rsidRPr="00455298">
        <w:rPr>
          <w:rFonts w:ascii="Georgia" w:eastAsia="宋体" w:hAnsi="Georgia" w:cs="宋体"/>
          <w:color w:val="000000"/>
          <w:kern w:val="0"/>
          <w:sz w:val="20"/>
          <w:szCs w:val="20"/>
        </w:rPr>
        <w:t xml:space="preserve">, as the matter of which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is made up, the commodity A converts the value in use, B, into the substance in which to express its, A’s, own value. The value of A, thus expressed in the use value of B, has taken the form of relative value.</w:t>
      </w:r>
      <w:bookmarkStart w:id="38" w:name="100"/>
      <w:bookmarkStart w:id="39" w:name="S3a2b"/>
      <w:bookmarkStart w:id="40" w:name="101"/>
      <w:bookmarkEnd w:id="38"/>
      <w:bookmarkEnd w:id="39"/>
      <w:bookmarkEnd w:id="40"/>
    </w:p>
    <w:p w14:paraId="5FCE3B7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(b.) Quantitative determination of Relative value</w:t>
      </w:r>
      <w:bookmarkStart w:id="41" w:name="102"/>
      <w:bookmarkStart w:id="42" w:name="103"/>
      <w:bookmarkEnd w:id="41"/>
      <w:bookmarkEnd w:id="42"/>
    </w:p>
    <w:p w14:paraId="05CB760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43" w:name="104"/>
      <w:bookmarkStart w:id="44" w:name="105"/>
      <w:bookmarkEnd w:id="43"/>
      <w:bookmarkEnd w:id="44"/>
      <w:r w:rsidRPr="00455298">
        <w:rPr>
          <w:rFonts w:ascii="Georgia" w:eastAsia="宋体" w:hAnsi="Georgia" w:cs="宋体"/>
          <w:color w:val="000000"/>
          <w:kern w:val="0"/>
          <w:sz w:val="20"/>
          <w:szCs w:val="20"/>
        </w:rPr>
        <w:t xml:space="preserve">Every commodity, whose value it is intended to express, is a useful object of given quantity, as 15 bushels of corn, or 100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coffee. And a given quantity of any commodity contains a definite quantity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The value form must therefore not only express value generally, but also value in definite quantity. Therefore, in the value relation of commodity A to commodity B, of the linen to the coat, not only is the latter, as value in general, made the equal in quality of the linen, but a definite quantity of coat (1 coat) is made the equivalent of a definite quantity (20 yards) of linen.</w:t>
      </w:r>
      <w:bookmarkStart w:id="45" w:name="106"/>
      <w:bookmarkEnd w:id="45"/>
    </w:p>
    <w:p w14:paraId="697AEC49"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equation, 20 yards of linen = 1 coat, or 20 yards of linen are worth one coat, implies that the same quantity of value substance (congealed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is embodied in both; that the two commodities have each cost the same amount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or the same quantity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w:t>
      </w:r>
      <w:r w:rsidRPr="00455298">
        <w:rPr>
          <w:rFonts w:ascii="Georgia" w:eastAsia="宋体" w:hAnsi="Georgia" w:cs="宋体"/>
          <w:color w:val="000000"/>
          <w:kern w:val="0"/>
          <w:sz w:val="20"/>
          <w:szCs w:val="20"/>
        </w:rPr>
        <w:lastRenderedPageBreak/>
        <w:t xml:space="preserve">But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necessary for the production of 20 yards of linen or 1 coat varies with every change in the productiveness of weaving or tailoring. We have now to consider the influence of such changes on the quantitative aspect of the relative expression of value.</w:t>
      </w:r>
      <w:bookmarkStart w:id="46" w:name="107"/>
      <w:bookmarkStart w:id="47" w:name="20b"/>
      <w:bookmarkEnd w:id="46"/>
      <w:bookmarkEnd w:id="47"/>
    </w:p>
    <w:p w14:paraId="2BC7AA4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I. Let the value of the linen vary,</w:t>
      </w:r>
      <w:hyperlink r:id="rId9" w:anchor="20" w:history="1">
        <w:r w:rsidRPr="00455298">
          <w:rPr>
            <w:rFonts w:ascii="Arial" w:eastAsia="宋体" w:hAnsi="Arial" w:cs="Arial"/>
            <w:color w:val="0000FF"/>
            <w:kern w:val="0"/>
            <w:sz w:val="13"/>
            <w:szCs w:val="13"/>
            <w:u w:val="single"/>
            <w:vertAlign w:val="superscript"/>
          </w:rPr>
          <w:t>[20]</w:t>
        </w:r>
      </w:hyperlink>
      <w:r w:rsidRPr="00455298">
        <w:rPr>
          <w:rFonts w:ascii="Georgia" w:eastAsia="宋体" w:hAnsi="Georgia" w:cs="宋体"/>
          <w:color w:val="000000"/>
          <w:kern w:val="0"/>
          <w:sz w:val="20"/>
          <w:szCs w:val="20"/>
        </w:rPr>
        <w:t xml:space="preserve"> that of the coat remaining constant. If, say in consequence of the exhaustion of flax-growing soil,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necessary for the production of the linen be doubled, the value of the linen will also be doubled. Instead of the equation, 20 yards of linen = 1 coat, we should have 20 yards of linen = 2 coats, since 1 coat would now contain only half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embodied in 20 yards of linen. If, on the other hand, in consequence, say, of improved looms, this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be reduced by one-half, the value of the linen would fall by one-half. Consequently, we should have 20 yards of linen = ½ coat. The relative value of commodity A,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its value expressed in commodity B, rises and falls directly as the value of A, the value of B being supposed constant.</w:t>
      </w:r>
      <w:bookmarkStart w:id="48" w:name="108"/>
      <w:bookmarkEnd w:id="48"/>
    </w:p>
    <w:p w14:paraId="25DB2B2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II. Let the value of the linen remain constant, while the value of the coat varies. If, under these circumstances, in consequence, for instance, of a poor crop of wool,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necessary for the production of a coat becomes doubled, we have instead of 20 yards of linen = 1 coat, 20 yards of linen = ½ coat. If, on the other hand, the value of the coat sinks by one-half, then 20 yards of linen = 2 coats. Hence, if the value of commodity A remain constant, its relative value expressed in commodity B rises and falls inversely as the value of B.</w:t>
      </w:r>
      <w:bookmarkStart w:id="49" w:name="109"/>
      <w:bookmarkEnd w:id="49"/>
    </w:p>
    <w:p w14:paraId="641318B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If we compare the different cases in I and II, we see that the same change of magnitude in relative value may arise from totally opposite causes. Thus, the equation, 20 yards of linen = 1 coat, becomes 20 yards of linen = 2 coats, either, because the value of the linen has doubled, or because the value of the coat has fallen by one-half; and it becomes 20 yards of linen = ½ coat, either, because the value of the linen has fallen by one-half, or because the value of the coat has doubled.</w:t>
      </w:r>
      <w:bookmarkStart w:id="50" w:name="110"/>
      <w:bookmarkEnd w:id="50"/>
    </w:p>
    <w:p w14:paraId="4BA8CC8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III. Let the quantities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respectively necessary for the production of the linen and the coat vary simultaneously in the same direction and in the same proportion. In this case 20 yards of linen continue equal to 1 coat, however much their values may have altered. Their change of value is seen as soon as they are compared with a third commodity, whose value has remained constant. If the values of all commodities rose or fell simultaneously, and in the same proportion, their relative values would remain unaltered. Their real change of value would appear from the diminished or increased quantity of commodities produced in a given time.</w:t>
      </w:r>
      <w:bookmarkStart w:id="51" w:name="111"/>
      <w:bookmarkEnd w:id="51"/>
    </w:p>
    <w:p w14:paraId="25BAFD8F"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IV.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respectively necessary for the production of the linen and the coat, and therefore the value of these commodities may simultaneously vary in the same direction, but at unequal rates or in opposite directions, or in other ways. The effect of all these possible </w:t>
      </w:r>
      <w:r w:rsidRPr="00455298">
        <w:rPr>
          <w:rFonts w:ascii="Georgia" w:eastAsia="宋体" w:hAnsi="Georgia" w:cs="宋体"/>
          <w:color w:val="000000"/>
          <w:kern w:val="0"/>
          <w:sz w:val="20"/>
          <w:szCs w:val="20"/>
        </w:rPr>
        <w:lastRenderedPageBreak/>
        <w:t>different variations, on the relative value of a commodity, may be deduced from the results of I, II, and III.</w:t>
      </w:r>
      <w:bookmarkStart w:id="52" w:name="112"/>
      <w:bookmarkStart w:id="53" w:name="21b"/>
      <w:bookmarkStart w:id="54" w:name="113"/>
      <w:bookmarkEnd w:id="52"/>
      <w:bookmarkEnd w:id="53"/>
      <w:bookmarkEnd w:id="54"/>
    </w:p>
    <w:p w14:paraId="119E185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proofErr w:type="gramStart"/>
      <w:r w:rsidRPr="00455298">
        <w:rPr>
          <w:rFonts w:ascii="Georgia" w:eastAsia="宋体" w:hAnsi="Georgia" w:cs="宋体"/>
          <w:color w:val="000000"/>
          <w:kern w:val="0"/>
          <w:sz w:val="20"/>
          <w:szCs w:val="20"/>
        </w:rPr>
        <w:t>Thus</w:t>
      </w:r>
      <w:proofErr w:type="gramEnd"/>
      <w:r w:rsidRPr="00455298">
        <w:rPr>
          <w:rFonts w:ascii="Georgia" w:eastAsia="宋体" w:hAnsi="Georgia" w:cs="宋体"/>
          <w:color w:val="000000"/>
          <w:kern w:val="0"/>
          <w:sz w:val="20"/>
          <w:szCs w:val="20"/>
        </w:rPr>
        <w:t xml:space="preserve"> real changes in the magnitude of value are neither unequivocally nor exhaustively reflected in their relative expression, that is, in the equation expressing the magnitude of relative value. The relative value of a commodity may vary, although its value remains constant. Its relative value may remain constant, although its value varies; and finally, simultaneous variations in the magnitude of value and in that of its relative expression by no means necessarily correspond in amount.</w:t>
      </w:r>
      <w:hyperlink r:id="rId10" w:anchor="21" w:history="1">
        <w:r w:rsidRPr="00455298">
          <w:rPr>
            <w:rFonts w:ascii="Arial" w:eastAsia="宋体" w:hAnsi="Arial" w:cs="Arial"/>
            <w:color w:val="0000FF"/>
            <w:kern w:val="0"/>
            <w:sz w:val="13"/>
            <w:szCs w:val="13"/>
            <w:u w:val="single"/>
            <w:vertAlign w:val="superscript"/>
          </w:rPr>
          <w:t>[21]</w:t>
        </w:r>
      </w:hyperlink>
      <w:bookmarkStart w:id="55" w:name="114"/>
      <w:bookmarkEnd w:id="55"/>
    </w:p>
    <w:p w14:paraId="79197136"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bookmarkStart w:id="56" w:name="S3a3"/>
      <w:bookmarkEnd w:id="56"/>
      <w:r w:rsidRPr="00455298">
        <w:rPr>
          <w:rFonts w:ascii="Arial" w:eastAsia="宋体" w:hAnsi="Arial" w:cs="Arial"/>
          <w:b/>
          <w:bCs/>
          <w:kern w:val="0"/>
          <w:sz w:val="18"/>
          <w:szCs w:val="18"/>
        </w:rPr>
        <w:t>3. The Equivalent form of value</w:t>
      </w:r>
      <w:bookmarkStart w:id="57" w:name="115"/>
      <w:bookmarkEnd w:id="57"/>
    </w:p>
    <w:p w14:paraId="6019251E"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We have seen that commodity A (the linen), by expressing its value in the use value of a commodity differing in kind (the coat), at the same time impresses upon the latter a specific form of value, namely that of the equivalent. The commodity linen manifests its quality of having a value by the fact that the coat, without having assumed a value form different from its bodily form, is equated to the linen. The fact that the latter therefore has a value is expressed by saying that the coat is directly exchangeable with it. Therefore, when we say that a commodity is in the equivalent form, we express the fact that it is directly exchangeable with other commodities.</w:t>
      </w:r>
      <w:bookmarkStart w:id="58" w:name="116"/>
      <w:bookmarkEnd w:id="58"/>
    </w:p>
    <w:p w14:paraId="3FB1DD8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When one commodity, such as a coat, serves as the equivalent of another, such as linen, and coats consequently acquire the characteristic property of being directly exchangeable with linen, we are far from knowing in what proportion the two are exchangeable. The value of the linen being given in magnitude, that proportion depends on the value of the coat. Whether the coat serves as the equivalent and the linen as relative value, or the linen as the equivalent and the coat as relative value, the magnitude of the coat’s value is determined, independently of its value form, by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time necessary for its production. But whenever the coat assumes in the equation of value, the position of equivalent, its value acquires no quantitative expression; on the contrary, the commodity coat now figures only as a definite quantity of some article.</w:t>
      </w:r>
      <w:bookmarkStart w:id="59" w:name="117"/>
      <w:bookmarkEnd w:id="59"/>
    </w:p>
    <w:p w14:paraId="258C0731"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For instance, 40 yards of linen are worth – what? 2 coats. Because the commodity coat here plays the part of equivalent, because the use-value coat, as opposed to the linen, figures as an embodiment of value, therefore a definite number of coats suffices to express the definite quantity of value in the linen. Two coats may therefore express the quantity of value of 40 yards of linen, but they can never express the quantity of their own value. A superficial observation of this fact, namely, that in the equation of value, the equivalent figures exclusively as a simple quantity of some article, of some use value, has misled Bailey, as also many others, both before and after him, into seeing, in the expression of value, merely a quantitative relation. The truth </w:t>
      </w:r>
      <w:r w:rsidRPr="00455298">
        <w:rPr>
          <w:rFonts w:ascii="Georgia" w:eastAsia="宋体" w:hAnsi="Georgia" w:cs="宋体"/>
          <w:color w:val="000000"/>
          <w:kern w:val="0"/>
          <w:sz w:val="20"/>
          <w:szCs w:val="20"/>
        </w:rPr>
        <w:lastRenderedPageBreak/>
        <w:t>being, that when a commodity acts as equivalent, no quantitative determination of its value is expressed.</w:t>
      </w:r>
      <w:bookmarkStart w:id="60" w:name="118"/>
      <w:bookmarkEnd w:id="60"/>
    </w:p>
    <w:p w14:paraId="07FCAE6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first peculiarity that strikes us, in considering the form of the equivalent, is this: use value becomes the form of manifestation, the phenomenal form of its opposite, value.</w:t>
      </w:r>
      <w:bookmarkStart w:id="61" w:name="119"/>
      <w:bookmarkEnd w:id="61"/>
    </w:p>
    <w:p w14:paraId="03BB89D3"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bodily form of the commodity becomes its value form. But, mark well, that this </w:t>
      </w:r>
      <w:r w:rsidRPr="00455298">
        <w:rPr>
          <w:rFonts w:ascii="Georgia" w:eastAsia="宋体" w:hAnsi="Georgia" w:cs="宋体"/>
          <w:i/>
          <w:iCs/>
          <w:color w:val="000000"/>
          <w:kern w:val="0"/>
          <w:sz w:val="20"/>
          <w:szCs w:val="20"/>
        </w:rPr>
        <w:t>quid pro quo</w:t>
      </w:r>
      <w:r w:rsidRPr="00455298">
        <w:rPr>
          <w:rFonts w:ascii="Georgia" w:eastAsia="宋体" w:hAnsi="Georgia" w:cs="宋体"/>
          <w:color w:val="000000"/>
          <w:kern w:val="0"/>
          <w:sz w:val="20"/>
          <w:szCs w:val="20"/>
        </w:rPr>
        <w:t> exists in the case of any commodity B, only when some other commodity A enters into a value relation with it, and then only within the limits of this relation. Since no commodity can stand in the relation of equivalent to itself, and thus turn its own bodily shape into the expression of its own value, every commodity is compelled to choose some other commodity for its equivalent, and to accept the use value, that is to say, the bodily shape of that other commodity as the form of its own value.</w:t>
      </w:r>
      <w:bookmarkStart w:id="62" w:name="120"/>
      <w:bookmarkEnd w:id="62"/>
    </w:p>
    <w:p w14:paraId="4CA3266A"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One of the measures that we apply to commodities as material substances, as use values, will serve to illustrate this point. A sugar-loaf being a body, is heavy, and therefore has weight: but we can neither see nor touch this weight. We then take various pieces of iron, whose weight has been determined beforehand. The iron, as iron, is no more the form of manifestation of weight, than is the sugar-loaf. Nevertheless, in order to express the sugar-loaf as so much weight, we put it into a weight-relation with the iron. In this relation, the iron officiates as a body representing nothing but weight. A certain quantity of iron therefore serves as the measure of the weight of the sugar, and represents, in relation to the sugar-loaf, weight embodied, the form of manifestation of weight. This part is played by the iron only within this relation, into which the sugar or any other body, whose weight has to be determined, enters with the iron. Were they not both heavy, they could not enter into this relation, and the one could therefore not serve as the expression of the weight of the </w:t>
      </w:r>
      <w:proofErr w:type="gramStart"/>
      <w:r w:rsidRPr="00455298">
        <w:rPr>
          <w:rFonts w:ascii="Georgia" w:eastAsia="宋体" w:hAnsi="Georgia" w:cs="宋体"/>
          <w:color w:val="000000"/>
          <w:kern w:val="0"/>
          <w:sz w:val="20"/>
          <w:szCs w:val="20"/>
        </w:rPr>
        <w:t>other.</w:t>
      </w:r>
      <w:proofErr w:type="gramEnd"/>
      <w:r w:rsidRPr="00455298">
        <w:rPr>
          <w:rFonts w:ascii="Georgia" w:eastAsia="宋体" w:hAnsi="Georgia" w:cs="宋体"/>
          <w:color w:val="000000"/>
          <w:kern w:val="0"/>
          <w:sz w:val="20"/>
          <w:szCs w:val="20"/>
        </w:rPr>
        <w:t xml:space="preserve"> When we throw both into the scales, we see in reality, that as weight they are both the same, and that, therefore, when taken in proper proportions, they have the same weight. Just as the substance iron, as a measure of weight, represents in relation to the sugar-loaf weight alone, so, in our expression of value, the material object, coat, in relation to the linen, represents value alone.</w:t>
      </w:r>
      <w:bookmarkStart w:id="63" w:name="121"/>
      <w:bookmarkEnd w:id="63"/>
    </w:p>
    <w:p w14:paraId="2A05844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Here, however, the analogy ceases. The iron, in the expression of the weight of the sugar-loaf, represents a natural property common to both bodies, namely their weight; but the coat, in the expression of value of the linen, represents a non-natural property of both, something purely social, namely, their value.</w:t>
      </w:r>
      <w:bookmarkStart w:id="64" w:name="122"/>
      <w:bookmarkStart w:id="65" w:name="22b"/>
      <w:bookmarkStart w:id="66" w:name="123"/>
      <w:bookmarkEnd w:id="64"/>
      <w:bookmarkEnd w:id="65"/>
      <w:bookmarkEnd w:id="66"/>
    </w:p>
    <w:p w14:paraId="30B0747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Since the relative form of value of a commodity – the linen, for example – expresses the value of that commodity, as being something wholly different from its substance and properties, as being, for instance, coat-like, we see that this expression itself indicates that some social relation lies at the bottom of it. With the equivalent form it is just the contrary. The very </w:t>
      </w:r>
      <w:r w:rsidRPr="00455298">
        <w:rPr>
          <w:rFonts w:ascii="Georgia" w:eastAsia="宋体" w:hAnsi="Georgia" w:cs="宋体"/>
          <w:color w:val="000000"/>
          <w:kern w:val="0"/>
          <w:sz w:val="20"/>
          <w:szCs w:val="20"/>
        </w:rPr>
        <w:lastRenderedPageBreak/>
        <w:t>essence of this form is that the material commodity itself – the coat – just as it is, expresses value, and is endowed with the form of value by Nature itself. Of course this holds good only so long as the value relation exists, in which the coat stands in the position of equivalent to the linen.</w:t>
      </w:r>
      <w:hyperlink r:id="rId11" w:anchor="22" w:history="1">
        <w:r w:rsidRPr="00455298">
          <w:rPr>
            <w:rFonts w:ascii="Arial" w:eastAsia="宋体" w:hAnsi="Arial" w:cs="Arial"/>
            <w:color w:val="0000FF"/>
            <w:kern w:val="0"/>
            <w:sz w:val="13"/>
            <w:szCs w:val="13"/>
            <w:u w:val="single"/>
            <w:vertAlign w:val="superscript"/>
          </w:rPr>
          <w:t>[22]</w:t>
        </w:r>
      </w:hyperlink>
      <w:r w:rsidRPr="00455298">
        <w:rPr>
          <w:rFonts w:ascii="Georgia" w:eastAsia="宋体" w:hAnsi="Georgia" w:cs="宋体"/>
          <w:color w:val="000000"/>
          <w:kern w:val="0"/>
          <w:sz w:val="20"/>
          <w:szCs w:val="20"/>
        </w:rPr>
        <w:t xml:space="preserve"> Since, however, the properties of a thing are not the result of its relations to other things, but only manifest themselves in such relations, the coat seems to be endowed with its equivalent form, its property of being directly exchangeable, just as much by Nature as it is endowed with the property of being heavy, or the capacity to keep us warm. Hence the enigmatical character of the equivalent form which escapes the notice of the bourgeois political economist, until this form, completely developed, confronts him in the shape of money. He then seeks to explain away the mystical character of gold and silver, by substituting for them </w:t>
      </w:r>
      <w:proofErr w:type="gramStart"/>
      <w:r w:rsidRPr="00455298">
        <w:rPr>
          <w:rFonts w:ascii="Georgia" w:eastAsia="宋体" w:hAnsi="Georgia" w:cs="宋体"/>
          <w:color w:val="000000"/>
          <w:kern w:val="0"/>
          <w:sz w:val="20"/>
          <w:szCs w:val="20"/>
        </w:rPr>
        <w:t>less</w:t>
      </w:r>
      <w:proofErr w:type="gramEnd"/>
      <w:r w:rsidRPr="00455298">
        <w:rPr>
          <w:rFonts w:ascii="Georgia" w:eastAsia="宋体" w:hAnsi="Georgia" w:cs="宋体"/>
          <w:color w:val="000000"/>
          <w:kern w:val="0"/>
          <w:sz w:val="20"/>
          <w:szCs w:val="20"/>
        </w:rPr>
        <w:t xml:space="preserve"> dazzling commodities, and by reciting, with ever renewed satisfaction, the catalogue of all possible commodities which at one time or another have played the part of equivalent. He has not the least suspicion that the </w:t>
      </w:r>
      <w:proofErr w:type="gramStart"/>
      <w:r w:rsidRPr="00455298">
        <w:rPr>
          <w:rFonts w:ascii="Georgia" w:eastAsia="宋体" w:hAnsi="Georgia" w:cs="宋体"/>
          <w:color w:val="000000"/>
          <w:kern w:val="0"/>
          <w:sz w:val="20"/>
          <w:szCs w:val="20"/>
        </w:rPr>
        <w:t>most simple</w:t>
      </w:r>
      <w:proofErr w:type="gramEnd"/>
      <w:r w:rsidRPr="00455298">
        <w:rPr>
          <w:rFonts w:ascii="Georgia" w:eastAsia="宋体" w:hAnsi="Georgia" w:cs="宋体"/>
          <w:color w:val="000000"/>
          <w:kern w:val="0"/>
          <w:sz w:val="20"/>
          <w:szCs w:val="20"/>
        </w:rPr>
        <w:t xml:space="preserve"> expression of value, such as 20 yds of linen = 1 coat, already propounds the riddle of the equivalent form for our solution.</w:t>
      </w:r>
      <w:bookmarkStart w:id="67" w:name="124"/>
      <w:bookmarkEnd w:id="67"/>
    </w:p>
    <w:p w14:paraId="7C71609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body of the commodity that serves as the equivalent, figures as the </w:t>
      </w:r>
      <w:proofErr w:type="spellStart"/>
      <w:r w:rsidRPr="00455298">
        <w:rPr>
          <w:rFonts w:ascii="Georgia" w:eastAsia="宋体" w:hAnsi="Georgia" w:cs="宋体"/>
          <w:color w:val="000000"/>
          <w:kern w:val="0"/>
          <w:sz w:val="20"/>
          <w:szCs w:val="20"/>
        </w:rPr>
        <w:t>materialisation</w:t>
      </w:r>
      <w:proofErr w:type="spellEnd"/>
      <w:r w:rsidRPr="00455298">
        <w:rPr>
          <w:rFonts w:ascii="Georgia" w:eastAsia="宋体" w:hAnsi="Georgia" w:cs="宋体"/>
          <w:color w:val="000000"/>
          <w:kern w:val="0"/>
          <w:sz w:val="20"/>
          <w:szCs w:val="20"/>
        </w:rPr>
        <w:t xml:space="preserve">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the abstract, and is at the same time the product of some specifically useful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This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becomes, therefore, the medium for expressing abstract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If on the one hand the coat ranks as nothing but the embodiment of abstract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so, on the other hand, the tailoring which is actually embodied in it, counts as nothing but the form under which that abstract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is </w:t>
      </w:r>
      <w:proofErr w:type="spellStart"/>
      <w:r w:rsidRPr="00455298">
        <w:rPr>
          <w:rFonts w:ascii="Georgia" w:eastAsia="宋体" w:hAnsi="Georgia" w:cs="宋体"/>
          <w:color w:val="000000"/>
          <w:kern w:val="0"/>
          <w:sz w:val="20"/>
          <w:szCs w:val="20"/>
        </w:rPr>
        <w:t>realised</w:t>
      </w:r>
      <w:proofErr w:type="spellEnd"/>
      <w:r w:rsidRPr="00455298">
        <w:rPr>
          <w:rFonts w:ascii="Georgia" w:eastAsia="宋体" w:hAnsi="Georgia" w:cs="宋体"/>
          <w:color w:val="000000"/>
          <w:kern w:val="0"/>
          <w:sz w:val="20"/>
          <w:szCs w:val="20"/>
        </w:rPr>
        <w:t xml:space="preserve">. In the expression of value of the linen, the utility of the tailoring consists, not in making clothes, but in making an object, which we at once </w:t>
      </w:r>
      <w:proofErr w:type="spellStart"/>
      <w:r w:rsidRPr="00455298">
        <w:rPr>
          <w:rFonts w:ascii="Georgia" w:eastAsia="宋体" w:hAnsi="Georgia" w:cs="宋体"/>
          <w:color w:val="000000"/>
          <w:kern w:val="0"/>
          <w:sz w:val="20"/>
          <w:szCs w:val="20"/>
        </w:rPr>
        <w:t>recognise</w:t>
      </w:r>
      <w:proofErr w:type="spellEnd"/>
      <w:r w:rsidRPr="00455298">
        <w:rPr>
          <w:rFonts w:ascii="Georgia" w:eastAsia="宋体" w:hAnsi="Georgia" w:cs="宋体"/>
          <w:color w:val="000000"/>
          <w:kern w:val="0"/>
          <w:sz w:val="20"/>
          <w:szCs w:val="20"/>
        </w:rPr>
        <w:t xml:space="preserve"> to be Value, and therefore to be a congelation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but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indistinguishable from that </w:t>
      </w:r>
      <w:proofErr w:type="spellStart"/>
      <w:r w:rsidRPr="00455298">
        <w:rPr>
          <w:rFonts w:ascii="Georgia" w:eastAsia="宋体" w:hAnsi="Georgia" w:cs="宋体"/>
          <w:color w:val="000000"/>
          <w:kern w:val="0"/>
          <w:sz w:val="20"/>
          <w:szCs w:val="20"/>
        </w:rPr>
        <w:t>realised</w:t>
      </w:r>
      <w:proofErr w:type="spellEnd"/>
      <w:r w:rsidRPr="00455298">
        <w:rPr>
          <w:rFonts w:ascii="Georgia" w:eastAsia="宋体" w:hAnsi="Georgia" w:cs="宋体"/>
          <w:color w:val="000000"/>
          <w:kern w:val="0"/>
          <w:sz w:val="20"/>
          <w:szCs w:val="20"/>
        </w:rPr>
        <w:t xml:space="preserve"> in the value of the linen. In order to act as such a mirror of value,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tailoring must reflect nothing besides its own abstract quality of being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generally.</w:t>
      </w:r>
      <w:bookmarkStart w:id="68" w:name="125"/>
      <w:bookmarkEnd w:id="68"/>
    </w:p>
    <w:p w14:paraId="249416E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In tailoring, as well as in weaving,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power is expended. Both, therefore, possess the general property of being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and may, therefore, in certain cases, such as in the production of value, have to be considered under this aspect alone. There is nothing mysterious in this. But in the expression of value there is a complete turn of the tables. For instance, how is the fact to be expressed that weaving creates the value of the linen, not by virtue of being weaving, as such, but by reason of its general property of being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Simply by opposing to weaving that other particular form of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this instance tailoring), which produces the equivalent of the product of weaving. Just as the coat in its bodily form became a direct expression of value, so now does tailoring, a concrete form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appear as the direct and palpable embodiment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generally.</w:t>
      </w:r>
      <w:bookmarkStart w:id="69" w:name="126"/>
      <w:bookmarkEnd w:id="69"/>
    </w:p>
    <w:p w14:paraId="603FEB8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 xml:space="preserve">Hence, the second peculiarity of the equivalent form is, that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becomes the form under which its opposite, abstract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manifests itself.</w:t>
      </w:r>
      <w:bookmarkStart w:id="70" w:name="127"/>
      <w:bookmarkEnd w:id="70"/>
    </w:p>
    <w:p w14:paraId="0F3C19DA"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But because this concrete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tailoring in our case, ranks as, and is directly identified with, undifferentiated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it also ranks as identical with any other sort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and therefore with that embodied in the linen. Consequently, although, like all other commodity-producing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it is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private individuals, yet, at the same time, it ranks as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directly social in its character. This is the reason why it results in a product directly exchangeable with other commodities. We have then a third peculiarity of the equivalent form, namely, that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private individuals takes the form of its opposite,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directly social in its form.</w:t>
      </w:r>
      <w:bookmarkStart w:id="71" w:name="128"/>
      <w:bookmarkEnd w:id="71"/>
    </w:p>
    <w:p w14:paraId="0FB8785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two latter peculiarities of the equivalent form will become more intelligible if we go back to the great thinker who was the first to </w:t>
      </w:r>
      <w:proofErr w:type="spellStart"/>
      <w:r w:rsidRPr="00455298">
        <w:rPr>
          <w:rFonts w:ascii="Georgia" w:eastAsia="宋体" w:hAnsi="Georgia" w:cs="宋体"/>
          <w:color w:val="000000"/>
          <w:kern w:val="0"/>
          <w:sz w:val="20"/>
          <w:szCs w:val="20"/>
        </w:rPr>
        <w:t>analyse</w:t>
      </w:r>
      <w:proofErr w:type="spellEnd"/>
      <w:r w:rsidRPr="00455298">
        <w:rPr>
          <w:rFonts w:ascii="Georgia" w:eastAsia="宋体" w:hAnsi="Georgia" w:cs="宋体"/>
          <w:color w:val="000000"/>
          <w:kern w:val="0"/>
          <w:sz w:val="20"/>
          <w:szCs w:val="20"/>
        </w:rPr>
        <w:t xml:space="preserve"> so many forms, whether of thought, society, or Nature, and amongst them also the form of value. I mean Aristotle.</w:t>
      </w:r>
      <w:bookmarkStart w:id="72" w:name="129"/>
      <w:bookmarkEnd w:id="72"/>
    </w:p>
    <w:p w14:paraId="32EC9724"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In the first place, he clearly enunciates that the money form of commodities is only the further development of the simple form of value –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of the expression of the value of one commodity in some other commodity taken at random; for he says:</w:t>
      </w:r>
      <w:bookmarkStart w:id="73" w:name="130"/>
      <w:bookmarkEnd w:id="73"/>
    </w:p>
    <w:p w14:paraId="396F0024"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5 beds = 1 </w:t>
      </w:r>
      <w:proofErr w:type="gramStart"/>
      <w:r w:rsidRPr="00455298">
        <w:rPr>
          <w:rFonts w:ascii="Georgia" w:eastAsia="宋体" w:hAnsi="Georgia" w:cs="宋体"/>
          <w:color w:val="000000"/>
          <w:kern w:val="0"/>
          <w:sz w:val="20"/>
          <w:szCs w:val="20"/>
        </w:rPr>
        <w:t>house</w:t>
      </w:r>
      <w:proofErr w:type="gram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κλ</w:t>
      </w:r>
      <w:r w:rsidRPr="00455298">
        <w:rPr>
          <w:rFonts w:ascii="Cambria" w:eastAsia="宋体" w:hAnsi="Cambria" w:cs="Cambria"/>
          <w:color w:val="000000"/>
          <w:kern w:val="0"/>
          <w:sz w:val="20"/>
          <w:szCs w:val="20"/>
        </w:rPr>
        <w:t>ῖ</w:t>
      </w:r>
      <w:r w:rsidRPr="00455298">
        <w:rPr>
          <w:rFonts w:ascii="Georgia" w:eastAsia="宋体" w:hAnsi="Georgia" w:cs="宋体"/>
          <w:color w:val="000000"/>
          <w:kern w:val="0"/>
          <w:sz w:val="20"/>
          <w:szCs w:val="20"/>
        </w:rPr>
        <w:t>ν</w:t>
      </w:r>
      <w:proofErr w:type="spellEnd"/>
      <w:r w:rsidRPr="00455298">
        <w:rPr>
          <w:rFonts w:ascii="Georgia" w:eastAsia="宋体" w:hAnsi="Georgia" w:cs="宋体"/>
          <w:color w:val="000000"/>
          <w:kern w:val="0"/>
          <w:sz w:val="20"/>
          <w:szCs w:val="20"/>
        </w:rPr>
        <w:t>αι π</w:t>
      </w:r>
      <w:proofErr w:type="spellStart"/>
      <w:r w:rsidRPr="00455298">
        <w:rPr>
          <w:rFonts w:ascii="Georgia" w:eastAsia="宋体" w:hAnsi="Georgia" w:cs="宋体"/>
          <w:color w:val="000000"/>
          <w:kern w:val="0"/>
          <w:sz w:val="20"/>
          <w:szCs w:val="20"/>
        </w:rPr>
        <w:t>έντε</w:t>
      </w:r>
      <w:proofErr w:type="spellEnd"/>
      <w:r w:rsidRPr="00455298">
        <w:rPr>
          <w:rFonts w:ascii="Georgia" w:eastAsia="宋体" w:hAnsi="Georgia" w:cs="宋体"/>
          <w:color w:val="000000"/>
          <w:kern w:val="0"/>
          <w:sz w:val="20"/>
          <w:szCs w:val="20"/>
        </w:rPr>
        <w:t xml:space="preserve"> </w:t>
      </w:r>
      <w:proofErr w:type="spellStart"/>
      <w:r w:rsidRPr="00455298">
        <w:rPr>
          <w:rFonts w:ascii="Cambria" w:eastAsia="宋体" w:hAnsi="Cambria" w:cs="Cambria"/>
          <w:color w:val="000000"/>
          <w:kern w:val="0"/>
          <w:sz w:val="20"/>
          <w:szCs w:val="20"/>
        </w:rPr>
        <w:t>ἀ</w:t>
      </w:r>
      <w:r w:rsidRPr="00455298">
        <w:rPr>
          <w:rFonts w:ascii="Georgia" w:eastAsia="宋体" w:hAnsi="Georgia" w:cs="宋体"/>
          <w:color w:val="000000"/>
          <w:kern w:val="0"/>
          <w:sz w:val="20"/>
          <w:szCs w:val="20"/>
        </w:rPr>
        <w:t>ντ</w:t>
      </w:r>
      <w:r w:rsidRPr="00455298">
        <w:rPr>
          <w:rFonts w:ascii="Cambria" w:eastAsia="宋体" w:hAnsi="Cambria" w:cs="Cambria"/>
          <w:color w:val="000000"/>
          <w:kern w:val="0"/>
          <w:sz w:val="20"/>
          <w:szCs w:val="20"/>
        </w:rPr>
        <w:t>ὶ</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ο</w:t>
      </w:r>
      <w:r w:rsidRPr="00455298">
        <w:rPr>
          <w:rFonts w:ascii="Cambria" w:eastAsia="宋体" w:hAnsi="Cambria" w:cs="Cambria"/>
          <w:color w:val="000000"/>
          <w:kern w:val="0"/>
          <w:sz w:val="20"/>
          <w:szCs w:val="20"/>
        </w:rPr>
        <w:t>ἰ</w:t>
      </w:r>
      <w:r w:rsidRPr="00455298">
        <w:rPr>
          <w:rFonts w:ascii="Georgia" w:eastAsia="宋体" w:hAnsi="Georgia" w:cs="宋体"/>
          <w:color w:val="000000"/>
          <w:kern w:val="0"/>
          <w:sz w:val="20"/>
          <w:szCs w:val="20"/>
        </w:rPr>
        <w:t>κί</w:t>
      </w:r>
      <w:proofErr w:type="spellEnd"/>
      <w:r w:rsidRPr="00455298">
        <w:rPr>
          <w:rFonts w:ascii="Georgia" w:eastAsia="宋体" w:hAnsi="Georgia" w:cs="宋体"/>
          <w:color w:val="000000"/>
          <w:kern w:val="0"/>
          <w:sz w:val="20"/>
          <w:szCs w:val="20"/>
        </w:rPr>
        <w:t>ας)</w:t>
      </w:r>
      <w:bookmarkStart w:id="74" w:name="131"/>
      <w:bookmarkStart w:id="75" w:name="132"/>
      <w:bookmarkEnd w:id="74"/>
      <w:bookmarkEnd w:id="75"/>
    </w:p>
    <w:p w14:paraId="72654A8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is not to be distinguished from</w:t>
      </w:r>
      <w:bookmarkStart w:id="76" w:name="133"/>
      <w:bookmarkEnd w:id="76"/>
    </w:p>
    <w:p w14:paraId="32E91B0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5 beds = so much money. (</w:t>
      </w:r>
      <w:proofErr w:type="spellStart"/>
      <w:r w:rsidRPr="00455298">
        <w:rPr>
          <w:rFonts w:ascii="Georgia" w:eastAsia="宋体" w:hAnsi="Georgia" w:cs="宋体"/>
          <w:color w:val="000000"/>
          <w:kern w:val="0"/>
          <w:sz w:val="20"/>
          <w:szCs w:val="20"/>
        </w:rPr>
        <w:t>κλ</w:t>
      </w:r>
      <w:r w:rsidRPr="00455298">
        <w:rPr>
          <w:rFonts w:ascii="Cambria" w:eastAsia="宋体" w:hAnsi="Cambria" w:cs="Cambria"/>
          <w:color w:val="000000"/>
          <w:kern w:val="0"/>
          <w:sz w:val="20"/>
          <w:szCs w:val="20"/>
        </w:rPr>
        <w:t>ῖ</w:t>
      </w:r>
      <w:r w:rsidRPr="00455298">
        <w:rPr>
          <w:rFonts w:ascii="Georgia" w:eastAsia="宋体" w:hAnsi="Georgia" w:cs="宋体"/>
          <w:color w:val="000000"/>
          <w:kern w:val="0"/>
          <w:sz w:val="20"/>
          <w:szCs w:val="20"/>
        </w:rPr>
        <w:t>ν</w:t>
      </w:r>
      <w:proofErr w:type="spellEnd"/>
      <w:r w:rsidRPr="00455298">
        <w:rPr>
          <w:rFonts w:ascii="Georgia" w:eastAsia="宋体" w:hAnsi="Georgia" w:cs="宋体"/>
          <w:color w:val="000000"/>
          <w:kern w:val="0"/>
          <w:sz w:val="20"/>
          <w:szCs w:val="20"/>
        </w:rPr>
        <w:t>αι π</w:t>
      </w:r>
      <w:proofErr w:type="spellStart"/>
      <w:r w:rsidRPr="00455298">
        <w:rPr>
          <w:rFonts w:ascii="Georgia" w:eastAsia="宋体" w:hAnsi="Georgia" w:cs="宋体"/>
          <w:color w:val="000000"/>
          <w:kern w:val="0"/>
          <w:sz w:val="20"/>
          <w:szCs w:val="20"/>
        </w:rPr>
        <w:t>έντε</w:t>
      </w:r>
      <w:proofErr w:type="spellEnd"/>
      <w:r w:rsidRPr="00455298">
        <w:rPr>
          <w:rFonts w:ascii="Georgia" w:eastAsia="宋体" w:hAnsi="Georgia" w:cs="宋体"/>
          <w:color w:val="000000"/>
          <w:kern w:val="0"/>
          <w:sz w:val="20"/>
          <w:szCs w:val="20"/>
        </w:rPr>
        <w:t xml:space="preserve"> </w:t>
      </w:r>
      <w:proofErr w:type="spellStart"/>
      <w:r w:rsidRPr="00455298">
        <w:rPr>
          <w:rFonts w:ascii="Cambria" w:eastAsia="宋体" w:hAnsi="Cambria" w:cs="Cambria"/>
          <w:color w:val="000000"/>
          <w:kern w:val="0"/>
          <w:sz w:val="20"/>
          <w:szCs w:val="20"/>
        </w:rPr>
        <w:t>ἀ</w:t>
      </w:r>
      <w:r w:rsidRPr="00455298">
        <w:rPr>
          <w:rFonts w:ascii="Georgia" w:eastAsia="宋体" w:hAnsi="Georgia" w:cs="宋体"/>
          <w:color w:val="000000"/>
          <w:kern w:val="0"/>
          <w:sz w:val="20"/>
          <w:szCs w:val="20"/>
        </w:rPr>
        <w:t>ντ</w:t>
      </w:r>
      <w:r w:rsidRPr="00455298">
        <w:rPr>
          <w:rFonts w:ascii="Cambria" w:eastAsia="宋体" w:hAnsi="Cambria" w:cs="Cambria"/>
          <w:color w:val="000000"/>
          <w:kern w:val="0"/>
          <w:sz w:val="20"/>
          <w:szCs w:val="20"/>
        </w:rPr>
        <w:t>ὶ</w:t>
      </w:r>
      <w:proofErr w:type="spellEnd"/>
      <w:r w:rsidRPr="00455298">
        <w:rPr>
          <w:rFonts w:ascii="Georgia" w:eastAsia="宋体" w:hAnsi="Georgia" w:cs="宋体"/>
          <w:color w:val="000000"/>
          <w:kern w:val="0"/>
          <w:sz w:val="20"/>
          <w:szCs w:val="20"/>
        </w:rPr>
        <w:t xml:space="preserve"> ... </w:t>
      </w:r>
      <w:proofErr w:type="spellStart"/>
      <w:r w:rsidRPr="00455298">
        <w:rPr>
          <w:rFonts w:ascii="Cambria" w:eastAsia="宋体" w:hAnsi="Cambria" w:cs="Cambria"/>
          <w:color w:val="000000"/>
          <w:kern w:val="0"/>
          <w:sz w:val="20"/>
          <w:szCs w:val="20"/>
        </w:rPr>
        <w:t>ὅ</w:t>
      </w:r>
      <w:r w:rsidRPr="00455298">
        <w:rPr>
          <w:rFonts w:ascii="Georgia" w:eastAsia="宋体" w:hAnsi="Georgia" w:cs="宋体"/>
          <w:color w:val="000000"/>
          <w:kern w:val="0"/>
          <w:sz w:val="20"/>
          <w:szCs w:val="20"/>
        </w:rPr>
        <w:t>σου</w:t>
      </w:r>
      <w:proofErr w:type="spellEnd"/>
      <w:r w:rsidRPr="00455298">
        <w:rPr>
          <w:rFonts w:ascii="Georgia" w:eastAsia="宋体" w:hAnsi="Georgia" w:cs="宋体"/>
          <w:color w:val="000000"/>
          <w:kern w:val="0"/>
          <w:sz w:val="20"/>
          <w:szCs w:val="20"/>
        </w:rPr>
        <w:t xml:space="preserve"> α</w:t>
      </w:r>
      <w:r w:rsidRPr="00455298">
        <w:rPr>
          <w:rFonts w:ascii="Cambria" w:eastAsia="宋体" w:hAnsi="Cambria" w:cs="Cambria"/>
          <w:color w:val="000000"/>
          <w:kern w:val="0"/>
          <w:sz w:val="20"/>
          <w:szCs w:val="20"/>
        </w:rPr>
        <w:t>ἱ</w:t>
      </w:r>
      <w:r w:rsidRPr="00455298">
        <w:rPr>
          <w:rFonts w:ascii="Georgia" w:eastAsia="宋体" w:hAnsi="Georgia" w:cs="宋体"/>
          <w:color w:val="000000"/>
          <w:kern w:val="0"/>
          <w:sz w:val="20"/>
          <w:szCs w:val="20"/>
        </w:rPr>
        <w:t xml:space="preserve"> π</w:t>
      </w:r>
      <w:proofErr w:type="spellStart"/>
      <w:r w:rsidRPr="00455298">
        <w:rPr>
          <w:rFonts w:ascii="Georgia" w:eastAsia="宋体" w:hAnsi="Georgia" w:cs="宋体"/>
          <w:color w:val="000000"/>
          <w:kern w:val="0"/>
          <w:sz w:val="20"/>
          <w:szCs w:val="20"/>
        </w:rPr>
        <w:t>έντε</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κλ</w:t>
      </w:r>
      <w:r w:rsidRPr="00455298">
        <w:rPr>
          <w:rFonts w:ascii="Cambria" w:eastAsia="宋体" w:hAnsi="Cambria" w:cs="Cambria"/>
          <w:color w:val="000000"/>
          <w:kern w:val="0"/>
          <w:sz w:val="20"/>
          <w:szCs w:val="20"/>
        </w:rPr>
        <w:t>ῖ</w:t>
      </w:r>
      <w:r w:rsidRPr="00455298">
        <w:rPr>
          <w:rFonts w:ascii="Georgia" w:eastAsia="宋体" w:hAnsi="Georgia" w:cs="宋体"/>
          <w:color w:val="000000"/>
          <w:kern w:val="0"/>
          <w:sz w:val="20"/>
          <w:szCs w:val="20"/>
        </w:rPr>
        <w:t>ν</w:t>
      </w:r>
      <w:proofErr w:type="spellEnd"/>
      <w:r w:rsidRPr="00455298">
        <w:rPr>
          <w:rFonts w:ascii="Georgia" w:eastAsia="宋体" w:hAnsi="Georgia" w:cs="宋体"/>
          <w:color w:val="000000"/>
          <w:kern w:val="0"/>
          <w:sz w:val="20"/>
          <w:szCs w:val="20"/>
        </w:rPr>
        <w:t>αι)</w:t>
      </w:r>
      <w:bookmarkStart w:id="77" w:name="134"/>
      <w:bookmarkStart w:id="78" w:name="135"/>
      <w:bookmarkEnd w:id="77"/>
      <w:bookmarkEnd w:id="78"/>
    </w:p>
    <w:p w14:paraId="33BD8F84"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He further sees that the value relation which gives rise to this expression makes it necessary that the house should qualitatively be made the equal of the bed, and that, without such an </w:t>
      </w:r>
      <w:proofErr w:type="spellStart"/>
      <w:r w:rsidRPr="00455298">
        <w:rPr>
          <w:rFonts w:ascii="Georgia" w:eastAsia="宋体" w:hAnsi="Georgia" w:cs="宋体"/>
          <w:color w:val="000000"/>
          <w:kern w:val="0"/>
          <w:sz w:val="20"/>
          <w:szCs w:val="20"/>
        </w:rPr>
        <w:t>equalisation</w:t>
      </w:r>
      <w:proofErr w:type="spellEnd"/>
      <w:r w:rsidRPr="00455298">
        <w:rPr>
          <w:rFonts w:ascii="Georgia" w:eastAsia="宋体" w:hAnsi="Georgia" w:cs="宋体"/>
          <w:color w:val="000000"/>
          <w:kern w:val="0"/>
          <w:sz w:val="20"/>
          <w:szCs w:val="20"/>
        </w:rPr>
        <w:t>, these two clearly different things could not be compared with each other as commensurable quantities. “Exchange,” he says, “cannot take place without equality, and equality not without commensurability.” (</w:t>
      </w:r>
      <w:proofErr w:type="spellStart"/>
      <w:r w:rsidRPr="00455298">
        <w:rPr>
          <w:rFonts w:ascii="Georgia" w:eastAsia="宋体" w:hAnsi="Georgia" w:cs="宋体"/>
          <w:color w:val="000000"/>
          <w:kern w:val="0"/>
          <w:sz w:val="20"/>
          <w:szCs w:val="20"/>
        </w:rPr>
        <w:t>ο</w:t>
      </w:r>
      <w:r w:rsidRPr="00455298">
        <w:rPr>
          <w:rFonts w:ascii="Cambria" w:eastAsia="宋体" w:hAnsi="Cambria" w:cs="Cambria"/>
          <w:color w:val="000000"/>
          <w:kern w:val="0"/>
          <w:sz w:val="20"/>
          <w:szCs w:val="20"/>
        </w:rPr>
        <w:t>ὔ</w:t>
      </w:r>
      <w:r w:rsidRPr="00455298">
        <w:rPr>
          <w:rFonts w:ascii="Georgia" w:eastAsia="宋体" w:hAnsi="Georgia" w:cs="宋体"/>
          <w:color w:val="000000"/>
          <w:kern w:val="0"/>
          <w:sz w:val="20"/>
          <w:szCs w:val="20"/>
        </w:rPr>
        <w:t>τ</w:t>
      </w:r>
      <w:proofErr w:type="spellEnd"/>
      <w:r w:rsidRPr="00455298">
        <w:rPr>
          <w:rFonts w:ascii="Cambria" w:eastAsia="宋体" w:hAnsi="Cambria" w:cs="Cambria"/>
          <w:color w:val="000000"/>
          <w:kern w:val="0"/>
          <w:sz w:val="20"/>
          <w:szCs w:val="20"/>
        </w:rPr>
        <w:t>᾿</w:t>
      </w:r>
      <w:r w:rsidRPr="00455298">
        <w:rPr>
          <w:rFonts w:ascii="Georgia" w:eastAsia="宋体" w:hAnsi="Georgia" w:cs="宋体"/>
          <w:color w:val="000000"/>
          <w:kern w:val="0"/>
          <w:sz w:val="20"/>
          <w:szCs w:val="20"/>
        </w:rPr>
        <w:t xml:space="preserve"> </w:t>
      </w:r>
      <w:proofErr w:type="spellStart"/>
      <w:r w:rsidRPr="00455298">
        <w:rPr>
          <w:rFonts w:ascii="Cambria" w:eastAsia="宋体" w:hAnsi="Cambria" w:cs="Cambria"/>
          <w:color w:val="000000"/>
          <w:kern w:val="0"/>
          <w:sz w:val="20"/>
          <w:szCs w:val="20"/>
        </w:rPr>
        <w:t>ἰ</w:t>
      </w:r>
      <w:r w:rsidRPr="00455298">
        <w:rPr>
          <w:rFonts w:ascii="Georgia" w:eastAsia="宋体" w:hAnsi="Georgia" w:cs="宋体"/>
          <w:color w:val="000000"/>
          <w:kern w:val="0"/>
          <w:sz w:val="20"/>
          <w:szCs w:val="20"/>
        </w:rPr>
        <w:t>σότης</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μ</w:t>
      </w:r>
      <w:r w:rsidRPr="00455298">
        <w:rPr>
          <w:rFonts w:ascii="Cambria" w:eastAsia="宋体" w:hAnsi="Cambria" w:cs="Cambria"/>
          <w:color w:val="000000"/>
          <w:kern w:val="0"/>
          <w:sz w:val="20"/>
          <w:szCs w:val="20"/>
        </w:rPr>
        <w:t>ὴ</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ο</w:t>
      </w:r>
      <w:r w:rsidRPr="00455298">
        <w:rPr>
          <w:rFonts w:ascii="Cambria" w:eastAsia="宋体" w:hAnsi="Cambria" w:cs="Cambria"/>
          <w:color w:val="000000"/>
          <w:kern w:val="0"/>
          <w:sz w:val="20"/>
          <w:szCs w:val="20"/>
        </w:rPr>
        <w:t>ὔ</w:t>
      </w:r>
      <w:r w:rsidRPr="00455298">
        <w:rPr>
          <w:rFonts w:ascii="Georgia" w:eastAsia="宋体" w:hAnsi="Georgia" w:cs="宋体"/>
          <w:color w:val="000000"/>
          <w:kern w:val="0"/>
          <w:sz w:val="20"/>
          <w:szCs w:val="20"/>
        </w:rPr>
        <w:t>σης</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συμμετρί</w:t>
      </w:r>
      <w:proofErr w:type="spellEnd"/>
      <w:r w:rsidRPr="00455298">
        <w:rPr>
          <w:rFonts w:ascii="Georgia" w:eastAsia="宋体" w:hAnsi="Georgia" w:cs="宋体"/>
          <w:color w:val="000000"/>
          <w:kern w:val="0"/>
          <w:sz w:val="20"/>
          <w:szCs w:val="20"/>
        </w:rPr>
        <w:t>ας). Here, however, he comes to a stop, and gives up the further analysis of the form of value. “It is, however, in reality, impossible (</w:t>
      </w:r>
      <w:proofErr w:type="spellStart"/>
      <w:r w:rsidRPr="00455298">
        <w:rPr>
          <w:rFonts w:ascii="Georgia" w:eastAsia="宋体" w:hAnsi="Georgia" w:cs="宋体"/>
          <w:color w:val="000000"/>
          <w:kern w:val="0"/>
          <w:sz w:val="20"/>
          <w:szCs w:val="20"/>
        </w:rPr>
        <w:t>τ</w:t>
      </w:r>
      <w:r w:rsidRPr="00455298">
        <w:rPr>
          <w:rFonts w:ascii="Cambria" w:eastAsia="宋体" w:hAnsi="Cambria" w:cs="Cambria"/>
          <w:color w:val="000000"/>
          <w:kern w:val="0"/>
          <w:sz w:val="20"/>
          <w:szCs w:val="20"/>
        </w:rPr>
        <w:t>ῇ</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μ</w:t>
      </w:r>
      <w:r w:rsidRPr="00455298">
        <w:rPr>
          <w:rFonts w:ascii="MS Mincho" w:eastAsia="宋体" w:hAnsi="MS Mincho" w:cs="MS Mincho"/>
          <w:color w:val="000000"/>
          <w:kern w:val="0"/>
          <w:sz w:val="20"/>
          <w:szCs w:val="20"/>
        </w:rPr>
        <w:t>ὲ</w:t>
      </w:r>
      <w:r w:rsidRPr="00455298">
        <w:rPr>
          <w:rFonts w:ascii="Georgia" w:eastAsia="宋体" w:hAnsi="Georgia" w:cs="宋体"/>
          <w:color w:val="000000"/>
          <w:kern w:val="0"/>
          <w:sz w:val="20"/>
          <w:szCs w:val="20"/>
        </w:rPr>
        <w:t>ν</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ο</w:t>
      </w:r>
      <w:r w:rsidRPr="00455298">
        <w:rPr>
          <w:rFonts w:ascii="Cambria" w:eastAsia="宋体" w:hAnsi="Cambria" w:cs="Cambria"/>
          <w:color w:val="000000"/>
          <w:kern w:val="0"/>
          <w:sz w:val="20"/>
          <w:szCs w:val="20"/>
        </w:rPr>
        <w:t>ὖ</w:t>
      </w:r>
      <w:r w:rsidRPr="00455298">
        <w:rPr>
          <w:rFonts w:ascii="Georgia" w:eastAsia="宋体" w:hAnsi="Georgia" w:cs="宋体"/>
          <w:color w:val="000000"/>
          <w:kern w:val="0"/>
          <w:sz w:val="20"/>
          <w:szCs w:val="20"/>
        </w:rPr>
        <w:t>ν</w:t>
      </w:r>
      <w:proofErr w:type="spellEnd"/>
      <w:r w:rsidRPr="00455298">
        <w:rPr>
          <w:rFonts w:ascii="Georgia" w:eastAsia="宋体" w:hAnsi="Georgia" w:cs="宋体"/>
          <w:color w:val="000000"/>
          <w:kern w:val="0"/>
          <w:sz w:val="20"/>
          <w:szCs w:val="20"/>
        </w:rPr>
        <w:t xml:space="preserve"> </w:t>
      </w:r>
      <w:proofErr w:type="spellStart"/>
      <w:r w:rsidRPr="00455298">
        <w:rPr>
          <w:rFonts w:ascii="Cambria" w:eastAsia="宋体" w:hAnsi="Cambria" w:cs="Cambria"/>
          <w:color w:val="000000"/>
          <w:kern w:val="0"/>
          <w:sz w:val="20"/>
          <w:szCs w:val="20"/>
        </w:rPr>
        <w:t>ἀ</w:t>
      </w:r>
      <w:r w:rsidRPr="00455298">
        <w:rPr>
          <w:rFonts w:ascii="Georgia" w:eastAsia="宋体" w:hAnsi="Georgia" w:cs="宋体"/>
          <w:color w:val="000000"/>
          <w:kern w:val="0"/>
          <w:sz w:val="20"/>
          <w:szCs w:val="20"/>
        </w:rPr>
        <w:t>ληθεί</w:t>
      </w:r>
      <w:r w:rsidRPr="00455298">
        <w:rPr>
          <w:rFonts w:ascii="Cambria" w:eastAsia="宋体" w:hAnsi="Cambria" w:cs="Cambria"/>
          <w:color w:val="000000"/>
          <w:kern w:val="0"/>
          <w:sz w:val="20"/>
          <w:szCs w:val="20"/>
        </w:rPr>
        <w:t>ᾳ</w:t>
      </w:r>
      <w:proofErr w:type="spellEnd"/>
      <w:r w:rsidRPr="00455298">
        <w:rPr>
          <w:rFonts w:ascii="Georgia" w:eastAsia="宋体" w:hAnsi="Georgia" w:cs="宋体"/>
          <w:color w:val="000000"/>
          <w:kern w:val="0"/>
          <w:sz w:val="20"/>
          <w:szCs w:val="20"/>
        </w:rPr>
        <w:t xml:space="preserve"> </w:t>
      </w:r>
      <w:proofErr w:type="spellStart"/>
      <w:r w:rsidRPr="00455298">
        <w:rPr>
          <w:rFonts w:ascii="Cambria" w:eastAsia="宋体" w:hAnsi="Cambria" w:cs="Cambria"/>
          <w:color w:val="000000"/>
          <w:kern w:val="0"/>
          <w:sz w:val="20"/>
          <w:szCs w:val="20"/>
        </w:rPr>
        <w:t>ἀ</w:t>
      </w:r>
      <w:r w:rsidRPr="00455298">
        <w:rPr>
          <w:rFonts w:ascii="Georgia" w:eastAsia="宋体" w:hAnsi="Georgia" w:cs="宋体"/>
          <w:color w:val="000000"/>
          <w:kern w:val="0"/>
          <w:sz w:val="20"/>
          <w:szCs w:val="20"/>
        </w:rPr>
        <w:t>δύν</w:t>
      </w:r>
      <w:proofErr w:type="spellEnd"/>
      <w:r w:rsidRPr="00455298">
        <w:rPr>
          <w:rFonts w:ascii="Georgia" w:eastAsia="宋体" w:hAnsi="Georgia" w:cs="宋体"/>
          <w:color w:val="000000"/>
          <w:kern w:val="0"/>
          <w:sz w:val="20"/>
          <w:szCs w:val="20"/>
        </w:rPr>
        <w:t>ατον), that such unlike things can be commensurable” –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xml:space="preserve">, qualitatively equal. Such an </w:t>
      </w:r>
      <w:proofErr w:type="spellStart"/>
      <w:r w:rsidRPr="00455298">
        <w:rPr>
          <w:rFonts w:ascii="Georgia" w:eastAsia="宋体" w:hAnsi="Georgia" w:cs="宋体"/>
          <w:color w:val="000000"/>
          <w:kern w:val="0"/>
          <w:sz w:val="20"/>
          <w:szCs w:val="20"/>
        </w:rPr>
        <w:t>equalisation</w:t>
      </w:r>
      <w:proofErr w:type="spellEnd"/>
      <w:r w:rsidRPr="00455298">
        <w:rPr>
          <w:rFonts w:ascii="Georgia" w:eastAsia="宋体" w:hAnsi="Georgia" w:cs="宋体"/>
          <w:color w:val="000000"/>
          <w:kern w:val="0"/>
          <w:sz w:val="20"/>
          <w:szCs w:val="20"/>
        </w:rPr>
        <w:t xml:space="preserve"> can only be something foreign to their real nature, consequently only “a makeshift for practical purposes.”</w:t>
      </w:r>
      <w:bookmarkStart w:id="79" w:name="136"/>
      <w:bookmarkEnd w:id="79"/>
    </w:p>
    <w:p w14:paraId="0A377D7E"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Aristotle therefore, himself, tells us what barred the way to his further analysis; it was the absence of any concept of value. What is that equal something, that common substance, which admits of the value of the beds being expressed by a house? Such a thing, in truth, cannot exist, says Aristotle. And why not? Compared with the beds, the house does represent something </w:t>
      </w:r>
      <w:r w:rsidRPr="00455298">
        <w:rPr>
          <w:rFonts w:ascii="Georgia" w:eastAsia="宋体" w:hAnsi="Georgia" w:cs="宋体"/>
          <w:color w:val="000000"/>
          <w:kern w:val="0"/>
          <w:sz w:val="20"/>
          <w:szCs w:val="20"/>
        </w:rPr>
        <w:lastRenderedPageBreak/>
        <w:t xml:space="preserve">equal to them, in so far as it represents what is really equal, both in the beds and the house. And that is –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w:t>
      </w:r>
      <w:bookmarkStart w:id="80" w:name="137"/>
      <w:bookmarkEnd w:id="80"/>
    </w:p>
    <w:p w14:paraId="0DD609A4"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There was, however, an important fact which prevented Aristotle from seeing that, to attribute value to commodities, is merely a mode of expressing all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as equal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and consequently as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equal quality. Greek society was founded upon slavery, and had, therefore, for its natural basis, the inequality of men and of their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powers. The secret of the expression of value, namely, that all kinds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are equal and equivalent, because, and so </w:t>
      </w:r>
      <w:proofErr w:type="gramStart"/>
      <w:r w:rsidRPr="00455298">
        <w:rPr>
          <w:rFonts w:ascii="Georgia" w:eastAsia="宋体" w:hAnsi="Georgia" w:cs="宋体"/>
          <w:color w:val="000000"/>
          <w:kern w:val="0"/>
          <w:sz w:val="20"/>
          <w:szCs w:val="20"/>
        </w:rPr>
        <w:t>far</w:t>
      </w:r>
      <w:proofErr w:type="gramEnd"/>
      <w:r w:rsidRPr="00455298">
        <w:rPr>
          <w:rFonts w:ascii="Georgia" w:eastAsia="宋体" w:hAnsi="Georgia" w:cs="宋体"/>
          <w:color w:val="000000"/>
          <w:kern w:val="0"/>
          <w:sz w:val="20"/>
          <w:szCs w:val="20"/>
        </w:rPr>
        <w:t xml:space="preserve"> as they are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general, cannot be deciphered, until the notion of human equality has already acquired the fixity of a popular prejudice. This, however, is possible only in a society in which the great mass of the produce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takes the form of commodities, in which, consequently, the dominant relation between man and man, is that of owners of commodities. The brilliancy of Aristotle’s genius is shown by this alone, that he discovered, in the expression of the value of commodities, a relation of equality. The peculiar conditions of the society in which he lived, alone prevented him from discovering what, “in truth,” was at the bottom of this equality.</w:t>
      </w:r>
      <w:bookmarkStart w:id="81" w:name="138"/>
      <w:bookmarkEnd w:id="81"/>
    </w:p>
    <w:p w14:paraId="673C9B43"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bookmarkStart w:id="82" w:name="S3a4"/>
      <w:bookmarkEnd w:id="82"/>
      <w:r w:rsidRPr="00455298">
        <w:rPr>
          <w:rFonts w:ascii="Arial" w:eastAsia="宋体" w:hAnsi="Arial" w:cs="Arial"/>
          <w:b/>
          <w:bCs/>
          <w:kern w:val="0"/>
          <w:sz w:val="18"/>
          <w:szCs w:val="18"/>
        </w:rPr>
        <w:t>4. The Elementary Form of value considered as a whole</w:t>
      </w:r>
    </w:p>
    <w:p w14:paraId="1B1D4C8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83" w:name="139"/>
      <w:bookmarkEnd w:id="83"/>
      <w:r w:rsidRPr="00455298">
        <w:rPr>
          <w:rFonts w:ascii="Georgia" w:eastAsia="宋体" w:hAnsi="Georgia" w:cs="宋体"/>
          <w:color w:val="000000"/>
          <w:kern w:val="0"/>
          <w:sz w:val="20"/>
          <w:szCs w:val="20"/>
        </w:rPr>
        <w:t>The elementary form of value of a commodity is contained in the equation, expressing its value relation to another commodity of a different kind, or in its exchange relation to the same. The value of commodity A, is qualitatively expressed, by the fact that commodity B is directly exchangeable with it. Its value is quantitatively expressed by the fact, that a definite quantity of B is exchangeable with a definite quantity of A. In other words, the value of a commodity obtains independent and definite expression, by taking the form of exchange value. When, at the beginning of this chapter, we said, in common parlance, that a commodity is both a use value and an exchange value, we were, accurately speaking, wrong. A commodity is a use value or object of utility, and a value. It manifests itself as this two-fold thing, that it is, as soon as its value assumes an independent form – viz., the form of exchange value. It never assumes this form when isolated, but only when placed in a value or exchange relation with another commodity of a different kind. When once we know this, such a mode of expression does no harm; it simply serves as an abbreviation.</w:t>
      </w:r>
      <w:bookmarkStart w:id="84" w:name="140"/>
      <w:bookmarkStart w:id="85" w:name="23b"/>
      <w:bookmarkStart w:id="86" w:name="141"/>
      <w:bookmarkEnd w:id="84"/>
      <w:bookmarkEnd w:id="85"/>
      <w:bookmarkEnd w:id="86"/>
    </w:p>
    <w:p w14:paraId="4E0CD1A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Our analysis has shown, that the form or expression of the value of a commodity originates in the nature of value, and not that value and its magnitude originate in the mode of their expression as exchange value. This, however, is the delusion as well of the mercantilists and their recent revivers, Ferrier, </w:t>
      </w:r>
      <w:proofErr w:type="spellStart"/>
      <w:r w:rsidRPr="00455298">
        <w:rPr>
          <w:rFonts w:ascii="Georgia" w:eastAsia="宋体" w:hAnsi="Georgia" w:cs="宋体"/>
          <w:color w:val="000000"/>
          <w:kern w:val="0"/>
          <w:sz w:val="20"/>
          <w:szCs w:val="20"/>
        </w:rPr>
        <w:t>Ganilh</w:t>
      </w:r>
      <w:proofErr w:type="spellEnd"/>
      <w:r w:rsidRPr="00455298">
        <w:rPr>
          <w:rFonts w:ascii="Georgia" w:eastAsia="宋体" w:hAnsi="Georgia" w:cs="宋体"/>
          <w:color w:val="000000"/>
          <w:kern w:val="0"/>
          <w:sz w:val="20"/>
          <w:szCs w:val="20"/>
        </w:rPr>
        <w:t>,</w:t>
      </w:r>
      <w:hyperlink r:id="rId12" w:anchor="23" w:history="1">
        <w:r w:rsidRPr="00455298">
          <w:rPr>
            <w:rFonts w:ascii="Arial" w:eastAsia="宋体" w:hAnsi="Arial" w:cs="Arial"/>
            <w:color w:val="0000FF"/>
            <w:kern w:val="0"/>
            <w:sz w:val="13"/>
            <w:szCs w:val="13"/>
            <w:u w:val="single"/>
            <w:vertAlign w:val="superscript"/>
          </w:rPr>
          <w:t>[23]</w:t>
        </w:r>
      </w:hyperlink>
      <w:r w:rsidRPr="00455298">
        <w:rPr>
          <w:rFonts w:ascii="Georgia" w:eastAsia="宋体" w:hAnsi="Georgia" w:cs="宋体"/>
          <w:color w:val="000000"/>
          <w:kern w:val="0"/>
          <w:sz w:val="20"/>
          <w:szCs w:val="20"/>
        </w:rPr>
        <w:t xml:space="preserve"> and others, as also of their antipodes, the modern bagmen of Free-trade, such as </w:t>
      </w:r>
      <w:proofErr w:type="spellStart"/>
      <w:r w:rsidRPr="00455298">
        <w:rPr>
          <w:rFonts w:ascii="Georgia" w:eastAsia="宋体" w:hAnsi="Georgia" w:cs="宋体"/>
          <w:color w:val="000000"/>
          <w:kern w:val="0"/>
          <w:sz w:val="20"/>
          <w:szCs w:val="20"/>
        </w:rPr>
        <w:t>Bastiat</w:t>
      </w:r>
      <w:proofErr w:type="spellEnd"/>
      <w:r w:rsidRPr="00455298">
        <w:rPr>
          <w:rFonts w:ascii="Georgia" w:eastAsia="宋体" w:hAnsi="Georgia" w:cs="宋体"/>
          <w:color w:val="000000"/>
          <w:kern w:val="0"/>
          <w:sz w:val="20"/>
          <w:szCs w:val="20"/>
        </w:rPr>
        <w:t xml:space="preserve">. The mercantilists lay special stress on the qualitative aspect of the expression of value, and consequently on the equivalent form of commodities, </w:t>
      </w:r>
      <w:r w:rsidRPr="00455298">
        <w:rPr>
          <w:rFonts w:ascii="Georgia" w:eastAsia="宋体" w:hAnsi="Georgia" w:cs="宋体"/>
          <w:color w:val="000000"/>
          <w:kern w:val="0"/>
          <w:sz w:val="20"/>
          <w:szCs w:val="20"/>
        </w:rPr>
        <w:lastRenderedPageBreak/>
        <w:t>which attains its full perfection in money. The modern hawkers of Free-trade, who must get rid of their article at any price, on the other hand, lay most stress on the quantitative aspect of the relative form of value. For them there consequently exists neither value, nor magnitude of value, anywhere except in its expression by means of the exchange relation of commodities, that is, in the daily list of prices current. Macleod, who has taken upon himself to dress up the confused ideas of Lombard Street in the most learned finery, is a successful cross between the superstitious mercantilists, and the enlightened Free-trade bagmen.</w:t>
      </w:r>
      <w:bookmarkStart w:id="87" w:name="142"/>
      <w:bookmarkEnd w:id="87"/>
    </w:p>
    <w:p w14:paraId="5CD48109"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A close scrutiny of the expression of the value of A in terms of B, contained in the equation expressing the value relation of A to B, has shown us that, within that relation, the bodily form of A figures only as a use value, the bodily form of B only as the form or aspect of value. The opposition or contrast existing internally in each commodity between use value and value, is, therefore, made evident externally by two commodities being placed in such relation to each other, that the commodity whose value it is sought to express, figures directly as a mere use value, while the commodity in which that value is to be expressed, figures directly as mere exchange value. Hence the elementary form of value of a commodity is the elementary form in which the contrast contained in that commodity, between use value and value, becomes apparent.</w:t>
      </w:r>
      <w:bookmarkStart w:id="88" w:name="143"/>
      <w:bookmarkEnd w:id="88"/>
    </w:p>
    <w:p w14:paraId="5F67100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Every product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is, in all states of society, a use value; but it is only at a definite historical epoch in a society’s development that such a product becomes a commodity, viz., at the epoch when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spent on the production of a useful article becomes expressed as one of the objective qualities of that article, </w:t>
      </w:r>
      <w:r w:rsidRPr="00455298">
        <w:rPr>
          <w:rFonts w:ascii="Georgia" w:eastAsia="宋体" w:hAnsi="Georgia" w:cs="宋体"/>
          <w:i/>
          <w:iCs/>
          <w:color w:val="000000"/>
          <w:kern w:val="0"/>
          <w:sz w:val="20"/>
          <w:szCs w:val="20"/>
        </w:rPr>
        <w:t>i.e.</w:t>
      </w:r>
      <w:r w:rsidRPr="00455298">
        <w:rPr>
          <w:rFonts w:ascii="Georgia" w:eastAsia="宋体" w:hAnsi="Georgia" w:cs="宋体"/>
          <w:color w:val="000000"/>
          <w:kern w:val="0"/>
          <w:sz w:val="20"/>
          <w:szCs w:val="20"/>
        </w:rPr>
        <w:t xml:space="preserve">, as its value. It therefore follows that the elementary value form is also the primitive form under which a product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appears historically as a commodity, and that the gradual transformation of such products into commodities, proceeds </w:t>
      </w:r>
      <w:proofErr w:type="spellStart"/>
      <w:r w:rsidRPr="00455298">
        <w:rPr>
          <w:rFonts w:ascii="Georgia" w:eastAsia="宋体" w:hAnsi="Georgia" w:cs="宋体"/>
          <w:i/>
          <w:iCs/>
          <w:color w:val="000000"/>
          <w:kern w:val="0"/>
          <w:sz w:val="20"/>
          <w:szCs w:val="20"/>
        </w:rPr>
        <w:t>pari</w:t>
      </w:r>
      <w:proofErr w:type="spellEnd"/>
      <w:r w:rsidRPr="00455298">
        <w:rPr>
          <w:rFonts w:ascii="Georgia" w:eastAsia="宋体" w:hAnsi="Georgia" w:cs="宋体"/>
          <w:i/>
          <w:iCs/>
          <w:color w:val="000000"/>
          <w:kern w:val="0"/>
          <w:sz w:val="20"/>
          <w:szCs w:val="20"/>
        </w:rPr>
        <w:t xml:space="preserve"> passu</w:t>
      </w:r>
      <w:r w:rsidRPr="00455298">
        <w:rPr>
          <w:rFonts w:ascii="Georgia" w:eastAsia="宋体" w:hAnsi="Georgia" w:cs="宋体"/>
          <w:color w:val="000000"/>
          <w:kern w:val="0"/>
          <w:sz w:val="20"/>
          <w:szCs w:val="20"/>
        </w:rPr>
        <w:t> with the development of the value form.</w:t>
      </w:r>
      <w:bookmarkStart w:id="89" w:name="144"/>
      <w:bookmarkEnd w:id="89"/>
    </w:p>
    <w:p w14:paraId="0FDEF3FA"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We perceive, at first sight, the deficiencies of the elementary form of value: it is a mere germ, which must undergo a series of metamorphoses before it can ripen into the price form.</w:t>
      </w:r>
      <w:bookmarkStart w:id="90" w:name="145"/>
      <w:bookmarkEnd w:id="90"/>
    </w:p>
    <w:p w14:paraId="774274F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expression of the value of commodity A in terms of any other commodity B, merely distinguishes the value from the use value of A, and therefore places A merely in a relation of exchange with a single different commodity, B; but it is still far from expressing A’s qualitative equality, and quantitative proportionality, to all commodities. To the elementary relative value form of a commodity, there corresponds the single equivalent form of one other commodity. Thus, in the relative expression of value of the linen, the coat assumes the form of equivalent, or of being directly exchangeable, only in relation to a single commodity, the linen.</w:t>
      </w:r>
      <w:bookmarkStart w:id="91" w:name="146"/>
      <w:bookmarkStart w:id="92" w:name="24b"/>
      <w:bookmarkStart w:id="93" w:name="147"/>
      <w:bookmarkEnd w:id="91"/>
      <w:bookmarkEnd w:id="92"/>
      <w:bookmarkEnd w:id="93"/>
    </w:p>
    <w:p w14:paraId="4B8E1BF2" w14:textId="77777777" w:rsidR="00455298" w:rsidRPr="00455298" w:rsidRDefault="00455298" w:rsidP="00455298">
      <w:pPr>
        <w:widowControl/>
        <w:spacing w:before="100" w:beforeAutospacing="1" w:after="270"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Nevertheless, the elementary form of value passes by an easy transition into a more complete form. It is true that by means of the elementary form, the value of a commodity A, becomes </w:t>
      </w:r>
      <w:r w:rsidRPr="00455298">
        <w:rPr>
          <w:rFonts w:ascii="Georgia" w:eastAsia="宋体" w:hAnsi="Georgia" w:cs="宋体"/>
          <w:color w:val="000000"/>
          <w:kern w:val="0"/>
          <w:sz w:val="20"/>
          <w:szCs w:val="20"/>
        </w:rPr>
        <w:lastRenderedPageBreak/>
        <w:t xml:space="preserve">expressed in terms of one, and only one, </w:t>
      </w:r>
      <w:proofErr w:type="gramStart"/>
      <w:r w:rsidRPr="00455298">
        <w:rPr>
          <w:rFonts w:ascii="Georgia" w:eastAsia="宋体" w:hAnsi="Georgia" w:cs="宋体"/>
          <w:color w:val="000000"/>
          <w:kern w:val="0"/>
          <w:sz w:val="20"/>
          <w:szCs w:val="20"/>
        </w:rPr>
        <w:t>other</w:t>
      </w:r>
      <w:proofErr w:type="gramEnd"/>
      <w:r w:rsidRPr="00455298">
        <w:rPr>
          <w:rFonts w:ascii="Georgia" w:eastAsia="宋体" w:hAnsi="Georgia" w:cs="宋体"/>
          <w:color w:val="000000"/>
          <w:kern w:val="0"/>
          <w:sz w:val="20"/>
          <w:szCs w:val="20"/>
        </w:rPr>
        <w:t xml:space="preserve"> commodity. But that one may be a commodity of any kind, coat, iron, corn, or anything else. Therefore, according as A is placed in relation with one or the other, we get for one and the same commodity, different elementary expressions of value.</w:t>
      </w:r>
      <w:hyperlink r:id="rId13" w:anchor="24" w:history="1">
        <w:r w:rsidRPr="00455298">
          <w:rPr>
            <w:rFonts w:ascii="Arial" w:eastAsia="宋体" w:hAnsi="Arial" w:cs="Arial"/>
            <w:color w:val="0000FF"/>
            <w:kern w:val="0"/>
            <w:sz w:val="13"/>
            <w:szCs w:val="13"/>
            <w:u w:val="single"/>
            <w:vertAlign w:val="superscript"/>
          </w:rPr>
          <w:t>[24]</w:t>
        </w:r>
      </w:hyperlink>
      <w:r w:rsidRPr="00455298">
        <w:rPr>
          <w:rFonts w:ascii="Georgia" w:eastAsia="宋体" w:hAnsi="Georgia" w:cs="宋体"/>
          <w:color w:val="000000"/>
          <w:kern w:val="0"/>
          <w:sz w:val="20"/>
          <w:szCs w:val="20"/>
        </w:rPr>
        <w:t> The number of such possible expressions is limited only by the number of the different kinds of commodities distinct from it. The isolated expression of A’s value, is therefore convertible into a series, prolonged to any length, of the different elementary expressions of that value.</w:t>
      </w:r>
      <w:bookmarkStart w:id="94" w:name="148"/>
      <w:bookmarkStart w:id="95" w:name="S3b"/>
      <w:bookmarkEnd w:id="94"/>
      <w:bookmarkEnd w:id="95"/>
    </w:p>
    <w:p w14:paraId="25D2E244" w14:textId="77777777" w:rsidR="00455298" w:rsidRPr="00455298" w:rsidRDefault="00455298" w:rsidP="00455298">
      <w:pPr>
        <w:widowControl/>
        <w:spacing w:before="100" w:beforeAutospacing="1" w:after="100" w:afterAutospacing="1" w:line="420" w:lineRule="atLeast"/>
        <w:ind w:right="84"/>
        <w:jc w:val="center"/>
        <w:outlineLvl w:val="4"/>
        <w:rPr>
          <w:rFonts w:ascii="Arial" w:eastAsia="宋体" w:hAnsi="Arial" w:cs="Arial"/>
          <w:b/>
          <w:bCs/>
          <w:kern w:val="0"/>
          <w:sz w:val="18"/>
          <w:szCs w:val="18"/>
        </w:rPr>
      </w:pPr>
      <w:r w:rsidRPr="00455298">
        <w:rPr>
          <w:rFonts w:ascii="Arial" w:eastAsia="宋体" w:hAnsi="Arial" w:cs="Arial"/>
          <w:b/>
          <w:bCs/>
          <w:kern w:val="0"/>
          <w:sz w:val="18"/>
          <w:szCs w:val="18"/>
        </w:rPr>
        <w:t>B. Total or Expanded Form of value</w:t>
      </w:r>
    </w:p>
    <w:p w14:paraId="263F0BE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z Com. A = u Com. B or = v Com. C or = w Com. D or = Com. E or = &amp;c.</w:t>
      </w:r>
      <w:r w:rsidRPr="00455298">
        <w:rPr>
          <w:rFonts w:ascii="Georgia" w:eastAsia="宋体" w:hAnsi="Georgia" w:cs="宋体"/>
          <w:color w:val="000000"/>
          <w:kern w:val="0"/>
          <w:sz w:val="20"/>
          <w:szCs w:val="20"/>
        </w:rPr>
        <w:br/>
        <w:t xml:space="preserve">(20 yards of linen = 1 coat or =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tea or = 40 lbs. coffee or</w:t>
      </w:r>
      <w:r w:rsidRPr="00455298">
        <w:rPr>
          <w:rFonts w:ascii="Georgia" w:eastAsia="宋体" w:hAnsi="Georgia" w:cs="宋体"/>
          <w:color w:val="000000"/>
          <w:kern w:val="0"/>
          <w:sz w:val="20"/>
          <w:szCs w:val="20"/>
        </w:rPr>
        <w:br/>
        <w:t>= 1 quarter corn or = 2 ounces gold or = ½ ton iron or = &amp;c.)</w:t>
      </w:r>
    </w:p>
    <w:p w14:paraId="5BB804B7" w14:textId="77777777" w:rsidR="00455298" w:rsidRPr="00455298" w:rsidRDefault="00455298" w:rsidP="00455298">
      <w:pPr>
        <w:widowControl/>
        <w:ind w:right="84"/>
        <w:jc w:val="left"/>
        <w:rPr>
          <w:rFonts w:ascii="宋体" w:eastAsia="宋体" w:hAnsi="宋体" w:cs="宋体"/>
          <w:kern w:val="0"/>
          <w:sz w:val="18"/>
          <w:szCs w:val="18"/>
        </w:rPr>
      </w:pPr>
      <w:r w:rsidRPr="00455298">
        <w:rPr>
          <w:rFonts w:ascii="LXGW WenKai Screen" w:eastAsia="宋体" w:hAnsi="LXGW WenKai Screen" w:cs="宋体"/>
          <w:color w:val="000000"/>
          <w:kern w:val="0"/>
          <w:sz w:val="20"/>
          <w:szCs w:val="20"/>
        </w:rPr>
        <w:br/>
      </w:r>
      <w:bookmarkStart w:id="96" w:name="S3b1"/>
      <w:bookmarkEnd w:id="96"/>
    </w:p>
    <w:p w14:paraId="3D99C6FC"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1. The Expanded Relative form of value</w:t>
      </w:r>
    </w:p>
    <w:p w14:paraId="4F73779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97" w:name="25b"/>
      <w:bookmarkStart w:id="98" w:name="149"/>
      <w:bookmarkEnd w:id="97"/>
      <w:bookmarkEnd w:id="98"/>
      <w:r w:rsidRPr="00455298">
        <w:rPr>
          <w:rFonts w:ascii="Georgia" w:eastAsia="宋体" w:hAnsi="Georgia" w:cs="宋体"/>
          <w:color w:val="000000"/>
          <w:kern w:val="0"/>
          <w:sz w:val="20"/>
          <w:szCs w:val="20"/>
        </w:rPr>
        <w:t>The value of a single commodity, the linen, for example, is now expressed in terms of numberless other elements of the world of commodities. Every other commodity now becomes a mirror of the linen’s value.</w:t>
      </w:r>
      <w:hyperlink r:id="rId14" w:anchor="25" w:history="1">
        <w:r w:rsidRPr="00455298">
          <w:rPr>
            <w:rFonts w:ascii="Arial" w:eastAsia="宋体" w:hAnsi="Arial" w:cs="Arial"/>
            <w:color w:val="0000FF"/>
            <w:kern w:val="0"/>
            <w:sz w:val="13"/>
            <w:szCs w:val="13"/>
            <w:u w:val="single"/>
            <w:vertAlign w:val="superscript"/>
          </w:rPr>
          <w:t>[25]</w:t>
        </w:r>
      </w:hyperlink>
      <w:r w:rsidRPr="00455298">
        <w:rPr>
          <w:rFonts w:ascii="Georgia" w:eastAsia="宋体" w:hAnsi="Georgia" w:cs="宋体"/>
          <w:color w:val="000000"/>
          <w:kern w:val="0"/>
          <w:sz w:val="20"/>
          <w:szCs w:val="20"/>
        </w:rPr>
        <w:t xml:space="preserve"> It is thus, that for the first time, this value shows itself in its true light as a congelation of undifferentiated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For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that creates it, now stands expressly revealed, as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that ranks equally with every other sort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no matter what its form, whether tailoring, ploughing, mining, &amp;c., and no matter, therefore, whether it is </w:t>
      </w:r>
      <w:proofErr w:type="spellStart"/>
      <w:r w:rsidRPr="00455298">
        <w:rPr>
          <w:rFonts w:ascii="Georgia" w:eastAsia="宋体" w:hAnsi="Georgia" w:cs="宋体"/>
          <w:color w:val="000000"/>
          <w:kern w:val="0"/>
          <w:sz w:val="20"/>
          <w:szCs w:val="20"/>
        </w:rPr>
        <w:t>realised</w:t>
      </w:r>
      <w:proofErr w:type="spellEnd"/>
      <w:r w:rsidRPr="00455298">
        <w:rPr>
          <w:rFonts w:ascii="Georgia" w:eastAsia="宋体" w:hAnsi="Georgia" w:cs="宋体"/>
          <w:color w:val="000000"/>
          <w:kern w:val="0"/>
          <w:sz w:val="20"/>
          <w:szCs w:val="20"/>
        </w:rPr>
        <w:t xml:space="preserve"> in coats, corn, iron, or gold. The linen, by virtue of the form of its value, now stands in a social relation, no longer with only one other kind of commodity, but with the whole world of commodities. As a commodity, it is a citizen of that world. At the same time, the interminable series of value equations implies, that as regards the value of a commodity, it is a matter of indifference under what particular form, or kind, of use value it appears.</w:t>
      </w:r>
      <w:bookmarkStart w:id="99" w:name="150"/>
      <w:bookmarkEnd w:id="99"/>
    </w:p>
    <w:p w14:paraId="1BC048C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In the first form, 20 yds of linen = 1 coat, it might, for ought that otherwise appears, be pure accident, that these two commodities are exchangeable in definite quantities. In the second form, on the contrary, we perceive at once the background that determines, and is essentially different from, this accidental appearance. The value of the linen remains unaltered in magnitude, whether expressed in coats, coffee, or iron, or in numberless different commodities, the property of as many different owners. The accidental relation between two individual commodity-owners disappears. It becomes plain, that it is not the exchange of commodities which regulates the magnitude of their value; but, on the contrary, that it is the magnitude of their value which controls their exchange proportions.</w:t>
      </w:r>
      <w:bookmarkStart w:id="100" w:name="151"/>
      <w:bookmarkEnd w:id="100"/>
    </w:p>
    <w:p w14:paraId="3AB4E178" w14:textId="77777777" w:rsidR="00455298" w:rsidRPr="00455298" w:rsidRDefault="00455298" w:rsidP="00455298">
      <w:pPr>
        <w:widowControl/>
        <w:ind w:right="84"/>
        <w:jc w:val="left"/>
        <w:rPr>
          <w:rFonts w:ascii="宋体" w:eastAsia="宋体" w:hAnsi="宋体" w:cs="宋体"/>
          <w:kern w:val="0"/>
          <w:sz w:val="18"/>
          <w:szCs w:val="18"/>
        </w:rPr>
      </w:pPr>
      <w:r w:rsidRPr="00455298">
        <w:rPr>
          <w:rFonts w:ascii="LXGW WenKai Screen" w:eastAsia="宋体" w:hAnsi="LXGW WenKai Screen" w:cs="宋体"/>
          <w:color w:val="000000"/>
          <w:kern w:val="0"/>
          <w:sz w:val="20"/>
          <w:szCs w:val="20"/>
        </w:rPr>
        <w:lastRenderedPageBreak/>
        <w:br/>
      </w:r>
      <w:bookmarkStart w:id="101" w:name="S3b2"/>
      <w:bookmarkEnd w:id="101"/>
    </w:p>
    <w:p w14:paraId="483A9701"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2. The particular Equivalent form</w:t>
      </w:r>
    </w:p>
    <w:p w14:paraId="0ABFD61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102" w:name="152"/>
      <w:bookmarkEnd w:id="102"/>
      <w:r w:rsidRPr="00455298">
        <w:rPr>
          <w:rFonts w:ascii="Georgia" w:eastAsia="宋体" w:hAnsi="Georgia" w:cs="宋体"/>
          <w:color w:val="000000"/>
          <w:kern w:val="0"/>
          <w:sz w:val="20"/>
          <w:szCs w:val="20"/>
        </w:rPr>
        <w:t xml:space="preserve">Each commodity, such as, coat, tea, corn, iron, &amp;c., figures in the expression of value of the linen, as an equivalent, and, consequently, as a thing that is value. The bodily form of each of these commodities figures now as a particular equivalent form, one out of many. In the same way the manifold concrete useful kinds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embodied in these different commodities, rank now as so many different forms of the </w:t>
      </w:r>
      <w:proofErr w:type="spellStart"/>
      <w:r w:rsidRPr="00455298">
        <w:rPr>
          <w:rFonts w:ascii="Georgia" w:eastAsia="宋体" w:hAnsi="Georgia" w:cs="宋体"/>
          <w:color w:val="000000"/>
          <w:kern w:val="0"/>
          <w:sz w:val="20"/>
          <w:szCs w:val="20"/>
        </w:rPr>
        <w:t>realisation</w:t>
      </w:r>
      <w:proofErr w:type="spellEnd"/>
      <w:r w:rsidRPr="00455298">
        <w:rPr>
          <w:rFonts w:ascii="Georgia" w:eastAsia="宋体" w:hAnsi="Georgia" w:cs="宋体"/>
          <w:color w:val="000000"/>
          <w:kern w:val="0"/>
          <w:sz w:val="20"/>
          <w:szCs w:val="20"/>
        </w:rPr>
        <w:t xml:space="preserve">, or manifestation, of undifferentiated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w:t>
      </w:r>
      <w:bookmarkStart w:id="103" w:name="153"/>
      <w:bookmarkEnd w:id="103"/>
    </w:p>
    <w:p w14:paraId="7C85B45A" w14:textId="77777777" w:rsidR="00455298" w:rsidRPr="00455298" w:rsidRDefault="00455298" w:rsidP="00455298">
      <w:pPr>
        <w:widowControl/>
        <w:ind w:right="84"/>
        <w:jc w:val="left"/>
        <w:rPr>
          <w:rFonts w:ascii="宋体" w:eastAsia="宋体" w:hAnsi="宋体" w:cs="宋体"/>
          <w:kern w:val="0"/>
          <w:sz w:val="18"/>
          <w:szCs w:val="18"/>
        </w:rPr>
      </w:pPr>
      <w:r w:rsidRPr="00455298">
        <w:rPr>
          <w:rFonts w:ascii="LXGW WenKai Screen" w:eastAsia="宋体" w:hAnsi="LXGW WenKai Screen" w:cs="宋体"/>
          <w:color w:val="000000"/>
          <w:kern w:val="0"/>
          <w:sz w:val="20"/>
          <w:szCs w:val="20"/>
        </w:rPr>
        <w:br/>
      </w:r>
      <w:bookmarkStart w:id="104" w:name="S3b3"/>
      <w:bookmarkEnd w:id="104"/>
    </w:p>
    <w:p w14:paraId="3064EC23"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3. Defects of the Total or Expanded form of value</w:t>
      </w:r>
    </w:p>
    <w:p w14:paraId="2AC3D5E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105" w:name="154"/>
      <w:bookmarkEnd w:id="105"/>
      <w:r w:rsidRPr="00455298">
        <w:rPr>
          <w:rFonts w:ascii="Georgia" w:eastAsia="宋体" w:hAnsi="Georgia" w:cs="宋体"/>
          <w:color w:val="000000"/>
          <w:kern w:val="0"/>
          <w:sz w:val="20"/>
          <w:szCs w:val="20"/>
        </w:rPr>
        <w:t>In the first place, the relative expression of value is incomplete because the series representing it is interminable. The chain of which each equation of value is a link, is liable at any moment to be lengthened by each new kind of commodity that comes into existence and furnishes the material for a fresh expression of value. In the second place, it is a many-</w:t>
      </w:r>
      <w:proofErr w:type="spellStart"/>
      <w:r w:rsidRPr="00455298">
        <w:rPr>
          <w:rFonts w:ascii="Georgia" w:eastAsia="宋体" w:hAnsi="Georgia" w:cs="宋体"/>
          <w:color w:val="000000"/>
          <w:kern w:val="0"/>
          <w:sz w:val="20"/>
          <w:szCs w:val="20"/>
        </w:rPr>
        <w:t>coloured</w:t>
      </w:r>
      <w:proofErr w:type="spellEnd"/>
      <w:r w:rsidRPr="00455298">
        <w:rPr>
          <w:rFonts w:ascii="Georgia" w:eastAsia="宋体" w:hAnsi="Georgia" w:cs="宋体"/>
          <w:color w:val="000000"/>
          <w:kern w:val="0"/>
          <w:sz w:val="20"/>
          <w:szCs w:val="20"/>
        </w:rPr>
        <w:t xml:space="preserve"> mosaic of disparate and independent expressions of value. And lastly, if, as must be the case, the relative value of each commodity in turn, becomes expressed in this expanded form, we get for each of them a relative value form, different in every case, and consisting of an interminable series of expressions of value. The defects of the expanded relative value form are reflected in the corresponding equivalent form. Since the bodily form of each single commodity is one particular equivalent form amongst numberless others, we have, on the whole, nothing but fragmentary equivalent forms, each excluding the others. In the same way, also, the special, concrete, useful kind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embodied in each particular equivalent, is presented only as a particular kind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and therefore not as an exhaustive representative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generally. The latter, indeed, gains adequate manifestation in the totality of its manifold, particular, concrete forms. But, in that case, its expression in an infinite series is ever incomplete and deficient in unity.</w:t>
      </w:r>
      <w:bookmarkStart w:id="106" w:name="155"/>
      <w:bookmarkEnd w:id="106"/>
    </w:p>
    <w:p w14:paraId="35F1DAEE"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expanded relative value form is, however, nothing but the sum of the elementary relative expressions or equations of the first kind, such as:</w:t>
      </w:r>
      <w:bookmarkStart w:id="107" w:name="156"/>
      <w:bookmarkEnd w:id="107"/>
    </w:p>
    <w:p w14:paraId="1A68B86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20 yards of linen = 1 coat</w:t>
      </w:r>
      <w:r w:rsidRPr="00455298">
        <w:rPr>
          <w:rFonts w:ascii="Georgia" w:eastAsia="宋体" w:hAnsi="Georgia" w:cs="宋体"/>
          <w:color w:val="000000"/>
          <w:kern w:val="0"/>
          <w:sz w:val="20"/>
          <w:szCs w:val="20"/>
        </w:rPr>
        <w:br/>
        <w:t xml:space="preserve">20 yards of linen =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etc.</w:t>
      </w:r>
      <w:bookmarkStart w:id="108" w:name="157"/>
      <w:bookmarkStart w:id="109" w:name="158"/>
      <w:bookmarkEnd w:id="108"/>
      <w:bookmarkEnd w:id="109"/>
    </w:p>
    <w:p w14:paraId="3E76F606"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Each of these implies the corresponding inverted equation,</w:t>
      </w:r>
      <w:bookmarkStart w:id="110" w:name="159"/>
      <w:bookmarkEnd w:id="110"/>
    </w:p>
    <w:p w14:paraId="74C91D44"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1 coat = 20 yards of linen</w:t>
      </w:r>
      <w:r w:rsidRPr="00455298">
        <w:rPr>
          <w:rFonts w:ascii="Georgia" w:eastAsia="宋体" w:hAnsi="Georgia" w:cs="宋体"/>
          <w:color w:val="000000"/>
          <w:kern w:val="0"/>
          <w:sz w:val="20"/>
          <w:szCs w:val="20"/>
        </w:rPr>
        <w:br/>
        <w:t xml:space="preserve">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 20 yards of linen, etc.</w:t>
      </w:r>
      <w:bookmarkStart w:id="111" w:name="160"/>
      <w:bookmarkEnd w:id="111"/>
    </w:p>
    <w:p w14:paraId="6274B8C8"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In fact, when a person exchanges his linen for many other commodities, and thus expresses its value in a series of other commodities, it necessarily follows, that the various owners of the latter exchange them for the linen, and consequently express the value of their various commodities in one and the same third commodity, the linen. If then, we reverse the series, 20 yards of linen = 1 coat or =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etc., that is to say, if we give expression to the converse relation already implied in the series, we get,</w:t>
      </w:r>
      <w:bookmarkStart w:id="112" w:name="161"/>
      <w:bookmarkEnd w:id="112"/>
    </w:p>
    <w:p w14:paraId="32E1ACE5" w14:textId="77777777" w:rsidR="00455298" w:rsidRPr="00455298" w:rsidRDefault="00455298" w:rsidP="00455298">
      <w:pPr>
        <w:widowControl/>
        <w:spacing w:before="100" w:beforeAutospacing="1" w:after="100" w:afterAutospacing="1" w:line="420" w:lineRule="atLeast"/>
        <w:ind w:right="84"/>
        <w:jc w:val="center"/>
        <w:outlineLvl w:val="4"/>
        <w:rPr>
          <w:rFonts w:ascii="Arial" w:eastAsia="宋体" w:hAnsi="Arial" w:cs="Arial"/>
          <w:b/>
          <w:bCs/>
          <w:kern w:val="0"/>
          <w:sz w:val="18"/>
          <w:szCs w:val="18"/>
        </w:rPr>
      </w:pPr>
      <w:bookmarkStart w:id="113" w:name="S3c"/>
      <w:bookmarkEnd w:id="113"/>
      <w:r w:rsidRPr="00455298">
        <w:rPr>
          <w:rFonts w:ascii="Arial" w:eastAsia="宋体" w:hAnsi="Arial" w:cs="Arial"/>
          <w:b/>
          <w:bCs/>
          <w:kern w:val="0"/>
          <w:sz w:val="18"/>
          <w:szCs w:val="18"/>
        </w:rPr>
        <w:t>C. The General Form of Value</w:t>
      </w:r>
    </w:p>
    <w:tbl>
      <w:tblPr>
        <w:tblW w:w="2500" w:type="pct"/>
        <w:jc w:val="center"/>
        <w:tblCellSpacing w:w="15" w:type="dxa"/>
        <w:tblCellMar>
          <w:left w:w="0" w:type="dxa"/>
          <w:right w:w="0" w:type="dxa"/>
        </w:tblCellMar>
        <w:tblLook w:val="04A0" w:firstRow="1" w:lastRow="0" w:firstColumn="1" w:lastColumn="0" w:noHBand="0" w:noVBand="1"/>
      </w:tblPr>
      <w:tblGrid>
        <w:gridCol w:w="1980"/>
        <w:gridCol w:w="154"/>
        <w:gridCol w:w="2019"/>
      </w:tblGrid>
      <w:tr w:rsidR="00455298" w:rsidRPr="00455298" w14:paraId="79EC0EDD" w14:textId="77777777" w:rsidTr="00455298">
        <w:trPr>
          <w:tblCellSpacing w:w="15" w:type="dxa"/>
          <w:jc w:val="center"/>
        </w:trPr>
        <w:tc>
          <w:tcPr>
            <w:tcW w:w="24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1563"/>
            </w:tblGrid>
            <w:tr w:rsidR="00455298" w:rsidRPr="00455298" w14:paraId="05FFCE93" w14:textId="77777777">
              <w:trPr>
                <w:tblCellSpacing w:w="15" w:type="dxa"/>
              </w:trPr>
              <w:tc>
                <w:tcPr>
                  <w:tcW w:w="0" w:type="auto"/>
                  <w:hideMark/>
                </w:tcPr>
                <w:p w14:paraId="16B297AC"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w:t>
                  </w:r>
                </w:p>
              </w:tc>
              <w:tc>
                <w:tcPr>
                  <w:tcW w:w="0" w:type="auto"/>
                  <w:hideMark/>
                </w:tcPr>
                <w:p w14:paraId="5C716A17"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coat</w:t>
                  </w:r>
                </w:p>
              </w:tc>
            </w:tr>
            <w:tr w:rsidR="00455298" w:rsidRPr="00455298" w14:paraId="28F6E398" w14:textId="77777777">
              <w:trPr>
                <w:tblCellSpacing w:w="15" w:type="dxa"/>
              </w:trPr>
              <w:tc>
                <w:tcPr>
                  <w:tcW w:w="0" w:type="auto"/>
                  <w:hideMark/>
                </w:tcPr>
                <w:p w14:paraId="41A48531"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10</w:t>
                  </w:r>
                </w:p>
              </w:tc>
              <w:tc>
                <w:tcPr>
                  <w:tcW w:w="0" w:type="auto"/>
                  <w:hideMark/>
                </w:tcPr>
                <w:p w14:paraId="5F966D95"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proofErr w:type="spellStart"/>
                  <w:r w:rsidRPr="00455298">
                    <w:rPr>
                      <w:rFonts w:ascii="Georgia" w:eastAsia="宋体" w:hAnsi="Georgia" w:cs="宋体"/>
                      <w:kern w:val="0"/>
                      <w:sz w:val="18"/>
                      <w:szCs w:val="18"/>
                    </w:rPr>
                    <w:t>lbs</w:t>
                  </w:r>
                  <w:proofErr w:type="spellEnd"/>
                  <w:r w:rsidRPr="00455298">
                    <w:rPr>
                      <w:rFonts w:ascii="Georgia" w:eastAsia="宋体" w:hAnsi="Georgia" w:cs="宋体"/>
                      <w:kern w:val="0"/>
                      <w:sz w:val="18"/>
                      <w:szCs w:val="18"/>
                    </w:rPr>
                    <w:t xml:space="preserve"> of tea</w:t>
                  </w:r>
                </w:p>
              </w:tc>
            </w:tr>
            <w:tr w:rsidR="00455298" w:rsidRPr="00455298" w14:paraId="78B88BE6" w14:textId="77777777">
              <w:trPr>
                <w:tblCellSpacing w:w="15" w:type="dxa"/>
              </w:trPr>
              <w:tc>
                <w:tcPr>
                  <w:tcW w:w="0" w:type="auto"/>
                  <w:hideMark/>
                </w:tcPr>
                <w:p w14:paraId="2285F85D"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40</w:t>
                  </w:r>
                </w:p>
              </w:tc>
              <w:tc>
                <w:tcPr>
                  <w:tcW w:w="0" w:type="auto"/>
                  <w:hideMark/>
                </w:tcPr>
                <w:p w14:paraId="0895DFD4"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proofErr w:type="spellStart"/>
                  <w:r w:rsidRPr="00455298">
                    <w:rPr>
                      <w:rFonts w:ascii="Georgia" w:eastAsia="宋体" w:hAnsi="Georgia" w:cs="宋体"/>
                      <w:kern w:val="0"/>
                      <w:sz w:val="18"/>
                      <w:szCs w:val="18"/>
                    </w:rPr>
                    <w:t>lbs</w:t>
                  </w:r>
                  <w:proofErr w:type="spellEnd"/>
                  <w:r w:rsidRPr="00455298">
                    <w:rPr>
                      <w:rFonts w:ascii="Georgia" w:eastAsia="宋体" w:hAnsi="Georgia" w:cs="宋体"/>
                      <w:kern w:val="0"/>
                      <w:sz w:val="18"/>
                      <w:szCs w:val="18"/>
                    </w:rPr>
                    <w:t xml:space="preserve"> of coffee</w:t>
                  </w:r>
                </w:p>
              </w:tc>
            </w:tr>
            <w:tr w:rsidR="00455298" w:rsidRPr="00455298" w14:paraId="55679156" w14:textId="77777777">
              <w:trPr>
                <w:tblCellSpacing w:w="15" w:type="dxa"/>
              </w:trPr>
              <w:tc>
                <w:tcPr>
                  <w:tcW w:w="0" w:type="auto"/>
                  <w:hideMark/>
                </w:tcPr>
                <w:p w14:paraId="5ADBE61F"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w:t>
                  </w:r>
                </w:p>
              </w:tc>
              <w:tc>
                <w:tcPr>
                  <w:tcW w:w="0" w:type="auto"/>
                  <w:hideMark/>
                </w:tcPr>
                <w:p w14:paraId="41181EEF"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quarter of corn</w:t>
                  </w:r>
                </w:p>
              </w:tc>
            </w:tr>
            <w:tr w:rsidR="00455298" w:rsidRPr="00455298" w14:paraId="3C04B0BF" w14:textId="77777777">
              <w:trPr>
                <w:tblCellSpacing w:w="15" w:type="dxa"/>
              </w:trPr>
              <w:tc>
                <w:tcPr>
                  <w:tcW w:w="0" w:type="auto"/>
                  <w:hideMark/>
                </w:tcPr>
                <w:p w14:paraId="013F7A45"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2</w:t>
                  </w:r>
                </w:p>
              </w:tc>
              <w:tc>
                <w:tcPr>
                  <w:tcW w:w="0" w:type="auto"/>
                  <w:hideMark/>
                </w:tcPr>
                <w:p w14:paraId="7B425D5D"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ounces of gold</w:t>
                  </w:r>
                </w:p>
              </w:tc>
            </w:tr>
            <w:tr w:rsidR="00455298" w:rsidRPr="00455298" w14:paraId="6129274A" w14:textId="77777777">
              <w:trPr>
                <w:tblCellSpacing w:w="15" w:type="dxa"/>
              </w:trPr>
              <w:tc>
                <w:tcPr>
                  <w:tcW w:w="0" w:type="auto"/>
                  <w:hideMark/>
                </w:tcPr>
                <w:p w14:paraId="1AFD6D6D"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½</w:t>
                  </w:r>
                </w:p>
              </w:tc>
              <w:tc>
                <w:tcPr>
                  <w:tcW w:w="0" w:type="auto"/>
                  <w:hideMark/>
                </w:tcPr>
                <w:p w14:paraId="075BA081"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a ton of iron</w:t>
                  </w:r>
                </w:p>
              </w:tc>
            </w:tr>
            <w:tr w:rsidR="00455298" w:rsidRPr="00455298" w14:paraId="09079A77" w14:textId="77777777">
              <w:trPr>
                <w:tblCellSpacing w:w="15" w:type="dxa"/>
              </w:trPr>
              <w:tc>
                <w:tcPr>
                  <w:tcW w:w="0" w:type="auto"/>
                  <w:hideMark/>
                </w:tcPr>
                <w:p w14:paraId="02D52518"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lastRenderedPageBreak/>
                    <w:t>x</w:t>
                  </w:r>
                </w:p>
              </w:tc>
              <w:tc>
                <w:tcPr>
                  <w:tcW w:w="0" w:type="auto"/>
                  <w:hideMark/>
                </w:tcPr>
                <w:p w14:paraId="45FCA9B7"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Commodity A, etc.</w:t>
                  </w:r>
                </w:p>
              </w:tc>
            </w:tr>
          </w:tbl>
          <w:p w14:paraId="03BD8E91" w14:textId="77777777" w:rsidR="00455298" w:rsidRPr="00455298" w:rsidRDefault="00455298" w:rsidP="00455298">
            <w:pPr>
              <w:widowControl/>
              <w:spacing w:line="275" w:lineRule="atLeast"/>
              <w:ind w:right="84"/>
              <w:jc w:val="left"/>
              <w:rPr>
                <w:rFonts w:ascii="Times New Roman" w:eastAsia="宋体" w:hAnsi="Times New Roman" w:cs="Times New Roman"/>
                <w:kern w:val="0"/>
                <w:sz w:val="16"/>
                <w:szCs w:val="16"/>
              </w:rPr>
            </w:pPr>
          </w:p>
        </w:tc>
        <w:tc>
          <w:tcPr>
            <w:tcW w:w="15" w:type="dxa"/>
            <w:shd w:val="clear" w:color="auto" w:fill="888888"/>
            <w:vAlign w:val="center"/>
            <w:hideMark/>
          </w:tcPr>
          <w:p w14:paraId="1A130128" w14:textId="77777777" w:rsidR="00455298" w:rsidRPr="00455298" w:rsidRDefault="00455298" w:rsidP="00455298">
            <w:pPr>
              <w:widowControl/>
              <w:spacing w:line="275" w:lineRule="atLeast"/>
              <w:ind w:right="84"/>
              <w:jc w:val="left"/>
              <w:rPr>
                <w:rFonts w:ascii="Times New Roman" w:eastAsia="宋体" w:hAnsi="Times New Roman" w:cs="Times New Roman"/>
                <w:kern w:val="0"/>
                <w:sz w:val="16"/>
                <w:szCs w:val="16"/>
              </w:rPr>
            </w:pPr>
            <w:r w:rsidRPr="00455298">
              <w:rPr>
                <w:rFonts w:ascii="Times New Roman" w:eastAsia="宋体" w:hAnsi="Times New Roman" w:cs="Times New Roman"/>
                <w:kern w:val="0"/>
                <w:sz w:val="16"/>
                <w:szCs w:val="16"/>
              </w:rPr>
              <w:lastRenderedPageBreak/>
              <w:t> </w:t>
            </w:r>
          </w:p>
        </w:tc>
        <w:tc>
          <w:tcPr>
            <w:tcW w:w="2500" w:type="pct"/>
            <w:vAlign w:val="center"/>
            <w:hideMark/>
          </w:tcPr>
          <w:p w14:paraId="66202303"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    = 20 yards of linen</w:t>
            </w:r>
          </w:p>
        </w:tc>
      </w:tr>
    </w:tbl>
    <w:p w14:paraId="70034040" w14:textId="77777777" w:rsidR="00455298" w:rsidRPr="00455298" w:rsidRDefault="00455298" w:rsidP="00455298">
      <w:pPr>
        <w:widowControl/>
        <w:ind w:right="84"/>
        <w:jc w:val="left"/>
        <w:rPr>
          <w:rFonts w:ascii="宋体" w:eastAsia="宋体" w:hAnsi="宋体" w:cs="宋体"/>
          <w:kern w:val="0"/>
          <w:sz w:val="18"/>
          <w:szCs w:val="18"/>
        </w:rPr>
      </w:pPr>
      <w:r w:rsidRPr="00455298">
        <w:rPr>
          <w:rFonts w:ascii="LXGW WenKai Screen" w:eastAsia="宋体" w:hAnsi="LXGW WenKai Screen" w:cs="宋体"/>
          <w:color w:val="000000"/>
          <w:kern w:val="0"/>
          <w:sz w:val="20"/>
          <w:szCs w:val="20"/>
        </w:rPr>
        <w:br/>
      </w:r>
      <w:r w:rsidRPr="00455298">
        <w:rPr>
          <w:rFonts w:ascii="LXGW WenKai Screen" w:eastAsia="宋体" w:hAnsi="LXGW WenKai Screen" w:cs="宋体"/>
          <w:color w:val="000000"/>
          <w:kern w:val="0"/>
          <w:sz w:val="20"/>
          <w:szCs w:val="20"/>
        </w:rPr>
        <w:br/>
      </w:r>
      <w:bookmarkStart w:id="114" w:name="S3c1"/>
      <w:bookmarkEnd w:id="114"/>
    </w:p>
    <w:p w14:paraId="47C4BCC7"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1. The altered character of the form of value</w:t>
      </w:r>
    </w:p>
    <w:p w14:paraId="618AFCE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115" w:name="162"/>
      <w:bookmarkEnd w:id="115"/>
      <w:r w:rsidRPr="00455298">
        <w:rPr>
          <w:rFonts w:ascii="Georgia" w:eastAsia="宋体" w:hAnsi="Georgia" w:cs="宋体"/>
          <w:color w:val="000000"/>
          <w:kern w:val="0"/>
          <w:sz w:val="20"/>
          <w:szCs w:val="20"/>
        </w:rPr>
        <w:t>All commodities now express their value (1) in an elementary form, because in a single commodity; (2) with unity, because in one and the same commodity. This form of value is elementary and the same for all, therefore general.</w:t>
      </w:r>
      <w:bookmarkStart w:id="116" w:name="163"/>
      <w:bookmarkEnd w:id="116"/>
    </w:p>
    <w:p w14:paraId="2C15F9C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forms A and B were fit only to express the value of a commodity as something distinct from its use value or material form.</w:t>
      </w:r>
      <w:bookmarkStart w:id="117" w:name="164"/>
      <w:bookmarkEnd w:id="117"/>
    </w:p>
    <w:p w14:paraId="621AF29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first form, A, furnishes such equations as the following: </w:t>
      </w:r>
      <w:bookmarkStart w:id="118" w:name="165"/>
      <w:bookmarkEnd w:id="118"/>
      <w:r w:rsidRPr="00455298">
        <w:rPr>
          <w:rFonts w:ascii="Georgia" w:eastAsia="宋体" w:hAnsi="Georgia" w:cs="宋体"/>
          <w:color w:val="000000"/>
          <w:kern w:val="0"/>
          <w:sz w:val="20"/>
          <w:szCs w:val="20"/>
        </w:rPr>
        <w:t xml:space="preserve">– 1 coat = 20 yards of linen,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 ½ a ton of iron. </w:t>
      </w:r>
      <w:bookmarkStart w:id="119" w:name="166"/>
      <w:bookmarkEnd w:id="119"/>
      <w:r w:rsidRPr="00455298">
        <w:rPr>
          <w:rFonts w:ascii="Georgia" w:eastAsia="宋体" w:hAnsi="Georgia" w:cs="宋体"/>
          <w:color w:val="000000"/>
          <w:kern w:val="0"/>
          <w:sz w:val="20"/>
          <w:szCs w:val="20"/>
        </w:rPr>
        <w:t xml:space="preserve">The value of the coat is equated to linen, that of the tea to iron. But to be equated to linen, and again to iron, is to be as different as are linen and iron. This form, it is plain, occurs practically only in the first beginning, when the products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are converted into commodities by accidental and occasional exchanges.</w:t>
      </w:r>
      <w:bookmarkStart w:id="120" w:name="167"/>
      <w:bookmarkEnd w:id="120"/>
    </w:p>
    <w:p w14:paraId="3ED8B13E"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 xml:space="preserve">The second form, B, distinguishes, in a more adequate manner than the first, the value of a commodity from its use value, for the value of the coat is there placed in contrast under all possible shapes with the bodily form of the coat; it is equated to linen, to iron, to tea, in short, to everything else, only not to itself, the coat. On the other hand, any general expression of value common to all is directly excluded; for, in the equation of value of each commodity, all other commodities now appear only under the form of equivalents. The expanded form of value comes into actual existence for the first time so soon as a particular product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such as cattle, is no longer exceptionally, but habitually, exchanged for various other commodities.</w:t>
      </w:r>
      <w:bookmarkStart w:id="121" w:name="168"/>
      <w:bookmarkEnd w:id="121"/>
    </w:p>
    <w:p w14:paraId="1A146813"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third and lastly developed form expresses the values of the whole world of commodities in terms of a single commodity set apart for the purpose, namely, the linen, and thus represents to us their values by means of their equality with linen. The value of every commodity is now, by being equated to linen, not only differentiated from its own use value, but from all other use values generally, and is, by that very fact, expressed as that which is common to all commodities. By this form, commodities are, for the first time, effectively brought into relation with one another as values, or made to appear as exchange values.</w:t>
      </w:r>
      <w:bookmarkStart w:id="122" w:name="169"/>
      <w:bookmarkEnd w:id="122"/>
    </w:p>
    <w:p w14:paraId="1BE95E7F"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 xml:space="preserve">The two earlier forms either express the value of each commodity in terms of a single commodity of a different kind, or in a series of many such commodities. In both cases, it is, so to say, the special business of each single commodity to find an expression for its value, and this it does without the help of the others. These others, with respect to the former, play the passive parts of equivalents. The general form of value, C, results from the joint action of the whole world of commodities, and from that alone. A commodity can acquire a general expression of its value only by all other commodities, simultaneously with it, expressing their values in the same equivalent; and every new commodity must follow suit. It thus becomes evident that since the existence of commodities as values is purely social, this social existence can be expressed by the totality of their social relations alone, and consequently that the form of their value must be a socially </w:t>
      </w:r>
      <w:proofErr w:type="spellStart"/>
      <w:r w:rsidRPr="00455298">
        <w:rPr>
          <w:rFonts w:ascii="Georgia" w:eastAsia="宋体" w:hAnsi="Georgia" w:cs="宋体"/>
          <w:color w:val="000000"/>
          <w:kern w:val="0"/>
          <w:sz w:val="20"/>
          <w:szCs w:val="20"/>
        </w:rPr>
        <w:t>recognised</w:t>
      </w:r>
      <w:proofErr w:type="spellEnd"/>
      <w:r w:rsidRPr="00455298">
        <w:rPr>
          <w:rFonts w:ascii="Georgia" w:eastAsia="宋体" w:hAnsi="Georgia" w:cs="宋体"/>
          <w:color w:val="000000"/>
          <w:kern w:val="0"/>
          <w:sz w:val="20"/>
          <w:szCs w:val="20"/>
        </w:rPr>
        <w:t xml:space="preserve"> form.</w:t>
      </w:r>
      <w:bookmarkStart w:id="123" w:name="170"/>
      <w:bookmarkEnd w:id="123"/>
    </w:p>
    <w:p w14:paraId="62DAED73"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All commodities being equated to linen now appear not only as qualitatively equal as values generally, but also as values whose magnitudes are capable of comparison. By expressing the magnitudes of their values in one and the same material, the linen, those magnitudes are also compared with each other. For instance,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 20 yards of linen, and 40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coffee = 20 yards of linen. Therefore, 10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tea = 40 </w:t>
      </w:r>
      <w:proofErr w:type="spellStart"/>
      <w:r w:rsidRPr="00455298">
        <w:rPr>
          <w:rFonts w:ascii="Georgia" w:eastAsia="宋体" w:hAnsi="Georgia" w:cs="宋体"/>
          <w:color w:val="000000"/>
          <w:kern w:val="0"/>
          <w:sz w:val="20"/>
          <w:szCs w:val="20"/>
        </w:rPr>
        <w:t>lbs</w:t>
      </w:r>
      <w:proofErr w:type="spellEnd"/>
      <w:r w:rsidRPr="00455298">
        <w:rPr>
          <w:rFonts w:ascii="Georgia" w:eastAsia="宋体" w:hAnsi="Georgia" w:cs="宋体"/>
          <w:color w:val="000000"/>
          <w:kern w:val="0"/>
          <w:sz w:val="20"/>
          <w:szCs w:val="20"/>
        </w:rPr>
        <w:t xml:space="preserve"> of coffee. In other words, there is contained in 1 </w:t>
      </w:r>
      <w:proofErr w:type="spellStart"/>
      <w:r w:rsidRPr="00455298">
        <w:rPr>
          <w:rFonts w:ascii="Georgia" w:eastAsia="宋体" w:hAnsi="Georgia" w:cs="宋体"/>
          <w:color w:val="000000"/>
          <w:kern w:val="0"/>
          <w:sz w:val="20"/>
          <w:szCs w:val="20"/>
        </w:rPr>
        <w:t>lb</w:t>
      </w:r>
      <w:proofErr w:type="spellEnd"/>
      <w:r w:rsidRPr="00455298">
        <w:rPr>
          <w:rFonts w:ascii="Georgia" w:eastAsia="宋体" w:hAnsi="Georgia" w:cs="宋体"/>
          <w:color w:val="000000"/>
          <w:kern w:val="0"/>
          <w:sz w:val="20"/>
          <w:szCs w:val="20"/>
        </w:rPr>
        <w:t xml:space="preserve"> of coffee only one-fourth as much substance of value –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 as is contained in 1 </w:t>
      </w:r>
      <w:proofErr w:type="spellStart"/>
      <w:r w:rsidRPr="00455298">
        <w:rPr>
          <w:rFonts w:ascii="Georgia" w:eastAsia="宋体" w:hAnsi="Georgia" w:cs="宋体"/>
          <w:color w:val="000000"/>
          <w:kern w:val="0"/>
          <w:sz w:val="20"/>
          <w:szCs w:val="20"/>
        </w:rPr>
        <w:t>lb</w:t>
      </w:r>
      <w:proofErr w:type="spellEnd"/>
      <w:r w:rsidRPr="00455298">
        <w:rPr>
          <w:rFonts w:ascii="Georgia" w:eastAsia="宋体" w:hAnsi="Georgia" w:cs="宋体"/>
          <w:color w:val="000000"/>
          <w:kern w:val="0"/>
          <w:sz w:val="20"/>
          <w:szCs w:val="20"/>
        </w:rPr>
        <w:t xml:space="preserve"> of tea.</w:t>
      </w:r>
      <w:bookmarkStart w:id="124" w:name="171"/>
      <w:bookmarkEnd w:id="124"/>
    </w:p>
    <w:p w14:paraId="03D4414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 xml:space="preserve">The general form of relative value, embracing the whole world of commodities, converts the single commodity that is excluded from the rest, and made to play the part of equivalent – here the linen – into the universal equivalent. The bodily form of the linen is now the form assumed in common by the values of all commodities; it therefore becomes directly exchangeable with all and every of them. The substance linen becomes the visible incarnation, the social chrysalis state of every kind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Weaving, which is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certain private individuals producing a particular article, linen, acquires in consequence a social character, the character of equality with all other kinds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The innumerable equations of which the general form of value is composed, equate in turn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embodied in the linen to that embodied in every other commodity, and they thus convert weaving into the general form of manifestation of undifferentiated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In this manner the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w:t>
      </w:r>
      <w:proofErr w:type="spellStart"/>
      <w:r w:rsidRPr="00455298">
        <w:rPr>
          <w:rFonts w:ascii="Georgia" w:eastAsia="宋体" w:hAnsi="Georgia" w:cs="宋体"/>
          <w:color w:val="000000"/>
          <w:kern w:val="0"/>
          <w:sz w:val="20"/>
          <w:szCs w:val="20"/>
        </w:rPr>
        <w:t>realised</w:t>
      </w:r>
      <w:proofErr w:type="spellEnd"/>
      <w:r w:rsidRPr="00455298">
        <w:rPr>
          <w:rFonts w:ascii="Georgia" w:eastAsia="宋体" w:hAnsi="Georgia" w:cs="宋体"/>
          <w:color w:val="000000"/>
          <w:kern w:val="0"/>
          <w:sz w:val="20"/>
          <w:szCs w:val="20"/>
        </w:rPr>
        <w:t xml:space="preserve"> in the values of commodities is presented not only under its negative aspect, under which abstraction is made from every concrete form and useful property of actual work, but its own positive nature is made to reveal itself expressly. The general value form is the reduction of all kinds of actual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to their common character of being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generally, of being the expenditure of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power.</w:t>
      </w:r>
      <w:bookmarkStart w:id="125" w:name="172"/>
      <w:bookmarkEnd w:id="125"/>
    </w:p>
    <w:p w14:paraId="00D8F4DF"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general value form, which represents all products of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as mere </w:t>
      </w:r>
      <w:proofErr w:type="spellStart"/>
      <w:r w:rsidRPr="00455298">
        <w:rPr>
          <w:rFonts w:ascii="Georgia" w:eastAsia="宋体" w:hAnsi="Georgia" w:cs="宋体"/>
          <w:color w:val="000000"/>
          <w:kern w:val="0"/>
          <w:sz w:val="20"/>
          <w:szCs w:val="20"/>
        </w:rPr>
        <w:t>congelations</w:t>
      </w:r>
      <w:proofErr w:type="spellEnd"/>
      <w:r w:rsidRPr="00455298">
        <w:rPr>
          <w:rFonts w:ascii="Georgia" w:eastAsia="宋体" w:hAnsi="Georgia" w:cs="宋体"/>
          <w:color w:val="000000"/>
          <w:kern w:val="0"/>
          <w:sz w:val="20"/>
          <w:szCs w:val="20"/>
        </w:rPr>
        <w:t xml:space="preserve"> of undifferentiated human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shows by its very structure that it is the social resumé of the </w:t>
      </w:r>
      <w:r w:rsidRPr="00455298">
        <w:rPr>
          <w:rFonts w:ascii="Georgia" w:eastAsia="宋体" w:hAnsi="Georgia" w:cs="宋体"/>
          <w:color w:val="000000"/>
          <w:kern w:val="0"/>
          <w:sz w:val="20"/>
          <w:szCs w:val="20"/>
        </w:rPr>
        <w:lastRenderedPageBreak/>
        <w:t xml:space="preserve">world of commodities. That form consequently makes it indisputably evident that in the world of commodities the character possessed by all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of being </w:t>
      </w:r>
      <w:r w:rsidRPr="00455298">
        <w:rPr>
          <w:rFonts w:ascii="Georgia" w:eastAsia="宋体" w:hAnsi="Georgia" w:cs="宋体"/>
          <w:i/>
          <w:iCs/>
          <w:color w:val="000000"/>
          <w:kern w:val="0"/>
          <w:sz w:val="20"/>
          <w:szCs w:val="20"/>
        </w:rPr>
        <w:t>human</w:t>
      </w:r>
      <w:r w:rsidRPr="00455298">
        <w:rPr>
          <w:rFonts w:ascii="Georgia" w:eastAsia="宋体" w:hAnsi="Georgia" w:cs="宋体"/>
          <w:color w:val="000000"/>
          <w:kern w:val="0"/>
          <w:sz w:val="20"/>
          <w:szCs w:val="20"/>
        </w:rPr>
        <w:t> </w:t>
      </w:r>
      <w:proofErr w:type="spellStart"/>
      <w:r w:rsidRPr="00455298">
        <w:rPr>
          <w:rFonts w:ascii="Georgia" w:eastAsia="宋体" w:hAnsi="Georgia" w:cs="宋体"/>
          <w:color w:val="000000"/>
          <w:kern w:val="0"/>
          <w:sz w:val="20"/>
          <w:szCs w:val="20"/>
        </w:rPr>
        <w:t>labour</w:t>
      </w:r>
      <w:proofErr w:type="spellEnd"/>
      <w:r w:rsidRPr="00455298">
        <w:rPr>
          <w:rFonts w:ascii="Georgia" w:eastAsia="宋体" w:hAnsi="Georgia" w:cs="宋体"/>
          <w:color w:val="000000"/>
          <w:kern w:val="0"/>
          <w:sz w:val="20"/>
          <w:szCs w:val="20"/>
        </w:rPr>
        <w:t xml:space="preserve"> constitutes its specific social character.</w:t>
      </w:r>
      <w:bookmarkStart w:id="126" w:name="173"/>
      <w:bookmarkStart w:id="127" w:name="S3c2"/>
      <w:bookmarkEnd w:id="126"/>
      <w:bookmarkEnd w:id="127"/>
    </w:p>
    <w:p w14:paraId="1E36CBB5"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2. The Interdependent Development of the Relative Form of Value, and of the Equivalent Form</w:t>
      </w:r>
      <w:bookmarkStart w:id="128" w:name="174"/>
      <w:bookmarkEnd w:id="128"/>
    </w:p>
    <w:p w14:paraId="3731972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degree of development of the relative form of value corresponds to that of the equivalent form. But we must bear in mind that the development of the latter is only the expression and result of the development of the former.</w:t>
      </w:r>
      <w:bookmarkStart w:id="129" w:name="175"/>
      <w:bookmarkEnd w:id="129"/>
    </w:p>
    <w:p w14:paraId="04817613"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primary or isolated relative form of value of one commodity converts some other commodity into an isolated equivalent. The expanded form of relative value, which is the expression of the value of one commodity in terms of all other commodities, endows those other commodities with the character of particular equivalents differing in kind. And lastly, a particular kind of commodity acquires the character of universal equivalent, because all other commodities make it the material in which they uniformly express their value.</w:t>
      </w:r>
      <w:bookmarkStart w:id="130" w:name="176"/>
      <w:bookmarkEnd w:id="130"/>
    </w:p>
    <w:p w14:paraId="759B7517"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antagonism between the relative form of value and the equivalent form, the two poles of the value form, is developed concurrently with that form itself.</w:t>
      </w:r>
      <w:bookmarkStart w:id="131" w:name="177"/>
      <w:bookmarkEnd w:id="131"/>
    </w:p>
    <w:p w14:paraId="67E7EA6A"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The first form, 20 yds of linen = one coat, already contains this antagonism, without as yet fixing it. According as we read this equation forwards or backwards, the parts played by the linen and the coat are different. In the one case the relative value of the linen is expressed in the coat, in the other case the relative value of the coat is expressed in the linen. In this first form of value, therefore, it is difficult to grasp the polar contrast.</w:t>
      </w:r>
      <w:bookmarkStart w:id="132" w:name="178"/>
      <w:bookmarkEnd w:id="132"/>
    </w:p>
    <w:p w14:paraId="4718D679"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Form B shows that only one single commodity at a time can completely expand its relative value, and that it acquires this expanded form only because, and in so far as, all other commodities are, with respect to it, equivalents. Here we cannot reverse the equation, as we can the equation 20 yds of linen = 1 coat, without altering its general character, and converting it from the expanded form of value into the general form of value.</w:t>
      </w:r>
      <w:bookmarkStart w:id="133" w:name="179"/>
      <w:bookmarkStart w:id="134" w:name="26b"/>
      <w:bookmarkStart w:id="135" w:name="180"/>
      <w:bookmarkEnd w:id="133"/>
      <w:bookmarkEnd w:id="134"/>
      <w:bookmarkEnd w:id="135"/>
    </w:p>
    <w:p w14:paraId="1EE8C45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Finally, the form C gives to the world of commodities a general social relative form of value, because, and in so far as, thereby all commodities, with the exception of one, are excluded from the equivalent form. A single commodity, the linen, appears therefore to have acquired the character of direct exchangeability with every other commodity because, and in so far as, this character is denied to every other commodity.</w:t>
      </w:r>
      <w:hyperlink r:id="rId15" w:anchor="26" w:history="1">
        <w:r w:rsidRPr="00455298">
          <w:rPr>
            <w:rFonts w:ascii="Arial" w:eastAsia="宋体" w:hAnsi="Arial" w:cs="Arial"/>
            <w:color w:val="0000FF"/>
            <w:kern w:val="0"/>
            <w:sz w:val="13"/>
            <w:szCs w:val="13"/>
            <w:u w:val="single"/>
            <w:vertAlign w:val="superscript"/>
          </w:rPr>
          <w:t>[26]</w:t>
        </w:r>
      </w:hyperlink>
      <w:bookmarkStart w:id="136" w:name="181"/>
      <w:bookmarkEnd w:id="136"/>
    </w:p>
    <w:p w14:paraId="62C1E68B"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commodity that figures as universal equivalent, is, on the other hand, excluded from the relative value form. If the linen, or any other commodity serving as universal equivalent, were, </w:t>
      </w:r>
      <w:r w:rsidRPr="00455298">
        <w:rPr>
          <w:rFonts w:ascii="Georgia" w:eastAsia="宋体" w:hAnsi="Georgia" w:cs="宋体"/>
          <w:color w:val="000000"/>
          <w:kern w:val="0"/>
          <w:sz w:val="20"/>
          <w:szCs w:val="20"/>
        </w:rPr>
        <w:lastRenderedPageBreak/>
        <w:t>at the same time, to share in the relative form of value, it would have to serve as its own equivalent. We should then have 20 yds of linen = 20 yds of linen; this tautology expresses neither value, nor magnitude of value. In order to express the relative value of the universal equivalent, we must rather reverse the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xml:space="preserve">. This equivalent has no relative form of value in common with other commodities, but its value is relatively expressed by a </w:t>
      </w:r>
      <w:proofErr w:type="gramStart"/>
      <w:r w:rsidRPr="00455298">
        <w:rPr>
          <w:rFonts w:ascii="Georgia" w:eastAsia="宋体" w:hAnsi="Georgia" w:cs="宋体"/>
          <w:color w:val="000000"/>
          <w:kern w:val="0"/>
          <w:sz w:val="20"/>
          <w:szCs w:val="20"/>
        </w:rPr>
        <w:t>never ending</w:t>
      </w:r>
      <w:proofErr w:type="gramEnd"/>
      <w:r w:rsidRPr="00455298">
        <w:rPr>
          <w:rFonts w:ascii="Georgia" w:eastAsia="宋体" w:hAnsi="Georgia" w:cs="宋体"/>
          <w:color w:val="000000"/>
          <w:kern w:val="0"/>
          <w:sz w:val="20"/>
          <w:szCs w:val="20"/>
        </w:rPr>
        <w:t xml:space="preserve"> series of other commodities. </w:t>
      </w:r>
      <w:bookmarkStart w:id="137" w:name="182"/>
      <w:bookmarkEnd w:id="137"/>
      <w:r w:rsidRPr="00455298">
        <w:rPr>
          <w:rFonts w:ascii="Georgia" w:eastAsia="宋体" w:hAnsi="Georgia" w:cs="宋体"/>
          <w:color w:val="000000"/>
          <w:kern w:val="0"/>
          <w:sz w:val="20"/>
          <w:szCs w:val="20"/>
        </w:rPr>
        <w:t>Thus, the expanded form of relative value, or form </w:t>
      </w:r>
      <w:r w:rsidRPr="00455298">
        <w:rPr>
          <w:rFonts w:ascii="Georgia" w:eastAsia="宋体" w:hAnsi="Georgia" w:cs="宋体"/>
          <w:b/>
          <w:bCs/>
          <w:color w:val="000000"/>
          <w:kern w:val="0"/>
          <w:sz w:val="20"/>
          <w:szCs w:val="20"/>
        </w:rPr>
        <w:t>B</w:t>
      </w:r>
      <w:r w:rsidRPr="00455298">
        <w:rPr>
          <w:rFonts w:ascii="Georgia" w:eastAsia="宋体" w:hAnsi="Georgia" w:cs="宋体"/>
          <w:color w:val="000000"/>
          <w:kern w:val="0"/>
          <w:sz w:val="20"/>
          <w:szCs w:val="20"/>
        </w:rPr>
        <w:t>, now shows itself as the specific form of relative value for the equivalent commodity.</w:t>
      </w:r>
      <w:bookmarkStart w:id="138" w:name="183"/>
      <w:bookmarkStart w:id="139" w:name="S3c3"/>
      <w:bookmarkEnd w:id="138"/>
      <w:bookmarkEnd w:id="139"/>
    </w:p>
    <w:p w14:paraId="43B65CA1" w14:textId="77777777" w:rsidR="00455298" w:rsidRPr="00455298" w:rsidRDefault="00455298" w:rsidP="00455298">
      <w:pPr>
        <w:widowControl/>
        <w:spacing w:before="100" w:beforeAutospacing="1" w:after="100" w:afterAutospacing="1" w:line="420" w:lineRule="atLeast"/>
        <w:ind w:right="84"/>
        <w:jc w:val="left"/>
        <w:outlineLvl w:val="5"/>
        <w:rPr>
          <w:rFonts w:ascii="Arial" w:eastAsia="宋体" w:hAnsi="Arial" w:cs="Arial"/>
          <w:b/>
          <w:bCs/>
          <w:kern w:val="0"/>
          <w:sz w:val="18"/>
          <w:szCs w:val="18"/>
        </w:rPr>
      </w:pPr>
      <w:r w:rsidRPr="00455298">
        <w:rPr>
          <w:rFonts w:ascii="Arial" w:eastAsia="宋体" w:hAnsi="Arial" w:cs="Arial"/>
          <w:b/>
          <w:bCs/>
          <w:kern w:val="0"/>
          <w:sz w:val="18"/>
          <w:szCs w:val="18"/>
        </w:rPr>
        <w:t>3. Transition from the General form of value to the Money form</w:t>
      </w:r>
      <w:bookmarkStart w:id="140" w:name="184"/>
      <w:bookmarkEnd w:id="140"/>
    </w:p>
    <w:p w14:paraId="460C692D"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universal equivalent form is a form of value in general. It can, therefore, be assumed by any commodity. On the other hand, if a commodity be found to have assumed the universal equivalent form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this is only because and in so far as it has been excluded from the rest of all other commodities as their equivalent, and that by their own act. And from the moment that this exclusion becomes finally restricted to one particular commodity, from that moment only, the general form of relative value of the world of commodities obtains real consistence and general social validity.</w:t>
      </w:r>
      <w:bookmarkStart w:id="141" w:name="185"/>
      <w:bookmarkEnd w:id="141"/>
    </w:p>
    <w:p w14:paraId="652BB145"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The particular commodity, with whose bodily form the equivalent form is thus socially identified, now becomes the money commodity, or serves as money. It becomes the special </w:t>
      </w:r>
      <w:r w:rsidRPr="00455298">
        <w:rPr>
          <w:rFonts w:ascii="Georgia" w:eastAsia="宋体" w:hAnsi="Georgia" w:cs="宋体"/>
          <w:color w:val="000000"/>
          <w:kern w:val="0"/>
          <w:sz w:val="20"/>
          <w:szCs w:val="20"/>
        </w:rPr>
        <w:lastRenderedPageBreak/>
        <w:t>social function of that commodity, and consequently its social monopoly, to play within the world of commodities the part of the universal equivalent. Amongst the commodities which, in form </w:t>
      </w:r>
      <w:r w:rsidRPr="00455298">
        <w:rPr>
          <w:rFonts w:ascii="Georgia" w:eastAsia="宋体" w:hAnsi="Georgia" w:cs="宋体"/>
          <w:b/>
          <w:bCs/>
          <w:color w:val="000000"/>
          <w:kern w:val="0"/>
          <w:sz w:val="20"/>
          <w:szCs w:val="20"/>
        </w:rPr>
        <w:t>B</w:t>
      </w:r>
      <w:r w:rsidRPr="00455298">
        <w:rPr>
          <w:rFonts w:ascii="Georgia" w:eastAsia="宋体" w:hAnsi="Georgia" w:cs="宋体"/>
          <w:color w:val="000000"/>
          <w:kern w:val="0"/>
          <w:sz w:val="20"/>
          <w:szCs w:val="20"/>
        </w:rPr>
        <w:t>, figure as particular equivalents of the linen, and, in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express in common their relative values in linen, this foremost place has been attained by one in particular – namely, gold. If, then, in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we replace the linen by gold, we get,</w:t>
      </w:r>
      <w:bookmarkStart w:id="142" w:name="186"/>
      <w:bookmarkStart w:id="143" w:name="S3d"/>
      <w:bookmarkEnd w:id="142"/>
      <w:bookmarkEnd w:id="143"/>
    </w:p>
    <w:p w14:paraId="583CA0AC" w14:textId="77777777" w:rsidR="00455298" w:rsidRPr="00455298" w:rsidRDefault="00455298" w:rsidP="00455298">
      <w:pPr>
        <w:widowControl/>
        <w:spacing w:before="100" w:beforeAutospacing="1" w:after="100" w:afterAutospacing="1" w:line="420" w:lineRule="atLeast"/>
        <w:ind w:right="84"/>
        <w:jc w:val="center"/>
        <w:outlineLvl w:val="4"/>
        <w:rPr>
          <w:rFonts w:ascii="Arial" w:eastAsia="宋体" w:hAnsi="Arial" w:cs="Arial"/>
          <w:b/>
          <w:bCs/>
          <w:kern w:val="0"/>
          <w:sz w:val="18"/>
          <w:szCs w:val="18"/>
        </w:rPr>
      </w:pPr>
      <w:r w:rsidRPr="00455298">
        <w:rPr>
          <w:rFonts w:ascii="Arial" w:eastAsia="宋体" w:hAnsi="Arial" w:cs="Arial"/>
          <w:b/>
          <w:bCs/>
          <w:kern w:val="0"/>
          <w:sz w:val="18"/>
          <w:szCs w:val="18"/>
        </w:rPr>
        <w:t>D. The Money-Form</w:t>
      </w:r>
    </w:p>
    <w:tbl>
      <w:tblPr>
        <w:tblW w:w="2500" w:type="pct"/>
        <w:jc w:val="center"/>
        <w:tblCellSpacing w:w="15" w:type="dxa"/>
        <w:tblCellMar>
          <w:left w:w="0" w:type="dxa"/>
          <w:right w:w="0" w:type="dxa"/>
        </w:tblCellMar>
        <w:tblLook w:val="04A0" w:firstRow="1" w:lastRow="0" w:firstColumn="1" w:lastColumn="0" w:noHBand="0" w:noVBand="1"/>
      </w:tblPr>
      <w:tblGrid>
        <w:gridCol w:w="1980"/>
        <w:gridCol w:w="154"/>
        <w:gridCol w:w="2019"/>
      </w:tblGrid>
      <w:tr w:rsidR="00455298" w:rsidRPr="00455298" w14:paraId="2B401047" w14:textId="77777777" w:rsidTr="00455298">
        <w:trPr>
          <w:tblCellSpacing w:w="15" w:type="dxa"/>
          <w:jc w:val="center"/>
        </w:trPr>
        <w:tc>
          <w:tcPr>
            <w:tcW w:w="245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1288"/>
              <w:gridCol w:w="275"/>
            </w:tblGrid>
            <w:tr w:rsidR="00455298" w:rsidRPr="00455298" w14:paraId="74E5CC51" w14:textId="77777777">
              <w:trPr>
                <w:tblCellSpacing w:w="15" w:type="dxa"/>
              </w:trPr>
              <w:tc>
                <w:tcPr>
                  <w:tcW w:w="0" w:type="auto"/>
                  <w:hideMark/>
                </w:tcPr>
                <w:p w14:paraId="28ECC2F3"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20</w:t>
                  </w:r>
                </w:p>
              </w:tc>
              <w:tc>
                <w:tcPr>
                  <w:tcW w:w="0" w:type="auto"/>
                  <w:hideMark/>
                </w:tcPr>
                <w:p w14:paraId="1DFF9D4D"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yards of linen</w:t>
                  </w:r>
                </w:p>
              </w:tc>
              <w:tc>
                <w:tcPr>
                  <w:tcW w:w="0" w:type="auto"/>
                  <w:hideMark/>
                </w:tcPr>
                <w:p w14:paraId="72424F36"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6DECEF9D" w14:textId="77777777">
              <w:trPr>
                <w:tblCellSpacing w:w="15" w:type="dxa"/>
              </w:trPr>
              <w:tc>
                <w:tcPr>
                  <w:tcW w:w="0" w:type="auto"/>
                  <w:hideMark/>
                </w:tcPr>
                <w:p w14:paraId="2EDC2973"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w:t>
                  </w:r>
                </w:p>
              </w:tc>
              <w:tc>
                <w:tcPr>
                  <w:tcW w:w="0" w:type="auto"/>
                  <w:hideMark/>
                </w:tcPr>
                <w:p w14:paraId="4F2EFB84"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coat</w:t>
                  </w:r>
                </w:p>
              </w:tc>
              <w:tc>
                <w:tcPr>
                  <w:tcW w:w="0" w:type="auto"/>
                  <w:hideMark/>
                </w:tcPr>
                <w:p w14:paraId="5873CF84"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7418E3AD" w14:textId="77777777">
              <w:trPr>
                <w:tblCellSpacing w:w="15" w:type="dxa"/>
              </w:trPr>
              <w:tc>
                <w:tcPr>
                  <w:tcW w:w="0" w:type="auto"/>
                  <w:hideMark/>
                </w:tcPr>
                <w:p w14:paraId="35B1531F"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10</w:t>
                  </w:r>
                </w:p>
              </w:tc>
              <w:tc>
                <w:tcPr>
                  <w:tcW w:w="0" w:type="auto"/>
                  <w:hideMark/>
                </w:tcPr>
                <w:p w14:paraId="6ECE941E"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proofErr w:type="spellStart"/>
                  <w:r w:rsidRPr="00455298">
                    <w:rPr>
                      <w:rFonts w:ascii="Georgia" w:eastAsia="宋体" w:hAnsi="Georgia" w:cs="宋体"/>
                      <w:kern w:val="0"/>
                      <w:sz w:val="18"/>
                      <w:szCs w:val="18"/>
                    </w:rPr>
                    <w:t>lbs</w:t>
                  </w:r>
                  <w:proofErr w:type="spellEnd"/>
                  <w:r w:rsidRPr="00455298">
                    <w:rPr>
                      <w:rFonts w:ascii="Georgia" w:eastAsia="宋体" w:hAnsi="Georgia" w:cs="宋体"/>
                      <w:kern w:val="0"/>
                      <w:sz w:val="18"/>
                      <w:szCs w:val="18"/>
                    </w:rPr>
                    <w:t xml:space="preserve"> of tea</w:t>
                  </w:r>
                </w:p>
              </w:tc>
              <w:tc>
                <w:tcPr>
                  <w:tcW w:w="0" w:type="auto"/>
                  <w:hideMark/>
                </w:tcPr>
                <w:p w14:paraId="06152429"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6ED59E1A" w14:textId="77777777">
              <w:trPr>
                <w:tblCellSpacing w:w="15" w:type="dxa"/>
              </w:trPr>
              <w:tc>
                <w:tcPr>
                  <w:tcW w:w="0" w:type="auto"/>
                  <w:hideMark/>
                </w:tcPr>
                <w:p w14:paraId="79E3592F"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40</w:t>
                  </w:r>
                </w:p>
              </w:tc>
              <w:tc>
                <w:tcPr>
                  <w:tcW w:w="0" w:type="auto"/>
                  <w:hideMark/>
                </w:tcPr>
                <w:p w14:paraId="21E14B4C"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proofErr w:type="spellStart"/>
                  <w:r w:rsidRPr="00455298">
                    <w:rPr>
                      <w:rFonts w:ascii="Georgia" w:eastAsia="宋体" w:hAnsi="Georgia" w:cs="宋体"/>
                      <w:kern w:val="0"/>
                      <w:sz w:val="18"/>
                      <w:szCs w:val="18"/>
                    </w:rPr>
                    <w:t>lbs</w:t>
                  </w:r>
                  <w:proofErr w:type="spellEnd"/>
                  <w:r w:rsidRPr="00455298">
                    <w:rPr>
                      <w:rFonts w:ascii="Georgia" w:eastAsia="宋体" w:hAnsi="Georgia" w:cs="宋体"/>
                      <w:kern w:val="0"/>
                      <w:sz w:val="18"/>
                      <w:szCs w:val="18"/>
                    </w:rPr>
                    <w:t xml:space="preserve"> of coffee</w:t>
                  </w:r>
                </w:p>
              </w:tc>
              <w:tc>
                <w:tcPr>
                  <w:tcW w:w="0" w:type="auto"/>
                  <w:hideMark/>
                </w:tcPr>
                <w:p w14:paraId="5B1279C0"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49ECA0BA" w14:textId="77777777">
              <w:trPr>
                <w:tblCellSpacing w:w="15" w:type="dxa"/>
              </w:trPr>
              <w:tc>
                <w:tcPr>
                  <w:tcW w:w="0" w:type="auto"/>
                  <w:hideMark/>
                </w:tcPr>
                <w:p w14:paraId="141F461B"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1</w:t>
                  </w:r>
                </w:p>
              </w:tc>
              <w:tc>
                <w:tcPr>
                  <w:tcW w:w="0" w:type="auto"/>
                  <w:hideMark/>
                </w:tcPr>
                <w:p w14:paraId="0ED13AA0"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quarter of corn</w:t>
                  </w:r>
                </w:p>
              </w:tc>
              <w:tc>
                <w:tcPr>
                  <w:tcW w:w="0" w:type="auto"/>
                  <w:hideMark/>
                </w:tcPr>
                <w:p w14:paraId="0BC2C42D"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5A665FDE" w14:textId="77777777">
              <w:trPr>
                <w:tblCellSpacing w:w="15" w:type="dxa"/>
              </w:trPr>
              <w:tc>
                <w:tcPr>
                  <w:tcW w:w="0" w:type="auto"/>
                  <w:hideMark/>
                </w:tcPr>
                <w:p w14:paraId="15DEEA1F"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½</w:t>
                  </w:r>
                </w:p>
              </w:tc>
              <w:tc>
                <w:tcPr>
                  <w:tcW w:w="0" w:type="auto"/>
                  <w:hideMark/>
                </w:tcPr>
                <w:p w14:paraId="23C865FB"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a ton of iron</w:t>
                  </w:r>
                </w:p>
              </w:tc>
              <w:tc>
                <w:tcPr>
                  <w:tcW w:w="0" w:type="auto"/>
                  <w:hideMark/>
                </w:tcPr>
                <w:p w14:paraId="59FD02EF"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r w:rsidR="00455298" w:rsidRPr="00455298" w14:paraId="52770BDF" w14:textId="77777777">
              <w:trPr>
                <w:tblCellSpacing w:w="15" w:type="dxa"/>
              </w:trPr>
              <w:tc>
                <w:tcPr>
                  <w:tcW w:w="0" w:type="auto"/>
                  <w:hideMark/>
                </w:tcPr>
                <w:p w14:paraId="2478A7B5"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x</w:t>
                  </w:r>
                </w:p>
              </w:tc>
              <w:tc>
                <w:tcPr>
                  <w:tcW w:w="0" w:type="auto"/>
                  <w:hideMark/>
                </w:tcPr>
                <w:p w14:paraId="43C69F59"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Commodity A</w:t>
                  </w:r>
                </w:p>
              </w:tc>
              <w:tc>
                <w:tcPr>
                  <w:tcW w:w="0" w:type="auto"/>
                  <w:hideMark/>
                </w:tcPr>
                <w:p w14:paraId="35DBF5F2" w14:textId="77777777" w:rsidR="00455298" w:rsidRPr="00455298" w:rsidRDefault="00455298" w:rsidP="00455298">
                  <w:pPr>
                    <w:widowControl/>
                    <w:spacing w:line="300" w:lineRule="atLeast"/>
                    <w:ind w:right="84"/>
                    <w:jc w:val="right"/>
                    <w:rPr>
                      <w:rFonts w:ascii="Georgia" w:eastAsia="宋体" w:hAnsi="Georgia" w:cs="宋体"/>
                      <w:kern w:val="0"/>
                      <w:sz w:val="18"/>
                      <w:szCs w:val="18"/>
                    </w:rPr>
                  </w:pPr>
                  <w:r w:rsidRPr="00455298">
                    <w:rPr>
                      <w:rFonts w:ascii="Georgia" w:eastAsia="宋体" w:hAnsi="Georgia" w:cs="宋体"/>
                      <w:kern w:val="0"/>
                      <w:sz w:val="18"/>
                      <w:szCs w:val="18"/>
                    </w:rPr>
                    <w:t>=</w:t>
                  </w:r>
                </w:p>
              </w:tc>
            </w:tr>
          </w:tbl>
          <w:p w14:paraId="3C0F4460" w14:textId="77777777" w:rsidR="00455298" w:rsidRPr="00455298" w:rsidRDefault="00455298" w:rsidP="00455298">
            <w:pPr>
              <w:widowControl/>
              <w:spacing w:line="275" w:lineRule="atLeast"/>
              <w:ind w:right="84"/>
              <w:jc w:val="left"/>
              <w:rPr>
                <w:rFonts w:ascii="Times New Roman" w:eastAsia="宋体" w:hAnsi="Times New Roman" w:cs="Times New Roman"/>
                <w:kern w:val="0"/>
                <w:sz w:val="16"/>
                <w:szCs w:val="16"/>
              </w:rPr>
            </w:pPr>
          </w:p>
        </w:tc>
        <w:tc>
          <w:tcPr>
            <w:tcW w:w="15" w:type="dxa"/>
            <w:shd w:val="clear" w:color="auto" w:fill="888888"/>
            <w:vAlign w:val="center"/>
            <w:hideMark/>
          </w:tcPr>
          <w:p w14:paraId="30BEF2F7" w14:textId="77777777" w:rsidR="00455298" w:rsidRPr="00455298" w:rsidRDefault="00455298" w:rsidP="00455298">
            <w:pPr>
              <w:widowControl/>
              <w:spacing w:line="275" w:lineRule="atLeast"/>
              <w:ind w:right="84"/>
              <w:jc w:val="left"/>
              <w:rPr>
                <w:rFonts w:ascii="Times New Roman" w:eastAsia="宋体" w:hAnsi="Times New Roman" w:cs="Times New Roman"/>
                <w:kern w:val="0"/>
                <w:sz w:val="16"/>
                <w:szCs w:val="16"/>
              </w:rPr>
            </w:pPr>
            <w:r w:rsidRPr="00455298">
              <w:rPr>
                <w:rFonts w:ascii="Times New Roman" w:eastAsia="宋体" w:hAnsi="Times New Roman" w:cs="Times New Roman"/>
                <w:kern w:val="0"/>
                <w:sz w:val="16"/>
                <w:szCs w:val="16"/>
              </w:rPr>
              <w:t> </w:t>
            </w:r>
          </w:p>
        </w:tc>
        <w:tc>
          <w:tcPr>
            <w:tcW w:w="2500" w:type="pct"/>
            <w:vAlign w:val="center"/>
            <w:hideMark/>
          </w:tcPr>
          <w:p w14:paraId="287BAA46" w14:textId="77777777" w:rsidR="00455298" w:rsidRPr="00455298" w:rsidRDefault="00455298" w:rsidP="00455298">
            <w:pPr>
              <w:widowControl/>
              <w:spacing w:line="300" w:lineRule="atLeast"/>
              <w:ind w:right="84"/>
              <w:jc w:val="left"/>
              <w:rPr>
                <w:rFonts w:ascii="Georgia" w:eastAsia="宋体" w:hAnsi="Georgia" w:cs="宋体"/>
                <w:kern w:val="0"/>
                <w:sz w:val="18"/>
                <w:szCs w:val="18"/>
              </w:rPr>
            </w:pPr>
            <w:r w:rsidRPr="00455298">
              <w:rPr>
                <w:rFonts w:ascii="Georgia" w:eastAsia="宋体" w:hAnsi="Georgia" w:cs="宋体"/>
                <w:kern w:val="0"/>
                <w:sz w:val="18"/>
                <w:szCs w:val="18"/>
              </w:rPr>
              <w:t>    2 ounces of gold</w:t>
            </w:r>
          </w:p>
        </w:tc>
      </w:tr>
    </w:tbl>
    <w:p w14:paraId="53BD4D4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bookmarkStart w:id="144" w:name="187"/>
      <w:bookmarkEnd w:id="144"/>
      <w:r w:rsidRPr="00455298">
        <w:rPr>
          <w:rFonts w:ascii="Georgia" w:eastAsia="宋体" w:hAnsi="Georgia" w:cs="宋体"/>
          <w:color w:val="000000"/>
          <w:kern w:val="0"/>
          <w:sz w:val="20"/>
          <w:szCs w:val="20"/>
        </w:rPr>
        <w:t> </w:t>
      </w:r>
      <w:bookmarkStart w:id="145" w:name="188"/>
      <w:bookmarkStart w:id="146" w:name="189"/>
      <w:bookmarkEnd w:id="145"/>
      <w:bookmarkEnd w:id="146"/>
    </w:p>
    <w:p w14:paraId="2049B22C"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lastRenderedPageBreak/>
        <w:t>In passing from form </w:t>
      </w:r>
      <w:r w:rsidRPr="00455298">
        <w:rPr>
          <w:rFonts w:ascii="Georgia" w:eastAsia="宋体" w:hAnsi="Georgia" w:cs="宋体"/>
          <w:b/>
          <w:bCs/>
          <w:color w:val="000000"/>
          <w:kern w:val="0"/>
          <w:sz w:val="20"/>
          <w:szCs w:val="20"/>
        </w:rPr>
        <w:t>A</w:t>
      </w:r>
      <w:r w:rsidRPr="00455298">
        <w:rPr>
          <w:rFonts w:ascii="Georgia" w:eastAsia="宋体" w:hAnsi="Georgia" w:cs="宋体"/>
          <w:color w:val="000000"/>
          <w:kern w:val="0"/>
          <w:sz w:val="20"/>
          <w:szCs w:val="20"/>
        </w:rPr>
        <w:t> to form </w:t>
      </w:r>
      <w:r w:rsidRPr="00455298">
        <w:rPr>
          <w:rFonts w:ascii="Georgia" w:eastAsia="宋体" w:hAnsi="Georgia" w:cs="宋体"/>
          <w:b/>
          <w:bCs/>
          <w:color w:val="000000"/>
          <w:kern w:val="0"/>
          <w:sz w:val="20"/>
          <w:szCs w:val="20"/>
        </w:rPr>
        <w:t>B</w:t>
      </w:r>
      <w:r w:rsidRPr="00455298">
        <w:rPr>
          <w:rFonts w:ascii="Georgia" w:eastAsia="宋体" w:hAnsi="Georgia" w:cs="宋体"/>
          <w:color w:val="000000"/>
          <w:kern w:val="0"/>
          <w:sz w:val="20"/>
          <w:szCs w:val="20"/>
        </w:rPr>
        <w:t>, and from the latter to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the changes are fundamental. On the other hand, there is no difference between forms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and </w:t>
      </w:r>
      <w:r w:rsidRPr="00455298">
        <w:rPr>
          <w:rFonts w:ascii="Georgia" w:eastAsia="宋体" w:hAnsi="Georgia" w:cs="宋体"/>
          <w:b/>
          <w:bCs/>
          <w:color w:val="000000"/>
          <w:kern w:val="0"/>
          <w:sz w:val="20"/>
          <w:szCs w:val="20"/>
        </w:rPr>
        <w:t>D</w:t>
      </w:r>
      <w:r w:rsidRPr="00455298">
        <w:rPr>
          <w:rFonts w:ascii="Georgia" w:eastAsia="宋体" w:hAnsi="Georgia" w:cs="宋体"/>
          <w:color w:val="000000"/>
          <w:kern w:val="0"/>
          <w:sz w:val="20"/>
          <w:szCs w:val="20"/>
        </w:rPr>
        <w:t>, except that, in the latter, gold has assumed the equivalent form in the place of linen. Gold is in form </w:t>
      </w:r>
      <w:r w:rsidRPr="00455298">
        <w:rPr>
          <w:rFonts w:ascii="Georgia" w:eastAsia="宋体" w:hAnsi="Georgia" w:cs="宋体"/>
          <w:b/>
          <w:bCs/>
          <w:color w:val="000000"/>
          <w:kern w:val="0"/>
          <w:sz w:val="20"/>
          <w:szCs w:val="20"/>
        </w:rPr>
        <w:t>D</w:t>
      </w:r>
      <w:r w:rsidRPr="00455298">
        <w:rPr>
          <w:rFonts w:ascii="Georgia" w:eastAsia="宋体" w:hAnsi="Georgia" w:cs="宋体"/>
          <w:color w:val="000000"/>
          <w:kern w:val="0"/>
          <w:sz w:val="20"/>
          <w:szCs w:val="20"/>
        </w:rPr>
        <w:t>, what linen was in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 the universal equivalent. The progress consists in this alone, that the character of direct and universal exchangeability – in other words, that the universal equivalent form – has now, by social custom, become finally identified with the substance, gold.</w:t>
      </w:r>
      <w:bookmarkStart w:id="147" w:name="190"/>
      <w:bookmarkEnd w:id="147"/>
    </w:p>
    <w:p w14:paraId="4645099E"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 xml:space="preserve">Gold is now money with reference to all other commodities only because it was previously, with reference to them, a simple commodity. Like all other commodities, it was also capable of serving as an equivalent, either as simple equivalent in isolated exchanges, or as particular equivalent by the side of others. Gradually it began to serve, within varying limits, as universal equivalent. So soon as it </w:t>
      </w:r>
      <w:proofErr w:type="spellStart"/>
      <w:r w:rsidRPr="00455298">
        <w:rPr>
          <w:rFonts w:ascii="Georgia" w:eastAsia="宋体" w:hAnsi="Georgia" w:cs="宋体"/>
          <w:color w:val="000000"/>
          <w:kern w:val="0"/>
          <w:sz w:val="20"/>
          <w:szCs w:val="20"/>
        </w:rPr>
        <w:t>monopolises</w:t>
      </w:r>
      <w:proofErr w:type="spellEnd"/>
      <w:r w:rsidRPr="00455298">
        <w:rPr>
          <w:rFonts w:ascii="Georgia" w:eastAsia="宋体" w:hAnsi="Georgia" w:cs="宋体"/>
          <w:color w:val="000000"/>
          <w:kern w:val="0"/>
          <w:sz w:val="20"/>
          <w:szCs w:val="20"/>
        </w:rPr>
        <w:t xml:space="preserve"> this position in the expression of value for the world of commodities, it becomes the money commodity, and then, and not till then, does form </w:t>
      </w:r>
      <w:r w:rsidRPr="00455298">
        <w:rPr>
          <w:rFonts w:ascii="Georgia" w:eastAsia="宋体" w:hAnsi="Georgia" w:cs="宋体"/>
          <w:b/>
          <w:bCs/>
          <w:color w:val="000000"/>
          <w:kern w:val="0"/>
          <w:sz w:val="20"/>
          <w:szCs w:val="20"/>
        </w:rPr>
        <w:t>D</w:t>
      </w:r>
      <w:r w:rsidRPr="00455298">
        <w:rPr>
          <w:rFonts w:ascii="Georgia" w:eastAsia="宋体" w:hAnsi="Georgia" w:cs="宋体"/>
          <w:color w:val="000000"/>
          <w:kern w:val="0"/>
          <w:sz w:val="20"/>
          <w:szCs w:val="20"/>
        </w:rPr>
        <w:t> become distinct from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and the general form of value become changed into the money form.</w:t>
      </w:r>
      <w:bookmarkStart w:id="148" w:name="191"/>
      <w:bookmarkEnd w:id="148"/>
    </w:p>
    <w:p w14:paraId="618EBEC0"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elementary expression of the relative value of a single commodity, such as linen, in terms of the commodity, such as gold, that plays the part of money, is the price form of that commodity. The price form of the linen is therefore</w:t>
      </w:r>
      <w:bookmarkStart w:id="149" w:name="192"/>
      <w:bookmarkEnd w:id="149"/>
    </w:p>
    <w:p w14:paraId="3C38A91C" w14:textId="77777777" w:rsidR="00455298" w:rsidRPr="00455298" w:rsidRDefault="00455298" w:rsidP="00455298">
      <w:pPr>
        <w:widowControl/>
        <w:spacing w:before="100" w:beforeAutospacing="1" w:after="100" w:afterAutospacing="1" w:line="360" w:lineRule="atLeast"/>
        <w:ind w:right="84"/>
        <w:jc w:val="center"/>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20 yards of linen = 2 ounces of gold, or, if 2 ounces of gold when</w:t>
      </w:r>
      <w:r w:rsidRPr="00455298">
        <w:rPr>
          <w:rFonts w:ascii="Georgia" w:eastAsia="宋体" w:hAnsi="Georgia" w:cs="宋体"/>
          <w:color w:val="000000"/>
          <w:kern w:val="0"/>
          <w:sz w:val="20"/>
          <w:szCs w:val="20"/>
        </w:rPr>
        <w:br/>
        <w:t>coined are £2, 20 yards of linen = £2.</w:t>
      </w:r>
      <w:bookmarkStart w:id="150" w:name="193"/>
      <w:bookmarkStart w:id="151" w:name="194"/>
      <w:bookmarkEnd w:id="150"/>
      <w:bookmarkEnd w:id="151"/>
    </w:p>
    <w:p w14:paraId="64BC7D72" w14:textId="77777777" w:rsidR="00455298" w:rsidRPr="00455298" w:rsidRDefault="00455298" w:rsidP="00455298">
      <w:pPr>
        <w:widowControl/>
        <w:spacing w:before="100" w:beforeAutospacing="1" w:after="100" w:afterAutospacing="1" w:line="360" w:lineRule="atLeast"/>
        <w:ind w:right="84"/>
        <w:rPr>
          <w:rFonts w:ascii="Georgia" w:eastAsia="宋体" w:hAnsi="Georgia" w:cs="宋体"/>
          <w:color w:val="000000"/>
          <w:kern w:val="0"/>
          <w:sz w:val="20"/>
          <w:szCs w:val="20"/>
        </w:rPr>
      </w:pPr>
      <w:r w:rsidRPr="00455298">
        <w:rPr>
          <w:rFonts w:ascii="Georgia" w:eastAsia="宋体" w:hAnsi="Georgia" w:cs="宋体"/>
          <w:color w:val="000000"/>
          <w:kern w:val="0"/>
          <w:sz w:val="20"/>
          <w:szCs w:val="20"/>
        </w:rPr>
        <w:t>The difficulty in forming a concept of the money form, consists in clearly comprehending the universal equivalent form, and as a necessary corollary, the general form of value, form </w:t>
      </w:r>
      <w:r w:rsidRPr="00455298">
        <w:rPr>
          <w:rFonts w:ascii="Georgia" w:eastAsia="宋体" w:hAnsi="Georgia" w:cs="宋体"/>
          <w:b/>
          <w:bCs/>
          <w:color w:val="000000"/>
          <w:kern w:val="0"/>
          <w:sz w:val="20"/>
          <w:szCs w:val="20"/>
        </w:rPr>
        <w:t>C</w:t>
      </w:r>
      <w:r w:rsidRPr="00455298">
        <w:rPr>
          <w:rFonts w:ascii="Georgia" w:eastAsia="宋体" w:hAnsi="Georgia" w:cs="宋体"/>
          <w:color w:val="000000"/>
          <w:kern w:val="0"/>
          <w:sz w:val="20"/>
          <w:szCs w:val="20"/>
        </w:rPr>
        <w:t>. The latter is deducible from form </w:t>
      </w:r>
      <w:r w:rsidRPr="00455298">
        <w:rPr>
          <w:rFonts w:ascii="Georgia" w:eastAsia="宋体" w:hAnsi="Georgia" w:cs="宋体"/>
          <w:b/>
          <w:bCs/>
          <w:color w:val="000000"/>
          <w:kern w:val="0"/>
          <w:sz w:val="20"/>
          <w:szCs w:val="20"/>
        </w:rPr>
        <w:t>B</w:t>
      </w:r>
      <w:r w:rsidRPr="00455298">
        <w:rPr>
          <w:rFonts w:ascii="Georgia" w:eastAsia="宋体" w:hAnsi="Georgia" w:cs="宋体"/>
          <w:color w:val="000000"/>
          <w:kern w:val="0"/>
          <w:sz w:val="20"/>
          <w:szCs w:val="20"/>
        </w:rPr>
        <w:t>, the expanded form of value, the essential component element of which, we saw, is form </w:t>
      </w:r>
      <w:r w:rsidRPr="00455298">
        <w:rPr>
          <w:rFonts w:ascii="Georgia" w:eastAsia="宋体" w:hAnsi="Georgia" w:cs="宋体"/>
          <w:b/>
          <w:bCs/>
          <w:color w:val="000000"/>
          <w:kern w:val="0"/>
          <w:sz w:val="20"/>
          <w:szCs w:val="20"/>
        </w:rPr>
        <w:t>A</w:t>
      </w:r>
      <w:r w:rsidRPr="00455298">
        <w:rPr>
          <w:rFonts w:ascii="Georgia" w:eastAsia="宋体" w:hAnsi="Georgia" w:cs="宋体"/>
          <w:color w:val="000000"/>
          <w:kern w:val="0"/>
          <w:sz w:val="20"/>
          <w:szCs w:val="20"/>
        </w:rPr>
        <w:t>, 20 yards of linen = 1 coat or x commodity </w:t>
      </w:r>
      <w:r w:rsidRPr="00455298">
        <w:rPr>
          <w:rFonts w:ascii="Georgia" w:eastAsia="宋体" w:hAnsi="Georgia" w:cs="宋体"/>
          <w:b/>
          <w:bCs/>
          <w:color w:val="000000"/>
          <w:kern w:val="0"/>
          <w:sz w:val="20"/>
          <w:szCs w:val="20"/>
        </w:rPr>
        <w:t>A</w:t>
      </w:r>
      <w:r w:rsidRPr="00455298">
        <w:rPr>
          <w:rFonts w:ascii="Georgia" w:eastAsia="宋体" w:hAnsi="Georgia" w:cs="宋体"/>
          <w:color w:val="000000"/>
          <w:kern w:val="0"/>
          <w:sz w:val="20"/>
          <w:szCs w:val="20"/>
        </w:rPr>
        <w:t> = y commodity </w:t>
      </w:r>
      <w:r w:rsidRPr="00455298">
        <w:rPr>
          <w:rFonts w:ascii="Georgia" w:eastAsia="宋体" w:hAnsi="Georgia" w:cs="宋体"/>
          <w:b/>
          <w:bCs/>
          <w:color w:val="000000"/>
          <w:kern w:val="0"/>
          <w:sz w:val="20"/>
          <w:szCs w:val="20"/>
        </w:rPr>
        <w:t>B</w:t>
      </w:r>
      <w:r w:rsidRPr="00455298">
        <w:rPr>
          <w:rFonts w:ascii="Georgia" w:eastAsia="宋体" w:hAnsi="Georgia" w:cs="宋体"/>
          <w:color w:val="000000"/>
          <w:kern w:val="0"/>
          <w:sz w:val="20"/>
          <w:szCs w:val="20"/>
        </w:rPr>
        <w:t>. The simple commodity form is therefore the germ of the money form.</w:t>
      </w:r>
      <w:bookmarkStart w:id="152" w:name="195"/>
      <w:bookmarkStart w:id="153" w:name="196"/>
      <w:bookmarkEnd w:id="152"/>
      <w:bookmarkEnd w:id="153"/>
    </w:p>
    <w:p w14:paraId="48CFEAA9" w14:textId="31516AA7" w:rsidR="00455298" w:rsidRPr="00455298" w:rsidRDefault="00455298" w:rsidP="00455298">
      <w:pPr>
        <w:widowControl/>
        <w:spacing w:before="100" w:beforeAutospacing="1" w:after="100" w:afterAutospacing="1" w:line="360" w:lineRule="atLeast"/>
        <w:ind w:right="84"/>
        <w:rPr>
          <w:rFonts w:ascii="Georgia" w:eastAsia="宋体" w:hAnsi="Georgia" w:cs="宋体"/>
          <w:kern w:val="0"/>
          <w:sz w:val="16"/>
          <w:szCs w:val="16"/>
        </w:rPr>
      </w:pPr>
      <w:r w:rsidRPr="00455298">
        <w:rPr>
          <w:rFonts w:ascii="Georgia" w:eastAsia="宋体" w:hAnsi="Georgia" w:cs="宋体"/>
          <w:color w:val="000000"/>
          <w:kern w:val="0"/>
          <w:sz w:val="20"/>
          <w:szCs w:val="20"/>
        </w:rPr>
        <w:t> </w:t>
      </w:r>
      <w:bookmarkStart w:id="154" w:name="197"/>
      <w:bookmarkStart w:id="155" w:name="S4"/>
      <w:bookmarkEnd w:id="154"/>
      <w:bookmarkEnd w:id="155"/>
    </w:p>
    <w:p w14:paraId="1F97F9EB" w14:textId="77777777" w:rsidR="005B62D6" w:rsidRPr="00455298" w:rsidRDefault="005B62D6" w:rsidP="00455298">
      <w:pPr>
        <w:ind w:right="84"/>
        <w:rPr>
          <w:sz w:val="15"/>
          <w:szCs w:val="16"/>
        </w:rPr>
      </w:pPr>
    </w:p>
    <w:sectPr w:rsidR="005B62D6" w:rsidRPr="004552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9B9E9" w14:textId="77777777" w:rsidR="00BD7593" w:rsidRDefault="00BD7593" w:rsidP="0081635B">
      <w:r>
        <w:separator/>
      </w:r>
    </w:p>
  </w:endnote>
  <w:endnote w:type="continuationSeparator" w:id="0">
    <w:p w14:paraId="4330E3FF" w14:textId="77777777" w:rsidR="00BD7593" w:rsidRDefault="00BD7593" w:rsidP="0081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entury Schoolbook">
    <w:altName w:val="Century Schoolbook"/>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XGW WenKai Scree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3E0B4" w14:textId="77777777" w:rsidR="00BD7593" w:rsidRDefault="00BD7593" w:rsidP="0081635B">
      <w:r>
        <w:separator/>
      </w:r>
    </w:p>
  </w:footnote>
  <w:footnote w:type="continuationSeparator" w:id="0">
    <w:p w14:paraId="104CC35D" w14:textId="77777777" w:rsidR="00BD7593" w:rsidRDefault="00BD7593" w:rsidP="00816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D6"/>
    <w:rsid w:val="00455298"/>
    <w:rsid w:val="005B62D6"/>
    <w:rsid w:val="0081635B"/>
    <w:rsid w:val="00BD7593"/>
    <w:rsid w:val="00F12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843E4"/>
  <w15:chartTrackingRefBased/>
  <w15:docId w15:val="{86F1A92B-AB51-4A54-99D4-B9D9AC2F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455298"/>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455298"/>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455298"/>
    <w:pPr>
      <w:widowControl/>
      <w:spacing w:before="100" w:beforeAutospacing="1" w:after="100" w:afterAutospacing="1"/>
      <w:jc w:val="left"/>
      <w:outlineLvl w:val="4"/>
    </w:pPr>
    <w:rPr>
      <w:rFonts w:ascii="宋体" w:eastAsia="宋体" w:hAnsi="宋体" w:cs="宋体"/>
      <w:b/>
      <w:bCs/>
      <w:kern w:val="0"/>
      <w:sz w:val="20"/>
      <w:szCs w:val="20"/>
    </w:rPr>
  </w:style>
  <w:style w:type="paragraph" w:styleId="Heading6">
    <w:name w:val="heading 6"/>
    <w:basedOn w:val="Normal"/>
    <w:link w:val="Heading6Char"/>
    <w:uiPriority w:val="9"/>
    <w:qFormat/>
    <w:rsid w:val="00455298"/>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298"/>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455298"/>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455298"/>
    <w:rPr>
      <w:rFonts w:ascii="宋体" w:eastAsia="宋体" w:hAnsi="宋体" w:cs="宋体"/>
      <w:b/>
      <w:bCs/>
      <w:kern w:val="0"/>
      <w:sz w:val="20"/>
      <w:szCs w:val="20"/>
    </w:rPr>
  </w:style>
  <w:style w:type="character" w:customStyle="1" w:styleId="Heading6Char">
    <w:name w:val="Heading 6 Char"/>
    <w:basedOn w:val="DefaultParagraphFont"/>
    <w:link w:val="Heading6"/>
    <w:uiPriority w:val="9"/>
    <w:rsid w:val="00455298"/>
    <w:rPr>
      <w:rFonts w:ascii="宋体" w:eastAsia="宋体" w:hAnsi="宋体" w:cs="宋体"/>
      <w:b/>
      <w:bCs/>
      <w:kern w:val="0"/>
      <w:sz w:val="15"/>
      <w:szCs w:val="15"/>
    </w:rPr>
  </w:style>
  <w:style w:type="paragraph" w:customStyle="1" w:styleId="msonormal0">
    <w:name w:val="msonormal"/>
    <w:basedOn w:val="Normal"/>
    <w:rsid w:val="00455298"/>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455298"/>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455298"/>
    <w:rPr>
      <w:color w:val="0000FF"/>
      <w:u w:val="single"/>
    </w:rPr>
  </w:style>
  <w:style w:type="character" w:styleId="FollowedHyperlink">
    <w:name w:val="FollowedHyperlink"/>
    <w:basedOn w:val="DefaultParagraphFont"/>
    <w:uiPriority w:val="99"/>
    <w:semiHidden/>
    <w:unhideWhenUsed/>
    <w:rsid w:val="00455298"/>
    <w:rPr>
      <w:color w:val="800080"/>
      <w:u w:val="single"/>
    </w:rPr>
  </w:style>
  <w:style w:type="character" w:styleId="Emphasis">
    <w:name w:val="Emphasis"/>
    <w:basedOn w:val="DefaultParagraphFont"/>
    <w:uiPriority w:val="20"/>
    <w:qFormat/>
    <w:rsid w:val="00455298"/>
    <w:rPr>
      <w:i/>
      <w:iCs/>
    </w:rPr>
  </w:style>
  <w:style w:type="paragraph" w:customStyle="1" w:styleId="quoteb">
    <w:name w:val="quoteb"/>
    <w:basedOn w:val="Normal"/>
    <w:rsid w:val="00455298"/>
    <w:pPr>
      <w:widowControl/>
      <w:spacing w:before="100" w:beforeAutospacing="1" w:after="100" w:afterAutospacing="1"/>
      <w:jc w:val="left"/>
    </w:pPr>
    <w:rPr>
      <w:rFonts w:ascii="宋体" w:eastAsia="宋体" w:hAnsi="宋体" w:cs="宋体"/>
      <w:kern w:val="0"/>
      <w:sz w:val="24"/>
      <w:szCs w:val="24"/>
    </w:rPr>
  </w:style>
  <w:style w:type="paragraph" w:customStyle="1" w:styleId="indentb">
    <w:name w:val="indentb"/>
    <w:basedOn w:val="Normal"/>
    <w:rsid w:val="00455298"/>
    <w:pPr>
      <w:widowControl/>
      <w:spacing w:before="100" w:beforeAutospacing="1" w:after="100" w:afterAutospacing="1"/>
      <w:jc w:val="left"/>
    </w:pPr>
    <w:rPr>
      <w:rFonts w:ascii="宋体" w:eastAsia="宋体" w:hAnsi="宋体" w:cs="宋体"/>
      <w:kern w:val="0"/>
      <w:sz w:val="24"/>
      <w:szCs w:val="24"/>
    </w:rPr>
  </w:style>
  <w:style w:type="character" w:customStyle="1" w:styleId="subhead">
    <w:name w:val="subhead"/>
    <w:basedOn w:val="DefaultParagraphFont"/>
    <w:rsid w:val="00455298"/>
  </w:style>
  <w:style w:type="character" w:customStyle="1" w:styleId="context">
    <w:name w:val="context"/>
    <w:basedOn w:val="DefaultParagraphFont"/>
    <w:rsid w:val="00455298"/>
  </w:style>
  <w:style w:type="paragraph" w:customStyle="1" w:styleId="fst">
    <w:name w:val="fst"/>
    <w:basedOn w:val="Normal"/>
    <w:rsid w:val="00455298"/>
    <w:pPr>
      <w:widowControl/>
      <w:spacing w:before="100" w:beforeAutospacing="1" w:after="100" w:afterAutospacing="1"/>
      <w:jc w:val="left"/>
    </w:pPr>
    <w:rPr>
      <w:rFonts w:ascii="宋体" w:eastAsia="宋体" w:hAnsi="宋体" w:cs="宋体"/>
      <w:kern w:val="0"/>
      <w:sz w:val="24"/>
      <w:szCs w:val="24"/>
    </w:rPr>
  </w:style>
  <w:style w:type="paragraph" w:customStyle="1" w:styleId="information">
    <w:name w:val="information"/>
    <w:basedOn w:val="Normal"/>
    <w:rsid w:val="00455298"/>
    <w:pPr>
      <w:widowControl/>
      <w:spacing w:before="100" w:beforeAutospacing="1" w:after="100" w:afterAutospacing="1"/>
      <w:jc w:val="left"/>
    </w:pPr>
    <w:rPr>
      <w:rFonts w:ascii="宋体" w:eastAsia="宋体" w:hAnsi="宋体" w:cs="宋体"/>
      <w:kern w:val="0"/>
      <w:sz w:val="24"/>
      <w:szCs w:val="24"/>
    </w:rPr>
  </w:style>
  <w:style w:type="character" w:customStyle="1" w:styleId="info">
    <w:name w:val="info"/>
    <w:basedOn w:val="DefaultParagraphFont"/>
    <w:rsid w:val="00455298"/>
  </w:style>
  <w:style w:type="paragraph" w:styleId="Header">
    <w:name w:val="header"/>
    <w:basedOn w:val="Normal"/>
    <w:link w:val="HeaderChar"/>
    <w:uiPriority w:val="99"/>
    <w:unhideWhenUsed/>
    <w:rsid w:val="008163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1635B"/>
    <w:rPr>
      <w:sz w:val="18"/>
      <w:szCs w:val="18"/>
    </w:rPr>
  </w:style>
  <w:style w:type="paragraph" w:styleId="Footer">
    <w:name w:val="footer"/>
    <w:basedOn w:val="Normal"/>
    <w:link w:val="FooterChar"/>
    <w:uiPriority w:val="99"/>
    <w:unhideWhenUsed/>
    <w:rsid w:val="008163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16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0034">
      <w:bodyDiv w:val="1"/>
      <w:marLeft w:val="0"/>
      <w:marRight w:val="0"/>
      <w:marTop w:val="0"/>
      <w:marBottom w:val="0"/>
      <w:divBdr>
        <w:top w:val="none" w:sz="0" w:space="0" w:color="auto"/>
        <w:left w:val="none" w:sz="0" w:space="0" w:color="auto"/>
        <w:bottom w:val="none" w:sz="0" w:space="0" w:color="auto"/>
        <w:right w:val="none" w:sz="0" w:space="0" w:color="auto"/>
      </w:divBdr>
      <w:divsChild>
        <w:div w:id="453601201">
          <w:blockQuote w:val="1"/>
          <w:marLeft w:val="1569"/>
          <w:marRight w:val="720"/>
          <w:marTop w:val="100"/>
          <w:marBottom w:val="100"/>
          <w:divBdr>
            <w:top w:val="none" w:sz="0" w:space="0" w:color="auto"/>
            <w:left w:val="none" w:sz="0" w:space="0" w:color="auto"/>
            <w:bottom w:val="none" w:sz="0" w:space="0" w:color="auto"/>
            <w:right w:val="none" w:sz="0" w:space="0" w:color="auto"/>
          </w:divBdr>
        </w:div>
        <w:div w:id="1539009037">
          <w:blockQuote w:val="1"/>
          <w:marLeft w:val="1569"/>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archive/marx/works/1867-c1/ch01.htm" TargetMode="External"/><Relationship Id="rId13" Type="http://schemas.openxmlformats.org/officeDocument/2006/relationships/hyperlink" Target="https://www.marxists.org/archive/marx/works/1867-c1/ch01.htm" TargetMode="External"/><Relationship Id="rId3" Type="http://schemas.openxmlformats.org/officeDocument/2006/relationships/webSettings" Target="webSettings.xml"/><Relationship Id="rId7" Type="http://schemas.openxmlformats.org/officeDocument/2006/relationships/hyperlink" Target="https://www.marxists.org/archive/marx/works/1867-c1/ch01.htm" TargetMode="External"/><Relationship Id="rId12" Type="http://schemas.openxmlformats.org/officeDocument/2006/relationships/hyperlink" Target="https://www.marxists.org/archive/marx/works/1867-c1/ch01.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arxists.org/archive/marx/works/1867-c1/ch01.htm" TargetMode="External"/><Relationship Id="rId11" Type="http://schemas.openxmlformats.org/officeDocument/2006/relationships/hyperlink" Target="https://www.marxists.org/archive/marx/works/1867-c1/ch01.htm" TargetMode="External"/><Relationship Id="rId5" Type="http://schemas.openxmlformats.org/officeDocument/2006/relationships/endnotes" Target="endnotes.xml"/><Relationship Id="rId15" Type="http://schemas.openxmlformats.org/officeDocument/2006/relationships/hyperlink" Target="https://www.marxists.org/archive/marx/works/1867-c1/ch01.htm" TargetMode="External"/><Relationship Id="rId10" Type="http://schemas.openxmlformats.org/officeDocument/2006/relationships/hyperlink" Target="https://www.marxists.org/archive/marx/works/1867-c1/ch01.htm" TargetMode="External"/><Relationship Id="rId4" Type="http://schemas.openxmlformats.org/officeDocument/2006/relationships/footnotes" Target="footnotes.xml"/><Relationship Id="rId9" Type="http://schemas.openxmlformats.org/officeDocument/2006/relationships/hyperlink" Target="https://www.marxists.org/archive/marx/works/1867-c1/ch01.htm" TargetMode="External"/><Relationship Id="rId14" Type="http://schemas.openxmlformats.org/officeDocument/2006/relationships/hyperlink" Target="https://www.marxists.org/archive/marx/works/1867-c1/ch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8060</Words>
  <Characters>45948</Characters>
  <Application>Microsoft Office Word</Application>
  <DocSecurity>0</DocSecurity>
  <Lines>382</Lines>
  <Paragraphs>107</Paragraphs>
  <ScaleCrop>false</ScaleCrop>
  <Company/>
  <LinksUpToDate>false</LinksUpToDate>
  <CharactersWithSpaces>53901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璇</dc:creator>
  <cp:keywords/>
  <dc:description/>
  <cp:lastModifiedBy>陈 璇</cp:lastModifiedBy>
  <cp:revision>4</cp:revision>
  <dcterms:created xsi:type="dcterms:W3CDTF">2023-05-31T11:12:00Z</dcterms:created>
  <dcterms:modified xsi:type="dcterms:W3CDTF">2023-05-31T11:37:00Z</dcterms:modified>
</cp:coreProperties>
</file>