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Helvetica" w:hAnsi="Helvetica" w:eastAsia="Helvetica" w:cs="Helvetica"/>
          <w:i w:val="0"/>
          <w:iCs w:val="0"/>
          <w:caps w:val="0"/>
          <w:color w:val="545454"/>
          <w:spacing w:val="0"/>
          <w:sz w:val="24"/>
          <w:szCs w:val="24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545454"/>
          <w:spacing w:val="0"/>
          <w:sz w:val="24"/>
          <w:szCs w:val="24"/>
          <w:shd w:val="clear" w:fill="FFFFFF"/>
        </w:rPr>
        <w:t>数据集由4个表组成，分别是“海滩植物群落生活型组成”表、“海滩植物群落生态型”表、“样地信息”表和“样地管理记录”表。“滩涂植物群落生活型组成”表和“滩涂植物群落生态型”表记录了洞庭湖站长期监测样地中3种典型湿地植物群落(苔草、芒草和辣蓼)的生活型组成和生态型组成，共8个字段，包括物种名称、拉丁名称、生活型、生长型、光照强度生态型、需水量生态型、土壤pH生态型和沉积物埋藏响应生态型。</w:t>
      </w:r>
    </w:p>
    <w:p>
      <w:pPr>
        <w:rPr>
          <w:rFonts w:ascii="Helvetica" w:hAnsi="Helvetica" w:eastAsia="Helvetica" w:cs="Helvetica"/>
          <w:i w:val="0"/>
          <w:iCs w:val="0"/>
          <w:caps w:val="0"/>
          <w:color w:val="545454"/>
          <w:spacing w:val="0"/>
          <w:sz w:val="24"/>
          <w:szCs w:val="24"/>
          <w:shd w:val="clear" w:fill="FFFFFF"/>
        </w:rPr>
      </w:pPr>
    </w:p>
    <w:p>
      <w:pPr>
        <w:rPr>
          <w:rFonts w:ascii="Helvetica" w:hAnsi="Helvetica" w:eastAsia="Helvetica" w:cs="Helvetica"/>
          <w:i w:val="0"/>
          <w:iCs w:val="0"/>
          <w:caps w:val="0"/>
          <w:color w:val="545454"/>
          <w:spacing w:val="0"/>
          <w:sz w:val="24"/>
          <w:szCs w:val="24"/>
          <w:shd w:val="clear" w:fill="FFFFFF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545454"/>
          <w:spacing w:val="0"/>
          <w:sz w:val="24"/>
          <w:szCs w:val="24"/>
          <w:shd w:val="clear" w:fill="FFFFFF"/>
        </w:rPr>
        <w:t>Zhiyong HOU, Jing ZENG, Xu LI, et al. Long-term Monitoring Dataset of Plant Life-forms and Ecotypes Composition of Communities in Dongting Lake Beach（2011-2015）[DS/OL]. Science Data Bank, 2023[2023-02-18].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g5NDExNGNiZTI1NTFhNmRjOTkzOWY4ZjdmZDNhMGUifQ=="/>
  </w:docVars>
  <w:rsids>
    <w:rsidRoot w:val="19533500"/>
    <w:rsid w:val="19533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2023-02-18T02:32:00Z</dcterms:created>
  <dc:creator>蚂蚁科研工作室</dc:creator>
  <cp:lastModifiedBy>蚂蚁科研工作室</cp:lastModifiedBy>
  <dcterms:modified xsi:type="dcterms:W3CDTF">2023-02-18T02:32:35Z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A47ADC5D7DAC4B84AFE3F1D19AB05BAD</vt:lpwstr>
  </property>
</Properties>
</file>