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C602E">
      <w:pPr>
        <w:jc w:val="center"/>
        <w:rPr>
          <w:rFonts w:eastAsia="黑体"/>
          <w:sz w:val="30"/>
          <w:szCs w:val="30"/>
        </w:rPr>
      </w:pPr>
      <w:r>
        <w:rPr>
          <w:rFonts w:hint="eastAsia" w:eastAsia="黑体"/>
          <w:sz w:val="30"/>
          <w:szCs w:val="30"/>
        </w:rPr>
        <w:t>湖北文理学院本科毕业设计(论文)指导记录表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2758"/>
        <w:gridCol w:w="965"/>
        <w:gridCol w:w="3564"/>
      </w:tblGrid>
      <w:tr w14:paraId="0B955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725" w:type="pct"/>
            <w:vAlign w:val="center"/>
          </w:tcPr>
          <w:p w14:paraId="7C71E42D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学院</w:t>
            </w:r>
          </w:p>
        </w:tc>
        <w:tc>
          <w:tcPr>
            <w:tcW w:w="1618" w:type="pct"/>
            <w:vAlign w:val="center"/>
          </w:tcPr>
          <w:p w14:paraId="3B29D7FB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计算机工程学院</w:t>
            </w:r>
          </w:p>
        </w:tc>
        <w:tc>
          <w:tcPr>
            <w:tcW w:w="566" w:type="pct"/>
            <w:vAlign w:val="center"/>
          </w:tcPr>
          <w:p w14:paraId="08AD4D1B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专业</w:t>
            </w:r>
          </w:p>
        </w:tc>
        <w:tc>
          <w:tcPr>
            <w:tcW w:w="2089" w:type="pct"/>
            <w:vAlign w:val="center"/>
          </w:tcPr>
          <w:p w14:paraId="0300EE26">
            <w:pPr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物联网工程</w:t>
            </w:r>
            <w:bookmarkStart w:id="0" w:name="_GoBack"/>
            <w:bookmarkEnd w:id="0"/>
          </w:p>
        </w:tc>
      </w:tr>
      <w:tr w14:paraId="77F0F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725" w:type="pct"/>
            <w:vAlign w:val="center"/>
          </w:tcPr>
          <w:p w14:paraId="4D148B31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1618" w:type="pct"/>
            <w:vAlign w:val="center"/>
          </w:tcPr>
          <w:p w14:paraId="18C80667">
            <w:pPr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谷禹</w:t>
            </w:r>
          </w:p>
        </w:tc>
        <w:tc>
          <w:tcPr>
            <w:tcW w:w="566" w:type="pct"/>
            <w:vAlign w:val="center"/>
          </w:tcPr>
          <w:p w14:paraId="0B292B7D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学号</w:t>
            </w:r>
          </w:p>
        </w:tc>
        <w:tc>
          <w:tcPr>
            <w:tcW w:w="2089" w:type="pct"/>
            <w:vAlign w:val="center"/>
          </w:tcPr>
          <w:p w14:paraId="35B30A2A">
            <w:pPr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2021117113</w:t>
            </w:r>
          </w:p>
        </w:tc>
      </w:tr>
      <w:tr w14:paraId="585D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725" w:type="pct"/>
            <w:vAlign w:val="center"/>
          </w:tcPr>
          <w:p w14:paraId="1D831EE3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指导教师</w:t>
            </w:r>
          </w:p>
        </w:tc>
        <w:tc>
          <w:tcPr>
            <w:tcW w:w="4274" w:type="pct"/>
            <w:gridSpan w:val="3"/>
            <w:vAlign w:val="center"/>
          </w:tcPr>
          <w:p w14:paraId="2116086A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孙成娇</w:t>
            </w:r>
          </w:p>
        </w:tc>
      </w:tr>
      <w:tr w14:paraId="7914A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725" w:type="pct"/>
            <w:vAlign w:val="center"/>
          </w:tcPr>
          <w:p w14:paraId="7FF896CE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课题题目</w:t>
            </w:r>
          </w:p>
        </w:tc>
        <w:tc>
          <w:tcPr>
            <w:tcW w:w="4274" w:type="pct"/>
            <w:gridSpan w:val="3"/>
            <w:vAlign w:val="center"/>
          </w:tcPr>
          <w:p w14:paraId="126C7968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基于ROS2平台的履带坦克小车设计与实现</w:t>
            </w:r>
          </w:p>
        </w:tc>
      </w:tr>
      <w:tr w14:paraId="7110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5000" w:type="pct"/>
            <w:gridSpan w:val="4"/>
          </w:tcPr>
          <w:p w14:paraId="2F4A9686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</w:t>
            </w:r>
          </w:p>
          <w:p w14:paraId="4B8CFD9B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主题：选题方向</w:t>
            </w:r>
          </w:p>
          <w:p w14:paraId="7B49631A">
            <w:pPr>
              <w:rPr>
                <w:rFonts w:ascii="宋体" w:hAnsi="宋体"/>
                <w:color w:val="000000"/>
                <w:sz w:val="24"/>
              </w:rPr>
            </w:pPr>
          </w:p>
          <w:p w14:paraId="2D8C9DE6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2025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年 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月 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日</w:t>
            </w:r>
          </w:p>
          <w:p w14:paraId="325F724C">
            <w:pPr>
              <w:jc w:val="left"/>
            </w:pPr>
            <w:r>
              <w:rPr>
                <w:rFonts w:hint="eastAsia" w:ascii="宋体" w:hAnsi="宋体"/>
                <w:color w:val="000000"/>
                <w:sz w:val="24"/>
              </w:rPr>
              <w:t>主要工作：与学生讨论毕业设计选题方向，结合学生专业背景（物联网工程）与兴趣，初步确定以 “移动机器人” 为核心研究领域。分析传统轮式机器人在复杂地形的局限性，引出履带式结构的优势，建议结合 ROS2 平台设计履带坦克小车系统，明确研究目标为实现环境感知、SLAM 建图、路径规划及运动控制。</w:t>
            </w:r>
          </w:p>
          <w:p w14:paraId="732851FA">
            <w:pPr>
              <w:jc w:val="left"/>
            </w:pPr>
          </w:p>
          <w:p w14:paraId="0101C94E">
            <w:pPr>
              <w:jc w:val="left"/>
            </w:pPr>
          </w:p>
          <w:p w14:paraId="7F8BA015">
            <w:pPr>
              <w:jc w:val="left"/>
            </w:pPr>
          </w:p>
          <w:p w14:paraId="60EB6A0B">
            <w:pPr>
              <w:jc w:val="left"/>
            </w:pPr>
          </w:p>
          <w:p w14:paraId="72DD268A">
            <w:pPr>
              <w:jc w:val="left"/>
            </w:pPr>
          </w:p>
          <w:p w14:paraId="20A32958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color w:val="000000"/>
              </w:rPr>
              <w:t xml:space="preserve"> </w:t>
            </w:r>
          </w:p>
        </w:tc>
      </w:tr>
      <w:tr w14:paraId="71B7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5000" w:type="pct"/>
            <w:gridSpan w:val="4"/>
          </w:tcPr>
          <w:p w14:paraId="00DDF58F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指导记录2</w:t>
            </w:r>
          </w:p>
          <w:p w14:paraId="26740F7B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主题：确认选题</w:t>
            </w:r>
          </w:p>
          <w:p w14:paraId="3148FD9C">
            <w:pPr>
              <w:rPr>
                <w:rFonts w:ascii="宋体" w:hAnsi="宋体"/>
                <w:color w:val="000000"/>
                <w:sz w:val="24"/>
              </w:rPr>
            </w:pPr>
          </w:p>
          <w:p w14:paraId="1FC0970E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2025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年 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月 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日</w:t>
            </w:r>
          </w:p>
          <w:p w14:paraId="420FC294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主要工作：确认选题为 “基于 ROS2 平台的履带坦克小车设计与实现”。指导学生查阅 ROS2 官方文档、履带式机器人机械设计案例及 SLAM 算法相关文献（如 Karto SLAM、Navigation2 框架），推荐阅读《机器人 SLAM 导航核心技术与实战》等书籍，明确后续需重点关注硬件选型（树莓派、STM32、激光雷达）与软件分层设计（感知层、控制层、规划层）。</w:t>
            </w:r>
          </w:p>
          <w:p w14:paraId="053EDF1B">
            <w:pPr>
              <w:rPr>
                <w:rFonts w:ascii="宋体" w:hAnsi="宋体"/>
                <w:color w:val="000000"/>
                <w:sz w:val="24"/>
              </w:rPr>
            </w:pPr>
          </w:p>
          <w:p w14:paraId="5D21EF0A">
            <w:pPr>
              <w:rPr>
                <w:rFonts w:ascii="宋体" w:hAnsi="宋体"/>
                <w:color w:val="000000"/>
                <w:sz w:val="24"/>
              </w:rPr>
            </w:pPr>
          </w:p>
          <w:p w14:paraId="36DB6604">
            <w:pPr>
              <w:rPr>
                <w:rFonts w:ascii="宋体" w:hAnsi="宋体"/>
                <w:color w:val="000000"/>
                <w:sz w:val="24"/>
              </w:rPr>
            </w:pPr>
          </w:p>
          <w:p w14:paraId="74EF84DF">
            <w:pPr>
              <w:rPr>
                <w:rFonts w:ascii="宋体" w:hAnsi="宋体"/>
                <w:color w:val="000000"/>
                <w:sz w:val="24"/>
              </w:rPr>
            </w:pPr>
          </w:p>
          <w:p w14:paraId="51EC6315">
            <w:pPr>
              <w:rPr>
                <w:rFonts w:ascii="宋体" w:hAnsi="宋体"/>
                <w:color w:val="000000"/>
                <w:sz w:val="24"/>
              </w:rPr>
            </w:pPr>
          </w:p>
          <w:p w14:paraId="603DBF9E">
            <w:pPr>
              <w:rPr>
                <w:rFonts w:ascii="宋体" w:hAnsi="宋体"/>
                <w:color w:val="000000"/>
                <w:sz w:val="24"/>
              </w:rPr>
            </w:pPr>
          </w:p>
          <w:p w14:paraId="32BCDD3C">
            <w:pPr>
              <w:rPr>
                <w:rFonts w:ascii="宋体" w:hAnsi="宋体"/>
                <w:color w:val="000000"/>
                <w:sz w:val="24"/>
              </w:rPr>
            </w:pPr>
          </w:p>
          <w:p w14:paraId="22D4B55C">
            <w:pPr>
              <w:rPr>
                <w:rFonts w:ascii="宋体" w:hAnsi="宋体"/>
                <w:color w:val="000000"/>
                <w:sz w:val="24"/>
              </w:rPr>
            </w:pPr>
          </w:p>
          <w:p w14:paraId="51CCE6CC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090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091EFE73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指导记录3</w:t>
            </w:r>
          </w:p>
          <w:p w14:paraId="3E369EDB">
            <w:pPr>
              <w:rPr>
                <w:rFonts w:hint="default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开题申请</w:t>
            </w:r>
          </w:p>
          <w:p w14:paraId="56C3C871">
            <w:pPr>
              <w:rPr>
                <w:rFonts w:ascii="宋体" w:hAnsi="宋体"/>
                <w:color w:val="000000"/>
                <w:sz w:val="24"/>
              </w:rPr>
            </w:pPr>
          </w:p>
          <w:p w14:paraId="5079309A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1 月 13 日</w:t>
            </w:r>
          </w:p>
          <w:p w14:paraId="597D8D44">
            <w:pP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解答学生对学院文档提出的问题，深入了解学生的专业背景知识，与学生再次商讨选题，就实现个性化鲜花订购推荐与销售系统的技术可行性、功能需求等进行沟通，要求学生阅读初步的文献资料，明确研究思路</w:t>
            </w:r>
            <w:r>
              <w:rPr>
                <w:rFonts w:hint="eastAsia" w:ascii="宋体" w:hAnsi="宋体"/>
                <w:color w:val="000000"/>
                <w:sz w:val="24"/>
                <w:lang w:eastAsia="zh-CN"/>
              </w:rPr>
              <w:t>。</w:t>
            </w:r>
          </w:p>
          <w:p w14:paraId="3AA59AE2">
            <w:pPr>
              <w:rPr>
                <w:rFonts w:ascii="宋体" w:hAnsi="宋体"/>
                <w:color w:val="000000"/>
                <w:sz w:val="24"/>
              </w:rPr>
            </w:pPr>
          </w:p>
          <w:p w14:paraId="71CB1FF5">
            <w:pPr>
              <w:rPr>
                <w:rFonts w:ascii="宋体" w:hAnsi="宋体"/>
                <w:color w:val="000000"/>
                <w:sz w:val="24"/>
              </w:rPr>
            </w:pPr>
          </w:p>
          <w:p w14:paraId="3D095650">
            <w:pPr>
              <w:rPr>
                <w:rFonts w:ascii="宋体" w:hAnsi="宋体"/>
                <w:color w:val="000000"/>
                <w:sz w:val="24"/>
              </w:rPr>
            </w:pPr>
          </w:p>
          <w:p w14:paraId="382DC3B4">
            <w:pPr>
              <w:jc w:val="left"/>
            </w:pPr>
          </w:p>
          <w:p w14:paraId="3E863C69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CEB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0626F962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指导记录4</w:t>
            </w:r>
          </w:p>
          <w:p w14:paraId="7933EEEA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主题：开题报告</w:t>
            </w:r>
          </w:p>
          <w:p w14:paraId="2F1412F3">
            <w:pPr>
              <w:rPr>
                <w:rFonts w:ascii="宋体" w:hAnsi="宋体"/>
                <w:color w:val="000000"/>
                <w:sz w:val="24"/>
              </w:rPr>
            </w:pPr>
          </w:p>
          <w:p w14:paraId="26321E72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2 月 20 日</w:t>
            </w:r>
          </w:p>
          <w:p w14:paraId="7DFA0F6D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主要工作：询问开题报告撰写进度，针对文献综述部分提出建议：需区分国内外研究现状，重点分析 ROS2 在嵌入式平台的优化策略（如实时通信、计算资源分配）。建议在 “研究内容” 中明确硬件架构（上下位机通信）与软件模块（SLAM、路径规划算法选型），并补充技术路线图。</w:t>
            </w:r>
          </w:p>
          <w:p w14:paraId="2FBB6FC4">
            <w:pPr>
              <w:rPr>
                <w:rFonts w:ascii="宋体" w:hAnsi="宋体"/>
                <w:color w:val="000000"/>
                <w:sz w:val="24"/>
              </w:rPr>
            </w:pPr>
          </w:p>
          <w:p w14:paraId="0D54C198">
            <w:pPr>
              <w:rPr>
                <w:rFonts w:ascii="宋体" w:hAnsi="宋体"/>
                <w:color w:val="000000"/>
                <w:sz w:val="24"/>
              </w:rPr>
            </w:pPr>
          </w:p>
          <w:p w14:paraId="4BA7DBF0">
            <w:pPr>
              <w:rPr>
                <w:rFonts w:ascii="宋体" w:hAnsi="宋体"/>
                <w:color w:val="000000"/>
                <w:sz w:val="24"/>
              </w:rPr>
            </w:pPr>
          </w:p>
          <w:p w14:paraId="268903C0">
            <w:pPr>
              <w:jc w:val="left"/>
            </w:pPr>
          </w:p>
          <w:p w14:paraId="7D8133E8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7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49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4E80FF1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指导记录5</w:t>
            </w:r>
          </w:p>
          <w:p w14:paraId="4B072CC4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主题：开题报告</w:t>
            </w:r>
          </w:p>
          <w:p w14:paraId="372E69CF">
            <w:pPr>
              <w:rPr>
                <w:rFonts w:ascii="宋体" w:hAnsi="宋体"/>
                <w:color w:val="000000"/>
                <w:sz w:val="24"/>
              </w:rPr>
            </w:pPr>
          </w:p>
          <w:p w14:paraId="39C6E1E8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2 月 21 日</w:t>
            </w:r>
          </w:p>
          <w:p w14:paraId="7DF7BFC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主要工作：检查开题报告初稿，指出文献引用格式不规范、研究目标表述模糊等问题。建议将研究目标细化为 “实现定位误差＜4cm”“通过 20° 斜坡” 等可量化指标，补充实验方案（如 SLAM 建图测试、路径规划验证）。要求学生修改后提交终稿。</w:t>
            </w:r>
          </w:p>
          <w:p w14:paraId="6105F41D">
            <w:pPr>
              <w:rPr>
                <w:rFonts w:ascii="宋体" w:hAnsi="宋体"/>
                <w:color w:val="000000"/>
                <w:sz w:val="24"/>
              </w:rPr>
            </w:pPr>
          </w:p>
          <w:p w14:paraId="4A19D432">
            <w:pPr>
              <w:rPr>
                <w:rFonts w:ascii="宋体" w:hAnsi="宋体"/>
                <w:color w:val="000000"/>
                <w:sz w:val="24"/>
              </w:rPr>
            </w:pPr>
          </w:p>
          <w:p w14:paraId="270DC6A9">
            <w:pPr>
              <w:rPr>
                <w:rFonts w:ascii="宋体" w:hAnsi="宋体"/>
                <w:color w:val="000000"/>
                <w:sz w:val="24"/>
              </w:rPr>
            </w:pPr>
          </w:p>
          <w:p w14:paraId="6E802BA8">
            <w:pPr>
              <w:jc w:val="left"/>
            </w:pPr>
          </w:p>
          <w:p w14:paraId="3BDD8201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8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8E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15529339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指导记录6</w:t>
            </w:r>
          </w:p>
          <w:p w14:paraId="16E02DD6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主题：开题答辩</w:t>
            </w:r>
          </w:p>
          <w:p w14:paraId="5E04FC12">
            <w:pPr>
              <w:rPr>
                <w:rFonts w:ascii="宋体" w:hAnsi="宋体"/>
                <w:color w:val="000000"/>
                <w:sz w:val="24"/>
              </w:rPr>
            </w:pPr>
          </w:p>
          <w:p w14:paraId="4805BFAC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</w:t>
            </w: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2025 年 2 月 23 日</w:t>
            </w:r>
          </w:p>
          <w:p w14:paraId="5D66DE5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主要工作：在 N5-403 审阅开题报告，针对答辩要点进行指导：需突出 ROS2 相较于 ROS1 的优势（如 DDS 通信、跨平台兼容性），明确履带式结构在越障中的力学原理。教导学生如何查阅 ROS2 官方文档与开源项目（如 slam_toolbox、Navigation2），推荐使用 RViz2 进行可视化调试。</w:t>
            </w:r>
          </w:p>
          <w:p w14:paraId="3532CD30">
            <w:pPr>
              <w:rPr>
                <w:rFonts w:ascii="宋体" w:hAnsi="宋体"/>
                <w:color w:val="000000"/>
                <w:sz w:val="24"/>
              </w:rPr>
            </w:pPr>
          </w:p>
          <w:p w14:paraId="66B4D94D">
            <w:pPr>
              <w:jc w:val="left"/>
            </w:pPr>
          </w:p>
          <w:p w14:paraId="2B7C89D6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9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B0E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3851B0F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指导记录7</w:t>
            </w:r>
          </w:p>
          <w:p w14:paraId="2901C6C9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主题：收集资料</w:t>
            </w:r>
          </w:p>
          <w:p w14:paraId="157398BE">
            <w:pPr>
              <w:rPr>
                <w:rFonts w:ascii="宋体" w:hAnsi="宋体"/>
                <w:color w:val="000000"/>
                <w:sz w:val="24"/>
              </w:rPr>
            </w:pPr>
          </w:p>
          <w:p w14:paraId="10D7FD4D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</w:t>
            </w: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2025 年 2 月 2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日</w:t>
            </w:r>
          </w:p>
          <w:p w14:paraId="36D8E71E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主要工作：指定资料收集清单，包括：</w:t>
            </w:r>
          </w:p>
          <w:p w14:paraId="6C4CEBE7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树莓派 4B 与 STM32 串口通信协议（UART）；</w:t>
            </w:r>
          </w:p>
          <w:p w14:paraId="40E3C3B6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激光雷达（如镭神 N10）驱动开发文档；</w:t>
            </w:r>
          </w:p>
          <w:p w14:paraId="518DE830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ROS2 Humble 下 slam_toolbox 与 Navigation2 的配置案例；</w:t>
            </w:r>
          </w:p>
          <w:p w14:paraId="550D6B20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履带式机器人运动学模型（差速驱动）。</w:t>
            </w:r>
          </w:p>
          <w:p w14:paraId="16522546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要求学生重点阅读 ROS2 官方教程《Writing a ROS2 Node》，做好算法原理笔记（如 Karto SLAM 的图优化机制）。</w:t>
            </w:r>
          </w:p>
          <w:p w14:paraId="445E990F">
            <w:pPr>
              <w:rPr>
                <w:rFonts w:ascii="宋体" w:hAnsi="宋体"/>
                <w:color w:val="000000"/>
                <w:sz w:val="24"/>
              </w:rPr>
            </w:pPr>
          </w:p>
          <w:p w14:paraId="51D4CCE0">
            <w:pPr>
              <w:rPr>
                <w:rFonts w:ascii="宋体" w:hAnsi="宋体"/>
                <w:color w:val="000000"/>
                <w:sz w:val="24"/>
              </w:rPr>
            </w:pPr>
          </w:p>
          <w:p w14:paraId="042E6DF7">
            <w:pPr>
              <w:jc w:val="left"/>
            </w:pPr>
          </w:p>
          <w:p w14:paraId="0A842285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0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FBC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53EB30F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指导记录8</w:t>
            </w:r>
          </w:p>
          <w:p w14:paraId="415C62AB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主题：开题指导</w:t>
            </w:r>
          </w:p>
          <w:p w14:paraId="6C325624">
            <w:pPr>
              <w:rPr>
                <w:rFonts w:ascii="宋体" w:hAnsi="宋体"/>
                <w:color w:val="000000"/>
                <w:sz w:val="24"/>
              </w:rPr>
            </w:pPr>
          </w:p>
          <w:p w14:paraId="3FBCE5ED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</w:t>
            </w: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2025 年 2 月 2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8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日</w:t>
            </w:r>
          </w:p>
          <w:p w14:paraId="171D03B6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主要工作：指导开题答辩 PPT 制作，强调逻辑框架：选题背景→研究目标→技术方案→创新点→进度规划。对开题报告中的流程图提出修改意见，建议使用 Visio 或在线工具（如 Draw.io）绘制硬件架构图与软件分层图，确保图示清晰、标注完整。</w:t>
            </w:r>
          </w:p>
          <w:p w14:paraId="26564F88">
            <w:pPr>
              <w:rPr>
                <w:rFonts w:ascii="宋体" w:hAnsi="宋体"/>
                <w:color w:val="000000"/>
                <w:sz w:val="24"/>
              </w:rPr>
            </w:pPr>
          </w:p>
          <w:p w14:paraId="09E9637F">
            <w:pPr>
              <w:rPr>
                <w:rFonts w:ascii="宋体" w:hAnsi="宋体"/>
                <w:color w:val="000000"/>
                <w:sz w:val="24"/>
              </w:rPr>
            </w:pPr>
          </w:p>
          <w:p w14:paraId="2968B87C">
            <w:pPr>
              <w:jc w:val="left"/>
            </w:pPr>
          </w:p>
          <w:p w14:paraId="60ECDA52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1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</w:p>
        </w:tc>
      </w:tr>
      <w:tr w14:paraId="465AC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3340A59D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指导记录9</w:t>
            </w:r>
          </w:p>
          <w:p w14:paraId="6CF5059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主题：指导学生</w:t>
            </w:r>
          </w:p>
          <w:p w14:paraId="4561F5B4">
            <w:pPr>
              <w:rPr>
                <w:rFonts w:ascii="宋体" w:hAnsi="宋体"/>
                <w:color w:val="000000"/>
                <w:sz w:val="24"/>
              </w:rPr>
            </w:pPr>
          </w:p>
          <w:p w14:paraId="6DFF9C1B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3 月 1 日</w:t>
            </w:r>
          </w:p>
          <w:p w14:paraId="5BA80D8D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主要工作：在 N5-401 讨论开题答辩中评委提出的问题，如 “ROS2 在树莓派上的性能瓶颈如何解决”“履带底盘机械设计的关键参数”。与学生共同分析解决方案：采用多线程优化 SLAM 算法、选择轻质材料（如 ABS）制作 3D 打印底盘，并要求学生在论文中增设 “系统优化” 章节。</w:t>
            </w:r>
          </w:p>
          <w:p w14:paraId="00DFD1A8">
            <w:pPr>
              <w:rPr>
                <w:rFonts w:ascii="宋体" w:hAnsi="宋体"/>
                <w:color w:val="000000"/>
                <w:sz w:val="24"/>
              </w:rPr>
            </w:pPr>
          </w:p>
          <w:p w14:paraId="42214A85">
            <w:pPr>
              <w:jc w:val="left"/>
            </w:pPr>
          </w:p>
          <w:p w14:paraId="1F5BA7FD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2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10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0B7F6E32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指导记录10</w:t>
            </w:r>
          </w:p>
          <w:p w14:paraId="45B92FE7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主题：指导学生</w:t>
            </w:r>
          </w:p>
          <w:p w14:paraId="47C409E2">
            <w:pPr>
              <w:rPr>
                <w:rFonts w:ascii="宋体" w:hAnsi="宋体"/>
                <w:color w:val="000000"/>
                <w:sz w:val="24"/>
              </w:rPr>
            </w:pPr>
          </w:p>
          <w:p w14:paraId="3E52A0C4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3 月 3 日</w:t>
            </w:r>
          </w:p>
          <w:p w14:paraId="4EDF13E8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主要工作：指出算法设计中的关键问题：</w:t>
            </w:r>
          </w:p>
          <w:p w14:paraId="54C72474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SLAM 算法需融合 IMU 数据以抑制漂移；</w:t>
            </w:r>
          </w:p>
          <w:p w14:paraId="39EF8C2F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路径规划需考虑履带式机器人的矩形足迹（Footprint）；</w:t>
            </w:r>
          </w:p>
          <w:p w14:paraId="5B90C532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下位机 PID 参数整定需结合实际电机特性。</w:t>
            </w:r>
          </w:p>
          <w:p w14:paraId="0CD1602A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提示学生在仿真阶段（如 Gazebo）验证算法可行性，避免直接在硬件上调试导致损坏。</w:t>
            </w:r>
          </w:p>
          <w:p w14:paraId="271C670C">
            <w:pPr>
              <w:rPr>
                <w:rFonts w:ascii="宋体" w:hAnsi="宋体"/>
                <w:color w:val="000000"/>
                <w:sz w:val="24"/>
              </w:rPr>
            </w:pPr>
          </w:p>
          <w:p w14:paraId="63581857">
            <w:pPr>
              <w:jc w:val="left"/>
            </w:pPr>
          </w:p>
          <w:p w14:paraId="19487663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3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EC5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31860A5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指导记录11</w:t>
            </w:r>
          </w:p>
          <w:p w14:paraId="239D8B5D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主题：系统测试</w:t>
            </w:r>
          </w:p>
          <w:p w14:paraId="4C8940BB">
            <w:pPr>
              <w:rPr>
                <w:rFonts w:ascii="宋体" w:hAnsi="宋体"/>
                <w:color w:val="000000"/>
                <w:sz w:val="24"/>
              </w:rPr>
            </w:pPr>
          </w:p>
          <w:p w14:paraId="006152EA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3 月 15 日</w:t>
            </w:r>
          </w:p>
          <w:p w14:paraId="2F41C0F8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主要工作：检查学生实现的硬件系统（树莓派 + STM32 + 激光雷达）与软件功能（SLAM 建图、手动控制），进行初步测试：</w:t>
            </w:r>
          </w:p>
          <w:p w14:paraId="54B2FEAC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激光雷达点云数据正常显示（RViz2）；</w:t>
            </w:r>
          </w:p>
          <w:p w14:paraId="682BDDFD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下位机接收 /cmd_vel 指令并驱动电机转动；</w:t>
            </w:r>
          </w:p>
          <w:p w14:paraId="7DEF6ABB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SLAM 建图在简单环境下生成基本地图。</w:t>
            </w:r>
          </w:p>
          <w:p w14:paraId="555876E6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要求学生撰写系统测试报告，记录问题（如串口通信偶尔丢包），并开始撰写论文初稿，重点描述硬件架构与软件模块设计。</w:t>
            </w:r>
          </w:p>
          <w:p w14:paraId="087F9149">
            <w:pPr>
              <w:rPr>
                <w:rFonts w:ascii="宋体" w:hAnsi="宋体"/>
                <w:color w:val="000000"/>
                <w:sz w:val="24"/>
              </w:rPr>
            </w:pPr>
          </w:p>
          <w:p w14:paraId="5816560E">
            <w:pPr>
              <w:jc w:val="left"/>
            </w:pPr>
          </w:p>
          <w:p w14:paraId="0BCDD1DD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4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</w:p>
        </w:tc>
      </w:tr>
      <w:tr w14:paraId="2779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75B975F8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指导记录12</w:t>
            </w:r>
          </w:p>
          <w:p w14:paraId="1348AA18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主题：论文相关问题</w:t>
            </w:r>
          </w:p>
          <w:p w14:paraId="5F3EEEFF">
            <w:pPr>
              <w:rPr>
                <w:rFonts w:ascii="宋体" w:hAnsi="宋体"/>
                <w:color w:val="000000"/>
                <w:sz w:val="24"/>
              </w:rPr>
            </w:pPr>
          </w:p>
          <w:p w14:paraId="027CDAD4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3 月 20 日</w:t>
            </w:r>
          </w:p>
          <w:p w14:paraId="701D5AA3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主要工作：解答论文写作疑问，强调：</w:t>
            </w:r>
          </w:p>
          <w:p w14:paraId="15D81117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摘要需简明扼要，包含研究目的、方法、结果（如 “定位误差＜4cm”）；</w:t>
            </w:r>
          </w:p>
          <w:p w14:paraId="23A84317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图表需编号、标题清晰（如图 2.1 硬件架构图）；</w:t>
            </w:r>
          </w:p>
          <w:p w14:paraId="6741D2E0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参考文献需按 GB/T 7714 格式规范，区分期刊、会议、学位论文等类型。</w:t>
            </w:r>
          </w:p>
          <w:p w14:paraId="65BA54AE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提示学生使用 EndNote 等工具管理文献，避免格式错误。</w:t>
            </w:r>
          </w:p>
          <w:p w14:paraId="19A481C2">
            <w:pPr>
              <w:rPr>
                <w:rFonts w:ascii="宋体" w:hAnsi="宋体"/>
                <w:color w:val="000000"/>
                <w:sz w:val="24"/>
              </w:rPr>
            </w:pPr>
          </w:p>
          <w:p w14:paraId="7458AF17">
            <w:pPr>
              <w:rPr>
                <w:rFonts w:ascii="宋体" w:hAnsi="宋体"/>
                <w:color w:val="000000"/>
                <w:sz w:val="24"/>
              </w:rPr>
            </w:pPr>
          </w:p>
          <w:p w14:paraId="3A566932">
            <w:pPr>
              <w:jc w:val="left"/>
            </w:pPr>
          </w:p>
          <w:p w14:paraId="5443768E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5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90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13742666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指导记录13</w:t>
            </w:r>
          </w:p>
          <w:p w14:paraId="49F5616E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主题：论文初稿</w:t>
            </w:r>
          </w:p>
          <w:p w14:paraId="6F2FE40B">
            <w:pPr>
              <w:rPr>
                <w:rFonts w:ascii="宋体" w:hAnsi="宋体"/>
                <w:color w:val="000000"/>
                <w:sz w:val="24"/>
              </w:rPr>
            </w:pPr>
          </w:p>
          <w:p w14:paraId="34937DAD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</w:t>
            </w:r>
            <w:r>
              <w:rPr>
                <w:rFonts w:hint="eastAsia" w:ascii="宋体" w:hAnsi="宋体"/>
                <w:color w:val="000000"/>
                <w:sz w:val="24"/>
              </w:rPr>
              <w:tab/>
            </w:r>
            <w:r>
              <w:rPr>
                <w:rFonts w:hint="eastAsia" w:ascii="宋体" w:hAnsi="宋体"/>
                <w:color w:val="000000"/>
                <w:sz w:val="24"/>
              </w:rPr>
              <w:t>2025 年 3 月 24 日</w:t>
            </w:r>
          </w:p>
          <w:p w14:paraId="5429E0FB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主要工作：检查论文初稿，指出结构问题：</w:t>
            </w:r>
          </w:p>
          <w:p w14:paraId="0FFCA93D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1FCBFFDC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绪论部分需补充 ROS2 与履带式机器人结合的研究空白；</w:t>
            </w:r>
          </w:p>
          <w:p w14:paraId="7049F00D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硬件设计章节需细化参数（如电机型号、激光雷达测距范围）；</w:t>
            </w:r>
          </w:p>
          <w:p w14:paraId="5491CC87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算法实现章节需增加公式推导（如差速运动学模型）。</w:t>
            </w:r>
          </w:p>
          <w:p w14:paraId="469AB8FD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要求学生对照学院论文模板调整格式，确保每章独立起页，正确引用文献。</w:t>
            </w:r>
          </w:p>
          <w:p w14:paraId="594CD2AC">
            <w:pPr>
              <w:rPr>
                <w:rFonts w:ascii="宋体" w:hAnsi="宋体"/>
                <w:color w:val="000000"/>
                <w:sz w:val="24"/>
              </w:rPr>
            </w:pPr>
          </w:p>
          <w:p w14:paraId="7F8C63DA">
            <w:pPr>
              <w:jc w:val="left"/>
            </w:pPr>
          </w:p>
          <w:p w14:paraId="644F0990">
            <w:pPr>
              <w:jc w:val="left"/>
            </w:pPr>
          </w:p>
          <w:p w14:paraId="5CB53226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黑体" w:hAnsi="黑体" w:eastAsia="黑体" w:cs="宋体"/>
                <w:color w:val="000000"/>
                <w:kern w:val="0"/>
                <w:sz w:val="24"/>
              </w:rPr>
              <w:drawing>
                <wp:inline distT="0" distB="0" distL="0" distR="0">
                  <wp:extent cx="792480" cy="298450"/>
                  <wp:effectExtent l="0" t="0" r="7620" b="635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A0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52B66AED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指导记录14</w:t>
            </w:r>
          </w:p>
          <w:p w14:paraId="284F28F7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主题：收集资料</w:t>
            </w:r>
          </w:p>
          <w:p w14:paraId="42578A58">
            <w:pPr>
              <w:rPr>
                <w:rFonts w:ascii="宋体" w:hAnsi="宋体"/>
                <w:color w:val="000000"/>
                <w:sz w:val="24"/>
              </w:rPr>
            </w:pPr>
          </w:p>
          <w:p w14:paraId="6BBBC07C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3 月 29 日</w:t>
            </w:r>
          </w:p>
          <w:p w14:paraId="6FD17DC9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主要工作：针对论文中 “路径规划算法” 章节，要求学生补充 Navigation2 框架下 Dijkstra 与 DWB 规划器的配置细节（如代价地图分辨率、足迹参数），查阅 ROS2 官方文档《Navigation2 User Guide》获取参数说明。建议对比不同算法（如 A * 与 Dijkstra）的性能差异，在实验部分增加对比数据。</w:t>
            </w:r>
          </w:p>
          <w:p w14:paraId="701C2EBD">
            <w:pPr>
              <w:rPr>
                <w:rFonts w:ascii="宋体" w:hAnsi="宋体"/>
                <w:color w:val="000000"/>
                <w:sz w:val="24"/>
              </w:rPr>
            </w:pPr>
          </w:p>
          <w:p w14:paraId="4E0D544B">
            <w:pPr>
              <w:rPr>
                <w:rFonts w:ascii="宋体" w:hAnsi="宋体"/>
                <w:color w:val="000000"/>
                <w:sz w:val="24"/>
              </w:rPr>
            </w:pPr>
          </w:p>
          <w:p w14:paraId="260017D7">
            <w:pPr>
              <w:jc w:val="left"/>
            </w:pPr>
          </w:p>
          <w:p w14:paraId="1C6DAB60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6" name="图片 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</w:p>
        </w:tc>
      </w:tr>
      <w:tr w14:paraId="5502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7FBE0C6C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指导记录15</w:t>
            </w:r>
          </w:p>
          <w:p w14:paraId="200F97E5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主题：毕业论文</w:t>
            </w:r>
          </w:p>
          <w:p w14:paraId="69F58DAD">
            <w:pPr>
              <w:rPr>
                <w:rFonts w:ascii="宋体" w:hAnsi="宋体"/>
                <w:color w:val="000000"/>
                <w:sz w:val="24"/>
              </w:rPr>
            </w:pPr>
          </w:p>
          <w:p w14:paraId="34A5B80F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3 月 28 日</w:t>
            </w:r>
          </w:p>
          <w:p w14:paraId="452A6988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主要工作：审阅论文第二版，逐段修改摘要、引言及实验结果部分：</w:t>
            </w:r>
          </w:p>
          <w:p w14:paraId="54C38F9E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摘要中 “验证 ROS2 可行性” 需具体化为 “串口延迟＜20ms”；</w:t>
            </w:r>
          </w:p>
          <w:p w14:paraId="36D1225D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实验数据表格（如定位误差）需增加平均值与标准差；</w:t>
            </w:r>
          </w:p>
          <w:p w14:paraId="384A7073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结论部分需总结创新点（如低成本硬件组合、ROS2 轻量化部署）。</w:t>
            </w:r>
          </w:p>
          <w:p w14:paraId="19D81C4C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要求学生根据意见修改后提交第三版。</w:t>
            </w:r>
          </w:p>
          <w:p w14:paraId="45E48B4D">
            <w:pPr>
              <w:rPr>
                <w:rFonts w:ascii="宋体" w:hAnsi="宋体"/>
                <w:color w:val="000000"/>
                <w:sz w:val="24"/>
              </w:rPr>
            </w:pPr>
          </w:p>
          <w:p w14:paraId="6608FBCC">
            <w:pPr>
              <w:rPr>
                <w:rFonts w:ascii="宋体" w:hAnsi="宋体"/>
                <w:color w:val="000000"/>
                <w:sz w:val="24"/>
              </w:rPr>
            </w:pPr>
          </w:p>
          <w:p w14:paraId="44E0E3C8">
            <w:pPr>
              <w:jc w:val="left"/>
            </w:pPr>
          </w:p>
          <w:p w14:paraId="63DDD328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7" name="图片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8FC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5B2FF7A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指导记录16</w:t>
            </w:r>
          </w:p>
          <w:p w14:paraId="13C6B6EF">
            <w:pP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毕业论文</w:t>
            </w:r>
          </w:p>
          <w:p w14:paraId="5873A9D4">
            <w:pPr>
              <w:rPr>
                <w:rFonts w:ascii="宋体" w:hAnsi="宋体"/>
                <w:color w:val="000000"/>
                <w:sz w:val="24"/>
              </w:rPr>
            </w:pPr>
          </w:p>
          <w:p w14:paraId="20719D0A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4 月 10 日</w:t>
            </w:r>
          </w:p>
          <w:p w14:paraId="220CACA7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主要工作：检查学生修改后的论文，对论文格式提出进一步的修改意见，指出其中符号使用不规范、段落缩进不一致等细节问题，确认论文内容在逻辑与学术表达上正确无误，要求学生继续完善</w:t>
            </w:r>
          </w:p>
          <w:p w14:paraId="3CB064E0">
            <w:pPr>
              <w:rPr>
                <w:rFonts w:ascii="宋体" w:hAnsi="宋体"/>
                <w:color w:val="000000"/>
                <w:sz w:val="24"/>
              </w:rPr>
            </w:pPr>
          </w:p>
          <w:p w14:paraId="13FABF01">
            <w:pPr>
              <w:rPr>
                <w:rFonts w:ascii="宋体" w:hAnsi="宋体"/>
                <w:color w:val="000000"/>
                <w:sz w:val="24"/>
              </w:rPr>
            </w:pPr>
          </w:p>
          <w:p w14:paraId="60DC8D89">
            <w:pPr>
              <w:rPr>
                <w:rFonts w:ascii="宋体" w:hAnsi="宋体"/>
                <w:color w:val="000000"/>
                <w:sz w:val="24"/>
              </w:rPr>
            </w:pPr>
          </w:p>
          <w:p w14:paraId="1BD9DAF0">
            <w:pPr>
              <w:jc w:val="left"/>
            </w:pPr>
          </w:p>
          <w:p w14:paraId="32689397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8" name="图片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59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27E3A9EF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指导记录17</w:t>
            </w:r>
          </w:p>
          <w:p w14:paraId="05557805">
            <w:pP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毕业论文</w:t>
            </w:r>
          </w:p>
          <w:p w14:paraId="50E6DAB5">
            <w:pPr>
              <w:rPr>
                <w:rFonts w:ascii="宋体" w:hAnsi="宋体"/>
                <w:color w:val="000000"/>
                <w:sz w:val="24"/>
              </w:rPr>
            </w:pPr>
          </w:p>
          <w:p w14:paraId="126AD8C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4 月 28 日</w:t>
            </w:r>
          </w:p>
          <w:p w14:paraId="6D28AA31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主要工作：审阅毕业论文与毕业设计成果，指出其中存在的错误与疏漏之处，如推荐算法部分分析不够深入、系统测试结果讨论不够全面等，指导学生如何进行相应的修改与补充</w:t>
            </w:r>
          </w:p>
          <w:p w14:paraId="10BE652B">
            <w:pPr>
              <w:rPr>
                <w:rFonts w:ascii="宋体" w:hAnsi="宋体"/>
                <w:color w:val="000000"/>
                <w:sz w:val="24"/>
              </w:rPr>
            </w:pPr>
          </w:p>
          <w:p w14:paraId="0AC79A30">
            <w:pPr>
              <w:rPr>
                <w:rFonts w:ascii="宋体" w:hAnsi="宋体"/>
                <w:color w:val="000000"/>
                <w:sz w:val="24"/>
              </w:rPr>
            </w:pPr>
          </w:p>
          <w:p w14:paraId="4EBFDA7A">
            <w:pPr>
              <w:rPr>
                <w:rFonts w:ascii="宋体" w:hAnsi="宋体"/>
                <w:color w:val="000000"/>
                <w:sz w:val="24"/>
              </w:rPr>
            </w:pPr>
          </w:p>
          <w:p w14:paraId="30EB2239">
            <w:pPr>
              <w:rPr>
                <w:rFonts w:ascii="宋体" w:hAnsi="宋体"/>
                <w:color w:val="000000"/>
                <w:sz w:val="24"/>
              </w:rPr>
            </w:pPr>
          </w:p>
          <w:p w14:paraId="5D61833E">
            <w:pPr>
              <w:jc w:val="left"/>
            </w:pPr>
          </w:p>
          <w:p w14:paraId="67183DF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19" name="图片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</w:p>
        </w:tc>
      </w:tr>
      <w:tr w14:paraId="3F0D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24144206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指导记录18</w:t>
            </w:r>
          </w:p>
          <w:p w14:paraId="1B0D92E0">
            <w:pP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毕业论文</w:t>
            </w:r>
          </w:p>
          <w:p w14:paraId="2FD7AA83">
            <w:pPr>
              <w:rPr>
                <w:rFonts w:ascii="宋体" w:hAnsi="宋体"/>
                <w:color w:val="000000"/>
                <w:sz w:val="24"/>
              </w:rPr>
            </w:pPr>
          </w:p>
          <w:p w14:paraId="5DB4A010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5 月 1 日</w:t>
            </w:r>
          </w:p>
          <w:p w14:paraId="26707737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主要工作：指导学生进行论文查重和格式检测，向学生讲解查重的注意事项与方法，对毕业论文中仍存在的问题提出修改意见，要求学生根据查重结果和格式检测反馈进行修改</w:t>
            </w:r>
          </w:p>
          <w:p w14:paraId="7284A51F">
            <w:pPr>
              <w:rPr>
                <w:rFonts w:ascii="宋体" w:hAnsi="宋体"/>
                <w:color w:val="000000"/>
                <w:sz w:val="24"/>
              </w:rPr>
            </w:pPr>
          </w:p>
          <w:p w14:paraId="0D8561DE">
            <w:pPr>
              <w:rPr>
                <w:rFonts w:ascii="宋体" w:hAnsi="宋体"/>
                <w:color w:val="000000"/>
                <w:sz w:val="24"/>
              </w:rPr>
            </w:pPr>
          </w:p>
          <w:p w14:paraId="7B21AF49">
            <w:pPr>
              <w:rPr>
                <w:rFonts w:ascii="宋体" w:hAnsi="宋体"/>
                <w:color w:val="000000"/>
                <w:sz w:val="24"/>
              </w:rPr>
            </w:pPr>
          </w:p>
          <w:p w14:paraId="1D58D354">
            <w:pPr>
              <w:rPr>
                <w:rFonts w:ascii="宋体" w:hAnsi="宋体"/>
                <w:color w:val="000000"/>
                <w:sz w:val="24"/>
              </w:rPr>
            </w:pPr>
          </w:p>
          <w:p w14:paraId="5EA017AD">
            <w:pPr>
              <w:jc w:val="left"/>
            </w:pPr>
          </w:p>
          <w:p w14:paraId="76979D14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20" name="图片 1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786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51CE4672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指导记录19</w:t>
            </w:r>
          </w:p>
          <w:p w14:paraId="4FB7DE73">
            <w:pP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毕业论文</w:t>
            </w:r>
          </w:p>
          <w:p w14:paraId="2103225E">
            <w:pPr>
              <w:rPr>
                <w:rFonts w:ascii="宋体" w:hAnsi="宋体"/>
                <w:color w:val="000000"/>
                <w:sz w:val="24"/>
              </w:rPr>
            </w:pPr>
          </w:p>
          <w:p w14:paraId="2962C463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5 月 5 日</w:t>
            </w:r>
          </w:p>
          <w:p w14:paraId="4CA1D4A1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主要工作：针对论文格式查重结果，详细指导学生修改格式问题，确保论文格式完全符合学院要求，对论文整体内容进行最后的把关，保证论文质量</w:t>
            </w:r>
          </w:p>
          <w:p w14:paraId="21EC98C8">
            <w:pPr>
              <w:rPr>
                <w:rFonts w:ascii="宋体" w:hAnsi="宋体"/>
                <w:color w:val="000000"/>
                <w:sz w:val="24"/>
              </w:rPr>
            </w:pPr>
          </w:p>
          <w:p w14:paraId="077BE25C">
            <w:pPr>
              <w:rPr>
                <w:rFonts w:ascii="宋体" w:hAnsi="宋体"/>
                <w:color w:val="000000"/>
                <w:sz w:val="24"/>
              </w:rPr>
            </w:pPr>
          </w:p>
          <w:p w14:paraId="2448DC42">
            <w:pPr>
              <w:jc w:val="left"/>
            </w:pPr>
          </w:p>
          <w:p w14:paraId="54192EC0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21" name="图片 1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CBE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3CF1F8CB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指导记录20</w:t>
            </w:r>
          </w:p>
          <w:p w14:paraId="1A64E39E">
            <w:pPr>
              <w:rPr>
                <w:rFonts w:hint="default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答辩指导</w:t>
            </w:r>
          </w:p>
          <w:p w14:paraId="5F65B91E">
            <w:pPr>
              <w:rPr>
                <w:rFonts w:ascii="宋体" w:hAnsi="宋体"/>
                <w:color w:val="000000"/>
                <w:sz w:val="24"/>
              </w:rPr>
            </w:pPr>
          </w:p>
          <w:p w14:paraId="68BE999C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指导时间：2025 年 5 月 7 日</w:t>
            </w:r>
          </w:p>
          <w:p w14:paraId="6D78F607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主要工作：指导答辩 PPT 制作，强调：</w:t>
            </w:r>
          </w:p>
          <w:p w14:paraId="3C716F31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突出实物成果（如履带小车照片、实验视频）；</w:t>
            </w:r>
          </w:p>
          <w:p w14:paraId="01538EBA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用流程图展示系统架构，用对比表格呈现测试数据；</w:t>
            </w:r>
          </w:p>
          <w:p w14:paraId="46D7BE79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准备常见问题应答（如 “为何选择 ROS2 而非 ROS1”“履带与轮式的成本差异”）。</w:t>
            </w:r>
          </w:p>
          <w:p w14:paraId="443A17B5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要求学生进行模拟答辩，控制汇报时间在 8 分钟内，重点清晰、逻辑连贯。</w:t>
            </w:r>
          </w:p>
          <w:p w14:paraId="1B7F9C80">
            <w:pPr>
              <w:rPr>
                <w:rFonts w:ascii="宋体" w:hAnsi="宋体"/>
                <w:color w:val="000000"/>
                <w:sz w:val="24"/>
              </w:rPr>
            </w:pPr>
          </w:p>
          <w:p w14:paraId="53ED9CFC">
            <w:pPr>
              <w:rPr>
                <w:rFonts w:ascii="宋体" w:hAnsi="宋体"/>
                <w:color w:val="000000"/>
                <w:sz w:val="24"/>
              </w:rPr>
            </w:pPr>
          </w:p>
          <w:p w14:paraId="79F24FBB">
            <w:pPr>
              <w:rPr>
                <w:rFonts w:ascii="宋体" w:hAnsi="宋体"/>
                <w:color w:val="000000"/>
                <w:sz w:val="24"/>
              </w:rPr>
            </w:pPr>
          </w:p>
          <w:p w14:paraId="48B77A8F">
            <w:pPr>
              <w:jc w:val="left"/>
            </w:pPr>
          </w:p>
          <w:p w14:paraId="10C713E5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22" name="图片 1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</w:p>
        </w:tc>
      </w:tr>
      <w:tr w14:paraId="5923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5000" w:type="pct"/>
            <w:gridSpan w:val="4"/>
          </w:tcPr>
          <w:p w14:paraId="6A6F4C52">
            <w:pPr>
              <w:rPr>
                <w:rFonts w:hint="eastAsia" w:ascii="宋体" w:hAnsi="宋体" w:eastAsia="宋体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指导记录2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1</w:t>
            </w:r>
          </w:p>
          <w:p w14:paraId="0654178E">
            <w:pPr>
              <w:rPr>
                <w:rFonts w:hint="default" w:ascii="宋体" w:hAnsi="宋体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主题：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终稿提交</w:t>
            </w:r>
          </w:p>
          <w:p w14:paraId="72C6EED5">
            <w:pPr>
              <w:rPr>
                <w:rFonts w:ascii="宋体" w:hAnsi="宋体"/>
                <w:color w:val="000000"/>
                <w:sz w:val="24"/>
              </w:rPr>
            </w:pPr>
          </w:p>
          <w:p w14:paraId="715492AE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指导时间：2025 年 5 月 </w:t>
            </w: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日</w:t>
            </w:r>
          </w:p>
          <w:p w14:paraId="66E1EC7B"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主要工作：针对答辩可能提出的问题，向学生提出相关修改意见，对论文名称的准确性与吸引力进行指导，和学生一起分析问题</w:t>
            </w:r>
            <w:r>
              <w:rPr>
                <w:rFonts w:hint="eastAsia" w:ascii="宋体" w:hAnsi="宋体"/>
                <w:color w:val="000000"/>
                <w:sz w:val="24"/>
                <w:lang w:eastAsia="zh-CN"/>
              </w:rPr>
              <w:t>。</w:t>
            </w:r>
            <w:r>
              <w:rPr>
                <w:rFonts w:hint="eastAsia" w:ascii="宋体" w:hAnsi="宋体"/>
                <w:color w:val="000000"/>
                <w:sz w:val="24"/>
              </w:rPr>
              <w:t>最后检查学生毕业论文最终版本，确认无误后提交学院</w:t>
            </w:r>
          </w:p>
          <w:p w14:paraId="28D67E4D">
            <w:pPr>
              <w:rPr>
                <w:rFonts w:ascii="宋体" w:hAnsi="宋体"/>
                <w:color w:val="000000"/>
                <w:sz w:val="24"/>
              </w:rPr>
            </w:pPr>
          </w:p>
          <w:p w14:paraId="62BCFCDA">
            <w:pPr>
              <w:rPr>
                <w:rFonts w:ascii="宋体" w:hAnsi="宋体"/>
                <w:color w:val="000000"/>
                <w:sz w:val="24"/>
              </w:rPr>
            </w:pPr>
          </w:p>
          <w:p w14:paraId="50818701">
            <w:pPr>
              <w:rPr>
                <w:rFonts w:ascii="宋体" w:hAnsi="宋体"/>
                <w:color w:val="000000"/>
                <w:sz w:val="24"/>
              </w:rPr>
            </w:pPr>
          </w:p>
          <w:p w14:paraId="13FD48EF">
            <w:pPr>
              <w:rPr>
                <w:rFonts w:ascii="宋体" w:hAnsi="宋体"/>
                <w:color w:val="000000"/>
                <w:sz w:val="24"/>
              </w:rPr>
            </w:pPr>
          </w:p>
          <w:p w14:paraId="537033A7">
            <w:pPr>
              <w:jc w:val="left"/>
            </w:pPr>
          </w:p>
          <w:p w14:paraId="52528B37">
            <w:pPr>
              <w:jc w:val="center"/>
              <w:rPr>
                <w:rFonts w:hint="eastAsia" w:ascii="宋体" w:hAnsi="宋体"/>
                <w:color w:val="000000"/>
                <w:sz w:val="28"/>
              </w:rPr>
            </w:pPr>
            <w:r>
              <w:rPr>
                <w:rFonts w:hint="eastAsia" w:ascii="宋体" w:hAnsi="宋体"/>
                <w:color w:val="000000"/>
                <w:sz w:val="28"/>
              </w:rPr>
              <w:t xml:space="preserve">                       </w:t>
            </w:r>
            <w:r>
              <w:rPr>
                <w:rFonts w:hint="eastAsia" w:ascii="宋体" w:hAnsi="宋体"/>
                <w:color w:val="000000"/>
              </w:rPr>
              <w:t>指导教师签名：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66800" cy="485775"/>
                  <wp:effectExtent l="0" t="0" r="1905" b="0"/>
                  <wp:docPr id="23" name="图片 2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  <w:sz w:val="28"/>
              </w:rPr>
              <w:t xml:space="preserve"> </w:t>
            </w:r>
          </w:p>
        </w:tc>
      </w:tr>
    </w:tbl>
    <w:p w14:paraId="491F5E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8778E"/>
    <w:rsid w:val="00D725B8"/>
    <w:rsid w:val="00F613C5"/>
    <w:rsid w:val="0B62590B"/>
    <w:rsid w:val="136B7571"/>
    <w:rsid w:val="195B5727"/>
    <w:rsid w:val="1CD26063"/>
    <w:rsid w:val="2018778E"/>
    <w:rsid w:val="3BC767F9"/>
    <w:rsid w:val="441A7E0D"/>
    <w:rsid w:val="466730B2"/>
    <w:rsid w:val="55E6741C"/>
    <w:rsid w:val="73CD3708"/>
    <w:rsid w:val="7A06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qFormat/>
    <w:uiPriority w:val="0"/>
    <w:rPr>
      <w:sz w:val="18"/>
      <w:szCs w:val="18"/>
    </w:rPr>
  </w:style>
  <w:style w:type="character" w:customStyle="1" w:styleId="5">
    <w:name w:val="批注框文本 Char"/>
    <w:basedOn w:val="4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mycomputer</Company>
  <Pages>8</Pages>
  <Words>3015</Words>
  <Characters>3419</Characters>
  <Lines>10</Lines>
  <Paragraphs>3</Paragraphs>
  <TotalTime>0</TotalTime>
  <ScaleCrop>false</ScaleCrop>
  <LinksUpToDate>false</LinksUpToDate>
  <CharactersWithSpaces>4159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2025-05-09T11:19:00Z</dcterms:created>
  <dc:creator>虹</dc:creator>
  <cp:lastModifiedBy> </cp:lastModifiedBy>
  <dcterms:modified xsi:type="dcterms:W3CDTF">2025-06-05T02:11:28Z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0AC2B005558F46889ACC3A767F399D5F_11</vt:lpwstr>
  </property>
  <property fmtid="{D5CDD505-2E9C-101B-9397-08002B2CF9AE}" pid="4" name="KSOTemplateDocerSaveRecord">
    <vt:lpwstr>eyJoZGlkIjoiYjU1Yjc5ZThlNDE2Nzg4M2EyYjcwZGJjNDBiNjI2MGIiLCJ1c2VySWQiOiI4NTM1ODIzNjMifQ==</vt:lpwstr>
  </property>
</Properties>
</file>