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高压直流转换开关全过程技术监督精益化管理实施细则.xls - 运维检修阶段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1.《输变电设备状态检修试验规程》（Q/GDW 1168-2013） 6.14.1.1 表83 直流断路器巡检项目2.《输变电设备状态检修试验规程》（Q/GDW 1168-2013）6.14.1.2 巡检说明 巡检时，具体要求说明如下：a）外观无异常，高压引线、二次控制电缆、接地线连接正常；瓷套、支柱绝缘子无残损、无异物挂接；加热单元功能无异常；分、合闸位置及指示正确。 b） SF6绝缘断路器，气体密度（压力）正常。c） 操动机构状态检查正常。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电力系统中，1#和2#主变压器的高压侧电能表显示出逆相序现象。逆相序指的是三相电源的相序与标准相序（通常为A-B-C）相反，这可能导致电能计量不准确，进而影响电力系统的正常运行和电能质量。此现象需要及时诊断和处理，以避免对电网稳定性和设备安全造成潜在威胁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逆相序现象可能由多种原因引起，包括但不限于：1) 电能表接线错误，如相线接反；2) 电源输入端相序错误，可能是上游供电线路相序问题；3) 电能表内部故障，如相序检测电路失效；4) 在设备安装或维护过程中人为操作失误导致相序接反。具体原因需进一步现场检查和测试来确定。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建议采取以下措施：1) 立即组织专业人员进行现场检查，核实电能表接线是否正确；2) 检查上游供电线路的相序，确保电源输入端相序正确；3) 对电能表进行功能测试，排除设备内部故障的可能性；4) 如发现接线错误或相序问题，应及时进行纠正，并记录相关操作；5) 加强对运维人员的培训，避免类似问题再次发生。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