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配电变压器全过程技术监督精益化管理实施细则.xls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2.配电变压器有下列异常情况之一者应立即停运：a) 变压器冒烟着火；b) 严重漏油或喷油，使油面下降到低于油位计的指示限度；c) 变压器声响明显增大，内部有爆裂声；d) 套管有严重的破损和放电现象；e) 发生其他危及变压器安全的故障而变压器的有关保护装置拒动；f) 变压器附近的设备着火、爆炸或发生其他情况，对变压器构成严重威胁；g) 变压器顶层油温异常升高，超过最大规定值。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变压器油污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对电力设备进行巡检过程中，发现变压器存在油污现象。具体表现为变压器外壳表面有明显的油渍痕迹，油渍分布较为广泛，部分区域油渍较为集中，且油渍颜色较深，表明可能存在油液泄漏或渗漏的情况。此外，油污的存在可能影响变压器的散热性能和绝缘性能，需进一步检查以确定具体原因和影响范围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变压器出现油污现象的潜在原因包括：1) 密封件老化或损坏，导致油液泄漏；2) 变压器内部压力异常，造成油液渗漏；3) 设备维护不当，如加油操作不当导致油液外溢；4) 环境因素，如高温、潮湿等加速密封件老化，增加油液泄漏的风险。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变压器进行全面检查，重点检查密封件状态和油液压力，确认是否存在泄漏点。同时，清理变压器表面油污，恢复其散热和绝缘性能。根据检查结果，如有必要，应及时更换损坏的密封件或进行其他维修措施，防止问题进一步恶化。此外，加强日常巡检和维护，定期检查变压器油位和密封状态，确保设备安全稳定运行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