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2F5597" w:themeColor="accent5" w:themeShade="BF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2F5597" w:themeColor="accent5" w:themeShade="BF"/>
          <w:kern w:val="0"/>
          <w:sz w:val="28"/>
          <w:szCs w:val="28"/>
        </w:rPr>
        <w:t>2</w:t>
      </w:r>
      <w:r>
        <w:rPr>
          <w:rFonts w:hint="eastAsia" w:ascii="宋体" w:hAnsi="宋体" w:eastAsia="宋体" w:cs="宋体"/>
          <w:color w:val="2F5597" w:themeColor="accent5" w:themeShade="BF"/>
          <w:kern w:val="0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color w:val="2F5597" w:themeColor="accent5" w:themeShade="BF"/>
          <w:kern w:val="0"/>
          <w:sz w:val="28"/>
          <w:szCs w:val="28"/>
        </w:rPr>
        <w:t xml:space="preserve"> 注释: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CodeService.java: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9 接口方法sendCode必须使用javadoc注释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13 接口方法checkCode必须使用javadoc注释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16 接口方法getSendTimes必须使用javadoc注释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19 接口方法getCode必须使用javadoc注释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21 接口方法sendSimpleMail必须使用javadoc注释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23 接口方法sendCodeRegister必须使用javadoc注释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24 接口方法sendCodeFind必须使用javadoc注释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</w:rPr>
        <w:t>ine 6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DataMapper.java: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 接口方法countByExample必须使用javadoc注释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13 接口方法deleteByExample必须使用javadoc注释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15 接口方法deleteByPrimaryKey必须使用javadoc注释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17 接口方法insert必须使用javadoc注释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19 接口方法insertSelective必须使用javadoc注释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21 接口方法selectByExample必须使用javadoc注释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23 接口方法selectByPrimaryKey必须使用javadoc注释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25 接口方法updateByExampleSelective必须使用javadoc注释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27 接口方法updateByExample必须使用javadoc注释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29 接口方法updateByPrimaryKeySelective必须使用javadoc注释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31 接口方法updateByPrimaryKey必须使用javadoc注释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cs="Arial"/>
          <w:color w:val="4C4C4C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10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DataService.java: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8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 接口方法result必须使用javadoc注释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13 接口方法write必须使用javadoc注释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15 接口方法addFile必须使用javadoc注释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17 接口方法logicalRegression必须使用javadoc注释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19 接口方法data必须使用javadoc注释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21 接口方法KNN必须使用javadoc注释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23 接口方法Perceptron必须使用javadoc注释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UserMapper.java: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10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 接口方法countByExample必须使用javadoc注释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13 接口方法deleteByExample必须使用javadoc注释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15 接口方法deleteByPrimaryKey必须使用javadoc注释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17 接口方法insert必须使用javadoc注释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19 接口方法insertSelective必须使用javadoc注释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21 接口方法selectByExample必须使用javadoc注释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23 接口方法selectByPrimaryKey必须使用javadoc注释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25 接口方法updateByExampleSelective必须使用javadoc注释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27 接口方法updateByExample必须使用javadoc注释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29 接口方法updateByPrimaryKeySelective必须使用javadoc注释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cs="Arial"/>
          <w:color w:val="4C4C4C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31 接口方法updateByPrimaryKey必须使用javadoc注释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UserService.java: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8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 接口方法registerUser必须使用javadoc注释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16 接口方法loginUser必须使用javadoc注释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18 接口方法listUser必须使用javadoc注释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20 接口方法changeEmail必须使用javadoc注释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cs="Arial"/>
          <w:color w:val="4C4C4C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22 接口方法changePassword必须使用javadoc注释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BugcheckApplication.java: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Code.java: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 CodeServiceImpl.java: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16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24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40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41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48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49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61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69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cs="Arial"/>
          <w:color w:val="4C4C4C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70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Data.java: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DataController.java 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17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DataExample.java: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6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DataServiceImpl.java: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21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36不要使用行尾注释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14不要使用行尾注释,缺少关于 'Perceptron()' 的 '@Override' 注解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Global.java: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KNN.java: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缺少关于 'compare()' 的 '@Override' 注解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LogicalRegressionModel.java: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5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6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7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7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38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PerceptronModel.java: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8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10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RedisConfig.java: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16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ReturnObject.java: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cs="Arial"/>
          <w:color w:val="4C4C4C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User.java: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UserController.java: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22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UserExample.java: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6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UserServiceImpl.java: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15 缺少包含@author的注释信息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Global.java: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8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9 不要使用行尾注释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3.2 变量是否已经在定义的同时初始化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DataController.java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38 double数组未初始化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所有变量均未初始化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DataExample.java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7, 9,11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所有变量均未初始化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UserExample.java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7, 9,11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CodeServiceImpl.java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19, 21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KNN.java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27, 28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LogicalRegressionModel.java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42, 43, 70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PerceptronModel.java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42, 43, 70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Point.java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4, 5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3.3 类属性是否都执行了初始化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UserController.java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26, 28, 30类未初始化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CodeServiceImpl.java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24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DataServiceImpl.java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23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UserServiceImpl.java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18 未初始化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4.1 包含复合语句的  {} 是否成对出现并符合规范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DataServiceImpl.java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118, 120, 166, 168, 277, 276, 281, 280, 287, 289, 301, 335, 349, 351, 367, 369, 378 缺少{}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KNN.java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29, 31, 37, 39, 50缺少{}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LogicalRegressionModel.java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11, 22, 24, 28, 30, 39, 46, 50缺少{}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PerceptronModel.java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33, 82缺少{}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LoginUser.java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55缺少{}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4.3 if/if-else/if-else if-else/do-while/switch-case 语句的格式是否符合规范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DataController.java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40, 44, 48 if无else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UserExample.java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40, 87, 94, 101 if无else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CodeServiceImpl.java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28, 40, 61, 83, 98, 114 if无else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DataServiceImpl.java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118, 142 if无else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KNN.java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85, 121 if无else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LogicalRegressionModel.java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75 if无else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PerceptronModel.java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24, 29 if无else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UserServiceImpl.java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26 if无else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4.8 单个函数不超过规定行数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DataServiceImpl.java</w:t>
      </w: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4445" r="8890" b="508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U5CpzgAAAP8AAAAPAAAAAAAAAAEAIAAAACIAAABkcnMvZG93bnJldi54bWxQSwEC&#10;FAAUAAAACACHTuJAJVlVbv4BAAAYBAAADgAAAAAAAAABACAAAAAdAQAAZHJzL2Uyb0RvYy54bWxQ&#10;SwUGAAAAAAYABgBZAQAAj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32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write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方法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总行数超过80行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5.1 是否已经消除了所有警告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RedisConfig.java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Raw use of parameterized class 'Jackson2JsonRedisSerializer'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Unchecked call to 'Jackson2JsonRedisSerializer(Class&lt;T&gt;)' as a member of raw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type 'org.springframework.data.redis.serializer.Jackson2JsonRedisSerializer'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DataController</w:t>
      </w: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Unused import statement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UserController</w:t>
      </w: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Unused import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Private field 'dataService' is assigned but never accessed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'if' statement has empty 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'else' statement has empty body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DataMapper</w:t>
      </w: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Return value of the method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'deleteByPrimaryKey(java.lang.Integer)'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'insertSelective(com.example.bugcheck.pojo.table.Data)'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'selectByPrimaryKey(java.lang.Integer)'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Method'updateByExampleSelective(com.example.bugcheck.pojo.table.Data, com.example.bugcheck.pojo.table.DataExample)'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Method'updateByExample(com.example.bugcheck.pojo.table.Data, com.example.bugcheck.pojo.table.DataExample)'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'updateByPrimaryKeySelective(com.example.bugcheck.pojo.table.Data)'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'updateByPrimaryKey(com.example.bugcheck.pojo.table.Data)' is never used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UserMapper</w:t>
      </w: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'countByExample(com.example.bugcheck.pojo.table.UserExample)'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'deleteByExample(com.example.bugcheck.pojo.table.UserExample)'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'deleteByPrimaryKey(java.lang.Integer)'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Return value of the method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'insertSelective(com.example.bugcheck.pojo.table.User)'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'selectByPrimaryKey(java.lang.Integer)'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'updateByExampleSelective(com.example.bugcheck.pojo.table.User, com.example.bugcheck.pojo.table.UserExample)'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'updateByPrimaryKeySelective(com.example.bugcheck.pojo.table.User)'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'updateByPrimaryKey(com.example.bugcheck.pojo.table.User)' is never used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</w:t>
      </w: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'getWchuNumberofprivatemethods()'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'setWchuNumberofprivatemethods(java.lang.Double)' is never used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DataExample</w:t>
      </w: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Explicit type argument Criteria can be replaced with &lt;&gt;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Local variable 'criteria' is redundant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Return value of the method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' is never used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  * 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UserExample</w:t>
      </w: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Explicit type argument Criteria can be replaced with &lt;&gt;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Local variable 'criteria' is redundant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Return value of the method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' is never used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  * 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Variable 'records' initializer 'new ArrayList&lt;&gt;()' is redundant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'for' loop can be replaced with enhanced 'for'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Result of 'File.mkdir()' is ignored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Iteration can be replaced with bulk 'Collection.addAll()' call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Variable 'classify'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Manual array to collection 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StandardCharsets.UTF_8 can be used instead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KNN.java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Unused import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Method 'excute(int, int, double[][])' is never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Source parameter type 'double[]' is not assignable to destination parameter 'train_data[j]' of type 'java.lang.Double[]'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6.2 入口数据的合法范围是否都被进行了判断（尤其是数组）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KNN.java：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ascii="Arial" w:hAnsi="Arial" w:cs="Arial"/>
          <w:color w:val="4C4C4C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ine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86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softHyphen/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softHyphen/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softHyphen/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HashMap初始化时，尽量指定初始值大小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 xml:space="preserve">6.6 对于反复进行了  int  返回值判断是否定义了函数来处理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</w:rPr>
        <w:t>LogicalRegressionModel.java: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Arial" w:hAnsi="Arial" w:eastAsia="宋体" w:cs="Arial"/>
          <w:color w:val="4C4C4C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ine 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31 </w:t>
      </w: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int返回值判断没有定义函数来处理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7.1 实现代码中是否消除了直接常量   （用于计数起点的简单常数例外）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CodeServiceImpl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40 未经定义的常量10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61 未经定义的常量10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40 未经定义的常量“逻辑回归”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44 未经定义的常量“KNN”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48 未经定义的常量“感知机”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DataServiceImpl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277 未经定义的常量62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281 未经定义的常量62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LogicalRegressionModel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 未经定义的常量61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28 未经定义的常量0.5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7.3 是否每个  return  前都要有日志记录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每一个return 前都没有日志记录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2F5597" w:themeColor="accent5" w:themeShade="BF"/>
          <w:sz w:val="28"/>
          <w:szCs w:val="28"/>
          <w:lang w:val="en-US" w:eastAsia="zh-CN"/>
        </w:rPr>
        <w:t>7.4 是否有冗余判断语句（如：if (b) return true; else return false;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CodeServiceImpl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28-Line33 if else if 语句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冗余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91-96 if else 语句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冗余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108-112 if else 语句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冗余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DataServiceImpl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118-121  if else if 语句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冗余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 xml:space="preserve">KNN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98-104 if else if else 语句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冗余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UserServiceImpl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46-54 if else 语句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冗余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4C4C4C"/>
          <w:kern w:val="0"/>
          <w:sz w:val="24"/>
          <w:szCs w:val="24"/>
          <w:lang w:val="en-US" w:eastAsia="zh-CN"/>
        </w:rPr>
        <w:t>UserController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82-87 if else 语句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冗余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left"/>
        <w:textAlignment w:val="auto"/>
      </w:pPr>
      <w:r>
        <w:rPr>
          <w:rFonts w:hint="eastAsia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Line 104-108 if else 语句</w:t>
      </w:r>
      <w:r>
        <w:rPr>
          <w:rFonts w:hint="default" w:ascii="宋体" w:hAnsi="宋体" w:eastAsia="宋体" w:cs="宋体"/>
          <w:color w:val="4C4C4C"/>
          <w:kern w:val="0"/>
          <w:sz w:val="24"/>
          <w:szCs w:val="24"/>
          <w:lang w:val="en-US" w:eastAsia="zh-CN"/>
        </w:rPr>
        <w:t>冗余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6B2F3CB0"/>
    <w:rsid w:val="1D0608E8"/>
    <w:rsid w:val="500876B4"/>
    <w:rsid w:val="6B2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2025</Words>
  <Characters>7123</Characters>
  <Lines>0</Lines>
  <Paragraphs>0</Paragraphs>
  <TotalTime>5</TotalTime>
  <ScaleCrop>false</ScaleCrop>
  <LinksUpToDate>false</LinksUpToDate>
  <CharactersWithSpaces>7742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2022-11-09T02:42:00Z</dcterms:created>
  <dc:creator>张鑫成</dc:creator>
  <cp:lastModifiedBy>张鑫成</cp:lastModifiedBy>
  <dcterms:modified xsi:type="dcterms:W3CDTF">2022-11-09T03:10:52Z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571B0E813D5941D8ABC42CD6C90FFD2A</vt:lpwstr>
  </property>
</Properties>
</file>