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/>
      </w:pPr>
      <w:r>
        <w:rPr>
          <w:rFonts w:hint="eastAsia"/>
        </w:rPr>
        <w:t>复习：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第一次P</w:t>
      </w:r>
      <w:r>
        <w:t>C 1946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单道批处理系统Uni</w:t>
      </w:r>
      <w:r>
        <w:rPr>
          <w:rFonts w:hint="eastAsia"/>
          <w:lang w:val="en-US" w:eastAsia="zh-CN"/>
        </w:rPr>
        <w:t xml:space="preserve"> </w:t>
      </w:r>
      <w:r>
        <w:t>-P</w:t>
      </w:r>
      <w:r>
        <w:rPr>
          <w:rFonts w:hint="eastAsia"/>
        </w:rPr>
        <w:t xml:space="preserve">rograming ————》 多道批处理系统 </w:t>
      </w:r>
      <w:r>
        <w:t>M</w:t>
      </w:r>
      <w:r>
        <w:rPr>
          <w:rFonts w:hint="eastAsia"/>
        </w:rPr>
        <w:t>ulti</w:t>
      </w:r>
      <w:r>
        <w:t>-P</w:t>
      </w:r>
      <w:r>
        <w:rPr>
          <w:rFonts w:hint="eastAsia"/>
        </w:rPr>
        <w:t>rograming。</w:t>
      </w:r>
    </w:p>
    <w:p>
      <w:pPr>
        <w:ind w:firstLine="0" w:firstLineChars="0"/>
        <w:rPr>
          <w:rFonts w:hint="eastAsia"/>
        </w:rPr>
      </w:pPr>
      <w:r>
        <w:drawing>
          <wp:inline distT="0" distB="0" distL="114300" distR="114300">
            <wp:extent cx="5273675" cy="588518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最早的人机交互：Command</w:t>
      </w:r>
      <w:r>
        <w:t>-L</w:t>
      </w:r>
      <w:r>
        <w:rPr>
          <w:rFonts w:hint="eastAsia"/>
        </w:rPr>
        <w:t>ine</w:t>
      </w:r>
      <w:r>
        <w:t xml:space="preserve">  </w:t>
      </w:r>
      <w:r>
        <w:rPr>
          <w:rFonts w:hint="eastAsia"/>
        </w:rPr>
        <w:t xml:space="preserve">《——》 </w:t>
      </w:r>
      <w:r>
        <w:t xml:space="preserve"> GUI </w:t>
      </w:r>
      <w:r>
        <w:rPr>
          <w:rFonts w:hint="eastAsia"/>
        </w:rPr>
        <w:t>graphical</w:t>
      </w:r>
    </w:p>
    <w:p>
      <w:pPr>
        <w:ind w:firstLine="56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History</w:t>
      </w:r>
      <w:r>
        <w:t xml:space="preserve"> P</w:t>
      </w:r>
      <w:r>
        <w:rPr>
          <w:rFonts w:hint="eastAsia"/>
        </w:rPr>
        <w:t>hase</w:t>
      </w:r>
      <w:r>
        <w:t xml:space="preserve"> 3</w:t>
      </w:r>
    </w:p>
    <w:p>
      <w:pPr>
        <w:ind w:firstLine="560"/>
      </w:pPr>
      <w:r>
        <w:rPr>
          <w:rFonts w:hint="eastAsia"/>
        </w:rPr>
        <w:t>Xerox</w:t>
      </w:r>
      <w:r>
        <w:t xml:space="preserve"> S</w:t>
      </w:r>
      <w:r>
        <w:rPr>
          <w:rFonts w:hint="eastAsia"/>
        </w:rPr>
        <w:t>tar：1</w:t>
      </w:r>
      <w:r>
        <w:t>981</w:t>
      </w:r>
    </w:p>
    <w:p>
      <w:pPr>
        <w:ind w:firstLine="560"/>
      </w:pPr>
      <w:r>
        <w:rPr>
          <w:rFonts w:hint="eastAsia"/>
        </w:rPr>
        <w:t>Apple</w:t>
      </w:r>
      <w:r>
        <w:t xml:space="preserve"> L</w:t>
      </w:r>
      <w:r>
        <w:rPr>
          <w:rFonts w:hint="eastAsia"/>
        </w:rPr>
        <w:t>isa</w:t>
      </w:r>
      <w:r>
        <w:t>/M</w:t>
      </w:r>
      <w:r>
        <w:rPr>
          <w:rFonts w:hint="eastAsia"/>
        </w:rPr>
        <w:t>achintosh：1</w:t>
      </w:r>
      <w:r>
        <w:t>984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L</w:t>
      </w:r>
      <w:r>
        <w:rPr>
          <w:rFonts w:hint="eastAsia"/>
        </w:rPr>
        <w:t>ook</w:t>
      </w:r>
      <w:r>
        <w:t xml:space="preserve"> </w:t>
      </w:r>
      <w:r>
        <w:rPr>
          <w:rFonts w:hint="eastAsia"/>
        </w:rPr>
        <w:t>and</w:t>
      </w:r>
      <w:r>
        <w:t xml:space="preserve"> F</w:t>
      </w:r>
      <w:r>
        <w:rPr>
          <w:rFonts w:hint="eastAsia"/>
        </w:rPr>
        <w:t>eel</w:t>
      </w:r>
      <w:r>
        <w:t xml:space="preserve"> </w:t>
      </w:r>
      <w:r>
        <w:rPr>
          <w:rFonts w:hint="eastAsia"/>
        </w:rPr>
        <w:t>suit</w:t>
      </w:r>
      <w:r>
        <w:t xml:space="preserve"> 1988</w:t>
      </w:r>
    </w:p>
    <w:p>
      <w:pPr>
        <w:ind w:firstLine="560"/>
      </w:pPr>
      <w:r>
        <w:rPr>
          <w:rFonts w:hint="eastAsia"/>
        </w:rPr>
        <w:t>Win</w:t>
      </w:r>
      <w:r>
        <w:t xml:space="preserve"> 1.0</w:t>
      </w:r>
      <w:r>
        <w:rPr>
          <w:rFonts w:hint="eastAsia"/>
        </w:rPr>
        <w:t>（1</w:t>
      </w:r>
      <w:r>
        <w:t>985</w:t>
      </w:r>
      <w:r>
        <w:rPr>
          <w:rFonts w:hint="eastAsia"/>
        </w:rPr>
        <w:t>）</w:t>
      </w:r>
    </w:p>
    <w:p>
      <w:pPr>
        <w:ind w:firstLine="560"/>
      </w:pPr>
      <w:r>
        <w:rPr>
          <w:rFonts w:hint="eastAsia"/>
        </w:rPr>
        <w:t>Win</w:t>
      </w:r>
      <w:r>
        <w:t xml:space="preserve"> 11</w:t>
      </w:r>
      <w:r>
        <w:rPr>
          <w:rFonts w:hint="eastAsia"/>
        </w:rPr>
        <w:t>（2</w:t>
      </w:r>
      <w:r>
        <w:t>021</w:t>
      </w:r>
      <w:r>
        <w:rPr>
          <w:rFonts w:hint="eastAsia"/>
        </w:rPr>
        <w:t>）</w:t>
      </w:r>
    </w:p>
    <w:p>
      <w:pPr>
        <w:ind w:firstLine="0" w:firstLineChars="0"/>
      </w:pPr>
      <w:r>
        <w:rPr>
          <w:rFonts w:hint="eastAsia"/>
        </w:rPr>
        <w:t>History</w:t>
      </w:r>
      <w:r>
        <w:t xml:space="preserve"> P</w:t>
      </w:r>
      <w:r>
        <w:rPr>
          <w:rFonts w:hint="eastAsia"/>
        </w:rPr>
        <w:t>hase</w:t>
      </w:r>
      <w:r>
        <w:t xml:space="preserve"> 4 </w:t>
      </w:r>
      <w:r>
        <w:rPr>
          <w:rFonts w:hint="eastAsia"/>
        </w:rPr>
        <w:t>（1</w:t>
      </w:r>
      <w:r>
        <w:t>989-</w:t>
      </w:r>
      <w:r>
        <w:rPr>
          <w:rFonts w:hint="eastAsia"/>
        </w:rPr>
        <w:t>）</w:t>
      </w:r>
    </w:p>
    <w:p>
      <w:pPr>
        <w:ind w:firstLine="0" w:firstLineChars="0"/>
      </w:pPr>
      <w:r>
        <w:rPr>
          <w:rFonts w:hint="eastAsia"/>
        </w:rPr>
        <w:t>Distributed</w:t>
      </w:r>
      <w:r>
        <w:t xml:space="preserve"> S</w:t>
      </w:r>
      <w:r>
        <w:rPr>
          <w:rFonts w:hint="eastAsia"/>
        </w:rPr>
        <w:t>ystems</w:t>
      </w:r>
    </w:p>
    <w:p>
      <w:pPr>
        <w:ind w:firstLine="0" w:firstLineChars="0"/>
      </w:pPr>
      <w:r>
        <w:rPr>
          <w:rFonts w:hint="eastAsia"/>
        </w:rPr>
        <w:t>N</w:t>
      </w:r>
      <w:r>
        <w:t>etWorking</w:t>
      </w:r>
    </w:p>
    <w:p>
      <w:pPr>
        <w:ind w:firstLine="560"/>
      </w:pPr>
      <w:r>
        <w:t>Different</w:t>
      </w:r>
      <w:r>
        <w:rPr>
          <w:rFonts w:hint="eastAsia"/>
        </w:rPr>
        <w:t xml:space="preserve"> </w:t>
      </w:r>
      <w:r>
        <w:t>machines share resources</w:t>
      </w:r>
    </w:p>
    <w:p>
      <w:pPr>
        <w:ind w:firstLine="0" w:firstLineChars="0"/>
      </w:pPr>
      <w:r>
        <w:rPr>
          <w:rFonts w:hint="eastAsia"/>
        </w:rPr>
        <w:t>S</w:t>
      </w:r>
      <w:r>
        <w:t>ervices(cloud)</w:t>
      </w:r>
    </w:p>
    <w:p>
      <w:pPr>
        <w:ind w:firstLine="560"/>
      </w:pPr>
      <w:r>
        <w:t>Computin</w:t>
      </w:r>
      <w:r>
        <w:rPr>
          <w:rFonts w:hint="eastAsia"/>
        </w:rPr>
        <w:t>g</w:t>
      </w:r>
      <w:r>
        <w:t xml:space="preserve"> (</w:t>
      </w:r>
      <w:r>
        <w:rPr>
          <w:rFonts w:hint="eastAsia"/>
        </w:rPr>
        <w:t>买云服务器计算</w:t>
      </w:r>
      <w:r>
        <w:t>)</w:t>
      </w:r>
    </w:p>
    <w:p>
      <w:pPr>
        <w:ind w:firstLine="560"/>
      </w:pPr>
      <w:r>
        <w:t xml:space="preserve">File Storage </w:t>
      </w:r>
      <w:r>
        <w:rPr>
          <w:rFonts w:hint="eastAsia"/>
        </w:rPr>
        <w:t>（买云存储空间）</w:t>
      </w:r>
    </w:p>
    <w:p>
      <w:pPr>
        <w:ind w:firstLine="0" w:firstLineChars="0"/>
      </w:pPr>
      <w:r>
        <w:t>History Phase5 (1995-)</w:t>
      </w:r>
    </w:p>
    <w:p>
      <w:pPr>
        <w:ind w:firstLine="0" w:firstLineChars="0"/>
      </w:pPr>
      <w:r>
        <w:rPr>
          <w:rFonts w:hint="eastAsia"/>
        </w:rPr>
        <w:t>U</w:t>
      </w:r>
      <w:r>
        <w:t>biquious(</w:t>
      </w:r>
      <w:r>
        <w:rPr>
          <w:rFonts w:hint="eastAsia"/>
        </w:rPr>
        <w:t>普适的</w:t>
      </w:r>
      <w:r>
        <w:t>) Mobile Devices</w:t>
      </w:r>
    </w:p>
    <w:p>
      <w:pPr>
        <w:ind w:firstLine="560"/>
      </w:pPr>
      <w:r>
        <w:t xml:space="preserve">Laptops,PDAs,phones   </w:t>
      </w:r>
    </w:p>
    <w:p>
      <w:pPr>
        <w:ind w:firstLine="560"/>
      </w:pPr>
      <w:r>
        <w:t>Small,portable,and inexpensive</w:t>
      </w:r>
    </w:p>
    <w:p>
      <w:pPr>
        <w:ind w:firstLine="560"/>
      </w:pPr>
      <w:r>
        <w:rPr>
          <w:rFonts w:hint="eastAsia"/>
        </w:rPr>
        <w:t>S</w:t>
      </w:r>
      <w:r>
        <w:t>tarted by Free Software Foundation(FSF),which has “copyleft” GNU GPL.(</w:t>
      </w:r>
      <w:r>
        <w:rPr>
          <w:rFonts w:hint="eastAsia"/>
        </w:rPr>
        <w:t>开源使得L</w:t>
      </w:r>
      <w:r>
        <w:t xml:space="preserve">INUX UNUX </w:t>
      </w:r>
      <w:r>
        <w:rPr>
          <w:rFonts w:hint="eastAsia"/>
        </w:rPr>
        <w:t>等系统发展迅速</w:t>
      </w:r>
      <w:r>
        <w:t>)</w:t>
      </w:r>
    </w:p>
    <w:p>
      <w:pPr>
        <w:ind w:firstLine="560"/>
      </w:pPr>
    </w:p>
    <w:p>
      <w:pPr>
        <w:ind w:firstLine="198" w:firstLineChars="71"/>
        <w:jc w:val="center"/>
      </w:pPr>
      <w:r>
        <w:rPr>
          <w:rFonts w:hint="eastAsia"/>
        </w:rPr>
        <w:t>Chararcteristics</w:t>
      </w:r>
      <w:r>
        <w:t>(features) of an OS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oncurrency(</w:t>
      </w:r>
      <w:r>
        <w:rPr>
          <w:rFonts w:hint="eastAsia"/>
          <w:color w:val="FF0000"/>
        </w:rPr>
        <w:t>并发性</w:t>
      </w:r>
      <w:r>
        <w:rPr>
          <w:color w:val="FF0000"/>
        </w:rPr>
        <w:t>)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haring(</w:t>
      </w:r>
      <w:r>
        <w:rPr>
          <w:rFonts w:hint="eastAsia"/>
          <w:color w:val="FF0000"/>
        </w:rPr>
        <w:t>共享性</w:t>
      </w:r>
      <w:r>
        <w:rPr>
          <w:color w:val="FF0000"/>
        </w:rPr>
        <w:t>)</w:t>
      </w:r>
    </w:p>
    <w:p>
      <w:pPr>
        <w:ind w:firstLine="560"/>
      </w:pPr>
      <w:r>
        <w:rPr>
          <w:rFonts w:hint="eastAsia"/>
        </w:rPr>
        <w:t>两种共享方式：</w:t>
      </w:r>
    </w:p>
    <w:p>
      <w:pPr>
        <w:ind w:firstLine="560"/>
      </w:pPr>
      <w:r>
        <w:rPr>
          <w:rFonts w:hint="eastAsia"/>
        </w:rPr>
        <w:t>Exclusive</w:t>
      </w:r>
      <w:r>
        <w:t xml:space="preserve"> </w:t>
      </w:r>
      <w:r>
        <w:rPr>
          <w:rFonts w:hint="eastAsia"/>
        </w:rPr>
        <w:t>sharing：</w:t>
      </w:r>
    </w:p>
    <w:p>
      <w:pPr>
        <w:ind w:firstLine="560"/>
      </w:pPr>
      <w:r>
        <w:t>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sharing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Virtualization（虚拟化）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physical entity maps to a number of the corresponding logical entity – timeshare or space sharing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物理实体映射到一个或多个逻辑实体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synchronization(</w:t>
      </w:r>
      <w:r>
        <w:rPr>
          <w:rFonts w:hint="eastAsia"/>
          <w:color w:val="FF0000"/>
        </w:rPr>
        <w:t>异步性</w:t>
      </w:r>
      <w:r>
        <w:rPr>
          <w:color w:val="FF0000"/>
        </w:rPr>
        <w:t>)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completion time of the service is uncertain and may fail.(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更复杂但或许可以提高效率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icrosoft OS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NIX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hy to study OS?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操作系统作用：</w:t>
      </w:r>
    </w:p>
    <w:p>
      <w:pPr>
        <w:ind w:firstLine="5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资源分配、进程管理</w:t>
      </w:r>
    </w:p>
    <w:p>
      <w:pPr>
        <w:ind w:firstLine="5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0"/>
      </w:pPr>
      <w:bookmarkStart w:id="0" w:name="_GoBack"/>
      <w:r>
        <w:drawing>
          <wp:inline distT="0" distB="0" distL="114300" distR="114300">
            <wp:extent cx="5268595" cy="251650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 以及 CLI方式 来使用操作系统接口</w:t>
      </w:r>
    </w:p>
    <w:p>
      <w:pPr>
        <w:ind w:firstLine="560"/>
      </w:pPr>
      <w:r>
        <w:drawing>
          <wp:inline distT="0" distB="0" distL="114300" distR="114300">
            <wp:extent cx="5273675" cy="470217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系统调用提供正在运行的程序和操作系统之间的接口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确切类型和信息量根据操作系统和调用而不同</w:t>
      </w:r>
    </w:p>
    <w:p>
      <w:pPr>
        <w:ind w:firstLine="560"/>
      </w:pPr>
      <w:r>
        <w:drawing>
          <wp:inline distT="0" distB="0" distL="114300" distR="114300">
            <wp:extent cx="5273040" cy="286131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大多数是由程序通过高级应用程序接口（API）访问的，而不是直接的系统调用使用</w:t>
      </w:r>
    </w:p>
    <w:p>
      <w:pPr>
        <w:ind w:firstLine="56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10566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yZmU5NDM2YmNjZDE2ZTg0OWYyZGZiMmE4M2E0OWQifQ=="/>
  </w:docVars>
  <w:rsids>
    <w:rsidRoot w:val="003D0B24"/>
    <w:rsid w:val="00115EA6"/>
    <w:rsid w:val="00314701"/>
    <w:rsid w:val="003D0B24"/>
    <w:rsid w:val="00496079"/>
    <w:rsid w:val="005A1811"/>
    <w:rsid w:val="006D334A"/>
    <w:rsid w:val="00B64663"/>
    <w:rsid w:val="00BE68E8"/>
    <w:rsid w:val="00CC7A23"/>
    <w:rsid w:val="00DF5AF0"/>
    <w:rsid w:val="00ED461B"/>
    <w:rsid w:val="418537D5"/>
    <w:rsid w:val="6E8B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Calibri" w:hAnsi="Calibri" w:eastAsia="宋体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359</Words>
  <Characters>958</Characters>
  <Lines>6</Lines>
  <Paragraphs>1</Paragraphs>
  <TotalTime>506</TotalTime>
  <ScaleCrop>false</ScaleCrop>
  <LinksUpToDate>false</LinksUpToDate>
  <CharactersWithSpaces>1050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2022-09-06T02:35:00Z</dcterms:created>
  <dc:creator>1449722625@qq.com</dc:creator>
  <cp:lastModifiedBy>张鑫成</cp:lastModifiedBy>
  <dcterms:modified xsi:type="dcterms:W3CDTF">2022-11-18T14:02:28Z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28FE63981FAD402BAA6F25B4686C9AD4</vt:lpwstr>
  </property>
</Properties>
</file>