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2757805"/>
            <wp:effectExtent l="0" t="0" r="133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585210"/>
            <wp:effectExtent l="0" t="0" r="1143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35605"/>
            <wp:effectExtent l="0" t="0" r="762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0449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08444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4185920"/>
            <wp:effectExtent l="0" t="0" r="1016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704465"/>
            <wp:effectExtent l="0" t="0" r="381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13355"/>
            <wp:effectExtent l="0" t="0" r="1016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写者可能饥饿</w:t>
      </w:r>
    </w:p>
    <w:p>
      <w:r>
        <w:drawing>
          <wp:inline distT="0" distB="0" distL="114300" distR="114300">
            <wp:extent cx="5266690" cy="2865120"/>
            <wp:effectExtent l="0" t="0" r="1016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单独设置了一个red 来表示我现在有writer 要开始写了。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有red代表VIP writer开始插队了。Y x 分别给对应W R自己给自己相同的自己用。</w:t>
      </w:r>
    </w:p>
    <w:p>
      <w:r>
        <w:drawing>
          <wp:inline distT="0" distB="0" distL="114300" distR="114300">
            <wp:extent cx="5270500" cy="2966720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22905"/>
            <wp:effectExtent l="0" t="0" r="825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2790190"/>
            <wp:effectExtent l="0" t="0" r="571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事实上，这两个问题陈述所隐含的解决方案会导致</w:t>
      </w:r>
    </w:p>
    <w:p>
      <w:pPr>
        <w:rPr>
          <w:rFonts w:hint="eastAsia"/>
        </w:rPr>
      </w:pPr>
      <w:r>
        <w:rPr>
          <w:rFonts w:hint="eastAsia"/>
        </w:rPr>
        <w:t>饥饿-第一个读者-作家的问题可能会饿死作家</w:t>
      </w:r>
    </w:p>
    <w:p>
      <w:pPr>
        <w:rPr>
          <w:rFonts w:hint="eastAsia"/>
        </w:rPr>
      </w:pPr>
      <w:r>
        <w:rPr>
          <w:rFonts w:hint="eastAsia"/>
        </w:rPr>
        <w:t>排队，而第二个读者-作者的问题可能会挨饿</w:t>
      </w:r>
    </w:p>
    <w:p>
      <w:pPr>
        <w:rPr>
          <w:rFonts w:hint="eastAsia"/>
        </w:rPr>
      </w:pPr>
      <w:r>
        <w:rPr>
          <w:rFonts w:hint="eastAsia"/>
        </w:rPr>
        <w:t>读者</w:t>
      </w:r>
    </w:p>
    <w:p>
      <w:pPr>
        <w:rPr>
          <w:rFonts w:hint="eastAsia"/>
        </w:rPr>
      </w:pPr>
      <w:r>
        <w:rPr>
          <w:rFonts w:hint="eastAsia"/>
        </w:rPr>
        <w:t>因此，有时也会提出第三个读者-作者的问题，</w:t>
      </w:r>
    </w:p>
    <w:p>
      <w:pPr>
        <w:rPr>
          <w:rFonts w:hint="eastAsia"/>
        </w:rPr>
      </w:pPr>
      <w:r>
        <w:rPr>
          <w:rFonts w:hint="eastAsia"/>
        </w:rPr>
        <w:t>这增加了任何过程/线程都不允许的限制</w:t>
      </w:r>
    </w:p>
    <w:p>
      <w:pPr>
        <w:rPr>
          <w:rFonts w:hint="eastAsia"/>
        </w:rPr>
      </w:pPr>
      <w:r>
        <w:rPr>
          <w:rFonts w:hint="eastAsia"/>
        </w:rPr>
        <w:t>饿死；也就是说，获得对共享数据的锁定的操作将会实现</w:t>
      </w:r>
    </w:p>
    <w:p>
      <w:pPr>
        <w:rPr>
          <w:rFonts w:hint="eastAsia"/>
        </w:rPr>
      </w:pPr>
      <w:r>
        <w:rPr>
          <w:rFonts w:hint="eastAsia"/>
        </w:rPr>
        <w:t>总是在有限的时间内终止。</w:t>
      </w:r>
    </w:p>
    <w:p>
      <w:pPr>
        <w:rPr>
          <w:rFonts w:hint="eastAsia"/>
        </w:rPr>
      </w:pPr>
      <w:r>
        <w:rPr>
          <w:rFonts w:hint="eastAsia"/>
        </w:rPr>
        <w:t>解决第三个读者-作者问题的方法是必然的</w:t>
      </w:r>
    </w:p>
    <w:p>
      <w:pPr>
        <w:rPr>
          <w:rFonts w:hint="eastAsia"/>
        </w:rPr>
      </w:pPr>
      <w:r>
        <w:rPr>
          <w:rFonts w:hint="eastAsia"/>
        </w:rPr>
        <w:t>有时需要读者等待，即使共享已被打开</w:t>
      </w:r>
    </w:p>
    <w:p>
      <w:pPr>
        <w:rPr>
          <w:rFonts w:hint="eastAsia"/>
        </w:rPr>
      </w:pPr>
      <w:r>
        <w:rPr>
          <w:rFonts w:hint="eastAsia"/>
        </w:rPr>
        <w:t>对于阅读，有时需要作家等待的时间比</w:t>
      </w:r>
    </w:p>
    <w:p>
      <w:pPr>
        <w:rPr>
          <w:rFonts w:hint="eastAsia"/>
        </w:rPr>
      </w:pPr>
      <w:r>
        <w:rPr>
          <w:rFonts w:hint="eastAsia"/>
        </w:rPr>
        <w:t>不可或缺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4150" cy="2712085"/>
            <wp:effectExtent l="0" t="0" r="1270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85770"/>
            <wp:effectExtent l="0" t="0" r="889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36240"/>
            <wp:effectExtent l="0" t="0" r="698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108960"/>
            <wp:effectExtent l="0" t="0" r="889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3545"/>
            <wp:effectExtent l="0" t="0" r="762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14345"/>
            <wp:effectExtent l="0" t="0" r="444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19730"/>
            <wp:effectExtent l="0" t="0" r="317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901950"/>
            <wp:effectExtent l="0" t="0" r="254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34030"/>
            <wp:effectExtent l="0" t="0" r="571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98775"/>
            <wp:effectExtent l="0" t="0" r="508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sz w:val="40"/>
          <w:szCs w:val="48"/>
          <w:lang w:val="en-US" w:eastAsia="zh-CN"/>
        </w:rPr>
        <w:t>customer是数量类型不是01类型</w:t>
      </w:r>
      <w:r>
        <w:drawing>
          <wp:inline distT="0" distB="0" distL="114300" distR="114300">
            <wp:extent cx="5266055" cy="5895340"/>
            <wp:effectExtent l="0" t="0" r="10795" b="1016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89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39174383"/>
    <w:rsid w:val="3BB52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259</Words>
  <Characters>275</Characters>
  <Lines>0</Lines>
  <Paragraphs>0</Paragraphs>
  <TotalTime>1</TotalTime>
  <ScaleCrop>false</ScaleCrop>
  <LinksUpToDate>false</LinksUpToDate>
  <CharactersWithSpaces>282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2022-11-20T11:47:00Z</dcterms:created>
  <dc:creator>14497</dc:creator>
  <cp:lastModifiedBy>张鑫成</cp:lastModifiedBy>
  <dcterms:modified xsi:type="dcterms:W3CDTF">2022-11-21T03:02:05Z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64D5738A9E2144D08F50C0BF0405C68C</vt:lpwstr>
  </property>
</Properties>
</file>