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bCs/>
          <w:color w:val="000000"/>
          <w:szCs w:val="21"/>
          <w:lang w:val="en-US" w:eastAsia="zh-CN"/>
        </w:rPr>
      </w:pPr>
      <w:r>
        <w:rPr>
          <w:rFonts w:hint="eastAsia" w:ascii="宋体" w:hAnsi="宋体"/>
          <w:bCs/>
          <w:color w:val="000000"/>
          <w:szCs w:val="21"/>
          <w:lang w:val="en-US" w:eastAsia="zh-CN"/>
        </w:rPr>
        <w:t>老师好，我是张鑫成。接下来由我介绍下项目的关键问题，关键问题总共有四点。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bCs/>
          <w:color w:val="000000"/>
          <w:szCs w:val="21"/>
          <w:lang w:val="en-US" w:eastAsia="zh-CN"/>
        </w:rPr>
      </w:pPr>
      <w:r>
        <w:rPr>
          <w:rFonts w:hint="eastAsia" w:ascii="宋体" w:hAnsi="宋体"/>
          <w:bCs/>
          <w:color w:val="000000"/>
          <w:szCs w:val="21"/>
          <w:lang w:val="en-US" w:eastAsia="zh-CN"/>
        </w:rPr>
        <w:t>第一点：如何管理合同流程以及设计合理提醒周期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bCs/>
          <w:color w:val="auto"/>
          <w:szCs w:val="21"/>
          <w:lang w:val="en-US" w:eastAsia="zh-CN"/>
        </w:rPr>
      </w:pPr>
      <w:r>
        <w:rPr>
          <w:rFonts w:hint="eastAsia" w:ascii="宋体" w:hAnsi="宋体"/>
          <w:bCs/>
          <w:color w:val="000000"/>
          <w:szCs w:val="21"/>
          <w:lang w:val="en-US" w:eastAsia="zh-CN"/>
        </w:rPr>
        <w:t>本项目</w:t>
      </w:r>
      <w:bookmarkStart w:id="0" w:name="_GoBack"/>
      <w:bookmarkEnd w:id="0"/>
      <w:r>
        <w:rPr>
          <w:rFonts w:hint="eastAsia" w:ascii="宋体" w:hAnsi="宋体"/>
          <w:bCs/>
          <w:color w:val="auto"/>
          <w:szCs w:val="21"/>
          <w:lang w:val="en-US" w:eastAsia="zh-CN"/>
        </w:rPr>
        <w:t>的基本功能就是管理合同流程</w:t>
      </w:r>
      <w:r>
        <w:rPr>
          <w:rFonts w:hint="eastAsia" w:ascii="宋体" w:hAnsi="宋体"/>
          <w:bCs/>
          <w:color w:val="auto"/>
          <w:szCs w:val="21"/>
          <w:lang w:eastAsia="zh-CN"/>
        </w:rPr>
        <w:t>，</w:t>
      </w:r>
      <w:r>
        <w:rPr>
          <w:rFonts w:hint="eastAsia" w:ascii="宋体" w:hAnsi="宋体"/>
          <w:bCs/>
          <w:color w:val="auto"/>
          <w:szCs w:val="21"/>
          <w:lang w:val="en-US" w:eastAsia="zh-CN"/>
        </w:rPr>
        <w:t>即</w:t>
      </w:r>
      <w:r>
        <w:rPr>
          <w:rFonts w:hint="eastAsia" w:ascii="宋体" w:hAnsi="宋体"/>
          <w:bCs/>
          <w:color w:val="000000"/>
          <w:szCs w:val="21"/>
        </w:rPr>
        <w:t>将合同状态分为起草、会签、定稿、审批、签订共五个状态</w:t>
      </w:r>
      <w:r>
        <w:rPr>
          <w:rFonts w:hint="eastAsia" w:ascii="宋体" w:hAnsi="宋体"/>
          <w:bCs/>
          <w:color w:val="auto"/>
          <w:szCs w:val="21"/>
          <w:lang w:val="en-US" w:eastAsia="zh-CN"/>
        </w:rPr>
        <w:t>并且实时跟进，管理合同状态，同时为了更好地进行流程管理，我们应该提供合同提醒功能，提醒周期的选择也需要合理，对于长期酝酿的合同，我们提供一个较长的提醒周期，而对于短期紧急的合同，我们提供一个较短的提醒周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bCs/>
          <w:color w:val="auto"/>
          <w:szCs w:val="21"/>
          <w:lang w:val="en-US" w:eastAsia="zh-CN"/>
        </w:rPr>
      </w:pPr>
      <w:r>
        <w:rPr>
          <w:rFonts w:hint="eastAsia" w:ascii="宋体" w:hAnsi="宋体"/>
          <w:bCs/>
          <w:color w:val="auto"/>
          <w:szCs w:val="21"/>
          <w:lang w:val="en-US" w:eastAsia="zh-CN"/>
        </w:rPr>
        <w:t>第二点：如何为用户提供多种合同检索方式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rPr>
        <w:t>当用户具有大量需要处理的合同或者针对不同的合同具有不同权限的时候，如果项目仅仅提供普通的合同检索方式，用户体验将大打折扣。故项目需要为用户提供关键字检索</w:t>
      </w:r>
      <w:r>
        <w:rPr>
          <w:rFonts w:hint="eastAsia" w:ascii="宋体" w:hAnsi="宋体"/>
          <w:bCs/>
          <w:color w:val="000000"/>
          <w:szCs w:val="21"/>
          <w:lang w:eastAsia="zh-CN"/>
        </w:rPr>
        <w:t>、</w:t>
      </w:r>
      <w:r>
        <w:rPr>
          <w:rFonts w:hint="eastAsia" w:ascii="宋体" w:hAnsi="宋体"/>
          <w:bCs/>
          <w:color w:val="000000"/>
          <w:szCs w:val="21"/>
          <w:lang w:val="en-US" w:eastAsia="zh-CN"/>
        </w:rPr>
        <w:t>按时间检索</w:t>
      </w:r>
      <w:r>
        <w:rPr>
          <w:rFonts w:hint="eastAsia" w:ascii="宋体" w:hAnsi="宋体"/>
          <w:bCs/>
          <w:color w:val="000000"/>
          <w:szCs w:val="21"/>
        </w:rPr>
        <w:t>、根据流程分类检索等多种方式来便利化用户的合同检索。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bCs/>
          <w:color w:val="000000"/>
          <w:szCs w:val="21"/>
          <w:lang w:val="en-US" w:eastAsia="zh-CN"/>
        </w:rPr>
      </w:pPr>
      <w:r>
        <w:rPr>
          <w:rFonts w:hint="eastAsia" w:ascii="宋体" w:hAnsi="宋体"/>
          <w:bCs/>
          <w:color w:val="000000"/>
          <w:szCs w:val="21"/>
          <w:lang w:val="en-US" w:eastAsia="zh-CN"/>
        </w:rPr>
        <w:t>第三点：如何将权限进行合理划分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rPr>
        <w:t>本项目针对职位将用户分为起草、会签、定稿、审批、签订人员；针对使用人员分为管理员与普通用户；针对流程分为分配权与编辑权。项目的权限复杂交错，故如何将权限合理划分是权限管理的关键问题。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bCs/>
          <w:color w:val="000000"/>
          <w:szCs w:val="21"/>
          <w:lang w:val="en-US" w:eastAsia="zh-CN"/>
        </w:rPr>
      </w:pPr>
      <w:r>
        <w:rPr>
          <w:rFonts w:hint="eastAsia" w:ascii="宋体" w:hAnsi="宋体"/>
          <w:bCs/>
          <w:color w:val="000000"/>
          <w:szCs w:val="21"/>
          <w:lang w:val="en-US" w:eastAsia="zh-CN"/>
        </w:rPr>
        <w:t>第四点：如何处理并发操作导致的数据不一致性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当用户进行协作编辑的时候，可能出现多个用户同时对同一个内容进行操作，系统并发操作，从而导致数据的不一致性，故如何处理并发操作导致的数据不一致性是协作编辑的关键问题。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TA0OWNmNmQxZGZkYjNjZTc0M2ZiNjU4ZmI0MjEifQ=="/>
  </w:docVars>
  <w:rsids>
    <w:rsidRoot w:val="496E32DF"/>
    <w:rsid w:val="0E544EBF"/>
    <w:rsid w:val="1DF70D9C"/>
    <w:rsid w:val="1FBE1C98"/>
    <w:rsid w:val="29503F65"/>
    <w:rsid w:val="2DC86497"/>
    <w:rsid w:val="448140F7"/>
    <w:rsid w:val="496E32DF"/>
    <w:rsid w:val="5665003E"/>
    <w:rsid w:val="59686608"/>
    <w:rsid w:val="5A500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547</Words>
  <Characters>547</Characters>
  <Lines>0</Lines>
  <Paragraphs>0</Paragraphs>
  <TotalTime>98</TotalTime>
  <ScaleCrop>false</ScaleCrop>
  <LinksUpToDate>false</LinksUpToDate>
  <CharactersWithSpaces>547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2022-11-06T12:13:00Z</dcterms:created>
  <dc:creator>ZXC</dc:creator>
  <cp:lastModifiedBy>张鑫成</cp:lastModifiedBy>
  <dcterms:modified xsi:type="dcterms:W3CDTF">2022-11-09T15:55:38Z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DD59C8456FF649AAA87E5052CB70EAD5</vt:lpwstr>
  </property>
</Properties>
</file>