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B20" w:rsidRDefault="00C66B20" w:rsidP="004C171B">
      <w:pPr>
        <w:pStyle w:val="a3"/>
        <w:spacing w:after="480"/>
        <w:ind w:rightChars="-162" w:right="-340"/>
        <w:jc w:val="left"/>
        <w:outlineLvl w:val="0"/>
        <w:rPr>
          <w:sz w:val="36"/>
          <w:szCs w:val="36"/>
        </w:rPr>
      </w:pPr>
      <w:bookmarkStart w:id="0" w:name="_Toc145592711"/>
      <w:bookmarkStart w:id="1" w:name="_Toc30886"/>
      <w:r>
        <w:rPr>
          <w:rFonts w:hint="eastAsia"/>
          <w:sz w:val="36"/>
          <w:szCs w:val="36"/>
        </w:rPr>
        <w:t>例</w:t>
      </w:r>
      <w:r>
        <w:rPr>
          <w:rFonts w:hint="eastAsia"/>
          <w:sz w:val="36"/>
          <w:szCs w:val="36"/>
        </w:rPr>
        <w:t>1</w:t>
      </w:r>
      <w:r w:rsidR="004C171B">
        <w:rPr>
          <w:sz w:val="36"/>
          <w:szCs w:val="36"/>
        </w:rPr>
        <w:t xml:space="preserve"> </w:t>
      </w:r>
      <w:r w:rsidR="004C171B">
        <w:rPr>
          <w:rStyle w:val="-"/>
          <w:rFonts w:ascii="黑体" w:hAnsi="黑体" w:hint="eastAsia"/>
          <w:b/>
          <w:szCs w:val="36"/>
        </w:rPr>
        <w:t>基于自监督学习的小样本图像质量评估模型研究</w:t>
      </w:r>
    </w:p>
    <w:p w:rsidR="00C66B20" w:rsidRDefault="00C66B20" w:rsidP="0088651D">
      <w:pPr>
        <w:pStyle w:val="a3"/>
        <w:spacing w:after="480"/>
        <w:outlineLvl w:val="1"/>
        <w:rPr>
          <w:sz w:val="36"/>
          <w:szCs w:val="36"/>
        </w:rPr>
      </w:pPr>
      <w:r>
        <w:rPr>
          <w:rFonts w:hint="eastAsia"/>
          <w:sz w:val="36"/>
          <w:szCs w:val="36"/>
        </w:rPr>
        <w:t>中文摘要</w:t>
      </w:r>
      <w:bookmarkEnd w:id="0"/>
      <w:bookmarkEnd w:id="1"/>
      <w:r>
        <w:rPr>
          <w:rFonts w:hint="eastAsia"/>
          <w:sz w:val="36"/>
          <w:szCs w:val="36"/>
        </w:rPr>
        <w:t>（</w:t>
      </w:r>
      <w:r w:rsidR="001147FF">
        <w:rPr>
          <w:rFonts w:hint="eastAsia"/>
          <w:sz w:val="36"/>
          <w:szCs w:val="36"/>
        </w:rPr>
        <w:t>初稿</w:t>
      </w:r>
      <w:r>
        <w:rPr>
          <w:rFonts w:hint="eastAsia"/>
          <w:sz w:val="36"/>
          <w:szCs w:val="36"/>
        </w:rPr>
        <w:t>）</w:t>
      </w:r>
    </w:p>
    <w:p w:rsidR="00C66B20" w:rsidRDefault="00C66B20" w:rsidP="00C66B20">
      <w:pPr>
        <w:spacing w:line="400" w:lineRule="exact"/>
        <w:ind w:firstLine="420"/>
        <w:rPr>
          <w:sz w:val="24"/>
        </w:rPr>
      </w:pPr>
      <w:r>
        <w:rPr>
          <w:rFonts w:hint="eastAsia"/>
          <w:sz w:val="24"/>
        </w:rPr>
        <w:t>无参考图像质量评估算法指的是对一张失真图像，从一些常见的失真类型（如噪点、过锐化、过曝光等）角度来量化其质量分数。该算法不仅在图像重建、压缩、降噪等学术领域研究广泛，在一些人脸识别、图像识别、优化等工业领域也有一定的应用意义。因此，如何研究出一个稳定、高性能的图像质量评估模型是一个很具有挑战的问题。</w:t>
      </w:r>
    </w:p>
    <w:p w:rsidR="00C66B20" w:rsidRDefault="00C66B20" w:rsidP="00C66B20">
      <w:pPr>
        <w:spacing w:line="400" w:lineRule="exact"/>
        <w:ind w:firstLine="420"/>
        <w:rPr>
          <w:sz w:val="24"/>
        </w:rPr>
      </w:pPr>
      <w:r>
        <w:rPr>
          <w:rFonts w:hint="eastAsia"/>
          <w:sz w:val="24"/>
        </w:rPr>
        <w:t>近些年来，随着深度神经网络的兴起，基于深度神经网络学习特征的图像质量评估算法模型取得了非常有效的成绩。但由于图像质量评估数据集制作过程复杂，导致数据集的规模不大，从而限制了这些基于学习特征的图象质量评估算法模型的性能。针对上述问题本文做的具体研究内容如下：</w:t>
      </w:r>
    </w:p>
    <w:p w:rsidR="00C66B20" w:rsidRDefault="00C66B20" w:rsidP="00C66B20">
      <w:pPr>
        <w:numPr>
          <w:ilvl w:val="0"/>
          <w:numId w:val="1"/>
        </w:numPr>
        <w:spacing w:line="400" w:lineRule="exact"/>
        <w:ind w:left="720" w:hanging="720"/>
        <w:rPr>
          <w:sz w:val="24"/>
        </w:rPr>
      </w:pPr>
      <w:bookmarkStart w:id="2" w:name="_Ref31954"/>
      <w:r>
        <w:rPr>
          <w:rFonts w:hint="eastAsia"/>
          <w:sz w:val="24"/>
        </w:rPr>
        <w:t>通过对大量研究现状进行分析与总结，提出了目前图像质量评估任务存在数据集规模小以及训练过程中特征丢失导致训练效果不佳的问题，提出了利用自监督学习预训练以及多尺度融合的方法解决这些问题的思路。</w:t>
      </w:r>
      <w:bookmarkEnd w:id="2"/>
    </w:p>
    <w:p w:rsidR="00C66B20" w:rsidRDefault="00C66B20" w:rsidP="00C66B20">
      <w:pPr>
        <w:numPr>
          <w:ilvl w:val="0"/>
          <w:numId w:val="1"/>
        </w:numPr>
        <w:spacing w:line="400" w:lineRule="exact"/>
        <w:ind w:left="720" w:hanging="720"/>
        <w:rPr>
          <w:sz w:val="24"/>
        </w:rPr>
      </w:pPr>
      <w:r>
        <w:rPr>
          <w:rFonts w:hint="eastAsia"/>
          <w:sz w:val="24"/>
        </w:rPr>
        <w:t>论证了语义信息和失真信息对于图像质量评估任务的合理性与必要性。提出了一个基于自监督学习的多尺度融合图像修复网络。让网络在学习失真图像的修复过程，学习到重要的语义和失真信息。为了提高了修复网络的修复能力和特征提取能力，设计了一个失真感知模块，通过不同大小的卷积核来得到不同感受野下的语义和失真信息。文中的实验也证明了该模块的有效性。</w:t>
      </w:r>
    </w:p>
    <w:p w:rsidR="00C66B20" w:rsidRDefault="00C66B20" w:rsidP="00C66B20">
      <w:pPr>
        <w:numPr>
          <w:ilvl w:val="0"/>
          <w:numId w:val="1"/>
        </w:numPr>
        <w:spacing w:line="400" w:lineRule="exact"/>
        <w:ind w:left="720" w:hanging="720"/>
        <w:rPr>
          <w:sz w:val="24"/>
        </w:rPr>
      </w:pPr>
      <w:r>
        <w:rPr>
          <w:rFonts w:hint="eastAsia"/>
          <w:sz w:val="24"/>
        </w:rPr>
        <w:t>设计了一个基于先验知识融合的小样本图像质量评估模型，实现将图像修复网络提取到的语义和失真先验知识融合并预测出图像质量分数。为了让模型更好地感知修复网络提供的语义和失真信息，利用自注意力机制，设计了一个知识推理模块。文中大量实验证明利用修复网络提供的语义和失真信息能够有效提升图像质量评估模型在小样本数据集及其他数据集上的性能。</w:t>
      </w:r>
    </w:p>
    <w:p w:rsidR="00C66B20" w:rsidRDefault="00C66B20" w:rsidP="00C66B20">
      <w:pPr>
        <w:spacing w:line="400" w:lineRule="exact"/>
        <w:rPr>
          <w:sz w:val="24"/>
        </w:rPr>
      </w:pPr>
    </w:p>
    <w:p w:rsidR="00C66B20" w:rsidRDefault="00C66B20" w:rsidP="00C66B20">
      <w:pPr>
        <w:spacing w:line="400" w:lineRule="exact"/>
        <w:rPr>
          <w:sz w:val="24"/>
        </w:rPr>
      </w:pPr>
    </w:p>
    <w:p w:rsidR="00C66B20" w:rsidRDefault="00C66B20" w:rsidP="00C66B20">
      <w:pPr>
        <w:spacing w:line="400" w:lineRule="exact"/>
        <w:rPr>
          <w:sz w:val="24"/>
        </w:rPr>
      </w:pPr>
      <w:r>
        <w:rPr>
          <w:b/>
          <w:sz w:val="24"/>
        </w:rPr>
        <w:t>关键词：</w:t>
      </w:r>
      <w:r>
        <w:rPr>
          <w:rFonts w:hint="eastAsia"/>
          <w:sz w:val="24"/>
        </w:rPr>
        <w:t>自监督学习；小样本；图像质量评估；卷积神经网络；深度学习</w:t>
      </w:r>
    </w:p>
    <w:p w:rsidR="005B567B" w:rsidRDefault="005B567B"/>
    <w:p w:rsidR="00C66B20" w:rsidRDefault="00C66B20"/>
    <w:p w:rsidR="00C66B20" w:rsidRDefault="00C66B20" w:rsidP="0088651D">
      <w:pPr>
        <w:pStyle w:val="a3"/>
        <w:spacing w:after="480"/>
        <w:outlineLvl w:val="1"/>
        <w:rPr>
          <w:sz w:val="36"/>
          <w:szCs w:val="36"/>
        </w:rPr>
      </w:pPr>
      <w:bookmarkStart w:id="3" w:name="_Toc1533"/>
      <w:r>
        <w:rPr>
          <w:rFonts w:hint="eastAsia"/>
          <w:sz w:val="36"/>
          <w:szCs w:val="36"/>
        </w:rPr>
        <w:lastRenderedPageBreak/>
        <w:t>中文摘要</w:t>
      </w:r>
      <w:bookmarkEnd w:id="3"/>
      <w:r>
        <w:rPr>
          <w:rFonts w:hint="eastAsia"/>
          <w:sz w:val="36"/>
          <w:szCs w:val="36"/>
        </w:rPr>
        <w:t>（</w:t>
      </w:r>
      <w:r w:rsidR="00CB44E9">
        <w:rPr>
          <w:rFonts w:hint="eastAsia"/>
          <w:sz w:val="36"/>
          <w:szCs w:val="36"/>
        </w:rPr>
        <w:t>定稿</w:t>
      </w:r>
      <w:r>
        <w:rPr>
          <w:rFonts w:hint="eastAsia"/>
          <w:sz w:val="36"/>
          <w:szCs w:val="36"/>
        </w:rPr>
        <w:t>）</w:t>
      </w:r>
    </w:p>
    <w:p w:rsidR="00C66B20" w:rsidRDefault="00C66B20" w:rsidP="00C66B20">
      <w:pPr>
        <w:spacing w:line="400" w:lineRule="exact"/>
        <w:ind w:firstLine="420"/>
        <w:rPr>
          <w:sz w:val="24"/>
        </w:rPr>
      </w:pPr>
      <w:r>
        <w:rPr>
          <w:rFonts w:hint="eastAsia"/>
          <w:sz w:val="24"/>
        </w:rPr>
        <w:t>无参考图像质量评估是指在不需要高清图像提供参考信息的情况下，针对失真图像（如：噪点、过锐化、过曝光等）直接计算该图像的质量分数。图像质量评估模型不仅用于图像重建、压缩等学术研究领域，还广泛用于人脸识别、图像优化等工业应用领域。因此，研究并建立一个稳定、高性能的图像质量评估模型是一项有意义且有挑战性的课题。</w:t>
      </w:r>
      <w:r w:rsidRPr="001A71CD">
        <w:rPr>
          <w:rFonts w:hint="eastAsia"/>
          <w:b/>
          <w:color w:val="FF0000"/>
          <w:sz w:val="24"/>
          <w:highlight w:val="yellow"/>
        </w:rPr>
        <w:t>【背景、意义】</w:t>
      </w:r>
    </w:p>
    <w:p w:rsidR="00C66B20" w:rsidRPr="001A71CD" w:rsidRDefault="00C66B20" w:rsidP="00C66B20">
      <w:pPr>
        <w:spacing w:line="400" w:lineRule="exact"/>
        <w:ind w:firstLine="420"/>
        <w:rPr>
          <w:b/>
          <w:color w:val="FF0000"/>
          <w:sz w:val="24"/>
        </w:rPr>
      </w:pPr>
      <w:r>
        <w:rPr>
          <w:rFonts w:hint="eastAsia"/>
          <w:sz w:val="24"/>
        </w:rPr>
        <w:t>近年来，随着深度神经网络的兴起，基于深度学习的无参考图像质量评估模型的研究取得了令人瞩目的成绩。但图像质量评估数据集的制作流程繁琐，导致无法构建大规模的数据集，从而限制了此类图像质量评估模型的性能。</w:t>
      </w:r>
      <w:r w:rsidRPr="001A71CD">
        <w:rPr>
          <w:rFonts w:hint="eastAsia"/>
          <w:b/>
          <w:color w:val="FF0000"/>
          <w:sz w:val="24"/>
          <w:highlight w:val="yellow"/>
        </w:rPr>
        <w:t>【要解决的问题】</w:t>
      </w:r>
    </w:p>
    <w:p w:rsidR="00C66B20" w:rsidRPr="00A309AE" w:rsidRDefault="00C66B20" w:rsidP="00C66B20">
      <w:pPr>
        <w:spacing w:line="400" w:lineRule="exact"/>
        <w:ind w:firstLine="420"/>
        <w:rPr>
          <w:b/>
          <w:color w:val="FF0000"/>
          <w:sz w:val="24"/>
        </w:rPr>
      </w:pPr>
      <w:r w:rsidRPr="00A309AE">
        <w:rPr>
          <w:rFonts w:hint="eastAsia"/>
          <w:b/>
          <w:color w:val="FF0000"/>
          <w:sz w:val="24"/>
          <w:highlight w:val="yellow"/>
        </w:rPr>
        <w:t>【</w:t>
      </w:r>
      <w:r>
        <w:rPr>
          <w:rFonts w:hint="eastAsia"/>
          <w:b/>
          <w:color w:val="FF0000"/>
          <w:sz w:val="24"/>
          <w:highlight w:val="yellow"/>
        </w:rPr>
        <w:t>以下是</w:t>
      </w:r>
      <w:r w:rsidRPr="00A309AE">
        <w:rPr>
          <w:rFonts w:hint="eastAsia"/>
          <w:b/>
          <w:color w:val="FF0000"/>
          <w:sz w:val="24"/>
          <w:highlight w:val="yellow"/>
        </w:rPr>
        <w:t>本文的具体工作内容，分段介绍】</w:t>
      </w:r>
    </w:p>
    <w:p w:rsidR="00C66B20" w:rsidRDefault="00C66B20" w:rsidP="00C66B20">
      <w:pPr>
        <w:spacing w:line="400" w:lineRule="exact"/>
        <w:ind w:firstLine="420"/>
        <w:rPr>
          <w:sz w:val="24"/>
        </w:rPr>
      </w:pPr>
      <w:r>
        <w:rPr>
          <w:rFonts w:hint="eastAsia"/>
          <w:sz w:val="24"/>
        </w:rPr>
        <w:t>本文针对小规模图像质量数据集导致训练效果不佳的问题，从预训练方法和影响图像质量因素方面展开研究。本文提出了一种自监督预训练思路，同时，对语义和失真特征作为先验知识对于质量评估任务的合理性进行了论证。在此基础上，设计了一个基于自监督学习的小样本图像质量评估模型，该模型由</w:t>
      </w:r>
      <w:r w:rsidRPr="001A71CD">
        <w:rPr>
          <w:rFonts w:hint="eastAsia"/>
          <w:color w:val="FF0000"/>
          <w:sz w:val="24"/>
        </w:rPr>
        <w:t>基于自监督学习的多尺度融合特征提取模型</w:t>
      </w:r>
      <w:r>
        <w:rPr>
          <w:rFonts w:hint="eastAsia"/>
          <w:sz w:val="24"/>
        </w:rPr>
        <w:t>（</w:t>
      </w:r>
      <w:r>
        <w:rPr>
          <w:rFonts w:hint="eastAsia"/>
          <w:sz w:val="24"/>
        </w:rPr>
        <w:t>Multi-scale Feature Extraction Model Based on Self-Supervised Learning</w:t>
      </w:r>
      <w:r>
        <w:rPr>
          <w:rFonts w:hint="eastAsia"/>
          <w:sz w:val="24"/>
        </w:rPr>
        <w:t>，简记为</w:t>
      </w:r>
      <w:r w:rsidRPr="001A71CD">
        <w:rPr>
          <w:rFonts w:hint="eastAsia"/>
          <w:sz w:val="24"/>
          <w:highlight w:val="yellow"/>
        </w:rPr>
        <w:t>MFEM</w:t>
      </w:r>
      <w:r w:rsidRPr="001A71CD">
        <w:rPr>
          <w:rFonts w:hint="eastAsia"/>
          <w:sz w:val="24"/>
          <w:highlight w:val="yellow"/>
        </w:rPr>
        <w:t>模型</w:t>
      </w:r>
      <w:r>
        <w:rPr>
          <w:rFonts w:hint="eastAsia"/>
          <w:sz w:val="24"/>
        </w:rPr>
        <w:t>）和</w:t>
      </w:r>
      <w:r w:rsidRPr="001A71CD">
        <w:rPr>
          <w:rFonts w:hint="eastAsia"/>
          <w:color w:val="FF0000"/>
          <w:sz w:val="24"/>
        </w:rPr>
        <w:t>基于先验知识融合的图像质量评估模型</w:t>
      </w:r>
      <w:r>
        <w:rPr>
          <w:rFonts w:hint="eastAsia"/>
          <w:sz w:val="24"/>
        </w:rPr>
        <w:t>（</w:t>
      </w:r>
      <w:r>
        <w:rPr>
          <w:rFonts w:hint="eastAsia"/>
          <w:sz w:val="24"/>
        </w:rPr>
        <w:t>Image Quality Prediction Model Based on Prior Knowledge Fusion</w:t>
      </w:r>
      <w:r>
        <w:rPr>
          <w:rFonts w:hint="eastAsia"/>
          <w:sz w:val="24"/>
        </w:rPr>
        <w:t>，</w:t>
      </w:r>
      <w:r w:rsidRPr="001A71CD">
        <w:rPr>
          <w:rFonts w:hint="eastAsia"/>
          <w:sz w:val="24"/>
          <w:highlight w:val="yellow"/>
        </w:rPr>
        <w:t>简记为</w:t>
      </w:r>
      <w:r w:rsidRPr="001A71CD">
        <w:rPr>
          <w:rFonts w:hint="eastAsia"/>
          <w:sz w:val="24"/>
          <w:highlight w:val="yellow"/>
        </w:rPr>
        <w:t>IQPM</w:t>
      </w:r>
      <w:r w:rsidRPr="001A71CD">
        <w:rPr>
          <w:rFonts w:hint="eastAsia"/>
          <w:sz w:val="24"/>
          <w:highlight w:val="yellow"/>
        </w:rPr>
        <w:t>模型</w:t>
      </w:r>
      <w:r>
        <w:rPr>
          <w:rFonts w:hint="eastAsia"/>
          <w:sz w:val="24"/>
        </w:rPr>
        <w:t>）组成。本文的研究内容如下：</w:t>
      </w:r>
    </w:p>
    <w:p w:rsidR="00C66B20" w:rsidRDefault="00C66B20" w:rsidP="00C66B20">
      <w:pPr>
        <w:spacing w:line="400" w:lineRule="exact"/>
        <w:ind w:firstLine="420"/>
        <w:rPr>
          <w:sz w:val="24"/>
        </w:rPr>
      </w:pPr>
      <w:r>
        <w:rPr>
          <w:rFonts w:hint="eastAsia"/>
          <w:sz w:val="24"/>
        </w:rPr>
        <w:t>（</w:t>
      </w:r>
      <w:r>
        <w:rPr>
          <w:rFonts w:hint="eastAsia"/>
          <w:sz w:val="24"/>
        </w:rPr>
        <w:t>1</w:t>
      </w:r>
      <w:r>
        <w:rPr>
          <w:rFonts w:hint="eastAsia"/>
          <w:sz w:val="24"/>
        </w:rPr>
        <w:t>）构建基于自监督学习的多尺度融合特征提取模型</w:t>
      </w:r>
      <w:r w:rsidRPr="001A71CD">
        <w:rPr>
          <w:rFonts w:hint="eastAsia"/>
          <w:sz w:val="24"/>
          <w:highlight w:val="yellow"/>
        </w:rPr>
        <w:t>MFEM</w:t>
      </w:r>
      <w:r>
        <w:rPr>
          <w:rFonts w:hint="eastAsia"/>
          <w:sz w:val="24"/>
        </w:rPr>
        <w:t>。在图像修复任务中采用自监督预训练方法，在修复失真图像时，</w:t>
      </w:r>
      <w:r>
        <w:rPr>
          <w:rFonts w:hint="eastAsia"/>
          <w:sz w:val="24"/>
        </w:rPr>
        <w:t>MFEM</w:t>
      </w:r>
      <w:r>
        <w:rPr>
          <w:rFonts w:hint="eastAsia"/>
          <w:sz w:val="24"/>
        </w:rPr>
        <w:t>模型可发现失真图像与修复图像间的差异，从而具备语义和失真特征提取能力。为进一步提高模型的特征提取能力，本文设计了一个失真感知模块（</w:t>
      </w:r>
      <w:r>
        <w:rPr>
          <w:rFonts w:hint="eastAsia"/>
          <w:sz w:val="24"/>
        </w:rPr>
        <w:t>Distortion Aware Module, DAM</w:t>
      </w:r>
      <w:r>
        <w:rPr>
          <w:rFonts w:hint="eastAsia"/>
          <w:sz w:val="24"/>
        </w:rPr>
        <w:t>），该模块利用不同尺寸的卷积层和池化层，获得不同感受野下的失真特征信息。</w:t>
      </w:r>
    </w:p>
    <w:p w:rsidR="00C66B20" w:rsidRDefault="00C66B20" w:rsidP="00C66B20">
      <w:pPr>
        <w:spacing w:line="400" w:lineRule="exact"/>
        <w:ind w:firstLine="420"/>
        <w:rPr>
          <w:sz w:val="24"/>
        </w:rPr>
      </w:pPr>
      <w:r>
        <w:rPr>
          <w:rFonts w:hint="eastAsia"/>
          <w:sz w:val="24"/>
        </w:rPr>
        <w:t>（</w:t>
      </w:r>
      <w:r>
        <w:rPr>
          <w:rFonts w:hint="eastAsia"/>
          <w:sz w:val="24"/>
        </w:rPr>
        <w:t>2</w:t>
      </w:r>
      <w:r>
        <w:rPr>
          <w:rFonts w:hint="eastAsia"/>
          <w:sz w:val="24"/>
        </w:rPr>
        <w:t>）构建基于先验知识融合的图像质量评估模型</w:t>
      </w:r>
      <w:r w:rsidRPr="001A71CD">
        <w:rPr>
          <w:rFonts w:hint="eastAsia"/>
          <w:sz w:val="24"/>
          <w:highlight w:val="yellow"/>
        </w:rPr>
        <w:t>IQPM</w:t>
      </w:r>
      <w:r>
        <w:rPr>
          <w:rFonts w:hint="eastAsia"/>
          <w:sz w:val="24"/>
        </w:rPr>
        <w:t>。利用</w:t>
      </w:r>
      <w:r>
        <w:rPr>
          <w:rFonts w:hint="eastAsia"/>
          <w:sz w:val="24"/>
        </w:rPr>
        <w:t>MFEM</w:t>
      </w:r>
      <w:r>
        <w:rPr>
          <w:rFonts w:hint="eastAsia"/>
          <w:sz w:val="24"/>
        </w:rPr>
        <w:t>模型提供的语义和失真特征，</w:t>
      </w:r>
      <w:r>
        <w:rPr>
          <w:rFonts w:hint="eastAsia"/>
          <w:sz w:val="24"/>
        </w:rPr>
        <w:t>IQPM</w:t>
      </w:r>
      <w:r>
        <w:rPr>
          <w:rFonts w:hint="eastAsia"/>
          <w:sz w:val="24"/>
        </w:rPr>
        <w:t>模型可计算失真图像的质量分数。为提高</w:t>
      </w:r>
      <w:r>
        <w:rPr>
          <w:rFonts w:hint="eastAsia"/>
          <w:sz w:val="24"/>
        </w:rPr>
        <w:t>IQPM</w:t>
      </w:r>
      <w:r>
        <w:rPr>
          <w:rFonts w:hint="eastAsia"/>
          <w:sz w:val="24"/>
        </w:rPr>
        <w:t>模型的性能，本文设计了一个知识推理模块（</w:t>
      </w:r>
      <w:r>
        <w:rPr>
          <w:rFonts w:hint="eastAsia"/>
          <w:sz w:val="24"/>
        </w:rPr>
        <w:t>Knowledge Induction Module, KIM</w:t>
      </w:r>
      <w:r>
        <w:rPr>
          <w:rFonts w:hint="eastAsia"/>
          <w:sz w:val="24"/>
        </w:rPr>
        <w:t>），它采用自注意力机制，对语义和失真特征分别采用三个卷积核计算三个权重并加权求和，使</w:t>
      </w:r>
      <w:r>
        <w:rPr>
          <w:rFonts w:hint="eastAsia"/>
          <w:sz w:val="24"/>
        </w:rPr>
        <w:t>IQPM</w:t>
      </w:r>
      <w:r>
        <w:rPr>
          <w:rFonts w:hint="eastAsia"/>
          <w:sz w:val="24"/>
        </w:rPr>
        <w:t>模型更关注权重大的区域，提取更关键的特征。</w:t>
      </w:r>
    </w:p>
    <w:p w:rsidR="00C66B20" w:rsidRDefault="00C66B20" w:rsidP="00C66B20">
      <w:pPr>
        <w:spacing w:line="400" w:lineRule="exact"/>
        <w:ind w:firstLine="420"/>
        <w:rPr>
          <w:sz w:val="24"/>
        </w:rPr>
      </w:pPr>
      <w:r>
        <w:rPr>
          <w:rFonts w:hint="eastAsia"/>
          <w:sz w:val="24"/>
        </w:rPr>
        <w:t>本文进行了大量对比实验、消融实验、交叉实验，实验结果表明：本文提出的基于自监督学习的小样本图像质量评估模型有效，泛化能力较强。</w:t>
      </w:r>
      <w:r w:rsidRPr="00A309AE">
        <w:rPr>
          <w:rFonts w:hint="eastAsia"/>
          <w:b/>
          <w:color w:val="FF0000"/>
          <w:sz w:val="24"/>
          <w:highlight w:val="yellow"/>
        </w:rPr>
        <w:t>【工作效果】</w:t>
      </w:r>
    </w:p>
    <w:p w:rsidR="00C66B20" w:rsidRDefault="00C66B20" w:rsidP="00C66B20">
      <w:pPr>
        <w:spacing w:line="400" w:lineRule="exact"/>
        <w:rPr>
          <w:sz w:val="24"/>
        </w:rPr>
      </w:pPr>
    </w:p>
    <w:p w:rsidR="00C66B20" w:rsidRDefault="00C66B20" w:rsidP="00C66B20">
      <w:pPr>
        <w:rPr>
          <w:sz w:val="24"/>
        </w:rPr>
      </w:pPr>
      <w:r>
        <w:rPr>
          <w:b/>
          <w:sz w:val="24"/>
        </w:rPr>
        <w:t>关键词：</w:t>
      </w:r>
      <w:r>
        <w:rPr>
          <w:rFonts w:hint="eastAsia"/>
          <w:sz w:val="24"/>
        </w:rPr>
        <w:t>自监督学习；小样本；图像质量评估；卷积神经网络；深度学习</w:t>
      </w:r>
    </w:p>
    <w:p w:rsidR="00251266" w:rsidRPr="00487D80" w:rsidRDefault="00487D80" w:rsidP="00844B49">
      <w:pPr>
        <w:pStyle w:val="a3"/>
        <w:spacing w:after="480"/>
        <w:ind w:leftChars="-202" w:left="-424" w:rightChars="-432" w:right="-907"/>
        <w:jc w:val="left"/>
        <w:outlineLvl w:val="0"/>
        <w:rPr>
          <w:sz w:val="36"/>
          <w:szCs w:val="36"/>
        </w:rPr>
      </w:pPr>
      <w:bookmarkStart w:id="4" w:name="_Toc101187536"/>
      <w:r>
        <w:rPr>
          <w:rFonts w:hint="eastAsia"/>
          <w:sz w:val="36"/>
          <w:szCs w:val="36"/>
        </w:rPr>
        <w:lastRenderedPageBreak/>
        <w:t>例</w:t>
      </w:r>
      <w:r>
        <w:rPr>
          <w:rFonts w:hint="eastAsia"/>
          <w:sz w:val="36"/>
          <w:szCs w:val="36"/>
        </w:rPr>
        <w:t>2</w:t>
      </w:r>
      <w:r>
        <w:rPr>
          <w:sz w:val="36"/>
          <w:szCs w:val="36"/>
        </w:rPr>
        <w:t xml:space="preserve"> </w:t>
      </w:r>
      <w:r w:rsidRPr="002F7C2E">
        <w:rPr>
          <w:rStyle w:val="-"/>
          <w:rFonts w:ascii="黑体" w:hAnsi="黑体" w:hint="eastAsia"/>
          <w:b/>
          <w:szCs w:val="36"/>
        </w:rPr>
        <w:t>基于深度学习的中医舌像分析辅助平台的设计与实现</w:t>
      </w:r>
    </w:p>
    <w:p w:rsidR="00251266" w:rsidRDefault="00251266" w:rsidP="0088651D">
      <w:pPr>
        <w:pStyle w:val="a3"/>
        <w:spacing w:after="480"/>
        <w:outlineLvl w:val="1"/>
        <w:rPr>
          <w:sz w:val="36"/>
          <w:szCs w:val="36"/>
        </w:rPr>
      </w:pPr>
      <w:r>
        <w:rPr>
          <w:rFonts w:hint="eastAsia"/>
          <w:sz w:val="36"/>
          <w:szCs w:val="36"/>
        </w:rPr>
        <w:t>中文摘要</w:t>
      </w:r>
      <w:bookmarkEnd w:id="4"/>
      <w:r>
        <w:rPr>
          <w:rFonts w:hint="eastAsia"/>
          <w:sz w:val="36"/>
          <w:szCs w:val="36"/>
        </w:rPr>
        <w:t>（</w:t>
      </w:r>
      <w:r w:rsidR="001147FF">
        <w:rPr>
          <w:rFonts w:hint="eastAsia"/>
          <w:sz w:val="36"/>
          <w:szCs w:val="36"/>
        </w:rPr>
        <w:t>初稿</w:t>
      </w:r>
      <w:r>
        <w:rPr>
          <w:rFonts w:hint="eastAsia"/>
          <w:sz w:val="36"/>
          <w:szCs w:val="36"/>
        </w:rPr>
        <w:t>）</w:t>
      </w:r>
    </w:p>
    <w:p w:rsidR="00251266" w:rsidRDefault="00251266" w:rsidP="00251266">
      <w:pPr>
        <w:spacing w:line="400" w:lineRule="exact"/>
        <w:rPr>
          <w:sz w:val="24"/>
        </w:rPr>
      </w:pPr>
      <w:r w:rsidRPr="00215812">
        <w:rPr>
          <w:rFonts w:hint="eastAsia"/>
          <w:b/>
          <w:bCs/>
          <w:sz w:val="24"/>
          <w:highlight w:val="yellow"/>
        </w:rPr>
        <w:t>摘要：</w:t>
      </w:r>
      <w:r>
        <w:rPr>
          <w:rFonts w:hint="eastAsia"/>
          <w:sz w:val="24"/>
        </w:rPr>
        <w:t>舌诊作为传统中医诊断的一部分，在中医拥有重要地位。随着互联网领域的快速发展和深度学习在各个领域的应用不断深化，</w:t>
      </w:r>
      <w:r w:rsidRPr="007718A6">
        <w:rPr>
          <w:rFonts w:hint="eastAsia"/>
          <w:color w:val="FF0000"/>
          <w:sz w:val="24"/>
        </w:rPr>
        <w:t>将中医舌诊引入深度学习，</w:t>
      </w:r>
      <w:r>
        <w:rPr>
          <w:rFonts w:hint="eastAsia"/>
          <w:sz w:val="24"/>
        </w:rPr>
        <w:t>并结合互联网技术推动中医领域信息化建设，帮助中医舌诊客观化、数字化成为一项重要工作。</w:t>
      </w:r>
    </w:p>
    <w:p w:rsidR="00251266" w:rsidRDefault="00251266" w:rsidP="00251266">
      <w:pPr>
        <w:spacing w:line="400" w:lineRule="exact"/>
        <w:rPr>
          <w:sz w:val="24"/>
        </w:rPr>
      </w:pPr>
      <w:r>
        <w:rPr>
          <w:sz w:val="24"/>
        </w:rPr>
        <w:tab/>
      </w:r>
      <w:r>
        <w:rPr>
          <w:rFonts w:hint="eastAsia"/>
          <w:sz w:val="24"/>
        </w:rPr>
        <w:t>本文将介绍一种基于深度学习的中医舌像分析辅助平台，该平台将包含手机端与</w:t>
      </w:r>
      <w:r>
        <w:rPr>
          <w:rFonts w:hint="eastAsia"/>
          <w:sz w:val="24"/>
        </w:rPr>
        <w:t>P</w:t>
      </w:r>
      <w:r>
        <w:rPr>
          <w:sz w:val="24"/>
        </w:rPr>
        <w:t>C</w:t>
      </w:r>
      <w:r>
        <w:rPr>
          <w:rFonts w:hint="eastAsia"/>
          <w:sz w:val="24"/>
        </w:rPr>
        <w:t>端搭建应用于中医院的信息化系统，并结合深度学习网络模型，帮助医生快速诊断。系统分为病人小程序端和医生网页端两个模块，针对舌诊这一主要功能在不同客户端拥有不同的功能与操作。有效帮助医生提高看病效率，帮助病人缓解看病难的问题，使传统舌诊更加便捷。深度学习方面，系统应用了使用</w:t>
      </w:r>
      <w:r>
        <w:rPr>
          <w:sz w:val="24"/>
        </w:rPr>
        <w:t>YOLO</w:t>
      </w:r>
      <w:r>
        <w:rPr>
          <w:rFonts w:hint="eastAsia"/>
          <w:sz w:val="24"/>
        </w:rPr>
        <w:t>算法的目标检测模型、基于</w:t>
      </w:r>
      <w:r>
        <w:rPr>
          <w:rFonts w:hint="eastAsia"/>
          <w:sz w:val="24"/>
        </w:rPr>
        <w:t>U</w:t>
      </w:r>
      <w:r>
        <w:rPr>
          <w:sz w:val="24"/>
        </w:rPr>
        <w:t>N</w:t>
      </w:r>
      <w:r>
        <w:rPr>
          <w:rFonts w:hint="eastAsia"/>
          <w:sz w:val="24"/>
        </w:rPr>
        <w:t>et</w:t>
      </w:r>
      <w:r>
        <w:rPr>
          <w:rFonts w:hint="eastAsia"/>
          <w:sz w:val="24"/>
        </w:rPr>
        <w:t>的舌像分割模型以及六种基于</w:t>
      </w:r>
      <w:r>
        <w:rPr>
          <w:rFonts w:hint="eastAsia"/>
          <w:sz w:val="24"/>
        </w:rPr>
        <w:t>R</w:t>
      </w:r>
      <w:r>
        <w:rPr>
          <w:sz w:val="24"/>
        </w:rPr>
        <w:t>esNet</w:t>
      </w:r>
      <w:r>
        <w:rPr>
          <w:rFonts w:hint="eastAsia"/>
          <w:sz w:val="24"/>
        </w:rPr>
        <w:t>的分类模型。</w:t>
      </w:r>
    </w:p>
    <w:p w:rsidR="00251266" w:rsidRDefault="00251266" w:rsidP="00251266">
      <w:pPr>
        <w:spacing w:line="400" w:lineRule="exact"/>
        <w:rPr>
          <w:sz w:val="24"/>
        </w:rPr>
      </w:pPr>
      <w:r>
        <w:rPr>
          <w:sz w:val="24"/>
        </w:rPr>
        <w:tab/>
      </w:r>
      <w:r>
        <w:rPr>
          <w:rFonts w:hint="eastAsia"/>
          <w:sz w:val="24"/>
        </w:rPr>
        <w:t>论文将从软件流程的角度对系统进行逐步深入的研究与介绍，从理论知识、需求分析，到系统的概要设计、系统的详细设计与实现，以及最后的软件功能测试与优化。通过完整的软件工程流程完成一个稳定、良好的软件。本系统未来将不断地开发迭代过程中完善功能，并且目前已结合实际需求在中医院系统中上线使用。</w:t>
      </w:r>
    </w:p>
    <w:p w:rsidR="0074472B" w:rsidRPr="00F07B09" w:rsidRDefault="0074472B" w:rsidP="0074472B">
      <w:pPr>
        <w:rPr>
          <w:rFonts w:ascii="宋体" w:hAnsi="宋体"/>
        </w:rPr>
      </w:pPr>
      <w:r w:rsidRPr="00F07B09">
        <w:rPr>
          <w:rFonts w:ascii="宋体" w:hAnsi="宋体" w:hint="eastAsia"/>
          <w:b/>
        </w:rPr>
        <w:t>关键词：</w:t>
      </w:r>
      <w:r w:rsidRPr="00F07B09">
        <w:rPr>
          <w:rFonts w:ascii="宋体" w:hAnsi="宋体" w:hint="eastAsia"/>
        </w:rPr>
        <w:t>中医舌诊；深度学习；小程序；W</w:t>
      </w:r>
      <w:r w:rsidRPr="00F07B09">
        <w:rPr>
          <w:rFonts w:ascii="宋体" w:hAnsi="宋体"/>
        </w:rPr>
        <w:t>eb</w:t>
      </w:r>
      <w:r w:rsidRPr="00F07B09">
        <w:rPr>
          <w:rFonts w:ascii="宋体" w:hAnsi="宋体" w:hint="eastAsia"/>
        </w:rPr>
        <w:t>网页；软件工程</w:t>
      </w:r>
    </w:p>
    <w:p w:rsidR="00CB44E9" w:rsidRDefault="00CB44E9" w:rsidP="00251266">
      <w:pPr>
        <w:spacing w:line="400" w:lineRule="exact"/>
        <w:rPr>
          <w:sz w:val="24"/>
        </w:rPr>
      </w:pPr>
    </w:p>
    <w:p w:rsidR="0002142E" w:rsidRDefault="0002142E" w:rsidP="0088651D">
      <w:pPr>
        <w:pStyle w:val="a3"/>
        <w:spacing w:after="480"/>
        <w:outlineLvl w:val="1"/>
        <w:rPr>
          <w:sz w:val="36"/>
          <w:szCs w:val="36"/>
        </w:rPr>
      </w:pPr>
      <w:r>
        <w:rPr>
          <w:rFonts w:hint="eastAsia"/>
          <w:sz w:val="36"/>
          <w:szCs w:val="36"/>
        </w:rPr>
        <w:t>中文摘要（中间稿）</w:t>
      </w:r>
    </w:p>
    <w:p w:rsidR="0002142E" w:rsidRPr="00F07B09" w:rsidRDefault="0002142E" w:rsidP="004B7D4E">
      <w:pPr>
        <w:spacing w:line="400" w:lineRule="exact"/>
        <w:ind w:firstLineChars="200" w:firstLine="420"/>
        <w:rPr>
          <w:rFonts w:ascii="宋体" w:hAnsi="宋体"/>
        </w:rPr>
      </w:pPr>
      <w:r w:rsidRPr="00F07B09">
        <w:rPr>
          <w:rFonts w:ascii="宋体" w:hAnsi="宋体" w:hint="eastAsia"/>
        </w:rPr>
        <w:t>舌诊作为传统中医诊断的一部分，在中医拥有重要地位。随着互联网领域的快速发展和深度学习在各个领域的应用</w:t>
      </w:r>
      <w:r>
        <w:rPr>
          <w:rFonts w:ascii="宋体" w:hAnsi="宋体" w:hint="eastAsia"/>
        </w:rPr>
        <w:t>的</w:t>
      </w:r>
      <w:r w:rsidRPr="00F07B09">
        <w:rPr>
          <w:rFonts w:ascii="宋体" w:hAnsi="宋体" w:hint="eastAsia"/>
        </w:rPr>
        <w:t>不断深化，将中医舌诊引入深度学习，并结合互联网技术推动中医领域</w:t>
      </w:r>
      <w:r>
        <w:rPr>
          <w:rFonts w:ascii="宋体" w:hAnsi="宋体" w:hint="eastAsia"/>
        </w:rPr>
        <w:t>的</w:t>
      </w:r>
      <w:r w:rsidRPr="00F07B09">
        <w:rPr>
          <w:rFonts w:ascii="宋体" w:hAnsi="宋体" w:hint="eastAsia"/>
        </w:rPr>
        <w:t>信息化建设，</w:t>
      </w:r>
      <w:r>
        <w:rPr>
          <w:rFonts w:ascii="宋体" w:hAnsi="宋体" w:hint="eastAsia"/>
        </w:rPr>
        <w:t>推动</w:t>
      </w:r>
      <w:r w:rsidRPr="00F07B09">
        <w:rPr>
          <w:rFonts w:ascii="宋体" w:hAnsi="宋体" w:hint="eastAsia"/>
        </w:rPr>
        <w:t>中医舌诊</w:t>
      </w:r>
      <w:r>
        <w:rPr>
          <w:rFonts w:ascii="宋体" w:hAnsi="宋体" w:hint="eastAsia"/>
        </w:rPr>
        <w:t>的</w:t>
      </w:r>
      <w:r w:rsidRPr="00F07B09">
        <w:rPr>
          <w:rFonts w:ascii="宋体" w:hAnsi="宋体" w:hint="eastAsia"/>
        </w:rPr>
        <w:t>客观化、数字化</w:t>
      </w:r>
      <w:r>
        <w:rPr>
          <w:rFonts w:ascii="宋体" w:hAnsi="宋体" w:hint="eastAsia"/>
        </w:rPr>
        <w:t>已然</w:t>
      </w:r>
      <w:r w:rsidRPr="00F07B09">
        <w:rPr>
          <w:rFonts w:ascii="宋体" w:hAnsi="宋体" w:hint="eastAsia"/>
        </w:rPr>
        <w:t>成为一项重要工作。本文设计并实现了基于深度学习的中医舌诊分析平台，为医患提供了可线上舌诊</w:t>
      </w:r>
      <w:r>
        <w:rPr>
          <w:rFonts w:ascii="宋体" w:hAnsi="宋体" w:hint="eastAsia"/>
        </w:rPr>
        <w:t>与</w:t>
      </w:r>
      <w:r w:rsidRPr="00F07B09">
        <w:rPr>
          <w:rFonts w:ascii="宋体" w:hAnsi="宋体" w:hint="eastAsia"/>
        </w:rPr>
        <w:t>沟通的平台，并结合深度学习为中医客观化做出贡献。</w:t>
      </w:r>
    </w:p>
    <w:p w:rsidR="0002142E" w:rsidRPr="00F07B09" w:rsidRDefault="0002142E" w:rsidP="004B7D4E">
      <w:pPr>
        <w:spacing w:line="400" w:lineRule="exact"/>
        <w:ind w:firstLineChars="200" w:firstLine="420"/>
        <w:rPr>
          <w:rFonts w:ascii="宋体" w:hAnsi="宋体"/>
        </w:rPr>
      </w:pPr>
      <w:r w:rsidRPr="00F07B09">
        <w:rPr>
          <w:rFonts w:ascii="宋体" w:hAnsi="宋体" w:hint="eastAsia"/>
        </w:rPr>
        <w:t>本文设计的中医舌诊辅助平台采用了手机端与P</w:t>
      </w:r>
      <w:r w:rsidRPr="00F07B09">
        <w:rPr>
          <w:rFonts w:ascii="宋体" w:hAnsi="宋体"/>
        </w:rPr>
        <w:t>C</w:t>
      </w:r>
      <w:r w:rsidRPr="00F07B09">
        <w:rPr>
          <w:rFonts w:ascii="宋体" w:hAnsi="宋体" w:hint="eastAsia"/>
        </w:rPr>
        <w:t>端两端开发以及模块化设计与开发的方式</w:t>
      </w:r>
      <w:r>
        <w:rPr>
          <w:rFonts w:ascii="宋体" w:hAnsi="宋体" w:hint="eastAsia"/>
        </w:rPr>
        <w:t>以</w:t>
      </w:r>
      <w:r w:rsidRPr="00F07B09">
        <w:rPr>
          <w:rFonts w:ascii="宋体" w:hAnsi="宋体" w:hint="eastAsia"/>
        </w:rPr>
        <w:t>提高系统的灵活性与可扩展性，</w:t>
      </w:r>
      <w:r>
        <w:rPr>
          <w:rFonts w:ascii="宋体" w:hAnsi="宋体" w:hint="eastAsia"/>
        </w:rPr>
        <w:t>并</w:t>
      </w:r>
      <w:r w:rsidRPr="00F07B09">
        <w:rPr>
          <w:rFonts w:ascii="宋体" w:hAnsi="宋体" w:hint="eastAsia"/>
        </w:rPr>
        <w:t>结合深度学习</w:t>
      </w:r>
      <w:r>
        <w:rPr>
          <w:rFonts w:ascii="宋体" w:hAnsi="宋体" w:hint="eastAsia"/>
        </w:rPr>
        <w:t>领域中的三种</w:t>
      </w:r>
      <w:r w:rsidRPr="00F07B09">
        <w:rPr>
          <w:rFonts w:ascii="宋体" w:hAnsi="宋体" w:hint="eastAsia"/>
        </w:rPr>
        <w:t>网络模型帮助医生快速诊断。通过分析产品用户画像提出系统用户需求，该系统主要包含病人舌诊小程序、医生办</w:t>
      </w:r>
      <w:r w:rsidRPr="00F07B09">
        <w:rPr>
          <w:rFonts w:ascii="宋体" w:hAnsi="宋体" w:hint="eastAsia"/>
        </w:rPr>
        <w:lastRenderedPageBreak/>
        <w:t>公网页和舌像分析模型三大模块。</w:t>
      </w:r>
    </w:p>
    <w:p w:rsidR="0002142E" w:rsidRPr="00F07B09" w:rsidRDefault="0002142E" w:rsidP="004B7D4E">
      <w:pPr>
        <w:pStyle w:val="a4"/>
        <w:numPr>
          <w:ilvl w:val="0"/>
          <w:numId w:val="2"/>
        </w:numPr>
        <w:ind w:firstLineChars="0"/>
        <w:rPr>
          <w:rFonts w:ascii="宋体" w:hAnsi="宋体"/>
        </w:rPr>
      </w:pPr>
      <w:r w:rsidRPr="00F07B09">
        <w:rPr>
          <w:rFonts w:ascii="宋体" w:hAnsi="宋体" w:hint="eastAsia"/>
        </w:rPr>
        <w:t>舌诊小程序模块：包含为患者提供采集舌像、查询舌诊以及与医生互动留言，获取医生建议等功能。重点实现了用户发起舌诊、医患交流的业务逻辑，以及通过获取微信平台的用户唯一凭证以实现用户</w:t>
      </w:r>
      <w:r w:rsidRPr="008A2AAB">
        <w:rPr>
          <w:rFonts w:ascii="宋体" w:hAnsi="宋体" w:hint="eastAsia"/>
          <w:color w:val="FF0000"/>
        </w:rPr>
        <w:t>免密登录</w:t>
      </w:r>
      <w:r w:rsidRPr="00F07B09">
        <w:rPr>
          <w:rFonts w:ascii="宋体" w:hAnsi="宋体" w:hint="eastAsia"/>
        </w:rPr>
        <w:t>的业务逻辑。</w:t>
      </w:r>
      <w:r w:rsidR="008A2AAB" w:rsidRPr="008A2AAB">
        <w:rPr>
          <w:rFonts w:ascii="宋体" w:hAnsi="宋体" w:hint="eastAsia"/>
          <w:highlight w:val="yellow"/>
        </w:rPr>
        <w:t>（前后顺序颠倒）</w:t>
      </w:r>
    </w:p>
    <w:p w:rsidR="0002142E" w:rsidRPr="00F07B09" w:rsidRDefault="0002142E" w:rsidP="004B7D4E">
      <w:pPr>
        <w:pStyle w:val="a4"/>
        <w:numPr>
          <w:ilvl w:val="0"/>
          <w:numId w:val="2"/>
        </w:numPr>
        <w:ind w:firstLineChars="0"/>
        <w:rPr>
          <w:rFonts w:ascii="宋体" w:hAnsi="宋体"/>
        </w:rPr>
      </w:pPr>
      <w:r w:rsidRPr="00F07B09">
        <w:rPr>
          <w:rFonts w:ascii="宋体" w:hAnsi="宋体" w:hint="eastAsia"/>
        </w:rPr>
        <w:t>医生办公网页模块：包含</w:t>
      </w:r>
      <w:r w:rsidRPr="008A2AAB">
        <w:rPr>
          <w:rFonts w:ascii="宋体" w:hAnsi="宋体" w:hint="eastAsia"/>
          <w:color w:val="FF0000"/>
        </w:rPr>
        <w:t>为医生提供舌诊服务</w:t>
      </w:r>
      <w:r w:rsidR="008A2AAB">
        <w:rPr>
          <w:rFonts w:ascii="宋体" w:hAnsi="宋体" w:hint="eastAsia"/>
          <w:color w:val="FF0000"/>
        </w:rPr>
        <w:t>（歧义）</w:t>
      </w:r>
      <w:r w:rsidRPr="00F07B09">
        <w:rPr>
          <w:rFonts w:ascii="宋体" w:hAnsi="宋体" w:hint="eastAsia"/>
        </w:rPr>
        <w:t>、分析结果下载以及与患者交流，提供调理建议、账户管理等功能。其中重点实现了医生向病人提供舌诊服务子模块的业务逻辑。</w:t>
      </w:r>
    </w:p>
    <w:p w:rsidR="0002142E" w:rsidRPr="00F07B09" w:rsidRDefault="0002142E" w:rsidP="004B7D4E">
      <w:pPr>
        <w:pStyle w:val="a4"/>
        <w:numPr>
          <w:ilvl w:val="0"/>
          <w:numId w:val="2"/>
        </w:numPr>
        <w:ind w:firstLineChars="0"/>
        <w:rPr>
          <w:rFonts w:ascii="宋体" w:hAnsi="宋体"/>
        </w:rPr>
      </w:pPr>
      <w:r>
        <w:rPr>
          <w:rFonts w:ascii="宋体" w:hAnsi="宋体" w:hint="eastAsia"/>
        </w:rPr>
        <w:t>舌像分析模块</w:t>
      </w:r>
      <w:r w:rsidRPr="00F07B09">
        <w:rPr>
          <w:rFonts w:ascii="宋体" w:hAnsi="宋体" w:hint="eastAsia"/>
        </w:rPr>
        <w:t>：</w:t>
      </w:r>
      <w:r>
        <w:rPr>
          <w:rFonts w:ascii="宋体" w:hAnsi="宋体" w:hint="eastAsia"/>
        </w:rPr>
        <w:t>其功能是构造深度学习网络，对患者的舌像进行分析，其中包括三种模型</w:t>
      </w:r>
      <w:r w:rsidRPr="00F07B09">
        <w:rPr>
          <w:rFonts w:ascii="宋体" w:hAnsi="宋体" w:hint="eastAsia"/>
        </w:rPr>
        <w:t>：</w:t>
      </w:r>
    </w:p>
    <w:p w:rsidR="0002142E" w:rsidRPr="00F07B09" w:rsidRDefault="0002142E" w:rsidP="004B7D4E">
      <w:pPr>
        <w:pStyle w:val="a4"/>
        <w:numPr>
          <w:ilvl w:val="0"/>
          <w:numId w:val="3"/>
        </w:numPr>
        <w:ind w:firstLineChars="0"/>
        <w:rPr>
          <w:rFonts w:ascii="宋体" w:hAnsi="宋体"/>
        </w:rPr>
      </w:pPr>
      <w:r w:rsidRPr="00F07B09">
        <w:rPr>
          <w:rFonts w:ascii="宋体" w:hAnsi="宋体" w:hint="eastAsia"/>
        </w:rPr>
        <w:t>目标检测模型：用以筛选进行舌诊的舌像。模型可判断图像中是否含有舌头，同时也可用目标检测框大小来判断舌像中舌头大小。</w:t>
      </w:r>
    </w:p>
    <w:p w:rsidR="0002142E" w:rsidRPr="00F07B09" w:rsidRDefault="0002142E" w:rsidP="004B7D4E">
      <w:pPr>
        <w:pStyle w:val="a4"/>
        <w:numPr>
          <w:ilvl w:val="0"/>
          <w:numId w:val="3"/>
        </w:numPr>
        <w:ind w:firstLineChars="0"/>
        <w:rPr>
          <w:rFonts w:ascii="宋体" w:hAnsi="宋体"/>
        </w:rPr>
      </w:pPr>
      <w:r w:rsidRPr="00F07B09">
        <w:rPr>
          <w:rFonts w:ascii="宋体" w:hAnsi="宋体" w:hint="eastAsia"/>
        </w:rPr>
        <w:t>图像分割模型：用以分割舌像中的舌头，降低舌像背景对舌像分类的影响。</w:t>
      </w:r>
    </w:p>
    <w:p w:rsidR="0002142E" w:rsidRPr="00F07B09" w:rsidRDefault="0002142E" w:rsidP="004B7D4E">
      <w:pPr>
        <w:pStyle w:val="a4"/>
        <w:numPr>
          <w:ilvl w:val="0"/>
          <w:numId w:val="3"/>
        </w:numPr>
        <w:ind w:firstLineChars="0"/>
        <w:rPr>
          <w:rFonts w:ascii="宋体" w:hAnsi="宋体"/>
        </w:rPr>
      </w:pPr>
      <w:r w:rsidRPr="00F07B09">
        <w:rPr>
          <w:rFonts w:ascii="宋体" w:hAnsi="宋体" w:hint="eastAsia"/>
        </w:rPr>
        <w:t>舌像分类模型：包含六个二分类模型，医生舌诊时可参考舌像分类结果。</w:t>
      </w:r>
    </w:p>
    <w:p w:rsidR="0002142E" w:rsidRPr="00F07B09" w:rsidRDefault="0002142E" w:rsidP="004B7D4E">
      <w:pPr>
        <w:spacing w:line="400" w:lineRule="exact"/>
        <w:ind w:firstLineChars="200" w:firstLine="420"/>
        <w:rPr>
          <w:rFonts w:ascii="宋体" w:hAnsi="宋体"/>
        </w:rPr>
      </w:pPr>
      <w:r w:rsidRPr="00F07B09">
        <w:rPr>
          <w:rFonts w:ascii="宋体" w:hAnsi="宋体" w:hint="eastAsia"/>
        </w:rPr>
        <w:t>本文将从软件流程的角度对系统进行逐步深入的研究与介绍，从理论知识与技术、需求分析，到系统的概要设计、系统的详细设计与实现，以及软件功能测试与优化。通过完整的软件过程完成一个稳定、良好的软件。本系统将在不断开发迭代过程中完善功能，目前已结合实际需求在中医院系统中上线应用。</w:t>
      </w:r>
      <w:r w:rsidR="00A57331">
        <w:rPr>
          <w:rFonts w:ascii="宋体" w:hAnsi="宋体" w:hint="eastAsia"/>
          <w:color w:val="FF0000"/>
          <w:highlight w:val="yellow"/>
        </w:rPr>
        <w:t>（只有最后一句话有用）</w:t>
      </w:r>
    </w:p>
    <w:p w:rsidR="0002142E" w:rsidRPr="00F07B09" w:rsidRDefault="0002142E" w:rsidP="004B7D4E">
      <w:pPr>
        <w:spacing w:line="400" w:lineRule="exact"/>
        <w:rPr>
          <w:rFonts w:ascii="宋体" w:hAnsi="宋体"/>
        </w:rPr>
      </w:pPr>
    </w:p>
    <w:p w:rsidR="0002142E" w:rsidRPr="00F07B09" w:rsidRDefault="0002142E" w:rsidP="004B7D4E">
      <w:pPr>
        <w:spacing w:line="400" w:lineRule="exact"/>
        <w:rPr>
          <w:rFonts w:ascii="宋体" w:hAnsi="宋体"/>
        </w:rPr>
      </w:pPr>
      <w:r w:rsidRPr="00F07B09">
        <w:rPr>
          <w:rFonts w:ascii="宋体" w:hAnsi="宋体" w:hint="eastAsia"/>
          <w:b/>
        </w:rPr>
        <w:t>关键词：</w:t>
      </w:r>
      <w:r w:rsidRPr="00F07B09">
        <w:rPr>
          <w:rFonts w:ascii="宋体" w:hAnsi="宋体" w:hint="eastAsia"/>
        </w:rPr>
        <w:t>中医舌诊；深度学习；小程序；W</w:t>
      </w:r>
      <w:r w:rsidRPr="00F07B09">
        <w:rPr>
          <w:rFonts w:ascii="宋体" w:hAnsi="宋体"/>
        </w:rPr>
        <w:t>eb</w:t>
      </w:r>
      <w:r w:rsidRPr="00F07B09">
        <w:rPr>
          <w:rFonts w:ascii="宋体" w:hAnsi="宋体" w:hint="eastAsia"/>
        </w:rPr>
        <w:t>网页；软件工程</w:t>
      </w:r>
    </w:p>
    <w:p w:rsidR="0002142E" w:rsidRPr="0002142E" w:rsidRDefault="0002142E" w:rsidP="004B7D4E">
      <w:pPr>
        <w:spacing w:line="400" w:lineRule="exact"/>
        <w:rPr>
          <w:sz w:val="24"/>
        </w:rPr>
      </w:pPr>
    </w:p>
    <w:p w:rsidR="00CB44E9" w:rsidRDefault="00CB44E9" w:rsidP="0088651D">
      <w:pPr>
        <w:pStyle w:val="a3"/>
        <w:spacing w:after="480"/>
        <w:outlineLvl w:val="1"/>
        <w:rPr>
          <w:sz w:val="36"/>
          <w:szCs w:val="36"/>
        </w:rPr>
      </w:pPr>
      <w:bookmarkStart w:id="5" w:name="_Toc102321625"/>
      <w:r>
        <w:rPr>
          <w:rFonts w:hint="eastAsia"/>
          <w:sz w:val="36"/>
          <w:szCs w:val="36"/>
        </w:rPr>
        <w:t>中文摘要</w:t>
      </w:r>
      <w:bookmarkEnd w:id="5"/>
      <w:r>
        <w:rPr>
          <w:rFonts w:hint="eastAsia"/>
          <w:sz w:val="36"/>
          <w:szCs w:val="36"/>
        </w:rPr>
        <w:t>(</w:t>
      </w:r>
      <w:r w:rsidR="00696F01">
        <w:rPr>
          <w:rFonts w:hint="eastAsia"/>
          <w:sz w:val="36"/>
          <w:szCs w:val="36"/>
        </w:rPr>
        <w:t>定稿</w:t>
      </w:r>
      <w:r>
        <w:rPr>
          <w:sz w:val="36"/>
          <w:szCs w:val="36"/>
        </w:rPr>
        <w:t>)</w:t>
      </w:r>
    </w:p>
    <w:p w:rsidR="00CB44E9" w:rsidRPr="00F07B09" w:rsidRDefault="001330C8" w:rsidP="004B7D4E">
      <w:pPr>
        <w:spacing w:line="400" w:lineRule="exact"/>
        <w:ind w:firstLineChars="200" w:firstLine="420"/>
        <w:rPr>
          <w:rFonts w:ascii="宋体" w:hAnsi="宋体"/>
        </w:rPr>
      </w:pPr>
      <w:r>
        <w:rPr>
          <w:rFonts w:ascii="宋体" w:hAnsi="宋体" w:hint="eastAsia"/>
        </w:rPr>
        <w:t>在</w:t>
      </w:r>
      <w:r w:rsidRPr="00F07B09">
        <w:rPr>
          <w:rFonts w:ascii="宋体" w:hAnsi="宋体" w:hint="eastAsia"/>
        </w:rPr>
        <w:t>传统</w:t>
      </w:r>
      <w:r>
        <w:rPr>
          <w:rFonts w:ascii="宋体" w:hAnsi="宋体" w:hint="eastAsia"/>
        </w:rPr>
        <w:t>的</w:t>
      </w:r>
      <w:r w:rsidRPr="00F07B09">
        <w:rPr>
          <w:rFonts w:ascii="宋体" w:hAnsi="宋体" w:hint="eastAsia"/>
        </w:rPr>
        <w:t>中医诊断</w:t>
      </w:r>
      <w:r>
        <w:rPr>
          <w:rFonts w:ascii="宋体" w:hAnsi="宋体" w:hint="eastAsia"/>
        </w:rPr>
        <w:t>中，</w:t>
      </w:r>
      <w:r w:rsidR="00CB44E9" w:rsidRPr="00F07B09">
        <w:rPr>
          <w:rFonts w:ascii="宋体" w:hAnsi="宋体" w:hint="eastAsia"/>
        </w:rPr>
        <w:t>舌诊</w:t>
      </w:r>
      <w:r>
        <w:rPr>
          <w:rFonts w:ascii="宋体" w:hAnsi="宋体" w:hint="eastAsia"/>
        </w:rPr>
        <w:t>是不可或缺的一个环节</w:t>
      </w:r>
      <w:r w:rsidR="00CB44E9" w:rsidRPr="00F07B09">
        <w:rPr>
          <w:rFonts w:ascii="宋体" w:hAnsi="宋体" w:hint="eastAsia"/>
        </w:rPr>
        <w:t>。随着互联网领域的快速发展和深度学习在各个领域的</w:t>
      </w:r>
      <w:r w:rsidR="007718A6">
        <w:rPr>
          <w:rFonts w:ascii="宋体" w:hAnsi="宋体" w:hint="eastAsia"/>
        </w:rPr>
        <w:t>成功</w:t>
      </w:r>
      <w:r w:rsidR="00CB44E9" w:rsidRPr="00F07B09">
        <w:rPr>
          <w:rFonts w:ascii="宋体" w:hAnsi="宋体" w:hint="eastAsia"/>
        </w:rPr>
        <w:t>应用</w:t>
      </w:r>
      <w:r w:rsidR="007718A6">
        <w:rPr>
          <w:rFonts w:ascii="宋体" w:hAnsi="宋体" w:hint="eastAsia"/>
        </w:rPr>
        <w:t>，将</w:t>
      </w:r>
      <w:r w:rsidR="007718A6" w:rsidRPr="00F07B09">
        <w:rPr>
          <w:rFonts w:ascii="宋体" w:hAnsi="宋体" w:hint="eastAsia"/>
        </w:rPr>
        <w:t>深度学习</w:t>
      </w:r>
      <w:r w:rsidR="007718A6">
        <w:rPr>
          <w:rFonts w:ascii="宋体" w:hAnsi="宋体" w:hint="eastAsia"/>
        </w:rPr>
        <w:t>的方法和技术应用于</w:t>
      </w:r>
      <w:r w:rsidR="00CB44E9" w:rsidRPr="00F07B09">
        <w:rPr>
          <w:rFonts w:ascii="宋体" w:hAnsi="宋体" w:hint="eastAsia"/>
        </w:rPr>
        <w:t>中医舌诊，</w:t>
      </w:r>
      <w:r w:rsidR="007718A6">
        <w:rPr>
          <w:rFonts w:ascii="宋体" w:hAnsi="宋体" w:hint="eastAsia"/>
        </w:rPr>
        <w:t>可</w:t>
      </w:r>
      <w:r w:rsidR="00CB44E9" w:rsidRPr="00F07B09">
        <w:rPr>
          <w:rFonts w:ascii="宋体" w:hAnsi="宋体" w:hint="eastAsia"/>
        </w:rPr>
        <w:t>推动中医</w:t>
      </w:r>
      <w:r w:rsidR="00CB44E9">
        <w:rPr>
          <w:rFonts w:ascii="宋体" w:hAnsi="宋体" w:hint="eastAsia"/>
        </w:rPr>
        <w:t>的</w:t>
      </w:r>
      <w:r w:rsidR="00CB44E9" w:rsidRPr="00F07B09">
        <w:rPr>
          <w:rFonts w:ascii="宋体" w:hAnsi="宋体" w:hint="eastAsia"/>
        </w:rPr>
        <w:t>信息化建设，</w:t>
      </w:r>
      <w:r w:rsidR="007718A6">
        <w:rPr>
          <w:rFonts w:ascii="宋体" w:hAnsi="宋体" w:hint="eastAsia"/>
        </w:rPr>
        <w:t>提高</w:t>
      </w:r>
      <w:r w:rsidR="00CB44E9" w:rsidRPr="00F07B09">
        <w:rPr>
          <w:rFonts w:ascii="宋体" w:hAnsi="宋体" w:hint="eastAsia"/>
        </w:rPr>
        <w:t>中医舌诊</w:t>
      </w:r>
      <w:r w:rsidR="00CB44E9">
        <w:rPr>
          <w:rFonts w:ascii="宋体" w:hAnsi="宋体" w:hint="eastAsia"/>
        </w:rPr>
        <w:t>的</w:t>
      </w:r>
      <w:r w:rsidR="007718A6">
        <w:rPr>
          <w:rFonts w:ascii="宋体" w:hAnsi="宋体" w:hint="eastAsia"/>
        </w:rPr>
        <w:t>效率和准确率</w:t>
      </w:r>
      <w:r w:rsidR="00CB44E9" w:rsidRPr="00F07B09">
        <w:rPr>
          <w:rFonts w:ascii="宋体" w:hAnsi="宋体" w:hint="eastAsia"/>
        </w:rPr>
        <w:t>。</w:t>
      </w:r>
      <w:r w:rsidR="007718A6">
        <w:rPr>
          <w:rFonts w:ascii="宋体" w:hAnsi="宋体" w:hint="eastAsia"/>
        </w:rPr>
        <w:t>为此，</w:t>
      </w:r>
      <w:r w:rsidR="00CB44E9" w:rsidRPr="00F07B09">
        <w:rPr>
          <w:rFonts w:ascii="宋体" w:hAnsi="宋体" w:hint="eastAsia"/>
        </w:rPr>
        <w:t>本文设计并实现了基于深度学习的中医舌诊分析平台，为医患提供了可线上舌诊</w:t>
      </w:r>
      <w:r w:rsidR="00CB44E9">
        <w:rPr>
          <w:rFonts w:ascii="宋体" w:hAnsi="宋体" w:hint="eastAsia"/>
        </w:rPr>
        <w:t>与</w:t>
      </w:r>
      <w:r w:rsidR="00CB44E9" w:rsidRPr="00F07B09">
        <w:rPr>
          <w:rFonts w:ascii="宋体" w:hAnsi="宋体" w:hint="eastAsia"/>
        </w:rPr>
        <w:t>沟通的平台。</w:t>
      </w:r>
    </w:p>
    <w:p w:rsidR="00CB44E9" w:rsidRPr="00F07B09" w:rsidRDefault="00CB44E9" w:rsidP="004B7D4E">
      <w:pPr>
        <w:spacing w:line="400" w:lineRule="exact"/>
        <w:ind w:firstLineChars="200" w:firstLine="420"/>
        <w:rPr>
          <w:rFonts w:ascii="宋体" w:hAnsi="宋体"/>
        </w:rPr>
      </w:pPr>
      <w:r w:rsidRPr="00F07B09">
        <w:rPr>
          <w:rFonts w:ascii="宋体" w:hAnsi="宋体" w:hint="eastAsia"/>
        </w:rPr>
        <w:t>中医舌诊辅助平台</w:t>
      </w:r>
      <w:r w:rsidR="007718A6">
        <w:rPr>
          <w:rFonts w:ascii="宋体" w:hAnsi="宋体" w:hint="eastAsia"/>
        </w:rPr>
        <w:t>分为</w:t>
      </w:r>
      <w:r w:rsidRPr="00F07B09">
        <w:rPr>
          <w:rFonts w:ascii="宋体" w:hAnsi="宋体" w:hint="eastAsia"/>
        </w:rPr>
        <w:t>手机端与P</w:t>
      </w:r>
      <w:r w:rsidRPr="00F07B09">
        <w:rPr>
          <w:rFonts w:ascii="宋体" w:hAnsi="宋体"/>
        </w:rPr>
        <w:t>C</w:t>
      </w:r>
      <w:r w:rsidRPr="00F07B09">
        <w:rPr>
          <w:rFonts w:ascii="宋体" w:hAnsi="宋体" w:hint="eastAsia"/>
        </w:rPr>
        <w:t>端</w:t>
      </w:r>
      <w:r w:rsidR="007718A6">
        <w:rPr>
          <w:rFonts w:ascii="宋体" w:hAnsi="宋体" w:hint="eastAsia"/>
        </w:rPr>
        <w:t>，</w:t>
      </w:r>
      <w:r w:rsidR="00A92BA7">
        <w:rPr>
          <w:rFonts w:ascii="宋体" w:hAnsi="宋体" w:hint="eastAsia"/>
        </w:rPr>
        <w:t>采用</w:t>
      </w:r>
      <w:r w:rsidRPr="00F07B09">
        <w:rPr>
          <w:rFonts w:ascii="宋体" w:hAnsi="宋体" w:hint="eastAsia"/>
        </w:rPr>
        <w:t>模块化设计方式</w:t>
      </w:r>
      <w:r w:rsidR="00A92BA7">
        <w:rPr>
          <w:rFonts w:ascii="宋体" w:hAnsi="宋体" w:hint="eastAsia"/>
        </w:rPr>
        <w:t>，</w:t>
      </w:r>
      <w:r>
        <w:rPr>
          <w:rFonts w:ascii="宋体" w:hAnsi="宋体" w:hint="eastAsia"/>
        </w:rPr>
        <w:t>以</w:t>
      </w:r>
      <w:r w:rsidR="00A92BA7">
        <w:rPr>
          <w:rFonts w:ascii="宋体" w:hAnsi="宋体" w:hint="eastAsia"/>
        </w:rPr>
        <w:t>提高系统的灵活性与可扩展性。</w:t>
      </w:r>
      <w:r w:rsidR="00A92BA7" w:rsidRPr="00F07B09">
        <w:rPr>
          <w:rFonts w:ascii="宋体" w:hAnsi="宋体" w:hint="eastAsia"/>
        </w:rPr>
        <w:t>通过分析</w:t>
      </w:r>
      <w:r w:rsidR="00A92BA7">
        <w:rPr>
          <w:rFonts w:ascii="宋体" w:hAnsi="宋体" w:hint="eastAsia"/>
        </w:rPr>
        <w:t>患者的</w:t>
      </w:r>
      <w:r w:rsidR="00A92BA7" w:rsidRPr="00F07B09">
        <w:rPr>
          <w:rFonts w:ascii="宋体" w:hAnsi="宋体" w:hint="eastAsia"/>
        </w:rPr>
        <w:t>画像</w:t>
      </w:r>
      <w:r w:rsidR="00A92BA7">
        <w:rPr>
          <w:rFonts w:ascii="宋体" w:hAnsi="宋体" w:hint="eastAsia"/>
        </w:rPr>
        <w:t>，</w:t>
      </w:r>
      <w:r w:rsidR="00A92BA7" w:rsidRPr="00F07B09">
        <w:rPr>
          <w:rFonts w:ascii="宋体" w:hAnsi="宋体" w:hint="eastAsia"/>
        </w:rPr>
        <w:t>提</w:t>
      </w:r>
      <w:r w:rsidR="00A92BA7">
        <w:rPr>
          <w:rFonts w:ascii="宋体" w:hAnsi="宋体" w:hint="eastAsia"/>
        </w:rPr>
        <w:t>练</w:t>
      </w:r>
      <w:r w:rsidR="00A92BA7" w:rsidRPr="00F07B09">
        <w:rPr>
          <w:rFonts w:ascii="宋体" w:hAnsi="宋体" w:hint="eastAsia"/>
        </w:rPr>
        <w:t>出系统需求，</w:t>
      </w:r>
      <w:r w:rsidR="00A92BA7">
        <w:rPr>
          <w:rFonts w:ascii="宋体" w:hAnsi="宋体" w:hint="eastAsia"/>
        </w:rPr>
        <w:t>采用卷积神经网络</w:t>
      </w:r>
      <w:r w:rsidRPr="00F07B09">
        <w:rPr>
          <w:rFonts w:ascii="宋体" w:hAnsi="宋体" w:hint="eastAsia"/>
        </w:rPr>
        <w:t>模型</w:t>
      </w:r>
      <w:r w:rsidR="00A92BA7">
        <w:rPr>
          <w:rFonts w:ascii="宋体" w:hAnsi="宋体" w:hint="eastAsia"/>
        </w:rPr>
        <w:t>，协助</w:t>
      </w:r>
      <w:r w:rsidRPr="00F07B09">
        <w:rPr>
          <w:rFonts w:ascii="宋体" w:hAnsi="宋体" w:hint="eastAsia"/>
        </w:rPr>
        <w:t>医生</w:t>
      </w:r>
      <w:r w:rsidR="0041008B">
        <w:rPr>
          <w:rFonts w:ascii="宋体" w:hAnsi="宋体" w:hint="eastAsia"/>
        </w:rPr>
        <w:t>提高</w:t>
      </w:r>
      <w:r w:rsidR="0041008B" w:rsidRPr="00F07B09">
        <w:rPr>
          <w:rFonts w:ascii="宋体" w:hAnsi="宋体" w:hint="eastAsia"/>
        </w:rPr>
        <w:t>诊断</w:t>
      </w:r>
      <w:r w:rsidR="0041008B">
        <w:rPr>
          <w:rFonts w:ascii="宋体" w:hAnsi="宋体" w:hint="eastAsia"/>
        </w:rPr>
        <w:t>效率</w:t>
      </w:r>
      <w:r w:rsidRPr="00F07B09">
        <w:rPr>
          <w:rFonts w:ascii="宋体" w:hAnsi="宋体" w:hint="eastAsia"/>
        </w:rPr>
        <w:t>。该系统主要包含病人舌诊小程序、</w:t>
      </w:r>
      <w:r w:rsidRPr="007C1128">
        <w:rPr>
          <w:rFonts w:ascii="宋体" w:hAnsi="宋体" w:hint="eastAsia"/>
          <w:color w:val="FF0000"/>
        </w:rPr>
        <w:t>医生</w:t>
      </w:r>
      <w:r w:rsidR="007C1128" w:rsidRPr="007C1128">
        <w:rPr>
          <w:rFonts w:ascii="宋体" w:hAnsi="宋体" w:hint="eastAsia"/>
          <w:color w:val="FF0000"/>
        </w:rPr>
        <w:t>网页端办公模块</w:t>
      </w:r>
      <w:r w:rsidRPr="00F07B09">
        <w:rPr>
          <w:rFonts w:ascii="宋体" w:hAnsi="宋体" w:hint="eastAsia"/>
        </w:rPr>
        <w:t>和舌像分析模型三大模块。</w:t>
      </w:r>
    </w:p>
    <w:p w:rsidR="00CB44E9" w:rsidRPr="00F07B09" w:rsidRDefault="00CB44E9" w:rsidP="003A4F8A">
      <w:pPr>
        <w:pStyle w:val="a4"/>
        <w:numPr>
          <w:ilvl w:val="0"/>
          <w:numId w:val="4"/>
        </w:numPr>
        <w:ind w:firstLineChars="0"/>
        <w:rPr>
          <w:rFonts w:ascii="宋体" w:hAnsi="宋体"/>
        </w:rPr>
      </w:pPr>
      <w:r w:rsidRPr="00F07B09">
        <w:rPr>
          <w:rFonts w:ascii="宋体" w:hAnsi="宋体" w:hint="eastAsia"/>
        </w:rPr>
        <w:t>舌诊小程序模块：</w:t>
      </w:r>
      <w:r w:rsidR="00524140">
        <w:rPr>
          <w:rFonts w:ascii="宋体" w:hAnsi="宋体" w:hint="eastAsia"/>
        </w:rPr>
        <w:t>该模块的用户是患者，</w:t>
      </w:r>
      <w:r w:rsidR="0059198C">
        <w:rPr>
          <w:rFonts w:ascii="宋体" w:hAnsi="宋体" w:hint="eastAsia"/>
        </w:rPr>
        <w:t>其功能</w:t>
      </w:r>
      <w:r w:rsidRPr="00F07B09">
        <w:rPr>
          <w:rFonts w:ascii="宋体" w:hAnsi="宋体" w:hint="eastAsia"/>
        </w:rPr>
        <w:t>包</w:t>
      </w:r>
      <w:r w:rsidR="0059198C">
        <w:rPr>
          <w:rFonts w:ascii="宋体" w:hAnsi="宋体" w:hint="eastAsia"/>
        </w:rPr>
        <w:t>括</w:t>
      </w:r>
      <w:r w:rsidRPr="00F07B09">
        <w:rPr>
          <w:rFonts w:ascii="宋体" w:hAnsi="宋体" w:hint="eastAsia"/>
        </w:rPr>
        <w:t>采集</w:t>
      </w:r>
      <w:r w:rsidR="0059198C" w:rsidRPr="00F07B09">
        <w:rPr>
          <w:rFonts w:ascii="宋体" w:hAnsi="宋体" w:hint="eastAsia"/>
        </w:rPr>
        <w:t>患者</w:t>
      </w:r>
      <w:r w:rsidRPr="00F07B09">
        <w:rPr>
          <w:rFonts w:ascii="宋体" w:hAnsi="宋体" w:hint="eastAsia"/>
        </w:rPr>
        <w:t>舌像、查询</w:t>
      </w:r>
      <w:r w:rsidRPr="00F07B09">
        <w:rPr>
          <w:rFonts w:ascii="宋体" w:hAnsi="宋体" w:hint="eastAsia"/>
        </w:rPr>
        <w:lastRenderedPageBreak/>
        <w:t>舌诊</w:t>
      </w:r>
      <w:r w:rsidR="0059198C">
        <w:rPr>
          <w:rFonts w:ascii="宋体" w:hAnsi="宋体" w:hint="eastAsia"/>
        </w:rPr>
        <w:t>结果、</w:t>
      </w:r>
      <w:r w:rsidRPr="00F07B09">
        <w:rPr>
          <w:rFonts w:ascii="宋体" w:hAnsi="宋体" w:hint="eastAsia"/>
        </w:rPr>
        <w:t>与医生互动留言</w:t>
      </w:r>
      <w:r w:rsidR="0059198C">
        <w:rPr>
          <w:rFonts w:ascii="宋体" w:hAnsi="宋体" w:hint="eastAsia"/>
        </w:rPr>
        <w:t>、查看</w:t>
      </w:r>
      <w:r w:rsidRPr="00F07B09">
        <w:rPr>
          <w:rFonts w:ascii="宋体" w:hAnsi="宋体" w:hint="eastAsia"/>
        </w:rPr>
        <w:t>医生建议。</w:t>
      </w:r>
      <w:r w:rsidR="0059198C">
        <w:rPr>
          <w:rFonts w:ascii="宋体" w:hAnsi="宋体" w:hint="eastAsia"/>
        </w:rPr>
        <w:t>小程序</w:t>
      </w:r>
      <w:r w:rsidR="0059198C" w:rsidRPr="00F07B09">
        <w:rPr>
          <w:rFonts w:ascii="宋体" w:hAnsi="宋体" w:hint="eastAsia"/>
        </w:rPr>
        <w:t>通过获取微信平台的用户唯一凭证</w:t>
      </w:r>
      <w:r w:rsidR="0059198C">
        <w:rPr>
          <w:rFonts w:ascii="宋体" w:hAnsi="宋体" w:hint="eastAsia"/>
        </w:rPr>
        <w:t>，使得患者可</w:t>
      </w:r>
      <w:r w:rsidR="0059198C" w:rsidRPr="00F07B09">
        <w:rPr>
          <w:rFonts w:ascii="宋体" w:hAnsi="宋体" w:hint="eastAsia"/>
        </w:rPr>
        <w:t>实现免密登录。</w:t>
      </w:r>
      <w:r w:rsidR="0059198C">
        <w:rPr>
          <w:rFonts w:ascii="宋体" w:hAnsi="宋体" w:hint="eastAsia"/>
        </w:rPr>
        <w:t>然后，由</w:t>
      </w:r>
      <w:r w:rsidRPr="00F07B09">
        <w:rPr>
          <w:rFonts w:ascii="宋体" w:hAnsi="宋体" w:hint="eastAsia"/>
        </w:rPr>
        <w:t>用户</w:t>
      </w:r>
      <w:r w:rsidR="0059198C">
        <w:rPr>
          <w:rFonts w:ascii="宋体" w:hAnsi="宋体" w:hint="eastAsia"/>
        </w:rPr>
        <w:t>主动</w:t>
      </w:r>
      <w:r w:rsidRPr="00F07B09">
        <w:rPr>
          <w:rFonts w:ascii="宋体" w:hAnsi="宋体" w:hint="eastAsia"/>
        </w:rPr>
        <w:t>发起舌诊</w:t>
      </w:r>
      <w:r w:rsidR="0059198C">
        <w:rPr>
          <w:rFonts w:ascii="宋体" w:hAnsi="宋体" w:hint="eastAsia"/>
        </w:rPr>
        <w:t>请求，建立</w:t>
      </w:r>
      <w:r w:rsidRPr="00F07B09">
        <w:rPr>
          <w:rFonts w:ascii="宋体" w:hAnsi="宋体" w:hint="eastAsia"/>
        </w:rPr>
        <w:t>医患</w:t>
      </w:r>
      <w:r w:rsidR="0059198C">
        <w:rPr>
          <w:rFonts w:ascii="宋体" w:hAnsi="宋体" w:hint="eastAsia"/>
        </w:rPr>
        <w:t>间病情问答</w:t>
      </w:r>
      <w:r w:rsidRPr="00F07B09">
        <w:rPr>
          <w:rFonts w:ascii="宋体" w:hAnsi="宋体" w:hint="eastAsia"/>
        </w:rPr>
        <w:t>的</w:t>
      </w:r>
      <w:r w:rsidR="0059198C">
        <w:rPr>
          <w:rFonts w:ascii="宋体" w:hAnsi="宋体" w:hint="eastAsia"/>
        </w:rPr>
        <w:t>交流过程。</w:t>
      </w:r>
    </w:p>
    <w:p w:rsidR="00CB44E9" w:rsidRPr="00F07B09" w:rsidRDefault="00CB44E9" w:rsidP="003A4F8A">
      <w:pPr>
        <w:pStyle w:val="a4"/>
        <w:numPr>
          <w:ilvl w:val="0"/>
          <w:numId w:val="4"/>
        </w:numPr>
        <w:ind w:firstLineChars="0"/>
        <w:rPr>
          <w:rFonts w:ascii="宋体" w:hAnsi="宋体"/>
        </w:rPr>
      </w:pPr>
      <w:r w:rsidRPr="00F07B09">
        <w:rPr>
          <w:rFonts w:ascii="宋体" w:hAnsi="宋体" w:hint="eastAsia"/>
        </w:rPr>
        <w:t>医生</w:t>
      </w:r>
      <w:r w:rsidR="007C1128" w:rsidRPr="00F07B09">
        <w:rPr>
          <w:rFonts w:ascii="宋体" w:hAnsi="宋体" w:hint="eastAsia"/>
        </w:rPr>
        <w:t>网页</w:t>
      </w:r>
      <w:r w:rsidR="007C1128">
        <w:rPr>
          <w:rFonts w:ascii="宋体" w:hAnsi="宋体" w:hint="eastAsia"/>
        </w:rPr>
        <w:t>端</w:t>
      </w:r>
      <w:r w:rsidRPr="00F07B09">
        <w:rPr>
          <w:rFonts w:ascii="宋体" w:hAnsi="宋体" w:hint="eastAsia"/>
        </w:rPr>
        <w:t>办公模块：</w:t>
      </w:r>
      <w:r w:rsidR="00524140">
        <w:rPr>
          <w:rFonts w:ascii="宋体" w:hAnsi="宋体" w:hint="eastAsia"/>
        </w:rPr>
        <w:t>该模块的用户是医生，</w:t>
      </w:r>
      <w:r w:rsidR="009511B8">
        <w:rPr>
          <w:rFonts w:ascii="宋体" w:hAnsi="宋体" w:hint="eastAsia"/>
        </w:rPr>
        <w:t>其功能</w:t>
      </w:r>
      <w:r w:rsidR="009511B8" w:rsidRPr="00F07B09">
        <w:rPr>
          <w:rFonts w:ascii="宋体" w:hAnsi="宋体" w:hint="eastAsia"/>
        </w:rPr>
        <w:t>包</w:t>
      </w:r>
      <w:r w:rsidR="009511B8">
        <w:rPr>
          <w:rFonts w:ascii="宋体" w:hAnsi="宋体" w:hint="eastAsia"/>
        </w:rPr>
        <w:t>括</w:t>
      </w:r>
      <w:r w:rsidR="00F71024">
        <w:rPr>
          <w:rFonts w:ascii="宋体" w:hAnsi="宋体" w:hint="eastAsia"/>
        </w:rPr>
        <w:t>提供</w:t>
      </w:r>
      <w:r w:rsidRPr="00F07B09">
        <w:rPr>
          <w:rFonts w:ascii="宋体" w:hAnsi="宋体" w:hint="eastAsia"/>
        </w:rPr>
        <w:t>舌诊服务、</w:t>
      </w:r>
      <w:r w:rsidR="00524140" w:rsidRPr="00F07B09">
        <w:rPr>
          <w:rFonts w:ascii="宋体" w:hAnsi="宋体" w:hint="eastAsia"/>
        </w:rPr>
        <w:t>下载</w:t>
      </w:r>
      <w:r w:rsidRPr="00F07B09">
        <w:rPr>
          <w:rFonts w:ascii="宋体" w:hAnsi="宋体" w:hint="eastAsia"/>
        </w:rPr>
        <w:t>分析结果</w:t>
      </w:r>
      <w:r w:rsidR="00524140">
        <w:rPr>
          <w:rFonts w:ascii="宋体" w:hAnsi="宋体" w:hint="eastAsia"/>
        </w:rPr>
        <w:t>、</w:t>
      </w:r>
      <w:r w:rsidRPr="00F07B09">
        <w:rPr>
          <w:rFonts w:ascii="宋体" w:hAnsi="宋体" w:hint="eastAsia"/>
        </w:rPr>
        <w:t>与患者交流</w:t>
      </w:r>
      <w:r w:rsidR="00524140">
        <w:rPr>
          <w:rFonts w:ascii="宋体" w:hAnsi="宋体" w:hint="eastAsia"/>
        </w:rPr>
        <w:t>、</w:t>
      </w:r>
      <w:r w:rsidR="00F71024">
        <w:rPr>
          <w:rFonts w:ascii="宋体" w:hAnsi="宋体" w:hint="eastAsia"/>
        </w:rPr>
        <w:t>给出</w:t>
      </w:r>
      <w:r w:rsidRPr="00F07B09">
        <w:rPr>
          <w:rFonts w:ascii="宋体" w:hAnsi="宋体" w:hint="eastAsia"/>
        </w:rPr>
        <w:t>调理建议、账户管理。</w:t>
      </w:r>
      <w:r w:rsidR="00F71024">
        <w:rPr>
          <w:rFonts w:ascii="宋体" w:hAnsi="宋体" w:hint="eastAsia"/>
        </w:rPr>
        <w:t>核心功能是</w:t>
      </w:r>
      <w:r w:rsidRPr="00F07B09">
        <w:rPr>
          <w:rFonts w:ascii="宋体" w:hAnsi="宋体" w:hint="eastAsia"/>
        </w:rPr>
        <w:t>医生向病人提供舌诊服务。</w:t>
      </w:r>
    </w:p>
    <w:p w:rsidR="00CB44E9" w:rsidRPr="00F07B09" w:rsidRDefault="00CB44E9" w:rsidP="003A4F8A">
      <w:pPr>
        <w:pStyle w:val="a4"/>
        <w:numPr>
          <w:ilvl w:val="0"/>
          <w:numId w:val="4"/>
        </w:numPr>
        <w:ind w:firstLineChars="0"/>
        <w:rPr>
          <w:rFonts w:ascii="宋体" w:hAnsi="宋体"/>
        </w:rPr>
      </w:pPr>
      <w:r>
        <w:rPr>
          <w:rFonts w:ascii="宋体" w:hAnsi="宋体" w:hint="eastAsia"/>
        </w:rPr>
        <w:t>舌像分析模块</w:t>
      </w:r>
      <w:r w:rsidRPr="00F07B09">
        <w:rPr>
          <w:rFonts w:ascii="宋体" w:hAnsi="宋体" w:hint="eastAsia"/>
        </w:rPr>
        <w:t>：</w:t>
      </w:r>
      <w:r>
        <w:rPr>
          <w:rFonts w:ascii="宋体" w:hAnsi="宋体" w:hint="eastAsia"/>
        </w:rPr>
        <w:t>其功能是</w:t>
      </w:r>
      <w:r w:rsidR="007C1128">
        <w:rPr>
          <w:rFonts w:ascii="宋体" w:hAnsi="宋体" w:hint="eastAsia"/>
        </w:rPr>
        <w:t>构造不同</w:t>
      </w:r>
      <w:r>
        <w:rPr>
          <w:rFonts w:ascii="宋体" w:hAnsi="宋体" w:hint="eastAsia"/>
        </w:rPr>
        <w:t>深度学习网络，</w:t>
      </w:r>
      <w:r w:rsidR="007C1128">
        <w:rPr>
          <w:rFonts w:ascii="宋体" w:hAnsi="宋体" w:hint="eastAsia"/>
        </w:rPr>
        <w:t>分析</w:t>
      </w:r>
      <w:r>
        <w:rPr>
          <w:rFonts w:ascii="宋体" w:hAnsi="宋体" w:hint="eastAsia"/>
        </w:rPr>
        <w:t>患者的舌像，</w:t>
      </w:r>
      <w:r w:rsidR="007C1128">
        <w:rPr>
          <w:rFonts w:ascii="宋体" w:hAnsi="宋体" w:hint="eastAsia"/>
        </w:rPr>
        <w:t>用以辅助诊断。</w:t>
      </w:r>
      <w:r>
        <w:rPr>
          <w:rFonts w:ascii="宋体" w:hAnsi="宋体" w:hint="eastAsia"/>
        </w:rPr>
        <w:t>其中包括三种</w:t>
      </w:r>
      <w:r w:rsidR="003A4F8A">
        <w:rPr>
          <w:rFonts w:ascii="宋体" w:hAnsi="宋体" w:hint="eastAsia"/>
        </w:rPr>
        <w:t>不同作用的</w:t>
      </w:r>
      <w:r>
        <w:rPr>
          <w:rFonts w:ascii="宋体" w:hAnsi="宋体" w:hint="eastAsia"/>
        </w:rPr>
        <w:t>模型</w:t>
      </w:r>
      <w:r w:rsidRPr="00F07B09">
        <w:rPr>
          <w:rFonts w:ascii="宋体" w:hAnsi="宋体" w:hint="eastAsia"/>
        </w:rPr>
        <w:t>：</w:t>
      </w:r>
    </w:p>
    <w:p w:rsidR="00CB44E9" w:rsidRPr="00F07B09" w:rsidRDefault="00CB44E9" w:rsidP="003A4F8A">
      <w:pPr>
        <w:pStyle w:val="a4"/>
        <w:numPr>
          <w:ilvl w:val="0"/>
          <w:numId w:val="5"/>
        </w:numPr>
        <w:ind w:firstLineChars="0"/>
        <w:rPr>
          <w:rFonts w:ascii="宋体" w:hAnsi="宋体"/>
        </w:rPr>
      </w:pPr>
      <w:r w:rsidRPr="00F07B09">
        <w:rPr>
          <w:rFonts w:ascii="宋体" w:hAnsi="宋体" w:hint="eastAsia"/>
        </w:rPr>
        <w:t>目标检测模型：</w:t>
      </w:r>
      <w:r w:rsidR="005A149A">
        <w:rPr>
          <w:rFonts w:ascii="宋体" w:hAnsi="宋体" w:hint="eastAsia"/>
        </w:rPr>
        <w:t>首先检测图像中是否有</w:t>
      </w:r>
      <w:r w:rsidR="003A4F8A" w:rsidRPr="00F07B09">
        <w:rPr>
          <w:rFonts w:ascii="宋体" w:hAnsi="宋体" w:hint="eastAsia"/>
        </w:rPr>
        <w:t>舌</w:t>
      </w:r>
      <w:r w:rsidR="005A149A">
        <w:rPr>
          <w:rFonts w:ascii="宋体" w:hAnsi="宋体" w:hint="eastAsia"/>
        </w:rPr>
        <w:t>头，若有，再</w:t>
      </w:r>
      <w:r w:rsidRPr="00F07B09">
        <w:rPr>
          <w:rFonts w:ascii="宋体" w:hAnsi="宋体" w:hint="eastAsia"/>
        </w:rPr>
        <w:t>检测</w:t>
      </w:r>
      <w:r w:rsidR="003A4F8A">
        <w:rPr>
          <w:rFonts w:ascii="宋体" w:hAnsi="宋体" w:hint="eastAsia"/>
        </w:rPr>
        <w:t>出舌头所在位置，并用矩形</w:t>
      </w:r>
      <w:r w:rsidRPr="00F07B09">
        <w:rPr>
          <w:rFonts w:ascii="宋体" w:hAnsi="宋体" w:hint="eastAsia"/>
        </w:rPr>
        <w:t>框</w:t>
      </w:r>
      <w:r w:rsidR="003A4F8A">
        <w:rPr>
          <w:rFonts w:ascii="宋体" w:hAnsi="宋体" w:hint="eastAsia"/>
        </w:rPr>
        <w:t>标出舌头的图像区域</w:t>
      </w:r>
      <w:r w:rsidRPr="00F07B09">
        <w:rPr>
          <w:rFonts w:ascii="宋体" w:hAnsi="宋体" w:hint="eastAsia"/>
        </w:rPr>
        <w:t>。</w:t>
      </w:r>
    </w:p>
    <w:p w:rsidR="00CB44E9" w:rsidRPr="00F07B09" w:rsidRDefault="00CB44E9" w:rsidP="003A4F8A">
      <w:pPr>
        <w:pStyle w:val="a4"/>
        <w:numPr>
          <w:ilvl w:val="0"/>
          <w:numId w:val="5"/>
        </w:numPr>
        <w:ind w:firstLineChars="0"/>
        <w:rPr>
          <w:rFonts w:ascii="宋体" w:hAnsi="宋体"/>
        </w:rPr>
      </w:pPr>
      <w:r w:rsidRPr="00F07B09">
        <w:rPr>
          <w:rFonts w:ascii="宋体" w:hAnsi="宋体" w:hint="eastAsia"/>
        </w:rPr>
        <w:t>图像分割模型：</w:t>
      </w:r>
      <w:r w:rsidR="00643F13">
        <w:rPr>
          <w:rFonts w:ascii="宋体" w:hAnsi="宋体" w:hint="eastAsia"/>
        </w:rPr>
        <w:t>在目标检测出矩形框中</w:t>
      </w:r>
      <w:r w:rsidRPr="00F07B09">
        <w:rPr>
          <w:rFonts w:ascii="宋体" w:hAnsi="宋体" w:hint="eastAsia"/>
        </w:rPr>
        <w:t>分割舌头</w:t>
      </w:r>
      <w:r w:rsidR="00643F13">
        <w:rPr>
          <w:rFonts w:ascii="宋体" w:hAnsi="宋体" w:hint="eastAsia"/>
        </w:rPr>
        <w:t>的轮廓</w:t>
      </w:r>
      <w:r w:rsidRPr="00F07B09">
        <w:rPr>
          <w:rFonts w:ascii="宋体" w:hAnsi="宋体" w:hint="eastAsia"/>
        </w:rPr>
        <w:t>，</w:t>
      </w:r>
      <w:r w:rsidR="00643F13">
        <w:rPr>
          <w:rFonts w:ascii="宋体" w:hAnsi="宋体" w:hint="eastAsia"/>
        </w:rPr>
        <w:t>消除背景，以减少</w:t>
      </w:r>
      <w:r w:rsidRPr="00F07B09">
        <w:rPr>
          <w:rFonts w:ascii="宋体" w:hAnsi="宋体" w:hint="eastAsia"/>
        </w:rPr>
        <w:t>背景对舌像分类的影响。</w:t>
      </w:r>
    </w:p>
    <w:p w:rsidR="00CB44E9" w:rsidRPr="00F07B09" w:rsidRDefault="00CB44E9" w:rsidP="003A4F8A">
      <w:pPr>
        <w:pStyle w:val="a4"/>
        <w:numPr>
          <w:ilvl w:val="0"/>
          <w:numId w:val="5"/>
        </w:numPr>
        <w:ind w:firstLineChars="0"/>
        <w:rPr>
          <w:rFonts w:ascii="宋体" w:hAnsi="宋体"/>
        </w:rPr>
      </w:pPr>
      <w:r w:rsidRPr="00F07B09">
        <w:rPr>
          <w:rFonts w:ascii="宋体" w:hAnsi="宋体" w:hint="eastAsia"/>
        </w:rPr>
        <w:t>舌像分类模型：</w:t>
      </w:r>
      <w:r w:rsidR="00643F13">
        <w:rPr>
          <w:rFonts w:ascii="宋体" w:hAnsi="宋体" w:hint="eastAsia"/>
        </w:rPr>
        <w:t>采用</w:t>
      </w:r>
      <w:r w:rsidRPr="00F07B09">
        <w:rPr>
          <w:rFonts w:ascii="宋体" w:hAnsi="宋体" w:hint="eastAsia"/>
        </w:rPr>
        <w:t>六个二分类模型</w:t>
      </w:r>
      <w:r w:rsidR="00643F13">
        <w:rPr>
          <w:rFonts w:ascii="宋体" w:hAnsi="宋体" w:hint="eastAsia"/>
        </w:rPr>
        <w:t>对舌像分类</w:t>
      </w:r>
      <w:r w:rsidR="00F43F08">
        <w:rPr>
          <w:rFonts w:ascii="宋体" w:hAnsi="宋体" w:hint="eastAsia"/>
        </w:rPr>
        <w:t>，类别包括：齿痕舌、胖大舌、薄胎、腻苔、裂纹舌、干燥舌</w:t>
      </w:r>
      <w:r w:rsidR="00F43F08" w:rsidRPr="00822236">
        <w:rPr>
          <w:rFonts w:ascii="宋体" w:hAnsi="宋体" w:hint="eastAsia"/>
        </w:rPr>
        <w:t>。</w:t>
      </w:r>
      <w:r w:rsidR="00643F13">
        <w:rPr>
          <w:rFonts w:ascii="宋体" w:hAnsi="宋体" w:hint="eastAsia"/>
        </w:rPr>
        <w:t>辅助</w:t>
      </w:r>
      <w:r w:rsidRPr="00F07B09">
        <w:rPr>
          <w:rFonts w:ascii="宋体" w:hAnsi="宋体" w:hint="eastAsia"/>
        </w:rPr>
        <w:t>医生</w:t>
      </w:r>
      <w:r w:rsidR="00E73890">
        <w:rPr>
          <w:rFonts w:ascii="宋体" w:hAnsi="宋体" w:hint="eastAsia"/>
        </w:rPr>
        <w:t>快速给出</w:t>
      </w:r>
      <w:r w:rsidRPr="00F07B09">
        <w:rPr>
          <w:rFonts w:ascii="宋体" w:hAnsi="宋体" w:hint="eastAsia"/>
        </w:rPr>
        <w:t>舌诊结果。</w:t>
      </w:r>
    </w:p>
    <w:p w:rsidR="00CB44E9" w:rsidRPr="009D76B7" w:rsidRDefault="00A57331" w:rsidP="004B7D4E">
      <w:pPr>
        <w:spacing w:line="400" w:lineRule="exact"/>
        <w:ind w:firstLineChars="200" w:firstLine="420"/>
        <w:rPr>
          <w:rFonts w:ascii="宋体" w:hAnsi="宋体"/>
          <w:color w:val="FF0000"/>
        </w:rPr>
      </w:pPr>
      <w:r>
        <w:rPr>
          <w:rFonts w:ascii="宋体" w:hAnsi="宋体" w:hint="eastAsia"/>
        </w:rPr>
        <w:t>目前，</w:t>
      </w:r>
      <w:r w:rsidRPr="00F07B09">
        <w:rPr>
          <w:rFonts w:ascii="宋体" w:hAnsi="宋体" w:hint="eastAsia"/>
        </w:rPr>
        <w:t>中医舌诊辅助平台</w:t>
      </w:r>
      <w:r>
        <w:rPr>
          <w:rFonts w:ascii="宋体" w:hAnsi="宋体" w:hint="eastAsia"/>
        </w:rPr>
        <w:t>已</w:t>
      </w:r>
      <w:r w:rsidRPr="009D76B7">
        <w:rPr>
          <w:rFonts w:ascii="宋体" w:hAnsi="宋体" w:hint="eastAsia"/>
          <w:color w:val="FF0000"/>
          <w:highlight w:val="yellow"/>
        </w:rPr>
        <w:t>在</w:t>
      </w:r>
      <w:r>
        <w:rPr>
          <w:rFonts w:ascii="宋体" w:hAnsi="宋体" w:hint="eastAsia"/>
          <w:color w:val="FF0000"/>
          <w:highlight w:val="yellow"/>
        </w:rPr>
        <w:t>（写实际数目）个</w:t>
      </w:r>
      <w:r w:rsidRPr="009D76B7">
        <w:rPr>
          <w:rFonts w:ascii="宋体" w:hAnsi="宋体" w:hint="eastAsia"/>
          <w:color w:val="FF0000"/>
          <w:highlight w:val="yellow"/>
        </w:rPr>
        <w:t>中医院</w:t>
      </w:r>
      <w:r>
        <w:rPr>
          <w:rFonts w:ascii="宋体" w:hAnsi="宋体" w:hint="eastAsia"/>
          <w:color w:val="FF0000"/>
          <w:highlight w:val="yellow"/>
        </w:rPr>
        <w:t>中</w:t>
      </w:r>
      <w:r w:rsidRPr="009D76B7">
        <w:rPr>
          <w:rFonts w:ascii="宋体" w:hAnsi="宋体" w:hint="eastAsia"/>
          <w:color w:val="FF0000"/>
          <w:highlight w:val="yellow"/>
        </w:rPr>
        <w:t>上线应用。</w:t>
      </w:r>
      <w:r>
        <w:rPr>
          <w:rFonts w:ascii="宋体" w:hAnsi="宋体" w:hint="eastAsia"/>
          <w:color w:val="FF0000"/>
          <w:highlight w:val="yellow"/>
        </w:rPr>
        <w:t>已有（多少）人次使用</w:t>
      </w:r>
      <w:r w:rsidR="00CB44E9" w:rsidRPr="009D76B7">
        <w:rPr>
          <w:rFonts w:ascii="宋体" w:hAnsi="宋体" w:hint="eastAsia"/>
          <w:color w:val="FF0000"/>
        </w:rPr>
        <w:t>，</w:t>
      </w:r>
      <w:r>
        <w:rPr>
          <w:rFonts w:ascii="宋体" w:hAnsi="宋体" w:hint="eastAsia"/>
          <w:color w:val="FF0000"/>
        </w:rPr>
        <w:t>医生的评价如何、满意度如何；患者评价如何、满意度如何。</w:t>
      </w:r>
    </w:p>
    <w:p w:rsidR="00CB44E9" w:rsidRPr="00F07B09" w:rsidRDefault="00CB44E9" w:rsidP="004B7D4E">
      <w:pPr>
        <w:spacing w:line="400" w:lineRule="exact"/>
        <w:rPr>
          <w:rFonts w:ascii="宋体" w:hAnsi="宋体"/>
        </w:rPr>
      </w:pPr>
    </w:p>
    <w:p w:rsidR="00CB44E9" w:rsidRPr="00F07B09" w:rsidRDefault="00CB44E9" w:rsidP="004B7D4E">
      <w:pPr>
        <w:spacing w:line="400" w:lineRule="exact"/>
        <w:rPr>
          <w:rFonts w:ascii="宋体" w:hAnsi="宋体"/>
        </w:rPr>
      </w:pPr>
      <w:r w:rsidRPr="00F07B09">
        <w:rPr>
          <w:rFonts w:ascii="宋体" w:hAnsi="宋体" w:hint="eastAsia"/>
          <w:b/>
        </w:rPr>
        <w:t>关键词：</w:t>
      </w:r>
      <w:r w:rsidRPr="00F07B09">
        <w:rPr>
          <w:rFonts w:ascii="宋体" w:hAnsi="宋体" w:hint="eastAsia"/>
        </w:rPr>
        <w:t>中医舌诊；深度学习；小程序；W</w:t>
      </w:r>
      <w:r w:rsidRPr="00F07B09">
        <w:rPr>
          <w:rFonts w:ascii="宋体" w:hAnsi="宋体"/>
        </w:rPr>
        <w:t>eb</w:t>
      </w:r>
      <w:r w:rsidR="0074472B">
        <w:rPr>
          <w:rFonts w:ascii="宋体" w:hAnsi="宋体" w:hint="eastAsia"/>
        </w:rPr>
        <w:t>网页端</w:t>
      </w:r>
      <w:r w:rsidR="0074472B" w:rsidRPr="00F07B09">
        <w:rPr>
          <w:rFonts w:ascii="宋体" w:hAnsi="宋体"/>
        </w:rPr>
        <w:t xml:space="preserve"> </w:t>
      </w:r>
    </w:p>
    <w:p w:rsidR="00E00D53" w:rsidRDefault="00E00D53">
      <w:pPr>
        <w:widowControl/>
        <w:jc w:val="left"/>
        <w:rPr>
          <w:sz w:val="24"/>
        </w:rPr>
      </w:pPr>
      <w:r>
        <w:rPr>
          <w:sz w:val="24"/>
        </w:rPr>
        <w:br w:type="page"/>
      </w:r>
    </w:p>
    <w:p w:rsidR="00251266" w:rsidRDefault="00215812" w:rsidP="00DA0D59">
      <w:pPr>
        <w:ind w:rightChars="-364" w:right="-764"/>
        <w:outlineLvl w:val="0"/>
        <w:rPr>
          <w:b/>
          <w:sz w:val="30"/>
          <w:szCs w:val="30"/>
        </w:rPr>
      </w:pPr>
      <w:r w:rsidRPr="00215812">
        <w:rPr>
          <w:rFonts w:hint="eastAsia"/>
          <w:b/>
          <w:sz w:val="30"/>
          <w:szCs w:val="30"/>
        </w:rPr>
        <w:lastRenderedPageBreak/>
        <w:t>例</w:t>
      </w:r>
      <w:r w:rsidRPr="00215812">
        <w:rPr>
          <w:rFonts w:hint="eastAsia"/>
          <w:b/>
          <w:sz w:val="30"/>
          <w:szCs w:val="30"/>
        </w:rPr>
        <w:t>3</w:t>
      </w:r>
      <w:r w:rsidR="00DA0D59">
        <w:rPr>
          <w:b/>
          <w:sz w:val="30"/>
          <w:szCs w:val="30"/>
        </w:rPr>
        <w:t xml:space="preserve"> </w:t>
      </w:r>
      <w:r w:rsidR="00DA0D59">
        <w:rPr>
          <w:rStyle w:val="-"/>
          <w:rFonts w:eastAsia="黑体"/>
          <w:b/>
          <w:szCs w:val="36"/>
        </w:rPr>
        <w:t>基于局域网的服务器集中运维管理系统的设计与实现</w:t>
      </w:r>
    </w:p>
    <w:p w:rsidR="00C63EF7" w:rsidRPr="0088651D" w:rsidRDefault="00C63EF7" w:rsidP="0088651D">
      <w:pPr>
        <w:pStyle w:val="a3"/>
        <w:spacing w:after="480"/>
        <w:outlineLvl w:val="1"/>
        <w:rPr>
          <w:sz w:val="36"/>
          <w:szCs w:val="36"/>
        </w:rPr>
      </w:pPr>
      <w:bookmarkStart w:id="6" w:name="_Toc10629"/>
      <w:bookmarkStart w:id="7" w:name="_Toc14214"/>
      <w:r>
        <w:rPr>
          <w:sz w:val="36"/>
          <w:szCs w:val="36"/>
        </w:rPr>
        <w:t>中文摘要</w:t>
      </w:r>
      <w:bookmarkEnd w:id="6"/>
      <w:bookmarkEnd w:id="7"/>
      <w:r>
        <w:rPr>
          <w:rFonts w:hint="eastAsia"/>
          <w:sz w:val="36"/>
          <w:szCs w:val="36"/>
        </w:rPr>
        <w:t>（</w:t>
      </w:r>
      <w:r w:rsidR="001147FF">
        <w:rPr>
          <w:rFonts w:hint="eastAsia"/>
          <w:sz w:val="36"/>
          <w:szCs w:val="36"/>
        </w:rPr>
        <w:t>初稿</w:t>
      </w:r>
      <w:r>
        <w:rPr>
          <w:rFonts w:hint="eastAsia"/>
          <w:sz w:val="36"/>
          <w:szCs w:val="36"/>
        </w:rPr>
        <w:t>）</w:t>
      </w:r>
    </w:p>
    <w:p w:rsidR="00C63EF7" w:rsidRDefault="00C63EF7" w:rsidP="002F02CB">
      <w:pPr>
        <w:ind w:firstLineChars="202" w:firstLine="424"/>
      </w:pPr>
      <w:r>
        <w:t>随着企业信息化建设快速发展，各个单位所需的服务器数量激增，单个项目往往需要模块化后分别部署到不同的服务器上才能解决庞大的业务量，也即分布式应用架构开始广泛应用于工程项目中。故项目的整体可用性需要落实到每个应用模块的可用性、每台服务器的可用性上。为了节省企业开发运营的成本，在分布式集群环境下为企业提供便捷可视化的服务器监视管理以及实现应用系统的快速部署，本文提出了一套基于局域网的服务器集中运维管理系统，此系统能对同一个局域网下的服务器进行管理，能够通过</w:t>
      </w:r>
      <w:r>
        <w:t>Web</w:t>
      </w:r>
      <w:r>
        <w:t>网页监视服务器的资源状态、对服务器进行相关的配置以及对应用进行集群部署。</w:t>
      </w:r>
      <w:r>
        <w:t xml:space="preserve"> </w:t>
      </w:r>
    </w:p>
    <w:p w:rsidR="00C63EF7" w:rsidRDefault="00C63EF7" w:rsidP="002F02CB">
      <w:pPr>
        <w:ind w:firstLineChars="202" w:firstLine="424"/>
      </w:pPr>
      <w:r>
        <w:t>本人参与了该系统的需求分析，以及独立负责该系统的</w:t>
      </w:r>
      <w:r w:rsidRPr="00F21E7B">
        <w:rPr>
          <w:color w:val="FF0000"/>
        </w:rPr>
        <w:t>整个后端部分</w:t>
      </w:r>
      <w:r>
        <w:t>的架构设计与开发实现以及系统的测试，该系统主要包括三个功能模块，分别是数据采集模块、服务器资源监视与配置管理模块、应用集群部署模块。</w:t>
      </w:r>
    </w:p>
    <w:p w:rsidR="00C63EF7" w:rsidRDefault="00C63EF7" w:rsidP="002F02CB">
      <w:pPr>
        <w:ind w:left="567" w:hangingChars="270" w:hanging="567"/>
      </w:pPr>
      <w:r>
        <w:rPr>
          <w:rFonts w:hint="eastAsia"/>
        </w:rPr>
        <w:t>（</w:t>
      </w:r>
      <w:r>
        <w:rPr>
          <w:rFonts w:hint="eastAsia"/>
        </w:rPr>
        <w:t>1</w:t>
      </w:r>
      <w:r>
        <w:rPr>
          <w:rFonts w:hint="eastAsia"/>
        </w:rPr>
        <w:t>）</w:t>
      </w:r>
      <w:r>
        <w:t>数据采集模块</w:t>
      </w:r>
      <w:r>
        <w:rPr>
          <w:rFonts w:hint="eastAsia"/>
        </w:rPr>
        <w:t>：主要包括应用自发现、代理服务器自发现、免密授权三部分。此模块为其他两个模块提供底层数据支持。应用自发现、代理服务器自发现实现数据的主动采集，免密授权为后期的数据被动采集做前提准备。</w:t>
      </w:r>
    </w:p>
    <w:p w:rsidR="00C63EF7" w:rsidRDefault="00C63EF7" w:rsidP="002F02CB">
      <w:pPr>
        <w:ind w:left="567" w:hangingChars="270" w:hanging="567"/>
      </w:pPr>
      <w:r>
        <w:rPr>
          <w:rFonts w:hint="eastAsia"/>
        </w:rPr>
        <w:t>（</w:t>
      </w:r>
      <w:r>
        <w:rPr>
          <w:rFonts w:hint="eastAsia"/>
        </w:rPr>
        <w:t>2</w:t>
      </w:r>
      <w:r>
        <w:rPr>
          <w:rFonts w:hint="eastAsia"/>
        </w:rPr>
        <w:t>）</w:t>
      </w:r>
      <w:r>
        <w:t>服务器</w:t>
      </w:r>
      <w:r w:rsidRPr="000D57D8">
        <w:rPr>
          <w:highlight w:val="yellow"/>
        </w:rPr>
        <w:t>资源</w:t>
      </w:r>
      <w:r>
        <w:t>监视与配置管理模块</w:t>
      </w:r>
      <w:r>
        <w:rPr>
          <w:rFonts w:hint="eastAsia"/>
        </w:rPr>
        <w:t>：包括</w:t>
      </w:r>
      <w:r>
        <w:t>服务器资源监视</w:t>
      </w:r>
      <w:r>
        <w:rPr>
          <w:rFonts w:hint="eastAsia"/>
        </w:rPr>
        <w:t>、服务器时间自动同步、服务器重启、服务器安全配置几个功能。</w:t>
      </w:r>
      <w:r>
        <w:t>其中，服务器状态监视是指对集群环境下各台服务器的性能指标进行统一监视；</w:t>
      </w:r>
      <w:r>
        <w:rPr>
          <w:rFonts w:hint="eastAsia"/>
        </w:rPr>
        <w:t>服务器安全配置</w:t>
      </w:r>
      <w:r>
        <w:t>包括防火墙</w:t>
      </w:r>
      <w:r>
        <w:rPr>
          <w:rFonts w:hint="eastAsia"/>
        </w:rPr>
        <w:t>的管理以及</w:t>
      </w:r>
      <w:r>
        <w:t>SELinux</w:t>
      </w:r>
      <w:r>
        <w:t>（</w:t>
      </w:r>
      <w:r>
        <w:t>Security Enhanced Linux</w:t>
      </w:r>
      <w:r>
        <w:t>安全增强型</w:t>
      </w:r>
      <w:r>
        <w:t xml:space="preserve"> Linux</w:t>
      </w:r>
      <w:r>
        <w:t>）的</w:t>
      </w:r>
      <w:r>
        <w:rPr>
          <w:rFonts w:hint="eastAsia"/>
        </w:rPr>
        <w:t>管理。</w:t>
      </w:r>
    </w:p>
    <w:p w:rsidR="00C63EF7" w:rsidRDefault="00C63EF7" w:rsidP="002F02CB">
      <w:pPr>
        <w:ind w:left="567" w:hangingChars="270" w:hanging="567"/>
      </w:pPr>
      <w:r>
        <w:rPr>
          <w:rFonts w:hint="eastAsia"/>
        </w:rPr>
        <w:t>（</w:t>
      </w:r>
      <w:r>
        <w:rPr>
          <w:rFonts w:hint="eastAsia"/>
        </w:rPr>
        <w:t>3</w:t>
      </w:r>
      <w:r>
        <w:rPr>
          <w:rFonts w:hint="eastAsia"/>
        </w:rPr>
        <w:t>）</w:t>
      </w:r>
      <w:r>
        <w:t>应用集群部署模块</w:t>
      </w:r>
      <w:r>
        <w:rPr>
          <w:rFonts w:hint="eastAsia"/>
        </w:rPr>
        <w:t>：此模块主要分为</w:t>
      </w:r>
      <w:r>
        <w:rPr>
          <w:rFonts w:hint="eastAsia"/>
        </w:rPr>
        <w:t>Docker</w:t>
      </w:r>
      <w:r>
        <w:rPr>
          <w:rFonts w:hint="eastAsia"/>
        </w:rPr>
        <w:t>容器部署应用和普通方式裸机部署应用两部分。</w:t>
      </w:r>
      <w:r>
        <w:rPr>
          <w:rFonts w:hint="eastAsia"/>
        </w:rPr>
        <w:t>Docker</w:t>
      </w:r>
      <w:r>
        <w:rPr>
          <w:rFonts w:hint="eastAsia"/>
        </w:rPr>
        <w:t>容器部署主要包括</w:t>
      </w:r>
      <w:r>
        <w:rPr>
          <w:rFonts w:hint="eastAsia"/>
        </w:rPr>
        <w:t>Docker</w:t>
      </w:r>
      <w:r>
        <w:rPr>
          <w:rFonts w:hint="eastAsia"/>
        </w:rPr>
        <w:t>远程安装与信息查看以及</w:t>
      </w:r>
      <w:r>
        <w:rPr>
          <w:rFonts w:hint="eastAsia"/>
        </w:rPr>
        <w:t>Docker</w:t>
      </w:r>
      <w:r>
        <w:rPr>
          <w:rFonts w:hint="eastAsia"/>
        </w:rPr>
        <w:t>容器管理；普通方式裸机部署主要包括应用资源监视以及应用安装与卸载功能。</w:t>
      </w:r>
    </w:p>
    <w:p w:rsidR="00C63EF7" w:rsidRDefault="00C63EF7" w:rsidP="002F02CB">
      <w:pPr>
        <w:ind w:firstLineChars="202" w:firstLine="424"/>
      </w:pPr>
      <w:r>
        <w:t>该系统</w:t>
      </w:r>
      <w:r>
        <w:rPr>
          <w:rFonts w:hint="eastAsia"/>
        </w:rPr>
        <w:t>的</w:t>
      </w:r>
      <w:r>
        <w:t>服务器</w:t>
      </w:r>
      <w:r w:rsidRPr="000D57D8">
        <w:rPr>
          <w:highlight w:val="yellow"/>
        </w:rPr>
        <w:t>状态</w:t>
      </w:r>
      <w:r>
        <w:t>监视</w:t>
      </w:r>
      <w:r>
        <w:rPr>
          <w:rFonts w:hint="eastAsia"/>
        </w:rPr>
        <w:t>功能</w:t>
      </w:r>
      <w:r>
        <w:t>目前已在</w:t>
      </w:r>
      <w:r>
        <w:rPr>
          <w:rFonts w:hint="eastAsia"/>
        </w:rPr>
        <w:t>部分生产环境</w:t>
      </w:r>
      <w:r>
        <w:t>试运行，能够在</w:t>
      </w:r>
      <w:r>
        <w:t>Web</w:t>
      </w:r>
      <w:r>
        <w:t>网页上以可视化的方式对</w:t>
      </w:r>
      <w:r>
        <w:rPr>
          <w:rFonts w:hint="eastAsia"/>
        </w:rPr>
        <w:t>生产环境下（同一个局域网内）</w:t>
      </w:r>
      <w:r>
        <w:t>的所有服务器进行集中资源监视</w:t>
      </w:r>
      <w:r>
        <w:rPr>
          <w:rFonts w:hint="eastAsia"/>
        </w:rPr>
        <w:t>。其余功能均已完成后端开发且通过了测试，能够实现对集群服务器的</w:t>
      </w:r>
      <w:r>
        <w:t>配置管理，能够以</w:t>
      </w:r>
      <w:r>
        <w:t>Docker</w:t>
      </w:r>
      <w:r>
        <w:t>容器方式以及传统裸机方式对</w:t>
      </w:r>
      <w:r>
        <w:rPr>
          <w:rFonts w:hint="eastAsia"/>
        </w:rPr>
        <w:t>Java</w:t>
      </w:r>
      <w:r>
        <w:t>应用进行集群部署。</w:t>
      </w:r>
    </w:p>
    <w:p w:rsidR="00C63EF7" w:rsidRDefault="00C63EF7" w:rsidP="00C63EF7">
      <w:pPr>
        <w:spacing w:line="400" w:lineRule="exact"/>
        <w:rPr>
          <w:sz w:val="24"/>
        </w:rPr>
      </w:pPr>
    </w:p>
    <w:p w:rsidR="00C63EF7" w:rsidRDefault="00C63EF7" w:rsidP="00C63EF7">
      <w:pPr>
        <w:spacing w:line="400" w:lineRule="exact"/>
        <w:rPr>
          <w:sz w:val="24"/>
        </w:rPr>
      </w:pPr>
      <w:r>
        <w:rPr>
          <w:b/>
          <w:sz w:val="24"/>
        </w:rPr>
        <w:t>关键词：</w:t>
      </w:r>
      <w:r>
        <w:rPr>
          <w:sz w:val="24"/>
        </w:rPr>
        <w:t>服务器；运维管理；集群部署；</w:t>
      </w:r>
      <w:r>
        <w:rPr>
          <w:sz w:val="24"/>
        </w:rPr>
        <w:t>Docker</w:t>
      </w:r>
      <w:r>
        <w:rPr>
          <w:sz w:val="24"/>
        </w:rPr>
        <w:t>容器；局域网</w:t>
      </w:r>
    </w:p>
    <w:p w:rsidR="00C63EF7" w:rsidRPr="0088651D" w:rsidRDefault="00C63EF7" w:rsidP="0088651D">
      <w:pPr>
        <w:pStyle w:val="a3"/>
        <w:spacing w:after="480"/>
        <w:outlineLvl w:val="1"/>
        <w:rPr>
          <w:sz w:val="36"/>
          <w:szCs w:val="36"/>
        </w:rPr>
      </w:pPr>
      <w:bookmarkStart w:id="8" w:name="_Toc22893"/>
      <w:bookmarkStart w:id="9" w:name="_Toc30533"/>
      <w:r>
        <w:rPr>
          <w:sz w:val="36"/>
          <w:szCs w:val="36"/>
        </w:rPr>
        <w:t>中文摘要</w:t>
      </w:r>
      <w:bookmarkEnd w:id="8"/>
      <w:bookmarkEnd w:id="9"/>
      <w:r>
        <w:rPr>
          <w:rFonts w:hint="eastAsia"/>
          <w:sz w:val="36"/>
          <w:szCs w:val="36"/>
        </w:rPr>
        <w:t>(</w:t>
      </w:r>
      <w:r>
        <w:rPr>
          <w:rFonts w:hint="eastAsia"/>
          <w:sz w:val="36"/>
          <w:szCs w:val="36"/>
        </w:rPr>
        <w:t>定稿</w:t>
      </w:r>
      <w:r>
        <w:rPr>
          <w:sz w:val="36"/>
          <w:szCs w:val="36"/>
        </w:rPr>
        <w:t>)</w:t>
      </w:r>
    </w:p>
    <w:p w:rsidR="003F3B9D" w:rsidRDefault="00C63EF7" w:rsidP="002F02CB">
      <w:pPr>
        <w:ind w:firstLineChars="201" w:firstLine="422"/>
      </w:pPr>
      <w:r>
        <w:t>随着企业信息化建设</w:t>
      </w:r>
      <w:r w:rsidR="00F61FAF" w:rsidRPr="00F61FAF">
        <w:rPr>
          <w:rFonts w:hint="eastAsia"/>
          <w:color w:val="FF0000"/>
        </w:rPr>
        <w:t>的</w:t>
      </w:r>
      <w:r>
        <w:t>快速发展，各个单位</w:t>
      </w:r>
      <w:r w:rsidR="00F61FAF">
        <w:rPr>
          <w:rFonts w:hint="eastAsia"/>
        </w:rPr>
        <w:t>的业务数据量激增，很多</w:t>
      </w:r>
      <w:r w:rsidR="00F61FAF">
        <w:t>单个项目</w:t>
      </w:r>
      <w:r w:rsidR="00F61FAF">
        <w:rPr>
          <w:rFonts w:hint="eastAsia"/>
        </w:rPr>
        <w:t>需要采用</w:t>
      </w:r>
      <w:r w:rsidR="00F61FAF">
        <w:t>分布式应用架构才能解决庞大的业务量</w:t>
      </w:r>
      <w:r w:rsidR="00F61FAF">
        <w:rPr>
          <w:rFonts w:hint="eastAsia"/>
        </w:rPr>
        <w:t>，导致</w:t>
      </w:r>
      <w:r>
        <w:t>所需服务器</w:t>
      </w:r>
      <w:r w:rsidR="00F61FAF" w:rsidRPr="00F61FAF">
        <w:rPr>
          <w:color w:val="FF0000"/>
        </w:rPr>
        <w:t>的</w:t>
      </w:r>
      <w:r w:rsidR="00F61FAF">
        <w:t>数量</w:t>
      </w:r>
      <w:r w:rsidR="00F61FAF">
        <w:rPr>
          <w:rFonts w:hint="eastAsia"/>
        </w:rPr>
        <w:t>随之快速</w:t>
      </w:r>
      <w:r w:rsidR="00F61FAF">
        <w:t>增</w:t>
      </w:r>
      <w:r w:rsidR="00F61FAF">
        <w:rPr>
          <w:rFonts w:hint="eastAsia"/>
        </w:rPr>
        <w:t>长</w:t>
      </w:r>
      <w:r w:rsidR="00F61FAF" w:rsidRPr="00F61FAF">
        <w:rPr>
          <w:rFonts w:hint="eastAsia"/>
          <w:color w:val="FF0000"/>
        </w:rPr>
        <w:t>。</w:t>
      </w:r>
      <w:r w:rsidR="00427089">
        <w:rPr>
          <w:rFonts w:hint="eastAsia"/>
          <w:color w:val="FF0000"/>
        </w:rPr>
        <w:t>因此，</w:t>
      </w:r>
      <w:r>
        <w:t>项目的整体可用性</w:t>
      </w:r>
      <w:r w:rsidR="00427089">
        <w:rPr>
          <w:rFonts w:hint="eastAsia"/>
        </w:rPr>
        <w:t>取决于</w:t>
      </w:r>
      <w:r>
        <w:t>每个应用模块的可用性</w:t>
      </w:r>
      <w:r w:rsidR="00427089">
        <w:rPr>
          <w:rFonts w:hint="eastAsia"/>
        </w:rPr>
        <w:t>和</w:t>
      </w:r>
      <w:r>
        <w:t>每台服务器的可用性。为节省企业</w:t>
      </w:r>
      <w:r w:rsidR="003F3B9D">
        <w:t>在分布式集群环境下</w:t>
      </w:r>
      <w:r w:rsidR="003F3B9D">
        <w:rPr>
          <w:rFonts w:hint="eastAsia"/>
        </w:rPr>
        <w:t>的</w:t>
      </w:r>
      <w:r>
        <w:t>开发运营成本，</w:t>
      </w:r>
      <w:r w:rsidR="003F3B9D">
        <w:t>本文</w:t>
      </w:r>
      <w:r w:rsidR="003F3B9D">
        <w:rPr>
          <w:rFonts w:hint="eastAsia"/>
        </w:rPr>
        <w:t>构建</w:t>
      </w:r>
      <w:r w:rsidR="003F3B9D">
        <w:t>了一套基于局域网的服务器集中运维管理系统，</w:t>
      </w:r>
      <w:r w:rsidR="003F3B9D">
        <w:rPr>
          <w:rFonts w:hint="eastAsia"/>
        </w:rPr>
        <w:t>可为</w:t>
      </w:r>
      <w:r w:rsidR="003F3B9D">
        <w:t>企业提供便捷</w:t>
      </w:r>
      <w:r w:rsidR="003F3B9D">
        <w:rPr>
          <w:rFonts w:hint="eastAsia"/>
        </w:rPr>
        <w:t>、</w:t>
      </w:r>
      <w:r w:rsidR="003F3B9D">
        <w:t>可视化的服务器资源状态</w:t>
      </w:r>
      <w:r w:rsidR="00F21E7B">
        <w:t>监视</w:t>
      </w:r>
      <w:r w:rsidR="00F21E7B">
        <w:rPr>
          <w:rFonts w:hint="eastAsia"/>
        </w:rPr>
        <w:t>和基础</w:t>
      </w:r>
      <w:r w:rsidR="00F21E7B">
        <w:t>配置</w:t>
      </w:r>
      <w:r w:rsidR="00F21E7B">
        <w:rPr>
          <w:rFonts w:hint="eastAsia"/>
        </w:rPr>
        <w:t>功能</w:t>
      </w:r>
      <w:r w:rsidR="003F3B9D">
        <w:rPr>
          <w:rFonts w:hint="eastAsia"/>
        </w:rPr>
        <w:t>，并</w:t>
      </w:r>
      <w:r w:rsidR="00F21E7B">
        <w:rPr>
          <w:rFonts w:hint="eastAsia"/>
        </w:rPr>
        <w:t>可在</w:t>
      </w:r>
      <w:r w:rsidR="003F3B9D">
        <w:t>服务器</w:t>
      </w:r>
      <w:r w:rsidR="00F21E7B">
        <w:rPr>
          <w:rFonts w:hint="eastAsia"/>
        </w:rPr>
        <w:t>上</w:t>
      </w:r>
      <w:r w:rsidR="00F21E7B">
        <w:t>快速部署</w:t>
      </w:r>
      <w:r w:rsidR="003F3B9D">
        <w:t>应用集群。</w:t>
      </w:r>
    </w:p>
    <w:p w:rsidR="00C63EF7" w:rsidRDefault="00F21E7B" w:rsidP="002F02CB">
      <w:pPr>
        <w:ind w:firstLineChars="201" w:firstLine="422"/>
      </w:pPr>
      <w:r>
        <w:t>本人参与了该系统的需求分析，</w:t>
      </w:r>
      <w:r>
        <w:rPr>
          <w:rFonts w:hint="eastAsia"/>
        </w:rPr>
        <w:t>并</w:t>
      </w:r>
      <w:r w:rsidR="00C63EF7">
        <w:t>独立</w:t>
      </w:r>
      <w:r>
        <w:rPr>
          <w:rFonts w:hint="eastAsia"/>
        </w:rPr>
        <w:t>完成</w:t>
      </w:r>
      <w:r w:rsidR="00C63EF7">
        <w:t>该系统后端部分的架构设计与实现以及系统</w:t>
      </w:r>
      <w:r w:rsidR="00C63EF7">
        <w:lastRenderedPageBreak/>
        <w:t>的测试</w:t>
      </w:r>
      <w:r w:rsidR="00C63EF7">
        <w:rPr>
          <w:rFonts w:hint="eastAsia"/>
        </w:rPr>
        <w:t>与优化</w:t>
      </w:r>
      <w:r w:rsidRPr="00F21E7B">
        <w:rPr>
          <w:rFonts w:hint="eastAsia"/>
          <w:color w:val="FF0000"/>
        </w:rPr>
        <w:t>。</w:t>
      </w:r>
      <w:r w:rsidR="00C63EF7">
        <w:t>该系统主要包括三个功能模块，分别是数据采集模块、服务器资源监视与</w:t>
      </w:r>
      <w:r w:rsidR="00C63EF7">
        <w:rPr>
          <w:rFonts w:hint="eastAsia"/>
        </w:rPr>
        <w:t>基础</w:t>
      </w:r>
      <w:r w:rsidR="00C63EF7">
        <w:t>配置模块、应用集群部署模块。</w:t>
      </w:r>
    </w:p>
    <w:p w:rsidR="00C63EF7" w:rsidRDefault="00C63EF7" w:rsidP="002F02CB">
      <w:pPr>
        <w:ind w:leftChars="1" w:left="504" w:hangingChars="239" w:hanging="502"/>
      </w:pPr>
      <w:r>
        <w:rPr>
          <w:rFonts w:hint="eastAsia"/>
        </w:rPr>
        <w:t>（</w:t>
      </w:r>
      <w:r>
        <w:rPr>
          <w:rFonts w:hint="eastAsia"/>
        </w:rPr>
        <w:t>1</w:t>
      </w:r>
      <w:r>
        <w:rPr>
          <w:rFonts w:hint="eastAsia"/>
        </w:rPr>
        <w:t>）</w:t>
      </w:r>
      <w:r>
        <w:t>数据采集模块</w:t>
      </w:r>
      <w:r w:rsidR="00F21E7B">
        <w:rPr>
          <w:rFonts w:hint="eastAsia"/>
        </w:rPr>
        <w:t>：</w:t>
      </w:r>
      <w:r>
        <w:rPr>
          <w:rFonts w:hint="eastAsia"/>
        </w:rPr>
        <w:t>包括应用自发现、代理服务器自发现、免密授权三</w:t>
      </w:r>
      <w:r w:rsidR="00F21E7B">
        <w:rPr>
          <w:rFonts w:hint="eastAsia"/>
        </w:rPr>
        <w:t>个功能</w:t>
      </w:r>
      <w:r>
        <w:rPr>
          <w:rFonts w:hint="eastAsia"/>
        </w:rPr>
        <w:t>。此模块为其他两个模块提供底层数据支持。应用自发现、代理服务器自发现实现</w:t>
      </w:r>
      <w:r w:rsidR="00F21E7B">
        <w:rPr>
          <w:rFonts w:hint="eastAsia"/>
        </w:rPr>
        <w:t>主动采集数据</w:t>
      </w:r>
      <w:r>
        <w:rPr>
          <w:rFonts w:hint="eastAsia"/>
        </w:rPr>
        <w:t>，免密授权为后期</w:t>
      </w:r>
      <w:r w:rsidR="00F21E7B">
        <w:rPr>
          <w:rFonts w:hint="eastAsia"/>
        </w:rPr>
        <w:t>被动采集</w:t>
      </w:r>
      <w:r>
        <w:rPr>
          <w:rFonts w:hint="eastAsia"/>
        </w:rPr>
        <w:t>数据做准备。</w:t>
      </w:r>
    </w:p>
    <w:p w:rsidR="00C63EF7" w:rsidRDefault="00C63EF7" w:rsidP="002F02CB">
      <w:pPr>
        <w:ind w:leftChars="1" w:left="504" w:hangingChars="239" w:hanging="502"/>
      </w:pPr>
      <w:r>
        <w:rPr>
          <w:rFonts w:hint="eastAsia"/>
        </w:rPr>
        <w:t>（</w:t>
      </w:r>
      <w:r>
        <w:rPr>
          <w:rFonts w:hint="eastAsia"/>
        </w:rPr>
        <w:t>2</w:t>
      </w:r>
      <w:r>
        <w:rPr>
          <w:rFonts w:hint="eastAsia"/>
        </w:rPr>
        <w:t>）</w:t>
      </w:r>
      <w:r>
        <w:t>服务器资源监视与</w:t>
      </w:r>
      <w:r>
        <w:rPr>
          <w:rFonts w:hint="eastAsia"/>
        </w:rPr>
        <w:t>基础</w:t>
      </w:r>
      <w:r>
        <w:t>配置模块</w:t>
      </w:r>
      <w:r>
        <w:rPr>
          <w:rFonts w:hint="eastAsia"/>
        </w:rPr>
        <w:t>：包括</w:t>
      </w:r>
      <w:r>
        <w:t>服务器资源监视</w:t>
      </w:r>
      <w:r>
        <w:rPr>
          <w:rFonts w:hint="eastAsia"/>
        </w:rPr>
        <w:t>、服务器时间自动同步、服务器重启、服务器安全配置功能。</w:t>
      </w:r>
      <w:r>
        <w:t>其中，服务器状态监视是指对集群环境下各台服务器的性能指标进行统一监视；</w:t>
      </w:r>
      <w:r>
        <w:rPr>
          <w:rFonts w:hint="eastAsia"/>
        </w:rPr>
        <w:t>服务器安全配置</w:t>
      </w:r>
      <w:r>
        <w:t>包括防火墙</w:t>
      </w:r>
      <w:r>
        <w:rPr>
          <w:rFonts w:hint="eastAsia"/>
        </w:rPr>
        <w:t>的管理</w:t>
      </w:r>
      <w:r w:rsidR="000D57D8">
        <w:rPr>
          <w:rFonts w:hint="eastAsia"/>
        </w:rPr>
        <w:t>和</w:t>
      </w:r>
      <w:r>
        <w:t>SELinux</w:t>
      </w:r>
      <w:r>
        <w:t>（</w:t>
      </w:r>
      <w:r>
        <w:t>Security Enhanced Linux</w:t>
      </w:r>
      <w:r w:rsidR="000D57D8">
        <w:rPr>
          <w:rFonts w:hint="eastAsia"/>
        </w:rPr>
        <w:t>，</w:t>
      </w:r>
      <w:r>
        <w:t>安全增强型</w:t>
      </w:r>
      <w:r>
        <w:t xml:space="preserve"> Linux</w:t>
      </w:r>
      <w:r>
        <w:t>）的</w:t>
      </w:r>
      <w:r>
        <w:rPr>
          <w:rFonts w:hint="eastAsia"/>
        </w:rPr>
        <w:t>管理。</w:t>
      </w:r>
    </w:p>
    <w:p w:rsidR="00C63EF7" w:rsidRDefault="00C63EF7" w:rsidP="002F02CB">
      <w:pPr>
        <w:ind w:leftChars="1" w:left="504" w:hangingChars="239" w:hanging="502"/>
      </w:pPr>
      <w:r>
        <w:rPr>
          <w:rFonts w:hint="eastAsia"/>
        </w:rPr>
        <w:t>（</w:t>
      </w:r>
      <w:r>
        <w:rPr>
          <w:rFonts w:hint="eastAsia"/>
        </w:rPr>
        <w:t>3</w:t>
      </w:r>
      <w:r>
        <w:rPr>
          <w:rFonts w:hint="eastAsia"/>
        </w:rPr>
        <w:t>）</w:t>
      </w:r>
      <w:r>
        <w:t>应用集群部署模块</w:t>
      </w:r>
      <w:r>
        <w:rPr>
          <w:rFonts w:hint="eastAsia"/>
        </w:rPr>
        <w:t>：此模块分为</w:t>
      </w:r>
      <w:r>
        <w:rPr>
          <w:rFonts w:hint="eastAsia"/>
        </w:rPr>
        <w:t>Docker</w:t>
      </w:r>
      <w:r>
        <w:rPr>
          <w:rFonts w:hint="eastAsia"/>
        </w:rPr>
        <w:t>容器部署应用和普通方式裸机部署应用两部分。</w:t>
      </w:r>
      <w:r>
        <w:rPr>
          <w:rFonts w:hint="eastAsia"/>
        </w:rPr>
        <w:t>Docker</w:t>
      </w:r>
      <w:r>
        <w:rPr>
          <w:rFonts w:hint="eastAsia"/>
        </w:rPr>
        <w:t>容器部署主要包括</w:t>
      </w:r>
      <w:r>
        <w:rPr>
          <w:rFonts w:hint="eastAsia"/>
        </w:rPr>
        <w:t>Docker</w:t>
      </w:r>
      <w:r>
        <w:rPr>
          <w:rFonts w:hint="eastAsia"/>
        </w:rPr>
        <w:t>远程安装与信息查看以及</w:t>
      </w:r>
      <w:r>
        <w:rPr>
          <w:rFonts w:hint="eastAsia"/>
        </w:rPr>
        <w:t>Docker</w:t>
      </w:r>
      <w:r>
        <w:rPr>
          <w:rFonts w:hint="eastAsia"/>
        </w:rPr>
        <w:t>容器管理；普通方式裸机部署主要包括应用资源监视</w:t>
      </w:r>
      <w:r w:rsidR="000D57D8">
        <w:rPr>
          <w:rFonts w:hint="eastAsia"/>
        </w:rPr>
        <w:t>和</w:t>
      </w:r>
      <w:r>
        <w:rPr>
          <w:rFonts w:hint="eastAsia"/>
        </w:rPr>
        <w:t>应用安装与卸载功能。</w:t>
      </w:r>
    </w:p>
    <w:p w:rsidR="00C63EF7" w:rsidRDefault="000D57D8" w:rsidP="00C63EF7">
      <w:pPr>
        <w:ind w:firstLineChars="202" w:firstLine="424"/>
      </w:pPr>
      <w:r>
        <w:t>目前</w:t>
      </w:r>
      <w:r>
        <w:rPr>
          <w:rFonts w:hint="eastAsia"/>
        </w:rPr>
        <w:t>，</w:t>
      </w:r>
      <w:r w:rsidR="00C63EF7">
        <w:t>该系统</w:t>
      </w:r>
      <w:r w:rsidR="00C63EF7">
        <w:rPr>
          <w:rFonts w:hint="eastAsia"/>
        </w:rPr>
        <w:t>的</w:t>
      </w:r>
      <w:r w:rsidR="00C63EF7">
        <w:t>服务器</w:t>
      </w:r>
      <w:r>
        <w:t>资源</w:t>
      </w:r>
      <w:r w:rsidR="00C63EF7">
        <w:t>监视</w:t>
      </w:r>
      <w:r w:rsidR="00C63EF7">
        <w:rPr>
          <w:rFonts w:hint="eastAsia"/>
        </w:rPr>
        <w:t>功能</w:t>
      </w:r>
      <w:r w:rsidR="00C63EF7">
        <w:t>已在</w:t>
      </w:r>
      <w:r w:rsidR="00C63EF7">
        <w:rPr>
          <w:rFonts w:hint="eastAsia"/>
        </w:rPr>
        <w:t>部分生产环境</w:t>
      </w:r>
      <w:r>
        <w:rPr>
          <w:rFonts w:hint="eastAsia"/>
        </w:rPr>
        <w:t>中</w:t>
      </w:r>
      <w:r w:rsidR="00C63EF7">
        <w:t>试运行，能在</w:t>
      </w:r>
      <w:r w:rsidR="00C63EF7">
        <w:t>Web</w:t>
      </w:r>
      <w:r w:rsidR="00C63EF7">
        <w:t>网页上以可视化的方式对</w:t>
      </w:r>
      <w:r>
        <w:rPr>
          <w:rFonts w:hint="eastAsia"/>
        </w:rPr>
        <w:t>同一个局域网内</w:t>
      </w:r>
      <w:r w:rsidR="00C63EF7">
        <w:rPr>
          <w:rFonts w:hint="eastAsia"/>
        </w:rPr>
        <w:t>生产环境下</w:t>
      </w:r>
      <w:r w:rsidR="00C63EF7">
        <w:t>的所有服务器进行集中资源监视</w:t>
      </w:r>
      <w:r w:rsidR="00C63EF7">
        <w:rPr>
          <w:rFonts w:hint="eastAsia"/>
        </w:rPr>
        <w:t>。</w:t>
      </w:r>
      <w:r>
        <w:rPr>
          <w:rFonts w:hint="eastAsia"/>
        </w:rPr>
        <w:t>其余功能均已完成后端开发且通过了测试，可</w:t>
      </w:r>
      <w:r w:rsidR="00C63EF7">
        <w:rPr>
          <w:rFonts w:hint="eastAsia"/>
        </w:rPr>
        <w:t>实现对集群服务器的</w:t>
      </w:r>
      <w:r w:rsidR="00C63EF7">
        <w:t>配置管理，</w:t>
      </w:r>
      <w:r>
        <w:rPr>
          <w:rFonts w:hint="eastAsia"/>
        </w:rPr>
        <w:t>以及采用</w:t>
      </w:r>
      <w:r w:rsidR="00C63EF7">
        <w:t>Docker</w:t>
      </w:r>
      <w:r w:rsidR="00C63EF7">
        <w:t>容器方式</w:t>
      </w:r>
      <w:r>
        <w:rPr>
          <w:rFonts w:hint="eastAsia"/>
        </w:rPr>
        <w:t>和</w:t>
      </w:r>
      <w:r w:rsidR="00C63EF7">
        <w:t>传统裸机方式对</w:t>
      </w:r>
      <w:r w:rsidR="00C63EF7">
        <w:rPr>
          <w:rFonts w:hint="eastAsia"/>
        </w:rPr>
        <w:t>Java</w:t>
      </w:r>
      <w:r w:rsidR="00C63EF7">
        <w:t>应用进行集群部署。</w:t>
      </w:r>
    </w:p>
    <w:p w:rsidR="00C63EF7" w:rsidRDefault="00C63EF7" w:rsidP="00C63EF7">
      <w:pPr>
        <w:spacing w:line="400" w:lineRule="exact"/>
        <w:rPr>
          <w:sz w:val="24"/>
        </w:rPr>
      </w:pPr>
    </w:p>
    <w:p w:rsidR="00C63EF7" w:rsidRDefault="00C63EF7" w:rsidP="00C63EF7">
      <w:pPr>
        <w:spacing w:line="400" w:lineRule="exact"/>
        <w:rPr>
          <w:sz w:val="24"/>
        </w:rPr>
      </w:pPr>
      <w:r>
        <w:rPr>
          <w:b/>
          <w:sz w:val="24"/>
        </w:rPr>
        <w:t>关键词：</w:t>
      </w:r>
      <w:r>
        <w:rPr>
          <w:sz w:val="24"/>
        </w:rPr>
        <w:t>服务器；运维管理；集群部署；</w:t>
      </w:r>
      <w:r>
        <w:rPr>
          <w:sz w:val="24"/>
        </w:rPr>
        <w:t>Docker</w:t>
      </w:r>
      <w:r>
        <w:rPr>
          <w:sz w:val="24"/>
        </w:rPr>
        <w:t>容器；局域网</w:t>
      </w:r>
    </w:p>
    <w:p w:rsidR="00A2792C" w:rsidRDefault="00A2792C" w:rsidP="00C63EF7">
      <w:pPr>
        <w:spacing w:line="400" w:lineRule="exact"/>
        <w:rPr>
          <w:sz w:val="24"/>
        </w:rPr>
      </w:pPr>
    </w:p>
    <w:p w:rsidR="00A2792C" w:rsidRPr="00E42C03" w:rsidRDefault="00A2792C" w:rsidP="00A2792C">
      <w:pPr>
        <w:jc w:val="center"/>
        <w:rPr>
          <w:rStyle w:val="-"/>
          <w:rFonts w:eastAsia="黑体"/>
          <w:b/>
          <w:szCs w:val="36"/>
        </w:rPr>
      </w:pPr>
    </w:p>
    <w:p w:rsidR="00215812" w:rsidRPr="00A2792C" w:rsidRDefault="00A2792C" w:rsidP="00215812">
      <w:pPr>
        <w:outlineLvl w:val="0"/>
        <w:rPr>
          <w:b/>
          <w:sz w:val="30"/>
          <w:szCs w:val="30"/>
        </w:rPr>
      </w:pPr>
      <w:bookmarkStart w:id="10" w:name="_GoBack"/>
      <w:bookmarkEnd w:id="10"/>
      <w:r>
        <w:rPr>
          <w:rFonts w:hint="eastAsia"/>
          <w:b/>
          <w:sz w:val="30"/>
          <w:szCs w:val="30"/>
        </w:rPr>
        <w:t>例</w:t>
      </w:r>
      <w:r>
        <w:rPr>
          <w:rFonts w:hint="eastAsia"/>
          <w:b/>
          <w:sz w:val="30"/>
          <w:szCs w:val="30"/>
        </w:rPr>
        <w:t>4</w:t>
      </w:r>
      <w:r>
        <w:rPr>
          <w:b/>
          <w:sz w:val="30"/>
          <w:szCs w:val="30"/>
        </w:rPr>
        <w:t xml:space="preserve"> </w:t>
      </w:r>
      <w:r w:rsidRPr="004A40F1">
        <w:rPr>
          <w:rStyle w:val="-"/>
          <w:rFonts w:eastAsia="黑体"/>
          <w:b/>
          <w:sz w:val="30"/>
          <w:szCs w:val="30"/>
        </w:rPr>
        <w:t>面向嵌入式平台的图像分类模型加速系统的设计与实现</w:t>
      </w:r>
    </w:p>
    <w:p w:rsidR="00D66FB5" w:rsidRPr="00E42C03" w:rsidRDefault="00D66FB5" w:rsidP="0088651D">
      <w:pPr>
        <w:pStyle w:val="a3"/>
        <w:spacing w:after="480"/>
        <w:outlineLvl w:val="1"/>
        <w:rPr>
          <w:sz w:val="36"/>
          <w:szCs w:val="36"/>
        </w:rPr>
      </w:pPr>
      <w:bookmarkStart w:id="11" w:name="_Toc98236523"/>
      <w:bookmarkStart w:id="12" w:name="_Toc100927364"/>
      <w:r w:rsidRPr="00E42C03">
        <w:rPr>
          <w:sz w:val="36"/>
          <w:szCs w:val="36"/>
        </w:rPr>
        <w:t>中文摘要</w:t>
      </w:r>
      <w:bookmarkEnd w:id="11"/>
      <w:bookmarkEnd w:id="12"/>
      <w:r w:rsidR="00806567">
        <w:rPr>
          <w:rFonts w:hint="eastAsia"/>
          <w:sz w:val="36"/>
          <w:szCs w:val="36"/>
        </w:rPr>
        <w:t>(</w:t>
      </w:r>
      <w:r w:rsidR="001147FF">
        <w:rPr>
          <w:rFonts w:hint="eastAsia"/>
          <w:sz w:val="36"/>
          <w:szCs w:val="36"/>
        </w:rPr>
        <w:t>初稿</w:t>
      </w:r>
      <w:r w:rsidR="00806567">
        <w:rPr>
          <w:sz w:val="36"/>
          <w:szCs w:val="36"/>
        </w:rPr>
        <w:t>)</w:t>
      </w:r>
    </w:p>
    <w:p w:rsidR="00D66FB5" w:rsidRPr="00E42C03" w:rsidRDefault="00D66FB5" w:rsidP="00D66FB5">
      <w:pPr>
        <w:spacing w:line="400" w:lineRule="atLeast"/>
        <w:ind w:firstLine="482"/>
        <w:rPr>
          <w:sz w:val="24"/>
        </w:rPr>
      </w:pPr>
      <w:r w:rsidRPr="00E42C03">
        <w:rPr>
          <w:sz w:val="24"/>
        </w:rPr>
        <w:t>近年来，移动端设备计算能力的提升和移动互联网的快速发展使得深度学习模型部署到嵌入式平台成为可能。目前计算机视觉领域的主流模型在各种视觉任务上表现优异，但是大部分模型的复杂度很高，难以部署到嵌入式平台，模型部署面临着轻量性</w:t>
      </w:r>
      <w:r>
        <w:rPr>
          <w:rFonts w:hint="eastAsia"/>
          <w:sz w:val="24"/>
        </w:rPr>
        <w:t>、高效性</w:t>
      </w:r>
      <w:r w:rsidRPr="00E42C03">
        <w:rPr>
          <w:sz w:val="24"/>
        </w:rPr>
        <w:t>的挑战。为了解决上述问题，本文搭建了一个足够轻量的图像分类模型，对其压缩和微调，将其部署到国产嵌入式平台</w:t>
      </w:r>
      <w:r w:rsidRPr="00E42C03">
        <w:rPr>
          <w:sz w:val="24"/>
        </w:rPr>
        <w:t>——</w:t>
      </w:r>
      <w:r w:rsidRPr="00E42C03">
        <w:rPr>
          <w:sz w:val="24"/>
        </w:rPr>
        <w:t>瑞芯微</w:t>
      </w:r>
      <w:r w:rsidRPr="00E42C03">
        <w:rPr>
          <w:sz w:val="24"/>
        </w:rPr>
        <w:t>RK3399ProD</w:t>
      </w:r>
      <w:r w:rsidRPr="00E42C03">
        <w:rPr>
          <w:sz w:val="24"/>
        </w:rPr>
        <w:t>开发板，实现图像分类模型加速系统。</w:t>
      </w:r>
    </w:p>
    <w:p w:rsidR="00D66FB5" w:rsidRPr="00E42C03" w:rsidRDefault="00D66FB5" w:rsidP="00D66FB5">
      <w:pPr>
        <w:spacing w:line="400" w:lineRule="atLeast"/>
        <w:ind w:firstLine="482"/>
        <w:rPr>
          <w:sz w:val="24"/>
        </w:rPr>
      </w:pPr>
      <w:r w:rsidRPr="00E42C03">
        <w:rPr>
          <w:sz w:val="24"/>
        </w:rPr>
        <w:t>本人独立完成了以下工作：</w:t>
      </w:r>
    </w:p>
    <w:p w:rsidR="00D66FB5" w:rsidRPr="00E42C03" w:rsidRDefault="00D66FB5" w:rsidP="00D66FB5">
      <w:pPr>
        <w:spacing w:line="400" w:lineRule="atLeast"/>
        <w:ind w:firstLine="420"/>
        <w:rPr>
          <w:sz w:val="24"/>
        </w:rPr>
      </w:pPr>
      <w:r w:rsidRPr="00E42C03">
        <w:rPr>
          <w:sz w:val="24"/>
        </w:rPr>
        <w:t>（</w:t>
      </w:r>
      <w:r w:rsidRPr="00E42C03">
        <w:rPr>
          <w:sz w:val="24"/>
        </w:rPr>
        <w:t>1</w:t>
      </w:r>
      <w:r w:rsidRPr="00E42C03">
        <w:rPr>
          <w:sz w:val="24"/>
        </w:rPr>
        <w:t>）实现了一个轻量的图像分类模型。该模型主要包括</w:t>
      </w:r>
      <w:r w:rsidRPr="00E42C03">
        <w:rPr>
          <w:sz w:val="24"/>
        </w:rPr>
        <w:t>CNN, Transformer, CNN -&gt; Transformer bridge, Transformer -&gt; CNN bridge</w:t>
      </w:r>
      <w:r w:rsidRPr="00E42C03">
        <w:rPr>
          <w:sz w:val="24"/>
        </w:rPr>
        <w:t>四个基本模块，采用了深度级可分离卷积和多头注意力机制。通过</w:t>
      </w:r>
      <w:r w:rsidRPr="00E42C03">
        <w:rPr>
          <w:sz w:val="24"/>
        </w:rPr>
        <w:t>CNN</w:t>
      </w:r>
      <w:r w:rsidRPr="00E42C03">
        <w:rPr>
          <w:sz w:val="24"/>
        </w:rPr>
        <w:t>和</w:t>
      </w:r>
      <w:r w:rsidRPr="00E42C03">
        <w:rPr>
          <w:sz w:val="24"/>
        </w:rPr>
        <w:t>Transformer</w:t>
      </w:r>
      <w:r w:rsidRPr="00E42C03">
        <w:rPr>
          <w:sz w:val="24"/>
        </w:rPr>
        <w:t>融合图像的局部和全局特征，不仅能有效提升准确率，而且能通过归纳偏置特性降低模型复杂度。该模型的准确率为</w:t>
      </w:r>
      <w:r w:rsidRPr="00E42C03">
        <w:rPr>
          <w:sz w:val="24"/>
        </w:rPr>
        <w:t>78.44%</w:t>
      </w:r>
      <w:r w:rsidRPr="00E42C03">
        <w:rPr>
          <w:sz w:val="24"/>
        </w:rPr>
        <w:t>，参数量为</w:t>
      </w:r>
      <w:r w:rsidRPr="00E42C03">
        <w:rPr>
          <w:sz w:val="24"/>
        </w:rPr>
        <w:t>6.53M</w:t>
      </w:r>
      <w:r w:rsidRPr="00E42C03">
        <w:rPr>
          <w:sz w:val="24"/>
        </w:rPr>
        <w:t>，计算量为</w:t>
      </w:r>
      <w:r w:rsidRPr="00E42C03">
        <w:rPr>
          <w:sz w:val="24"/>
        </w:rPr>
        <w:t>159.44M</w:t>
      </w:r>
      <w:r w:rsidRPr="00E42C03">
        <w:rPr>
          <w:sz w:val="24"/>
        </w:rPr>
        <w:t>。</w:t>
      </w:r>
    </w:p>
    <w:p w:rsidR="00D66FB5" w:rsidRPr="00E42C03" w:rsidRDefault="00D66FB5" w:rsidP="00D66FB5">
      <w:pPr>
        <w:spacing w:line="400" w:lineRule="atLeast"/>
        <w:ind w:firstLine="420"/>
        <w:rPr>
          <w:sz w:val="24"/>
        </w:rPr>
      </w:pPr>
      <w:r w:rsidRPr="00E42C03">
        <w:rPr>
          <w:sz w:val="24"/>
        </w:rPr>
        <w:lastRenderedPageBreak/>
        <w:t>（</w:t>
      </w:r>
      <w:r w:rsidRPr="00E42C03">
        <w:rPr>
          <w:sz w:val="24"/>
        </w:rPr>
        <w:t>2</w:t>
      </w:r>
      <w:r w:rsidRPr="00E42C03">
        <w:rPr>
          <w:sz w:val="24"/>
        </w:rPr>
        <w:t>）为模型选择了最优的压缩加速方案。本文对模型结构进行了分析，删去了冗余的模块，使参数量和计算量分别降低到</w:t>
      </w:r>
      <w:r w:rsidRPr="00E42C03">
        <w:rPr>
          <w:sz w:val="24"/>
        </w:rPr>
        <w:t>5.18 M</w:t>
      </w:r>
      <w:r w:rsidRPr="00E42C03">
        <w:rPr>
          <w:sz w:val="24"/>
        </w:rPr>
        <w:t>和</w:t>
      </w:r>
      <w:r w:rsidRPr="00E42C03">
        <w:rPr>
          <w:sz w:val="24"/>
        </w:rPr>
        <w:t>155.54M</w:t>
      </w:r>
      <w:r w:rsidRPr="00E42C03">
        <w:rPr>
          <w:sz w:val="24"/>
        </w:rPr>
        <w:t>。在仅损失</w:t>
      </w:r>
      <w:r w:rsidRPr="00E42C03">
        <w:rPr>
          <w:sz w:val="24"/>
        </w:rPr>
        <w:t>0.15%</w:t>
      </w:r>
      <w:r>
        <w:rPr>
          <w:sz w:val="24"/>
        </w:rPr>
        <w:t>准确率</w:t>
      </w:r>
      <w:r w:rsidRPr="00E42C03">
        <w:rPr>
          <w:sz w:val="24"/>
        </w:rPr>
        <w:t>的条件下实现了</w:t>
      </w:r>
      <w:r w:rsidRPr="00E42C03">
        <w:rPr>
          <w:sz w:val="24"/>
        </w:rPr>
        <w:t>26%</w:t>
      </w:r>
      <w:r w:rsidRPr="00E42C03">
        <w:rPr>
          <w:sz w:val="24"/>
        </w:rPr>
        <w:t>的参数压缩量和</w:t>
      </w:r>
      <w:r w:rsidRPr="00E42C03">
        <w:rPr>
          <w:sz w:val="24"/>
        </w:rPr>
        <w:t>2.5%</w:t>
      </w:r>
      <w:r w:rsidRPr="00E42C03">
        <w:rPr>
          <w:sz w:val="24"/>
        </w:rPr>
        <w:t>的计算压缩量。随后本文使用结构化正则项和知识蒸馏技术对损失的</w:t>
      </w:r>
      <w:r>
        <w:rPr>
          <w:sz w:val="24"/>
        </w:rPr>
        <w:t>准确率</w:t>
      </w:r>
      <w:r w:rsidRPr="00E42C03">
        <w:rPr>
          <w:sz w:val="24"/>
        </w:rPr>
        <w:t>进行了恢复，使准确率分别提升到</w:t>
      </w:r>
      <w:r w:rsidRPr="00E42C03">
        <w:rPr>
          <w:sz w:val="24"/>
        </w:rPr>
        <w:t>78.4</w:t>
      </w:r>
      <w:r>
        <w:rPr>
          <w:sz w:val="24"/>
        </w:rPr>
        <w:t>8</w:t>
      </w:r>
      <w:r w:rsidRPr="00E42C03">
        <w:rPr>
          <w:sz w:val="24"/>
        </w:rPr>
        <w:t>%</w:t>
      </w:r>
      <w:r w:rsidRPr="00E42C03">
        <w:rPr>
          <w:sz w:val="24"/>
        </w:rPr>
        <w:t>和</w:t>
      </w:r>
      <w:r w:rsidRPr="00E42C03">
        <w:rPr>
          <w:sz w:val="24"/>
        </w:rPr>
        <w:t>79.02%</w:t>
      </w:r>
      <w:r w:rsidRPr="00E42C03">
        <w:rPr>
          <w:sz w:val="24"/>
        </w:rPr>
        <w:t>。</w:t>
      </w:r>
    </w:p>
    <w:p w:rsidR="00D66FB5" w:rsidRPr="00E42C03" w:rsidRDefault="00D66FB5" w:rsidP="00D66FB5">
      <w:pPr>
        <w:spacing w:line="400" w:lineRule="atLeast"/>
        <w:ind w:firstLine="420"/>
        <w:rPr>
          <w:sz w:val="24"/>
        </w:rPr>
      </w:pPr>
      <w:r w:rsidRPr="00E42C03">
        <w:rPr>
          <w:sz w:val="24"/>
        </w:rPr>
        <w:t>（</w:t>
      </w:r>
      <w:r w:rsidRPr="00E42C03">
        <w:rPr>
          <w:sz w:val="24"/>
        </w:rPr>
        <w:t>3</w:t>
      </w:r>
      <w:r w:rsidRPr="00E42C03">
        <w:rPr>
          <w:sz w:val="24"/>
        </w:rPr>
        <w:t>）实现了模型在</w:t>
      </w:r>
      <w:r w:rsidRPr="00E42C03">
        <w:rPr>
          <w:sz w:val="24"/>
        </w:rPr>
        <w:t>RK3399ProD</w:t>
      </w:r>
      <w:r w:rsidRPr="00E42C03">
        <w:rPr>
          <w:sz w:val="24"/>
        </w:rPr>
        <w:t>开发板上的部署，完成了图像分类模型加速系统。本人针对特定的硬件环境，对模型进行了调整，替换不支持的算子。使用</w:t>
      </w:r>
      <w:r w:rsidRPr="00E42C03">
        <w:rPr>
          <w:sz w:val="24"/>
        </w:rPr>
        <w:t>ONNX</w:t>
      </w:r>
      <w:r w:rsidRPr="00E42C03">
        <w:rPr>
          <w:sz w:val="24"/>
        </w:rPr>
        <w:t>和</w:t>
      </w:r>
      <w:r w:rsidRPr="00E42C03">
        <w:rPr>
          <w:sz w:val="24"/>
        </w:rPr>
        <w:t>RKNN-Toolkit</w:t>
      </w:r>
      <w:r w:rsidRPr="00E42C03">
        <w:rPr>
          <w:sz w:val="24"/>
        </w:rPr>
        <w:t>工具导出</w:t>
      </w:r>
      <w:r w:rsidRPr="00E42C03">
        <w:rPr>
          <w:sz w:val="24"/>
        </w:rPr>
        <w:t>RKNN</w:t>
      </w:r>
      <w:r w:rsidRPr="00E42C03">
        <w:rPr>
          <w:sz w:val="24"/>
        </w:rPr>
        <w:t>模型，</w:t>
      </w:r>
      <w:r w:rsidRPr="00E42C03">
        <w:rPr>
          <w:sz w:val="24"/>
        </w:rPr>
        <w:t>RKNN</w:t>
      </w:r>
      <w:r w:rsidRPr="00E42C03">
        <w:rPr>
          <w:sz w:val="24"/>
        </w:rPr>
        <w:t>模型在开发板上所占存储空间仅</w:t>
      </w:r>
      <w:r>
        <w:rPr>
          <w:rFonts w:hint="eastAsia"/>
          <w:sz w:val="24"/>
        </w:rPr>
        <w:t>为</w:t>
      </w:r>
      <w:r w:rsidRPr="00E42C03">
        <w:rPr>
          <w:sz w:val="24"/>
        </w:rPr>
        <w:t>6.02M</w:t>
      </w:r>
      <w:r w:rsidRPr="00E42C03">
        <w:rPr>
          <w:sz w:val="24"/>
        </w:rPr>
        <w:t>，满足轻量性的要求。最终在开发板进行模型推理，准确率为</w:t>
      </w:r>
      <w:r w:rsidRPr="00E42C03">
        <w:rPr>
          <w:sz w:val="24"/>
        </w:rPr>
        <w:t>75.48%</w:t>
      </w:r>
      <w:r w:rsidRPr="00E42C03">
        <w:rPr>
          <w:sz w:val="24"/>
        </w:rPr>
        <w:t>，推理单张图片平均耗时</w:t>
      </w:r>
      <w:r w:rsidRPr="00E42C03">
        <w:rPr>
          <w:sz w:val="24"/>
        </w:rPr>
        <w:t>47ms</w:t>
      </w:r>
      <w:r w:rsidRPr="00E42C03">
        <w:rPr>
          <w:sz w:val="24"/>
        </w:rPr>
        <w:t>，满足实时性和高效性的要求。</w:t>
      </w:r>
    </w:p>
    <w:p w:rsidR="005146D4" w:rsidRPr="00E42C03" w:rsidRDefault="005146D4" w:rsidP="005146D4">
      <w:pPr>
        <w:spacing w:line="400" w:lineRule="atLeast"/>
        <w:ind w:firstLineChars="200" w:firstLine="480"/>
        <w:rPr>
          <w:sz w:val="24"/>
        </w:rPr>
      </w:pPr>
      <w:r w:rsidRPr="005146D4">
        <w:rPr>
          <w:rFonts w:hint="eastAsia"/>
          <w:sz w:val="24"/>
          <w:highlight w:val="yellow"/>
        </w:rPr>
        <w:t>（中间加的）</w:t>
      </w:r>
      <w:r>
        <w:rPr>
          <w:rFonts w:hint="eastAsia"/>
          <w:sz w:val="24"/>
        </w:rPr>
        <w:t>模型性能对比结果表明，本图像分类模型加速系统满足嵌入式平台部署的要求，能够让移动端视觉任务完成得更加高效，其实现思路与压缩技术也将为移动端深度学习的研究提供思路。</w:t>
      </w:r>
    </w:p>
    <w:p w:rsidR="00D66FB5" w:rsidRPr="005146D4" w:rsidRDefault="00D66FB5" w:rsidP="00D66FB5">
      <w:pPr>
        <w:spacing w:line="400" w:lineRule="exact"/>
        <w:rPr>
          <w:sz w:val="24"/>
        </w:rPr>
      </w:pPr>
    </w:p>
    <w:p w:rsidR="00D66FB5" w:rsidRPr="00E42C03" w:rsidRDefault="00D66FB5" w:rsidP="00D66FB5">
      <w:pPr>
        <w:spacing w:line="400" w:lineRule="exact"/>
        <w:rPr>
          <w:sz w:val="24"/>
        </w:rPr>
      </w:pPr>
      <w:r w:rsidRPr="00E42C03">
        <w:rPr>
          <w:b/>
          <w:sz w:val="24"/>
        </w:rPr>
        <w:t>关键词：</w:t>
      </w:r>
      <w:r w:rsidRPr="00E42C03">
        <w:rPr>
          <w:sz w:val="24"/>
        </w:rPr>
        <w:t>CNN</w:t>
      </w:r>
      <w:r w:rsidRPr="00E42C03">
        <w:rPr>
          <w:sz w:val="24"/>
        </w:rPr>
        <w:t>；</w:t>
      </w:r>
      <w:r w:rsidRPr="00E42C03">
        <w:rPr>
          <w:sz w:val="24"/>
        </w:rPr>
        <w:t>Transformer</w:t>
      </w:r>
      <w:r w:rsidRPr="00E42C03">
        <w:rPr>
          <w:sz w:val="24"/>
        </w:rPr>
        <w:t>；嵌入式平台；</w:t>
      </w:r>
      <w:r w:rsidRPr="00E42C03">
        <w:rPr>
          <w:sz w:val="24"/>
        </w:rPr>
        <w:t>RK3399ProD</w:t>
      </w:r>
    </w:p>
    <w:p w:rsidR="00806567" w:rsidRPr="00E42C03" w:rsidRDefault="00806567" w:rsidP="0088651D">
      <w:pPr>
        <w:pStyle w:val="a3"/>
        <w:spacing w:after="480"/>
        <w:outlineLvl w:val="1"/>
        <w:rPr>
          <w:sz w:val="36"/>
          <w:szCs w:val="36"/>
        </w:rPr>
      </w:pPr>
      <w:bookmarkStart w:id="13" w:name="_Toc101377959"/>
      <w:r w:rsidRPr="00E42C03">
        <w:rPr>
          <w:sz w:val="36"/>
          <w:szCs w:val="36"/>
        </w:rPr>
        <w:t>中文摘要</w:t>
      </w:r>
      <w:bookmarkEnd w:id="13"/>
      <w:r>
        <w:rPr>
          <w:rFonts w:hint="eastAsia"/>
          <w:sz w:val="36"/>
          <w:szCs w:val="36"/>
        </w:rPr>
        <w:t>(</w:t>
      </w:r>
      <w:r>
        <w:rPr>
          <w:rFonts w:hint="eastAsia"/>
          <w:sz w:val="36"/>
          <w:szCs w:val="36"/>
        </w:rPr>
        <w:t>定稿</w:t>
      </w:r>
      <w:r>
        <w:rPr>
          <w:sz w:val="36"/>
          <w:szCs w:val="36"/>
        </w:rPr>
        <w:t>)</w:t>
      </w:r>
    </w:p>
    <w:p w:rsidR="00806567" w:rsidRPr="00E42C03" w:rsidRDefault="00806567" w:rsidP="00806567">
      <w:pPr>
        <w:spacing w:line="400" w:lineRule="atLeast"/>
        <w:ind w:firstLineChars="200" w:firstLine="480"/>
        <w:rPr>
          <w:sz w:val="24"/>
        </w:rPr>
      </w:pPr>
      <w:r w:rsidRPr="00E42C03">
        <w:rPr>
          <w:sz w:val="24"/>
        </w:rPr>
        <w:t>近年来，移动端设备计算能力的提升和移动互联网的快速发展使得深度学习模型部署到嵌入式平台成为可能。目前计算机视觉领域的主流模型在各种视觉任务上表现优异，但是大部分模型的复杂度很高，难以部署到嵌入式平台</w:t>
      </w:r>
      <w:r w:rsidR="00A2792C">
        <w:rPr>
          <w:rFonts w:hint="eastAsia"/>
          <w:sz w:val="24"/>
        </w:rPr>
        <w:t>上</w:t>
      </w:r>
      <w:r w:rsidRPr="00E42C03">
        <w:rPr>
          <w:sz w:val="24"/>
        </w:rPr>
        <w:t>，</w:t>
      </w:r>
      <w:r w:rsidR="003F7E75">
        <w:rPr>
          <w:rFonts w:hint="eastAsia"/>
          <w:sz w:val="24"/>
        </w:rPr>
        <w:t>迫切需要</w:t>
      </w:r>
      <w:r w:rsidR="003F7E75" w:rsidRPr="00E42C03">
        <w:rPr>
          <w:sz w:val="24"/>
        </w:rPr>
        <w:t>轻量</w:t>
      </w:r>
      <w:r w:rsidR="003F7E75">
        <w:rPr>
          <w:rFonts w:hint="eastAsia"/>
          <w:sz w:val="24"/>
        </w:rPr>
        <w:t>化、高效性</w:t>
      </w:r>
      <w:r w:rsidR="003F7E75" w:rsidRPr="00E42C03">
        <w:rPr>
          <w:sz w:val="24"/>
        </w:rPr>
        <w:t>的</w:t>
      </w:r>
      <w:r w:rsidRPr="00E42C03">
        <w:rPr>
          <w:sz w:val="24"/>
        </w:rPr>
        <w:t>模型。为了解决上述问题，</w:t>
      </w:r>
      <w:r w:rsidRPr="00BF67DC">
        <w:rPr>
          <w:rFonts w:hint="eastAsia"/>
          <w:sz w:val="24"/>
        </w:rPr>
        <w:t>本文基于</w:t>
      </w:r>
      <w:r w:rsidRPr="00BF67DC">
        <w:rPr>
          <w:rFonts w:hint="eastAsia"/>
          <w:sz w:val="24"/>
        </w:rPr>
        <w:t>CNN</w:t>
      </w:r>
      <w:r w:rsidRPr="00BF67DC">
        <w:rPr>
          <w:rFonts w:hint="eastAsia"/>
          <w:sz w:val="24"/>
        </w:rPr>
        <w:t>和</w:t>
      </w:r>
      <w:r w:rsidRPr="00BF67DC">
        <w:rPr>
          <w:rFonts w:hint="eastAsia"/>
          <w:sz w:val="24"/>
        </w:rPr>
        <w:t>Transformer</w:t>
      </w:r>
      <w:r w:rsidRPr="00BF67DC">
        <w:rPr>
          <w:rFonts w:hint="eastAsia"/>
          <w:sz w:val="24"/>
        </w:rPr>
        <w:t>搭建了一个足够轻量的图像分类模型，命名为</w:t>
      </w:r>
      <w:r w:rsidRPr="00BF67DC">
        <w:rPr>
          <w:rFonts w:hint="eastAsia"/>
          <w:sz w:val="24"/>
        </w:rPr>
        <w:t>ConvFormer</w:t>
      </w:r>
      <w:r w:rsidRPr="00BF67DC">
        <w:rPr>
          <w:rFonts w:hint="eastAsia"/>
          <w:sz w:val="24"/>
        </w:rPr>
        <w:t>模型</w:t>
      </w:r>
      <w:r>
        <w:rPr>
          <w:rFonts w:hint="eastAsia"/>
          <w:sz w:val="24"/>
        </w:rPr>
        <w:t>，然后</w:t>
      </w:r>
      <w:r w:rsidRPr="00E42C03">
        <w:rPr>
          <w:sz w:val="24"/>
        </w:rPr>
        <w:t>对其压缩和微调，</w:t>
      </w:r>
      <w:r>
        <w:rPr>
          <w:rFonts w:hint="eastAsia"/>
          <w:sz w:val="24"/>
        </w:rPr>
        <w:t>最终</w:t>
      </w:r>
      <w:r w:rsidRPr="00E42C03">
        <w:rPr>
          <w:sz w:val="24"/>
        </w:rPr>
        <w:t>将其部署到国产嵌入式平台</w:t>
      </w:r>
      <w:r w:rsidRPr="00E42C03">
        <w:rPr>
          <w:sz w:val="24"/>
        </w:rPr>
        <w:t>——</w:t>
      </w:r>
      <w:r w:rsidRPr="00E42C03">
        <w:rPr>
          <w:sz w:val="24"/>
        </w:rPr>
        <w:t>瑞芯微</w:t>
      </w:r>
      <w:r w:rsidRPr="00E42C03">
        <w:rPr>
          <w:sz w:val="24"/>
        </w:rPr>
        <w:t>RK3399ProD</w:t>
      </w:r>
      <w:r w:rsidRPr="00E42C03">
        <w:rPr>
          <w:sz w:val="24"/>
        </w:rPr>
        <w:t>开发板，实现图像分类模型加速系统。</w:t>
      </w:r>
    </w:p>
    <w:p w:rsidR="00806567" w:rsidRPr="00E42C03" w:rsidRDefault="00806567" w:rsidP="00806567">
      <w:pPr>
        <w:spacing w:line="400" w:lineRule="atLeast"/>
        <w:ind w:firstLineChars="200" w:firstLine="480"/>
        <w:rPr>
          <w:sz w:val="24"/>
        </w:rPr>
      </w:pPr>
      <w:r w:rsidRPr="00E42C03">
        <w:rPr>
          <w:sz w:val="24"/>
        </w:rPr>
        <w:t>本人独立完成了以下工作：</w:t>
      </w:r>
    </w:p>
    <w:p w:rsidR="00806567" w:rsidRPr="00E42C03" w:rsidRDefault="00806567" w:rsidP="00806567">
      <w:pPr>
        <w:spacing w:line="400" w:lineRule="atLeast"/>
        <w:ind w:firstLineChars="200" w:firstLine="480"/>
        <w:rPr>
          <w:sz w:val="24"/>
        </w:rPr>
      </w:pPr>
      <w:r w:rsidRPr="00E42C03">
        <w:rPr>
          <w:sz w:val="24"/>
        </w:rPr>
        <w:t>（</w:t>
      </w:r>
      <w:r w:rsidRPr="00E42C03">
        <w:rPr>
          <w:sz w:val="24"/>
        </w:rPr>
        <w:t>1</w:t>
      </w:r>
      <w:r w:rsidRPr="00E42C03">
        <w:rPr>
          <w:sz w:val="24"/>
        </w:rPr>
        <w:t>）</w:t>
      </w:r>
      <w:r>
        <w:rPr>
          <w:rFonts w:hint="eastAsia"/>
          <w:sz w:val="24"/>
        </w:rPr>
        <w:t>构建</w:t>
      </w:r>
      <w:r w:rsidRPr="00E42C03">
        <w:rPr>
          <w:sz w:val="24"/>
        </w:rPr>
        <w:t>轻量的图像分类模型</w:t>
      </w:r>
      <w:r>
        <w:rPr>
          <w:rFonts w:hint="eastAsia"/>
          <w:sz w:val="24"/>
        </w:rPr>
        <w:t>C</w:t>
      </w:r>
      <w:r>
        <w:rPr>
          <w:sz w:val="24"/>
        </w:rPr>
        <w:t>onvFormer</w:t>
      </w:r>
      <w:r w:rsidRPr="00E42C03">
        <w:rPr>
          <w:sz w:val="24"/>
        </w:rPr>
        <w:t>。该模型主要包括</w:t>
      </w:r>
      <w:r w:rsidRPr="00E42C03">
        <w:rPr>
          <w:sz w:val="24"/>
        </w:rPr>
        <w:t>CNN, Transformer, CNN -&gt; Transformer bridge, Transformer -&gt; CNN bridge</w:t>
      </w:r>
      <w:r w:rsidRPr="00E42C03">
        <w:rPr>
          <w:sz w:val="24"/>
        </w:rPr>
        <w:t>四个基本模块，采用了深度级可分离卷积和多头注意力机制。通过</w:t>
      </w:r>
      <w:r w:rsidRPr="00E42C03">
        <w:rPr>
          <w:sz w:val="24"/>
        </w:rPr>
        <w:t>CNN</w:t>
      </w:r>
      <w:r w:rsidRPr="00E42C03">
        <w:rPr>
          <w:sz w:val="24"/>
        </w:rPr>
        <w:t>和</w:t>
      </w:r>
      <w:r w:rsidRPr="00E42C03">
        <w:rPr>
          <w:sz w:val="24"/>
        </w:rPr>
        <w:t>Transformer</w:t>
      </w:r>
      <w:r w:rsidRPr="00E42C03">
        <w:rPr>
          <w:sz w:val="24"/>
        </w:rPr>
        <w:t>融合图像的局部和全局特征，不仅能有效提升准确率，而且能通过归纳偏置特性降低模型复杂度。该模型的准确率为</w:t>
      </w:r>
      <w:r w:rsidRPr="00E42C03">
        <w:rPr>
          <w:sz w:val="24"/>
        </w:rPr>
        <w:t>78.44%</w:t>
      </w:r>
      <w:r w:rsidRPr="00E42C03">
        <w:rPr>
          <w:sz w:val="24"/>
        </w:rPr>
        <w:t>，参数量为</w:t>
      </w:r>
      <w:r w:rsidRPr="00E42C03">
        <w:rPr>
          <w:sz w:val="24"/>
        </w:rPr>
        <w:t>6.53M</w:t>
      </w:r>
      <w:r w:rsidRPr="00E42C03">
        <w:rPr>
          <w:sz w:val="24"/>
        </w:rPr>
        <w:t>，</w:t>
      </w:r>
      <w:r>
        <w:rPr>
          <w:sz w:val="24"/>
        </w:rPr>
        <w:t>FLOPs</w:t>
      </w:r>
      <w:r w:rsidRPr="00E42C03">
        <w:rPr>
          <w:sz w:val="24"/>
        </w:rPr>
        <w:t>为</w:t>
      </w:r>
      <w:r w:rsidRPr="00E42C03">
        <w:rPr>
          <w:sz w:val="24"/>
        </w:rPr>
        <w:t>159.44M</w:t>
      </w:r>
      <w:r w:rsidRPr="00E42C03">
        <w:rPr>
          <w:sz w:val="24"/>
        </w:rPr>
        <w:t>。</w:t>
      </w:r>
      <w:r>
        <w:rPr>
          <w:rFonts w:hint="eastAsia"/>
          <w:sz w:val="24"/>
        </w:rPr>
        <w:t>F</w:t>
      </w:r>
      <w:r>
        <w:rPr>
          <w:sz w:val="24"/>
        </w:rPr>
        <w:t>LOPs</w:t>
      </w:r>
      <w:r>
        <w:rPr>
          <w:rFonts w:hint="eastAsia"/>
          <w:sz w:val="24"/>
        </w:rPr>
        <w:t>指浮点运算次数，是衡量模型计算量的一个指标。</w:t>
      </w:r>
    </w:p>
    <w:p w:rsidR="00806567" w:rsidRPr="00E42C03" w:rsidRDefault="00806567" w:rsidP="00806567">
      <w:pPr>
        <w:spacing w:line="400" w:lineRule="atLeast"/>
        <w:ind w:firstLineChars="200" w:firstLine="480"/>
        <w:rPr>
          <w:sz w:val="24"/>
        </w:rPr>
      </w:pPr>
      <w:r w:rsidRPr="00E42C03">
        <w:rPr>
          <w:sz w:val="24"/>
        </w:rPr>
        <w:t>（</w:t>
      </w:r>
      <w:r w:rsidRPr="00E42C03">
        <w:rPr>
          <w:sz w:val="24"/>
        </w:rPr>
        <w:t>2</w:t>
      </w:r>
      <w:r w:rsidRPr="00E42C03">
        <w:rPr>
          <w:sz w:val="24"/>
        </w:rPr>
        <w:t>）</w:t>
      </w:r>
      <w:r>
        <w:rPr>
          <w:rFonts w:hint="eastAsia"/>
          <w:sz w:val="24"/>
        </w:rPr>
        <w:t>压缩</w:t>
      </w:r>
      <w:r>
        <w:rPr>
          <w:rFonts w:hint="eastAsia"/>
          <w:sz w:val="24"/>
        </w:rPr>
        <w:t>C</w:t>
      </w:r>
      <w:r>
        <w:rPr>
          <w:sz w:val="24"/>
        </w:rPr>
        <w:t>onvFormer</w:t>
      </w:r>
      <w:r>
        <w:rPr>
          <w:rFonts w:hint="eastAsia"/>
          <w:sz w:val="24"/>
        </w:rPr>
        <w:t>模型</w:t>
      </w:r>
      <w:r w:rsidRPr="00E42C03">
        <w:rPr>
          <w:sz w:val="24"/>
        </w:rPr>
        <w:t>。对模型结构进行了分析，</w:t>
      </w:r>
      <w:r>
        <w:rPr>
          <w:rFonts w:hint="eastAsia"/>
          <w:sz w:val="24"/>
        </w:rPr>
        <w:t>通过结构化剪枝</w:t>
      </w:r>
      <w:r w:rsidRPr="00E42C03">
        <w:rPr>
          <w:sz w:val="24"/>
        </w:rPr>
        <w:t>删去了冗余的模块，使参数量和</w:t>
      </w:r>
      <w:r>
        <w:rPr>
          <w:sz w:val="24"/>
        </w:rPr>
        <w:t>FLOPs</w:t>
      </w:r>
      <w:r w:rsidRPr="00E42C03">
        <w:rPr>
          <w:sz w:val="24"/>
        </w:rPr>
        <w:t>分别降低到</w:t>
      </w:r>
      <w:r w:rsidRPr="00E42C03">
        <w:rPr>
          <w:sz w:val="24"/>
        </w:rPr>
        <w:t>5.18 M</w:t>
      </w:r>
      <w:r w:rsidRPr="00E42C03">
        <w:rPr>
          <w:sz w:val="24"/>
        </w:rPr>
        <w:t>和</w:t>
      </w:r>
      <w:r w:rsidRPr="00E42C03">
        <w:rPr>
          <w:sz w:val="24"/>
        </w:rPr>
        <w:t>155.54M</w:t>
      </w:r>
      <w:r w:rsidRPr="00E42C03">
        <w:rPr>
          <w:sz w:val="24"/>
        </w:rPr>
        <w:t>。在仅损失</w:t>
      </w:r>
      <w:r w:rsidRPr="00E42C03">
        <w:rPr>
          <w:sz w:val="24"/>
        </w:rPr>
        <w:lastRenderedPageBreak/>
        <w:t>0.15%</w:t>
      </w:r>
      <w:r>
        <w:rPr>
          <w:sz w:val="24"/>
        </w:rPr>
        <w:t>准确率</w:t>
      </w:r>
      <w:r w:rsidRPr="00E42C03">
        <w:rPr>
          <w:sz w:val="24"/>
        </w:rPr>
        <w:t>的条件下实现了</w:t>
      </w:r>
      <w:r w:rsidRPr="00E42C03">
        <w:rPr>
          <w:sz w:val="24"/>
        </w:rPr>
        <w:t>26%</w:t>
      </w:r>
      <w:r w:rsidRPr="00E42C03">
        <w:rPr>
          <w:sz w:val="24"/>
        </w:rPr>
        <w:t>的参数压缩量和</w:t>
      </w:r>
      <w:r w:rsidRPr="00E42C03">
        <w:rPr>
          <w:sz w:val="24"/>
        </w:rPr>
        <w:t>2.5%</w:t>
      </w:r>
      <w:r w:rsidRPr="00E42C03">
        <w:rPr>
          <w:sz w:val="24"/>
        </w:rPr>
        <w:t>的计算压缩量。随后使用结构化正则项和知识蒸馏技术对损失的</w:t>
      </w:r>
      <w:r>
        <w:rPr>
          <w:sz w:val="24"/>
        </w:rPr>
        <w:t>准确率</w:t>
      </w:r>
      <w:r w:rsidRPr="00E42C03">
        <w:rPr>
          <w:sz w:val="24"/>
        </w:rPr>
        <w:t>进行了恢复，使准确率分别提升到</w:t>
      </w:r>
      <w:r w:rsidRPr="00E42C03">
        <w:rPr>
          <w:sz w:val="24"/>
        </w:rPr>
        <w:t>78.4</w:t>
      </w:r>
      <w:r>
        <w:rPr>
          <w:sz w:val="24"/>
        </w:rPr>
        <w:t>8</w:t>
      </w:r>
      <w:r w:rsidRPr="00E42C03">
        <w:rPr>
          <w:sz w:val="24"/>
        </w:rPr>
        <w:t>%</w:t>
      </w:r>
      <w:r w:rsidRPr="00E42C03">
        <w:rPr>
          <w:sz w:val="24"/>
        </w:rPr>
        <w:t>和</w:t>
      </w:r>
      <w:r w:rsidRPr="00E42C03">
        <w:rPr>
          <w:sz w:val="24"/>
        </w:rPr>
        <w:t>79.02%</w:t>
      </w:r>
      <w:r w:rsidRPr="00E42C03">
        <w:rPr>
          <w:sz w:val="24"/>
        </w:rPr>
        <w:t>。</w:t>
      </w:r>
    </w:p>
    <w:p w:rsidR="00806567" w:rsidRPr="00E42C03" w:rsidRDefault="00806567" w:rsidP="00806567">
      <w:pPr>
        <w:spacing w:line="400" w:lineRule="atLeast"/>
        <w:ind w:firstLineChars="200" w:firstLine="480"/>
        <w:rPr>
          <w:sz w:val="24"/>
        </w:rPr>
      </w:pPr>
      <w:r w:rsidRPr="00E42C03">
        <w:rPr>
          <w:sz w:val="24"/>
        </w:rPr>
        <w:t>（</w:t>
      </w:r>
      <w:r w:rsidRPr="00E42C03">
        <w:rPr>
          <w:sz w:val="24"/>
        </w:rPr>
        <w:t>3</w:t>
      </w:r>
      <w:r w:rsidRPr="00E42C03">
        <w:rPr>
          <w:sz w:val="24"/>
        </w:rPr>
        <w:t>）</w:t>
      </w:r>
      <w:r>
        <w:rPr>
          <w:rFonts w:hint="eastAsia"/>
          <w:sz w:val="24"/>
        </w:rPr>
        <w:t>在瑞芯微</w:t>
      </w:r>
      <w:r>
        <w:rPr>
          <w:rFonts w:hint="eastAsia"/>
          <w:sz w:val="24"/>
        </w:rPr>
        <w:t>R</w:t>
      </w:r>
      <w:r>
        <w:rPr>
          <w:sz w:val="24"/>
        </w:rPr>
        <w:t>K3399P</w:t>
      </w:r>
      <w:r>
        <w:rPr>
          <w:rFonts w:hint="eastAsia"/>
          <w:sz w:val="24"/>
        </w:rPr>
        <w:t>ro</w:t>
      </w:r>
      <w:r>
        <w:rPr>
          <w:sz w:val="24"/>
        </w:rPr>
        <w:t>D</w:t>
      </w:r>
      <w:r>
        <w:rPr>
          <w:rFonts w:hint="eastAsia"/>
          <w:sz w:val="24"/>
        </w:rPr>
        <w:t>开发板上部署压缩后的</w:t>
      </w:r>
      <w:r>
        <w:rPr>
          <w:rFonts w:hint="eastAsia"/>
          <w:sz w:val="24"/>
        </w:rPr>
        <w:t>C</w:t>
      </w:r>
      <w:r>
        <w:rPr>
          <w:sz w:val="24"/>
        </w:rPr>
        <w:t>onvFormer</w:t>
      </w:r>
      <w:r>
        <w:rPr>
          <w:rFonts w:hint="eastAsia"/>
          <w:sz w:val="24"/>
        </w:rPr>
        <w:t>模型</w:t>
      </w:r>
      <w:r w:rsidRPr="00E42C03">
        <w:rPr>
          <w:sz w:val="24"/>
        </w:rPr>
        <w:t>。针对特定的硬件环境，对模型进行了调整，替换不支持的算子。使用</w:t>
      </w:r>
      <w:r w:rsidRPr="00E42C03">
        <w:rPr>
          <w:sz w:val="24"/>
        </w:rPr>
        <w:t>ONNX</w:t>
      </w:r>
      <w:r w:rsidRPr="00E42C03">
        <w:rPr>
          <w:sz w:val="24"/>
        </w:rPr>
        <w:t>和</w:t>
      </w:r>
      <w:r w:rsidRPr="00E42C03">
        <w:rPr>
          <w:sz w:val="24"/>
        </w:rPr>
        <w:t>RKNN-Toolkit</w:t>
      </w:r>
      <w:r w:rsidRPr="00E42C03">
        <w:rPr>
          <w:sz w:val="24"/>
        </w:rPr>
        <w:t>工具导出</w:t>
      </w:r>
      <w:r w:rsidRPr="00E42C03">
        <w:rPr>
          <w:sz w:val="24"/>
        </w:rPr>
        <w:t>RKNN</w:t>
      </w:r>
      <w:r w:rsidRPr="00E42C03">
        <w:rPr>
          <w:sz w:val="24"/>
        </w:rPr>
        <w:t>模型，</w:t>
      </w:r>
      <w:r w:rsidRPr="00E42C03">
        <w:rPr>
          <w:sz w:val="24"/>
        </w:rPr>
        <w:t>RKNN</w:t>
      </w:r>
      <w:r w:rsidRPr="00E42C03">
        <w:rPr>
          <w:sz w:val="24"/>
        </w:rPr>
        <w:t>模型在开发板上所占存储空间仅</w:t>
      </w:r>
      <w:r>
        <w:rPr>
          <w:rFonts w:hint="eastAsia"/>
          <w:sz w:val="24"/>
        </w:rPr>
        <w:t>为</w:t>
      </w:r>
      <w:r w:rsidRPr="00E42C03">
        <w:rPr>
          <w:sz w:val="24"/>
        </w:rPr>
        <w:t>6.02M</w:t>
      </w:r>
      <w:r w:rsidRPr="00E42C03">
        <w:rPr>
          <w:sz w:val="24"/>
        </w:rPr>
        <w:t>，满足轻量性的要求。最终在开发板进行模型推理，准确率为</w:t>
      </w:r>
      <w:r w:rsidRPr="00E42C03">
        <w:rPr>
          <w:sz w:val="24"/>
        </w:rPr>
        <w:t>75.48%</w:t>
      </w:r>
      <w:r w:rsidRPr="00E42C03">
        <w:rPr>
          <w:sz w:val="24"/>
        </w:rPr>
        <w:t>，推理单张图片平均耗时</w:t>
      </w:r>
      <w:r w:rsidRPr="00E42C03">
        <w:rPr>
          <w:sz w:val="24"/>
        </w:rPr>
        <w:t>47ms</w:t>
      </w:r>
      <w:r w:rsidRPr="00E42C03">
        <w:rPr>
          <w:sz w:val="24"/>
        </w:rPr>
        <w:t>，满足实时性和高效性的要求。</w:t>
      </w:r>
    </w:p>
    <w:p w:rsidR="00806567" w:rsidRPr="00E42C03" w:rsidRDefault="00806567" w:rsidP="00806567">
      <w:pPr>
        <w:spacing w:line="400" w:lineRule="atLeast"/>
        <w:ind w:firstLineChars="200" w:firstLine="480"/>
        <w:rPr>
          <w:sz w:val="24"/>
        </w:rPr>
      </w:pPr>
      <w:r>
        <w:rPr>
          <w:rFonts w:hint="eastAsia"/>
          <w:sz w:val="24"/>
        </w:rPr>
        <w:t>模型性能对比结果表明，本</w:t>
      </w:r>
      <w:r w:rsidR="00575BF4">
        <w:rPr>
          <w:rFonts w:hint="eastAsia"/>
          <w:sz w:val="24"/>
        </w:rPr>
        <w:t>文的</w:t>
      </w:r>
      <w:r>
        <w:rPr>
          <w:rFonts w:hint="eastAsia"/>
          <w:sz w:val="24"/>
        </w:rPr>
        <w:t>图像分类模型加速系统满足嵌入式平台部署的要求，</w:t>
      </w:r>
      <w:r w:rsidR="00575BF4">
        <w:rPr>
          <w:rFonts w:hint="eastAsia"/>
          <w:sz w:val="24"/>
        </w:rPr>
        <w:t>能够使</w:t>
      </w:r>
      <w:r>
        <w:rPr>
          <w:rFonts w:hint="eastAsia"/>
          <w:sz w:val="24"/>
        </w:rPr>
        <w:t>移动端视觉任务完成得更加高效，其实现思路与压缩技术</w:t>
      </w:r>
      <w:r w:rsidR="00245366">
        <w:rPr>
          <w:rFonts w:hint="eastAsia"/>
          <w:sz w:val="24"/>
        </w:rPr>
        <w:t>可</w:t>
      </w:r>
      <w:r>
        <w:rPr>
          <w:rFonts w:hint="eastAsia"/>
          <w:sz w:val="24"/>
        </w:rPr>
        <w:t>为移动端深度学习的研究提供思路。</w:t>
      </w:r>
    </w:p>
    <w:p w:rsidR="00806567" w:rsidRPr="00E42C03" w:rsidRDefault="00806567" w:rsidP="00806567">
      <w:pPr>
        <w:spacing w:line="400" w:lineRule="atLeast"/>
        <w:rPr>
          <w:sz w:val="24"/>
        </w:rPr>
      </w:pPr>
    </w:p>
    <w:p w:rsidR="00806567" w:rsidRDefault="00806567" w:rsidP="00806567">
      <w:pPr>
        <w:spacing w:line="400" w:lineRule="exact"/>
        <w:rPr>
          <w:sz w:val="24"/>
        </w:rPr>
      </w:pPr>
      <w:r w:rsidRPr="00E42C03">
        <w:rPr>
          <w:b/>
          <w:sz w:val="24"/>
        </w:rPr>
        <w:t>关键词：</w:t>
      </w:r>
      <w:r w:rsidRPr="00E42C03">
        <w:rPr>
          <w:sz w:val="24"/>
        </w:rPr>
        <w:t>CNN</w:t>
      </w:r>
      <w:r w:rsidRPr="00E42C03">
        <w:rPr>
          <w:sz w:val="24"/>
        </w:rPr>
        <w:t>；</w:t>
      </w:r>
      <w:r w:rsidRPr="00E42C03">
        <w:rPr>
          <w:sz w:val="24"/>
        </w:rPr>
        <w:t>Transformer</w:t>
      </w:r>
      <w:r w:rsidRPr="00E42C03">
        <w:rPr>
          <w:sz w:val="24"/>
        </w:rPr>
        <w:t>；</w:t>
      </w:r>
      <w:r>
        <w:rPr>
          <w:sz w:val="24"/>
        </w:rPr>
        <w:t>ConvFormer</w:t>
      </w:r>
      <w:r>
        <w:rPr>
          <w:rFonts w:hint="eastAsia"/>
          <w:sz w:val="24"/>
        </w:rPr>
        <w:t>；</w:t>
      </w:r>
      <w:r w:rsidRPr="00E42C03">
        <w:rPr>
          <w:sz w:val="24"/>
        </w:rPr>
        <w:t>嵌入式平台；</w:t>
      </w:r>
      <w:r w:rsidRPr="00E42C03">
        <w:rPr>
          <w:sz w:val="24"/>
        </w:rPr>
        <w:t>RK3399ProD</w:t>
      </w:r>
    </w:p>
    <w:p w:rsidR="00852BA8" w:rsidRPr="00E42C03" w:rsidRDefault="00852BA8" w:rsidP="00806567">
      <w:pPr>
        <w:spacing w:line="400" w:lineRule="exact"/>
        <w:rPr>
          <w:sz w:val="24"/>
        </w:rPr>
      </w:pPr>
    </w:p>
    <w:p w:rsidR="00E064F9" w:rsidRPr="00E064F9" w:rsidRDefault="00E064F9" w:rsidP="00215812">
      <w:pPr>
        <w:outlineLvl w:val="0"/>
        <w:rPr>
          <w:b/>
          <w:sz w:val="32"/>
          <w:szCs w:val="32"/>
        </w:rPr>
      </w:pPr>
      <w:r>
        <w:rPr>
          <w:rFonts w:hint="eastAsia"/>
          <w:b/>
          <w:sz w:val="30"/>
          <w:szCs w:val="30"/>
        </w:rPr>
        <w:t>例</w:t>
      </w:r>
      <w:r>
        <w:rPr>
          <w:rFonts w:hint="eastAsia"/>
          <w:b/>
          <w:sz w:val="30"/>
          <w:szCs w:val="30"/>
        </w:rPr>
        <w:t>5</w:t>
      </w:r>
      <w:r>
        <w:rPr>
          <w:b/>
          <w:sz w:val="30"/>
          <w:szCs w:val="30"/>
        </w:rPr>
        <w:t xml:space="preserve"> </w:t>
      </w:r>
      <w:bookmarkStart w:id="14" w:name="OLE_LINK324"/>
      <w:bookmarkStart w:id="15" w:name="OLE_LINK325"/>
      <w:r w:rsidRPr="00E064F9">
        <w:rPr>
          <w:rStyle w:val="-"/>
          <w:rFonts w:eastAsia="黑体"/>
          <w:b/>
          <w:sz w:val="32"/>
          <w:szCs w:val="32"/>
        </w:rPr>
        <w:t>基于对抗训练与模型正则化的神经网络公平性研究</w:t>
      </w:r>
      <w:bookmarkEnd w:id="14"/>
      <w:bookmarkEnd w:id="15"/>
    </w:p>
    <w:p w:rsidR="00E064F9" w:rsidRDefault="00E064F9" w:rsidP="002779FE">
      <w:pPr>
        <w:pStyle w:val="a3"/>
        <w:spacing w:after="480"/>
        <w:outlineLvl w:val="1"/>
        <w:rPr>
          <w:sz w:val="36"/>
          <w:szCs w:val="36"/>
        </w:rPr>
      </w:pPr>
      <w:bookmarkStart w:id="16" w:name="_Toc101022895"/>
      <w:r>
        <w:rPr>
          <w:sz w:val="36"/>
          <w:szCs w:val="36"/>
        </w:rPr>
        <w:t>中文摘要</w:t>
      </w:r>
      <w:bookmarkEnd w:id="16"/>
      <w:r w:rsidR="006609FB">
        <w:rPr>
          <w:rFonts w:hint="eastAsia"/>
          <w:sz w:val="36"/>
          <w:szCs w:val="36"/>
        </w:rPr>
        <w:t>(</w:t>
      </w:r>
      <w:r w:rsidR="006609FB">
        <w:rPr>
          <w:rFonts w:hint="eastAsia"/>
          <w:sz w:val="36"/>
          <w:szCs w:val="36"/>
        </w:rPr>
        <w:t>初稿</w:t>
      </w:r>
      <w:r w:rsidR="006609FB">
        <w:rPr>
          <w:sz w:val="36"/>
          <w:szCs w:val="36"/>
        </w:rPr>
        <w:t>)</w:t>
      </w:r>
    </w:p>
    <w:p w:rsidR="00E064F9" w:rsidRDefault="00E064F9" w:rsidP="00E064F9">
      <w:pPr>
        <w:spacing w:line="400" w:lineRule="exact"/>
        <w:ind w:firstLine="480"/>
      </w:pPr>
      <w:bookmarkStart w:id="17" w:name="OLE_LINK61"/>
      <w:bookmarkStart w:id="18" w:name="OLE_LINK21"/>
      <w:bookmarkStart w:id="19" w:name="OLE_LINK23"/>
      <w:bookmarkStart w:id="20" w:name="OLE_LINK62"/>
      <w:bookmarkStart w:id="21" w:name="OLE_LINK22"/>
      <w:bookmarkStart w:id="22" w:name="OLE_LINK35"/>
      <w:bookmarkStart w:id="23" w:name="OLE_LINK34"/>
      <w:r>
        <w:t>近年来，随着人工智能技术的逐渐发展，机器学习算法被越来越多地应用于日常生产生活中甚至是高风险的决策上。但是</w:t>
      </w:r>
      <w:r>
        <w:t>,</w:t>
      </w:r>
      <w:r>
        <w:rPr>
          <w:rFonts w:hint="eastAsia"/>
        </w:rPr>
        <w:t>目前的</w:t>
      </w:r>
      <w:r>
        <w:t>研究</w:t>
      </w:r>
      <w:r>
        <w:rPr>
          <w:rFonts w:hint="eastAsia"/>
        </w:rPr>
        <w:t>成果</w:t>
      </w:r>
      <w:r>
        <w:t>表明机器学习在某些</w:t>
      </w:r>
      <w:r>
        <w:rPr>
          <w:rFonts w:hint="eastAsia"/>
        </w:rPr>
        <w:t>决策</w:t>
      </w:r>
      <w:r>
        <w:t>中可能会</w:t>
      </w:r>
      <w:r>
        <w:rPr>
          <w:rFonts w:hint="eastAsia"/>
        </w:rPr>
        <w:t>复制并</w:t>
      </w:r>
      <w:r>
        <w:t>放大人类的歧视</w:t>
      </w:r>
      <w:r>
        <w:rPr>
          <w:rFonts w:hint="eastAsia"/>
        </w:rPr>
        <w:t>与</w:t>
      </w:r>
      <w:r>
        <w:t>偏见，</w:t>
      </w:r>
      <w:r>
        <w:rPr>
          <w:rFonts w:hint="eastAsia"/>
        </w:rPr>
        <w:t>从而</w:t>
      </w:r>
      <w:r>
        <w:t>导致不公</w:t>
      </w:r>
      <w:r>
        <w:rPr>
          <w:rFonts w:hint="eastAsia"/>
        </w:rPr>
        <w:t>正</w:t>
      </w:r>
      <w:r>
        <w:t>的决策产生，</w:t>
      </w:r>
      <w:r>
        <w:rPr>
          <w:rFonts w:hint="eastAsia"/>
        </w:rPr>
        <w:t>并进一步</w:t>
      </w:r>
      <w:r>
        <w:t>使社会中的群体或个人</w:t>
      </w:r>
      <w:r>
        <w:rPr>
          <w:rFonts w:hint="eastAsia"/>
        </w:rPr>
        <w:t>遭受</w:t>
      </w:r>
      <w:r>
        <w:t>潜在</w:t>
      </w:r>
      <w:r>
        <w:rPr>
          <w:rFonts w:hint="eastAsia"/>
        </w:rPr>
        <w:t>的负面</w:t>
      </w:r>
      <w:r>
        <w:t>影响，因此机器学习的公平性问题引发了</w:t>
      </w:r>
      <w:r>
        <w:rPr>
          <w:rFonts w:hint="eastAsia"/>
        </w:rPr>
        <w:t>工</w:t>
      </w:r>
      <w:r>
        <w:t>业界</w:t>
      </w:r>
      <w:r>
        <w:rPr>
          <w:rFonts w:hint="eastAsia"/>
        </w:rPr>
        <w:t>和学术界的普遍</w:t>
      </w:r>
      <w:r>
        <w:t>关注。因此，本文设计并实现了</w:t>
      </w:r>
      <w:r>
        <w:rPr>
          <w:rFonts w:hint="eastAsia"/>
        </w:rPr>
        <w:t>兼具</w:t>
      </w:r>
      <w:r>
        <w:t>公平</w:t>
      </w:r>
      <w:r>
        <w:rPr>
          <w:rFonts w:hint="eastAsia"/>
        </w:rPr>
        <w:t>性与</w:t>
      </w:r>
      <w:r>
        <w:t>有效</w:t>
      </w:r>
      <w:r>
        <w:rPr>
          <w:rFonts w:hint="eastAsia"/>
        </w:rPr>
        <w:t>性</w:t>
      </w:r>
      <w:r>
        <w:t>的</w:t>
      </w:r>
      <w:r>
        <w:rPr>
          <w:rFonts w:hint="eastAsia"/>
        </w:rPr>
        <w:t>分类模型</w:t>
      </w:r>
      <w:r>
        <w:t>，</w:t>
      </w:r>
      <w:bookmarkStart w:id="24" w:name="OLE_LINK270"/>
      <w:bookmarkStart w:id="25" w:name="OLE_LINK269"/>
      <w:r>
        <w:t>即在</w:t>
      </w:r>
      <w:r>
        <w:rPr>
          <w:rFonts w:hint="eastAsia"/>
        </w:rPr>
        <w:t>确保机器学习</w:t>
      </w:r>
      <w:r>
        <w:t>公平性的</w:t>
      </w:r>
      <w:r>
        <w:rPr>
          <w:rFonts w:hint="eastAsia"/>
        </w:rPr>
        <w:t>前提下</w:t>
      </w:r>
      <w:r>
        <w:t>同时做好与预测准确度的权衡</w:t>
      </w:r>
      <w:bookmarkEnd w:id="24"/>
      <w:bookmarkEnd w:id="25"/>
      <w:r>
        <w:t>，</w:t>
      </w:r>
      <w:r>
        <w:rPr>
          <w:rFonts w:hint="eastAsia"/>
        </w:rPr>
        <w:t>使得</w:t>
      </w:r>
      <w:r>
        <w:t>分类</w:t>
      </w:r>
      <w:r>
        <w:rPr>
          <w:rFonts w:hint="eastAsia"/>
        </w:rPr>
        <w:t>模型</w:t>
      </w:r>
      <w:r>
        <w:t>的</w:t>
      </w:r>
      <w:r>
        <w:rPr>
          <w:rFonts w:hint="eastAsia"/>
        </w:rPr>
        <w:t>歧视性问</w:t>
      </w:r>
      <w:r>
        <w:t>题</w:t>
      </w:r>
      <w:r>
        <w:rPr>
          <w:rFonts w:hint="eastAsia"/>
        </w:rPr>
        <w:t>得到了有效的缓解</w:t>
      </w:r>
      <w:r>
        <w:t>。</w:t>
      </w:r>
      <w:bookmarkEnd w:id="17"/>
      <w:bookmarkEnd w:id="18"/>
      <w:bookmarkEnd w:id="19"/>
      <w:bookmarkEnd w:id="20"/>
      <w:bookmarkEnd w:id="21"/>
    </w:p>
    <w:p w:rsidR="00E064F9" w:rsidRDefault="00E064F9" w:rsidP="00E064F9">
      <w:pPr>
        <w:spacing w:line="400" w:lineRule="exact"/>
        <w:ind w:firstLine="480"/>
      </w:pPr>
      <w:bookmarkStart w:id="26" w:name="OLE_LINK64"/>
      <w:bookmarkStart w:id="27" w:name="OLE_LINK63"/>
      <w:bookmarkStart w:id="28" w:name="OLE_LINK1"/>
      <w:bookmarkStart w:id="29" w:name="OLE_LINK2"/>
      <w:r>
        <w:t>为解决机器学习中存在的歧视问题，本文提出了一种基于条件组公平与模型正则化的公平对抗神经网络，本人参与完成了如下工作：</w:t>
      </w:r>
      <w:bookmarkStart w:id="30" w:name="OLE_LINK66"/>
      <w:bookmarkStart w:id="31" w:name="OLE_LINK65"/>
      <w:bookmarkStart w:id="32" w:name="OLE_LINK215"/>
      <w:bookmarkStart w:id="33" w:name="OLE_LINK216"/>
      <w:bookmarkEnd w:id="26"/>
      <w:bookmarkEnd w:id="27"/>
      <w:r>
        <w:t>针对目标特征组间数据与敏感属性组间数据不均衡的问题，对模型的输入数据进行预处理，通过</w:t>
      </w:r>
      <w:r>
        <w:t>one-hot</w:t>
      </w:r>
      <w:r>
        <w:t>编码方法处理离散的数据特征，进而合理地计算相似个体在特定特征间的度量距离</w:t>
      </w:r>
      <w:r>
        <w:rPr>
          <w:rFonts w:hint="eastAsia"/>
        </w:rPr>
        <w:t>。此外，</w:t>
      </w:r>
      <w:r>
        <w:t>在模型训练的过程中搭建对抗神经网络，通过特征判别器与域分类器之间的相互博弈，去除数据样本中的敏感属性信息，提高机器学习的公平性</w:t>
      </w:r>
      <w:bookmarkEnd w:id="30"/>
      <w:bookmarkEnd w:id="31"/>
      <w:r>
        <w:t>，并通过设置合理的对抗系数保证分类公平性与预测准确度的权衡。</w:t>
      </w:r>
      <w:bookmarkStart w:id="34" w:name="OLE_LINK217"/>
      <w:bookmarkStart w:id="35" w:name="OLE_LINK218"/>
      <w:bookmarkEnd w:id="32"/>
      <w:bookmarkEnd w:id="33"/>
      <w:r>
        <w:t>同时为进一步提高对抗训练的稳定性，使用正则化方法</w:t>
      </w:r>
      <w:bookmarkEnd w:id="34"/>
      <w:bookmarkEnd w:id="35"/>
      <w:r>
        <w:t>将公平性约束条件与预测准确度损失相结合，对对抗神经网络进行优化</w:t>
      </w:r>
      <w:bookmarkStart w:id="36" w:name="OLE_LINK69"/>
      <w:bookmarkStart w:id="37" w:name="OLE_LINK70"/>
      <w:r>
        <w:t>。</w:t>
      </w:r>
      <w:bookmarkStart w:id="38" w:name="OLE_LINK28"/>
      <w:bookmarkStart w:id="39" w:name="OLE_LINK29"/>
      <w:bookmarkEnd w:id="28"/>
      <w:bookmarkEnd w:id="29"/>
      <w:bookmarkEnd w:id="36"/>
      <w:bookmarkEnd w:id="37"/>
    </w:p>
    <w:p w:rsidR="00E064F9" w:rsidRDefault="00E064F9" w:rsidP="00E064F9">
      <w:pPr>
        <w:spacing w:line="400" w:lineRule="exact"/>
        <w:ind w:firstLine="480"/>
      </w:pPr>
      <w:r>
        <w:t>通过在两个现实世界数据集上将本文提出的方法与相关的公平性机器学习算法进行实</w:t>
      </w:r>
      <w:r>
        <w:lastRenderedPageBreak/>
        <w:t>验对比</w:t>
      </w:r>
      <w:bookmarkEnd w:id="38"/>
      <w:bookmarkEnd w:id="39"/>
      <w:r>
        <w:t>，本文的方法在含有敏感属性的平衡与不平衡数据集上都获得了更好的公平性，且能在保证假正均等的条件下同时实现统计均等，并实现了分类公平性与预测准确度的权衡</w:t>
      </w:r>
      <w:bookmarkEnd w:id="22"/>
      <w:bookmarkEnd w:id="23"/>
      <w:r>
        <w:t>。</w:t>
      </w:r>
    </w:p>
    <w:p w:rsidR="00E064F9" w:rsidRDefault="00E064F9" w:rsidP="00E064F9">
      <w:pPr>
        <w:spacing w:line="400" w:lineRule="exact"/>
      </w:pPr>
    </w:p>
    <w:p w:rsidR="00E064F9" w:rsidRDefault="00E064F9" w:rsidP="00E064F9">
      <w:pPr>
        <w:spacing w:line="400" w:lineRule="exact"/>
      </w:pPr>
    </w:p>
    <w:p w:rsidR="00E064F9" w:rsidRDefault="00E064F9" w:rsidP="00E064F9">
      <w:pPr>
        <w:spacing w:line="400" w:lineRule="exact"/>
      </w:pPr>
    </w:p>
    <w:p w:rsidR="00E064F9" w:rsidRDefault="00E064F9" w:rsidP="00E064F9">
      <w:pPr>
        <w:spacing w:line="400" w:lineRule="exact"/>
      </w:pPr>
      <w:r>
        <w:rPr>
          <w:b/>
        </w:rPr>
        <w:t>关键词：</w:t>
      </w:r>
      <w:r>
        <w:t>机器学习；公平性机器学习；敏感属性；去偏方法</w:t>
      </w:r>
    </w:p>
    <w:p w:rsidR="005F7361" w:rsidRDefault="005F7361" w:rsidP="005F7361">
      <w:pPr>
        <w:pStyle w:val="a3"/>
        <w:spacing w:after="480"/>
        <w:outlineLvl w:val="1"/>
        <w:rPr>
          <w:sz w:val="36"/>
          <w:szCs w:val="36"/>
        </w:rPr>
      </w:pPr>
      <w:bookmarkStart w:id="40" w:name="_Toc101295622"/>
      <w:r>
        <w:rPr>
          <w:sz w:val="36"/>
          <w:szCs w:val="36"/>
        </w:rPr>
        <w:t>中文摘要</w:t>
      </w:r>
      <w:bookmarkEnd w:id="40"/>
      <w:r>
        <w:rPr>
          <w:rFonts w:hint="eastAsia"/>
          <w:sz w:val="36"/>
          <w:szCs w:val="36"/>
        </w:rPr>
        <w:t>(</w:t>
      </w:r>
      <w:r>
        <w:rPr>
          <w:rFonts w:hint="eastAsia"/>
          <w:sz w:val="36"/>
          <w:szCs w:val="36"/>
        </w:rPr>
        <w:t>中间稿</w:t>
      </w:r>
      <w:r>
        <w:rPr>
          <w:sz w:val="36"/>
          <w:szCs w:val="36"/>
        </w:rPr>
        <w:t>)</w:t>
      </w:r>
    </w:p>
    <w:p w:rsidR="005F7361" w:rsidRDefault="005F7361" w:rsidP="005F7361">
      <w:pPr>
        <w:spacing w:line="400" w:lineRule="exact"/>
        <w:ind w:firstLineChars="200" w:firstLine="420"/>
      </w:pPr>
      <w:r>
        <w:t>近年来，随着人工智能技术的逐渐发展，机器学习算法被越来越多地应用于日常生产生活中甚至是高风险的决策上。但是</w:t>
      </w:r>
      <w:r>
        <w:t>,</w:t>
      </w:r>
      <w:r>
        <w:rPr>
          <w:rFonts w:hint="eastAsia"/>
        </w:rPr>
        <w:t>目前的</w:t>
      </w:r>
      <w:r>
        <w:t>研究</w:t>
      </w:r>
      <w:r>
        <w:rPr>
          <w:rFonts w:hint="eastAsia"/>
        </w:rPr>
        <w:t>成果</w:t>
      </w:r>
      <w:r>
        <w:t>表明机器学习在某些</w:t>
      </w:r>
      <w:r>
        <w:rPr>
          <w:rFonts w:hint="eastAsia"/>
        </w:rPr>
        <w:t>决策</w:t>
      </w:r>
      <w:r>
        <w:t>中可能会</w:t>
      </w:r>
      <w:r>
        <w:rPr>
          <w:rFonts w:hint="eastAsia"/>
        </w:rPr>
        <w:t>复制并</w:t>
      </w:r>
      <w:r>
        <w:t>放大人类的歧视</w:t>
      </w:r>
      <w:r>
        <w:rPr>
          <w:rFonts w:hint="eastAsia"/>
        </w:rPr>
        <w:t>与</w:t>
      </w:r>
      <w:r>
        <w:t>偏见，</w:t>
      </w:r>
      <w:r>
        <w:rPr>
          <w:rFonts w:hint="eastAsia"/>
        </w:rPr>
        <w:t>从而</w:t>
      </w:r>
      <w:r>
        <w:t>导致不公</w:t>
      </w:r>
      <w:r>
        <w:rPr>
          <w:rFonts w:hint="eastAsia"/>
        </w:rPr>
        <w:t>正</w:t>
      </w:r>
      <w:r>
        <w:t>的决策产生，</w:t>
      </w:r>
      <w:r>
        <w:rPr>
          <w:rFonts w:hint="eastAsia"/>
        </w:rPr>
        <w:t>并进一步</w:t>
      </w:r>
      <w:r>
        <w:t>使社会中的群体或个人</w:t>
      </w:r>
      <w:r>
        <w:rPr>
          <w:rFonts w:hint="eastAsia"/>
        </w:rPr>
        <w:t>遭受</w:t>
      </w:r>
      <w:r>
        <w:t>潜在</w:t>
      </w:r>
      <w:r>
        <w:rPr>
          <w:rFonts w:hint="eastAsia"/>
        </w:rPr>
        <w:t>的负面</w:t>
      </w:r>
      <w:r>
        <w:t>影响，因此机器学习的公平性问题引发了</w:t>
      </w:r>
      <w:r>
        <w:rPr>
          <w:rFonts w:hint="eastAsia"/>
        </w:rPr>
        <w:t>工</w:t>
      </w:r>
      <w:r>
        <w:t>业界</w:t>
      </w:r>
      <w:r>
        <w:rPr>
          <w:rFonts w:hint="eastAsia"/>
        </w:rPr>
        <w:t>和学术界的普遍</w:t>
      </w:r>
      <w:r>
        <w:t>关注。因此，本文设计并实现了</w:t>
      </w:r>
      <w:r>
        <w:rPr>
          <w:rFonts w:hint="eastAsia"/>
        </w:rPr>
        <w:t>兼具</w:t>
      </w:r>
      <w:r>
        <w:t>公平</w:t>
      </w:r>
      <w:r>
        <w:rPr>
          <w:rFonts w:hint="eastAsia"/>
        </w:rPr>
        <w:t>性与</w:t>
      </w:r>
      <w:r>
        <w:t>有效</w:t>
      </w:r>
      <w:r>
        <w:rPr>
          <w:rFonts w:hint="eastAsia"/>
        </w:rPr>
        <w:t>性</w:t>
      </w:r>
      <w:r>
        <w:t>的</w:t>
      </w:r>
      <w:r>
        <w:rPr>
          <w:rFonts w:hint="eastAsia"/>
        </w:rPr>
        <w:t>分类模型</w:t>
      </w:r>
      <w:r>
        <w:t>，即在</w:t>
      </w:r>
      <w:r>
        <w:rPr>
          <w:rFonts w:hint="eastAsia"/>
        </w:rPr>
        <w:t>确保机器学习</w:t>
      </w:r>
      <w:r>
        <w:t>公平性的</w:t>
      </w:r>
      <w:r>
        <w:rPr>
          <w:rFonts w:hint="eastAsia"/>
        </w:rPr>
        <w:t>前提下</w:t>
      </w:r>
      <w:r>
        <w:t>同时做好与预测准确度的权衡，</w:t>
      </w:r>
      <w:r>
        <w:rPr>
          <w:rFonts w:hint="eastAsia"/>
        </w:rPr>
        <w:t>使得</w:t>
      </w:r>
      <w:r>
        <w:t>分类</w:t>
      </w:r>
      <w:r>
        <w:rPr>
          <w:rFonts w:hint="eastAsia"/>
        </w:rPr>
        <w:t>模型</w:t>
      </w:r>
      <w:r>
        <w:t>的</w:t>
      </w:r>
      <w:r>
        <w:rPr>
          <w:rFonts w:hint="eastAsia"/>
        </w:rPr>
        <w:t>歧视性问</w:t>
      </w:r>
      <w:r>
        <w:t>题</w:t>
      </w:r>
      <w:r>
        <w:rPr>
          <w:rFonts w:hint="eastAsia"/>
        </w:rPr>
        <w:t>得到了有效的缓解</w:t>
      </w:r>
      <w:r>
        <w:t>。</w:t>
      </w:r>
    </w:p>
    <w:p w:rsidR="005F7361" w:rsidRDefault="005F7361" w:rsidP="005F7361">
      <w:pPr>
        <w:spacing w:line="400" w:lineRule="exact"/>
        <w:ind w:firstLineChars="200" w:firstLine="420"/>
      </w:pPr>
      <w:r>
        <w:t>为解决机器学习中存在的歧视问题，本文提出了一种基于条件组公平与模型正则化的公平对抗神经网络，本人参与完成了如下工作：</w:t>
      </w:r>
    </w:p>
    <w:p w:rsidR="005F7361" w:rsidRPr="005C729C" w:rsidRDefault="005F7361" w:rsidP="005F7361">
      <w:pPr>
        <w:spacing w:line="400" w:lineRule="exact"/>
        <w:ind w:firstLineChars="200" w:firstLine="420"/>
        <w:rPr>
          <w:color w:val="FF0000"/>
        </w:rPr>
      </w:pPr>
      <w:r w:rsidRPr="005C729C">
        <w:rPr>
          <w:rFonts w:hint="eastAsia"/>
          <w:color w:val="FF0000"/>
        </w:rPr>
        <w:t>（</w:t>
      </w:r>
      <w:r w:rsidRPr="005C729C">
        <w:rPr>
          <w:color w:val="FF0000"/>
        </w:rPr>
        <w:t>1</w:t>
      </w:r>
      <w:r w:rsidRPr="005C729C">
        <w:rPr>
          <w:rFonts w:hint="eastAsia"/>
          <w:color w:val="FF0000"/>
        </w:rPr>
        <w:t>）</w:t>
      </w:r>
      <w:r w:rsidRPr="005C729C">
        <w:rPr>
          <w:color w:val="FF0000"/>
        </w:rPr>
        <w:t>针对数据集</w:t>
      </w:r>
      <w:r w:rsidRPr="005C729C">
        <w:rPr>
          <w:rFonts w:hint="eastAsia"/>
          <w:color w:val="FF0000"/>
        </w:rPr>
        <w:t>中存在的样本不公平性问题实现一种基于</w:t>
      </w:r>
      <w:r w:rsidRPr="005C729C">
        <w:rPr>
          <w:color w:val="FF0000"/>
        </w:rPr>
        <w:t>k</w:t>
      </w:r>
      <w:r w:rsidRPr="005C729C">
        <w:rPr>
          <w:rFonts w:hint="eastAsia"/>
          <w:color w:val="FF0000"/>
        </w:rPr>
        <w:t>最近邻分类方法的样本不公平性检测算法</w:t>
      </w:r>
      <w:r w:rsidRPr="005C729C">
        <w:rPr>
          <w:color w:val="FF0000"/>
        </w:rPr>
        <w:t>，</w:t>
      </w:r>
      <w:r w:rsidRPr="005C729C">
        <w:rPr>
          <w:rFonts w:hint="eastAsia"/>
          <w:color w:val="FF0000"/>
        </w:rPr>
        <w:t>在</w:t>
      </w:r>
      <w:r w:rsidRPr="005C729C">
        <w:rPr>
          <w:color w:val="FF0000"/>
        </w:rPr>
        <w:t>本文使用到的</w:t>
      </w:r>
      <w:r w:rsidRPr="005C729C">
        <w:rPr>
          <w:rFonts w:hint="eastAsia"/>
          <w:color w:val="FF0000"/>
        </w:rPr>
        <w:t>两个</w:t>
      </w:r>
      <w:r w:rsidRPr="005C729C">
        <w:rPr>
          <w:color w:val="FF0000"/>
        </w:rPr>
        <w:t>现实世界</w:t>
      </w:r>
      <w:r w:rsidRPr="005C729C">
        <w:rPr>
          <w:rFonts w:hint="eastAsia"/>
          <w:color w:val="FF0000"/>
        </w:rPr>
        <w:t>数据集上对其进行实验验证，并从</w:t>
      </w:r>
      <w:r w:rsidRPr="005C729C">
        <w:rPr>
          <w:color w:val="FF0000"/>
        </w:rPr>
        <w:t>主观原因和客观原因两方面</w:t>
      </w:r>
      <w:r w:rsidRPr="005C729C">
        <w:rPr>
          <w:rFonts w:hint="eastAsia"/>
          <w:color w:val="FF0000"/>
        </w:rPr>
        <w:t>对发现的歧视问题进行</w:t>
      </w:r>
      <w:r w:rsidRPr="005C729C">
        <w:rPr>
          <w:color w:val="FF0000"/>
        </w:rPr>
        <w:t>分析</w:t>
      </w:r>
      <w:r w:rsidRPr="005C729C">
        <w:rPr>
          <w:rFonts w:hint="eastAsia"/>
          <w:color w:val="FF0000"/>
        </w:rPr>
        <w:t>。</w:t>
      </w:r>
    </w:p>
    <w:p w:rsidR="005F7361" w:rsidRPr="005C729C" w:rsidRDefault="005F7361" w:rsidP="005F7361">
      <w:pPr>
        <w:spacing w:line="400" w:lineRule="exact"/>
        <w:ind w:firstLineChars="200" w:firstLine="420"/>
        <w:rPr>
          <w:color w:val="FF0000"/>
        </w:rPr>
      </w:pPr>
      <w:r w:rsidRPr="005C729C">
        <w:rPr>
          <w:rFonts w:hint="eastAsia"/>
          <w:color w:val="FF0000"/>
        </w:rPr>
        <w:t>（</w:t>
      </w:r>
      <w:r w:rsidRPr="005C729C">
        <w:rPr>
          <w:rFonts w:hint="eastAsia"/>
          <w:color w:val="FF0000"/>
        </w:rPr>
        <w:t>2</w:t>
      </w:r>
      <w:r w:rsidRPr="005C729C">
        <w:rPr>
          <w:rFonts w:hint="eastAsia"/>
          <w:color w:val="FF0000"/>
        </w:rPr>
        <w:t>）</w:t>
      </w:r>
      <w:r w:rsidRPr="005C729C">
        <w:rPr>
          <w:color w:val="FF0000"/>
        </w:rPr>
        <w:t>针对目标特征组间数据与敏感属性组间数据不均衡的问题，对模型的输入数据进行预处理，通过</w:t>
      </w:r>
      <w:r w:rsidRPr="005C729C">
        <w:rPr>
          <w:color w:val="FF0000"/>
        </w:rPr>
        <w:t>one-hot</w:t>
      </w:r>
      <w:r w:rsidRPr="005C729C">
        <w:rPr>
          <w:color w:val="FF0000"/>
        </w:rPr>
        <w:t>编码方法处理离散的数据特征，进而合理地计算相似个体在特定特征间的度量距离</w:t>
      </w:r>
      <w:r w:rsidRPr="005C729C">
        <w:rPr>
          <w:rFonts w:hint="eastAsia"/>
          <w:color w:val="FF0000"/>
        </w:rPr>
        <w:t>。</w:t>
      </w:r>
    </w:p>
    <w:p w:rsidR="005F7361" w:rsidRPr="005C729C" w:rsidRDefault="005F7361" w:rsidP="005F7361">
      <w:pPr>
        <w:spacing w:line="400" w:lineRule="exact"/>
        <w:ind w:firstLineChars="200" w:firstLine="420"/>
        <w:rPr>
          <w:color w:val="FF0000"/>
        </w:rPr>
      </w:pPr>
      <w:r w:rsidRPr="005C729C">
        <w:rPr>
          <w:rFonts w:hint="eastAsia"/>
          <w:color w:val="FF0000"/>
        </w:rPr>
        <w:t>（</w:t>
      </w:r>
      <w:r w:rsidRPr="005C729C">
        <w:rPr>
          <w:color w:val="FF0000"/>
        </w:rPr>
        <w:t>3</w:t>
      </w:r>
      <w:r w:rsidRPr="005C729C">
        <w:rPr>
          <w:rFonts w:hint="eastAsia"/>
          <w:color w:val="FF0000"/>
        </w:rPr>
        <w:t>）此外，</w:t>
      </w:r>
      <w:r w:rsidRPr="005C729C">
        <w:rPr>
          <w:color w:val="FF0000"/>
        </w:rPr>
        <w:t>在模型训练的过程中搭建对抗神经网络，通过特征判别器与域分类器之间的相互博弈，去除数据样本中的敏感属性信息，提高机器学习的公平性，并通过设置合理的对抗系数保证分类公平性与预测准确度的权衡。同时为进一步提高对抗训练的稳定性，使用正则化方法将公平性约束条件与预测准确度损失相结合，对对抗神经网络进行优化。</w:t>
      </w:r>
    </w:p>
    <w:p w:rsidR="005F7361" w:rsidRDefault="005F7361" w:rsidP="005F7361">
      <w:pPr>
        <w:spacing w:line="400" w:lineRule="exact"/>
        <w:ind w:firstLineChars="200" w:firstLine="420"/>
      </w:pPr>
      <w:r>
        <w:t>通过在两个现实世界数据集上将本文提出的方法与相关的公平性机器学习算法进行实验对比，本文的方法在含有敏感属性的平衡与不平衡数据集上都获得了更好的公平性，且能在保证假正均等的条件下同时实现统计均等，并实现了分类公平性与预测准确度的权衡。</w:t>
      </w:r>
    </w:p>
    <w:p w:rsidR="005F7361" w:rsidRPr="005F7361" w:rsidRDefault="005F7361" w:rsidP="00E064F9">
      <w:pPr>
        <w:spacing w:line="400" w:lineRule="exact"/>
      </w:pPr>
    </w:p>
    <w:p w:rsidR="006609FB" w:rsidRPr="002779FE" w:rsidRDefault="006609FB" w:rsidP="002779FE">
      <w:pPr>
        <w:pStyle w:val="a3"/>
        <w:spacing w:after="480"/>
        <w:outlineLvl w:val="1"/>
        <w:rPr>
          <w:sz w:val="36"/>
          <w:szCs w:val="36"/>
        </w:rPr>
      </w:pPr>
      <w:bookmarkStart w:id="41" w:name="_Toc104849381"/>
      <w:r w:rsidRPr="002779FE">
        <w:rPr>
          <w:sz w:val="36"/>
          <w:szCs w:val="36"/>
        </w:rPr>
        <w:t>中文摘要</w:t>
      </w:r>
      <w:bookmarkEnd w:id="41"/>
      <w:r w:rsidRPr="002779FE">
        <w:rPr>
          <w:rFonts w:hint="eastAsia"/>
          <w:sz w:val="36"/>
          <w:szCs w:val="36"/>
        </w:rPr>
        <w:t>（定稿）</w:t>
      </w:r>
    </w:p>
    <w:p w:rsidR="006609FB" w:rsidRPr="00F24F7E" w:rsidRDefault="006609FB" w:rsidP="006609FB">
      <w:pPr>
        <w:spacing w:line="400" w:lineRule="exact"/>
        <w:ind w:firstLineChars="200" w:firstLine="420"/>
        <w:rPr>
          <w:color w:val="000000" w:themeColor="text1"/>
        </w:rPr>
      </w:pPr>
      <w:bookmarkStart w:id="42" w:name="OLE_LINK431"/>
      <w:bookmarkStart w:id="43" w:name="OLE_LINK432"/>
      <w:r w:rsidRPr="00F24F7E">
        <w:rPr>
          <w:color w:val="000000" w:themeColor="text1"/>
        </w:rPr>
        <w:lastRenderedPageBreak/>
        <w:t>近年来，随着人工智能技术的逐渐发展，机器学习算法被越来越多地应用于日常生产生活中甚至是高风险的决策上。但是</w:t>
      </w:r>
      <w:r w:rsidRPr="00F24F7E">
        <w:rPr>
          <w:color w:val="000000" w:themeColor="text1"/>
        </w:rPr>
        <w:t>,</w:t>
      </w:r>
      <w:r w:rsidRPr="00F24F7E">
        <w:rPr>
          <w:color w:val="000000" w:themeColor="text1"/>
        </w:rPr>
        <w:t>目前的研究成果表明机器学习在某些决策中可能会复制并放大人类的歧视与偏见，从而导致不公正的决策产生，并进一步使社会中的群体或个人遭受潜在的负面影响，因此机器学习的公平性问题引发了工业界和学术界的普遍关注。</w:t>
      </w:r>
      <w:bookmarkEnd w:id="42"/>
      <w:bookmarkEnd w:id="43"/>
    </w:p>
    <w:p w:rsidR="006609FB" w:rsidRPr="00F24F7E" w:rsidRDefault="006609FB" w:rsidP="006609FB">
      <w:pPr>
        <w:spacing w:line="400" w:lineRule="exact"/>
        <w:ind w:firstLineChars="200" w:firstLine="420"/>
        <w:rPr>
          <w:color w:val="000000" w:themeColor="text1"/>
        </w:rPr>
      </w:pPr>
      <w:r w:rsidRPr="00F24F7E">
        <w:rPr>
          <w:color w:val="000000" w:themeColor="text1"/>
        </w:rPr>
        <w:t>因此，为解决机器学习中存在的歧视问题，本文提出了一种基于对抗训练与模型正则化的公平性对抗神经网络，本人参与完成了如下工作：</w:t>
      </w:r>
    </w:p>
    <w:p w:rsidR="006609FB" w:rsidRPr="00F24F7E" w:rsidRDefault="006609FB" w:rsidP="006609FB">
      <w:pPr>
        <w:spacing w:line="400" w:lineRule="exact"/>
        <w:ind w:firstLineChars="200" w:firstLine="420"/>
        <w:rPr>
          <w:color w:val="000000" w:themeColor="text1"/>
        </w:rPr>
      </w:pPr>
      <w:r w:rsidRPr="00F24F7E">
        <w:rPr>
          <w:color w:val="000000" w:themeColor="text1"/>
        </w:rPr>
        <w:t>（</w:t>
      </w:r>
      <w:r w:rsidRPr="00F24F7E">
        <w:rPr>
          <w:color w:val="000000" w:themeColor="text1"/>
        </w:rPr>
        <w:t>1</w:t>
      </w:r>
      <w:r w:rsidRPr="00F24F7E">
        <w:rPr>
          <w:color w:val="000000" w:themeColor="text1"/>
        </w:rPr>
        <w:t>）</w:t>
      </w:r>
      <w:bookmarkStart w:id="44" w:name="OLE_LINK493"/>
      <w:bookmarkStart w:id="45" w:name="OLE_LINK492"/>
      <w:bookmarkStart w:id="46" w:name="OLE_LINK411"/>
      <w:bookmarkStart w:id="47" w:name="OLE_LINK412"/>
      <w:bookmarkStart w:id="48" w:name="OLE_LINK44"/>
      <w:bookmarkStart w:id="49" w:name="OLE_LINK45"/>
      <w:r w:rsidRPr="00F24F7E">
        <w:rPr>
          <w:color w:val="000000" w:themeColor="text1"/>
        </w:rPr>
        <w:t>检测样本不公平性。</w:t>
      </w:r>
      <w:bookmarkEnd w:id="44"/>
      <w:bookmarkEnd w:id="45"/>
      <w:r w:rsidRPr="00F24F7E">
        <w:rPr>
          <w:color w:val="000000" w:themeColor="text1"/>
        </w:rPr>
        <w:t>针对数据集中存在的样本不公平性问题，采用</w:t>
      </w:r>
      <w:r w:rsidRPr="00F24F7E">
        <w:rPr>
          <w:color w:val="000000" w:themeColor="text1"/>
        </w:rPr>
        <w:t>k-NN</w:t>
      </w:r>
      <w:r w:rsidRPr="00F24F7E">
        <w:rPr>
          <w:color w:val="000000" w:themeColor="text1"/>
        </w:rPr>
        <w:t>（</w:t>
      </w:r>
      <w:r w:rsidRPr="00F24F7E">
        <w:rPr>
          <w:color w:val="000000" w:themeColor="text1"/>
        </w:rPr>
        <w:t>k-nearest neighbor</w:t>
      </w:r>
      <w:r w:rsidRPr="00F24F7E">
        <w:rPr>
          <w:color w:val="000000" w:themeColor="text1"/>
        </w:rPr>
        <w:t>）算法检测样本的不公平性</w:t>
      </w:r>
      <w:bookmarkStart w:id="50" w:name="OLE_LINK212"/>
      <w:bookmarkStart w:id="51" w:name="OLE_LINK211"/>
      <w:r w:rsidRPr="00F24F7E">
        <w:rPr>
          <w:color w:val="000000" w:themeColor="text1"/>
        </w:rPr>
        <w:t>。并在</w:t>
      </w:r>
      <w:bookmarkStart w:id="52" w:name="OLE_LINK430"/>
      <w:bookmarkStart w:id="53" w:name="OLE_LINK429"/>
      <w:r w:rsidRPr="00F24F7E">
        <w:rPr>
          <w:color w:val="000000" w:themeColor="text1"/>
        </w:rPr>
        <w:t>Adult Income</w:t>
      </w:r>
      <w:r w:rsidRPr="00F24F7E">
        <w:rPr>
          <w:color w:val="000000" w:themeColor="text1"/>
        </w:rPr>
        <w:t>数据集和</w:t>
      </w:r>
      <w:r w:rsidRPr="00F24F7E">
        <w:rPr>
          <w:color w:val="000000" w:themeColor="text1"/>
        </w:rPr>
        <w:t>ProPublica COMPAS</w:t>
      </w:r>
      <w:r w:rsidRPr="00F24F7E">
        <w:rPr>
          <w:color w:val="000000" w:themeColor="text1"/>
        </w:rPr>
        <w:t>数据集</w:t>
      </w:r>
      <w:bookmarkEnd w:id="52"/>
      <w:bookmarkEnd w:id="53"/>
      <w:r w:rsidRPr="00F24F7E">
        <w:rPr>
          <w:color w:val="000000" w:themeColor="text1"/>
        </w:rPr>
        <w:t>上对其进行验证，</w:t>
      </w:r>
      <w:bookmarkStart w:id="54" w:name="OLE_LINK427"/>
      <w:bookmarkStart w:id="55" w:name="OLE_LINK428"/>
      <w:r w:rsidRPr="00F24F7E">
        <w:rPr>
          <w:color w:val="000000" w:themeColor="text1"/>
        </w:rPr>
        <w:t>分别从主观原因和客观原因两方面对歧视问题进行分析</w:t>
      </w:r>
      <w:bookmarkEnd w:id="46"/>
      <w:bookmarkEnd w:id="47"/>
      <w:bookmarkEnd w:id="50"/>
      <w:bookmarkEnd w:id="51"/>
      <w:r w:rsidRPr="00F24F7E">
        <w:rPr>
          <w:color w:val="000000" w:themeColor="text1"/>
        </w:rPr>
        <w:t>。</w:t>
      </w:r>
      <w:bookmarkStart w:id="56" w:name="OLE_LINK456"/>
      <w:bookmarkStart w:id="57" w:name="OLE_LINK455"/>
      <w:bookmarkEnd w:id="48"/>
      <w:bookmarkEnd w:id="49"/>
      <w:bookmarkEnd w:id="54"/>
      <w:bookmarkEnd w:id="55"/>
      <w:r w:rsidRPr="00F24F7E">
        <w:rPr>
          <w:color w:val="000000" w:themeColor="text1"/>
        </w:rPr>
        <w:t>其中客观原因是样本数据的不均衡，主观原因是</w:t>
      </w:r>
      <w:bookmarkStart w:id="58" w:name="OLE_LINK453"/>
      <w:bookmarkStart w:id="59" w:name="OLE_LINK454"/>
      <w:r w:rsidRPr="00F24F7E">
        <w:rPr>
          <w:color w:val="000000" w:themeColor="text1"/>
        </w:rPr>
        <w:t>样本自身就隐含偏见</w:t>
      </w:r>
      <w:bookmarkEnd w:id="58"/>
      <w:bookmarkEnd w:id="59"/>
      <w:r w:rsidRPr="00F24F7E">
        <w:rPr>
          <w:color w:val="000000" w:themeColor="text1"/>
        </w:rPr>
        <w:t>信息。</w:t>
      </w:r>
      <w:bookmarkEnd w:id="56"/>
      <w:bookmarkEnd w:id="57"/>
    </w:p>
    <w:p w:rsidR="006609FB" w:rsidRPr="00F24F7E" w:rsidRDefault="006609FB" w:rsidP="006609FB">
      <w:pPr>
        <w:spacing w:line="400" w:lineRule="exact"/>
        <w:ind w:firstLineChars="200" w:firstLine="420"/>
        <w:rPr>
          <w:color w:val="000000" w:themeColor="text1"/>
        </w:rPr>
      </w:pPr>
      <w:r w:rsidRPr="00F24F7E">
        <w:rPr>
          <w:color w:val="000000" w:themeColor="text1"/>
        </w:rPr>
        <w:t>（</w:t>
      </w:r>
      <w:r w:rsidRPr="00F24F7E">
        <w:rPr>
          <w:color w:val="000000" w:themeColor="text1"/>
        </w:rPr>
        <w:t>2</w:t>
      </w:r>
      <w:r w:rsidRPr="00F24F7E">
        <w:rPr>
          <w:color w:val="000000" w:themeColor="text1"/>
        </w:rPr>
        <w:t>）</w:t>
      </w:r>
      <w:bookmarkStart w:id="60" w:name="OLE_LINK495"/>
      <w:bookmarkStart w:id="61" w:name="OLE_LINK494"/>
      <w:bookmarkStart w:id="62" w:name="OLE_LINK419"/>
      <w:bookmarkStart w:id="63" w:name="OLE_LINK433"/>
      <w:bookmarkStart w:id="64" w:name="OLE_LINK420"/>
      <w:r w:rsidRPr="00F24F7E">
        <w:rPr>
          <w:color w:val="000000" w:themeColor="text1"/>
        </w:rPr>
        <w:t>构建公平性对抗神经网络</w:t>
      </w:r>
      <w:bookmarkEnd w:id="60"/>
      <w:bookmarkEnd w:id="61"/>
      <w:r w:rsidRPr="00F24F7E">
        <w:rPr>
          <w:color w:val="000000" w:themeColor="text1"/>
        </w:rPr>
        <w:t>。针对样本数据不均衡的问题，对模型输入进行预处理，采用</w:t>
      </w:r>
      <w:r w:rsidRPr="00F24F7E">
        <w:rPr>
          <w:color w:val="000000" w:themeColor="text1"/>
        </w:rPr>
        <w:t>one-hot</w:t>
      </w:r>
      <w:r w:rsidRPr="00F24F7E">
        <w:rPr>
          <w:color w:val="000000" w:themeColor="text1"/>
        </w:rPr>
        <w:t>编码方法对样本特征进行数值化，合理计算个体间的特征距离。在此基础上，针对样本中的偏见问题，搭建对抗神经网络。通过特征判别器与域分类器之间的相互博弈，在去除样本中敏感属性相关信息的同时保留效用相关信息，并通过设置合理的对抗系数对分类公平性与预测准确度进行权衡。</w:t>
      </w:r>
    </w:p>
    <w:p w:rsidR="006609FB" w:rsidRPr="00F24F7E" w:rsidRDefault="006609FB" w:rsidP="006609FB">
      <w:pPr>
        <w:spacing w:line="400" w:lineRule="exact"/>
        <w:ind w:firstLineChars="200" w:firstLine="420"/>
        <w:rPr>
          <w:color w:val="000000" w:themeColor="text1"/>
        </w:rPr>
      </w:pPr>
      <w:r w:rsidRPr="00F24F7E">
        <w:rPr>
          <w:color w:val="000000" w:themeColor="text1"/>
        </w:rPr>
        <w:t>（</w:t>
      </w:r>
      <w:r w:rsidRPr="00F24F7E">
        <w:rPr>
          <w:color w:val="000000" w:themeColor="text1"/>
        </w:rPr>
        <w:t>3</w:t>
      </w:r>
      <w:r w:rsidRPr="00F24F7E">
        <w:rPr>
          <w:color w:val="000000" w:themeColor="text1"/>
        </w:rPr>
        <w:t>）</w:t>
      </w:r>
      <w:bookmarkStart w:id="65" w:name="OLE_LINK460"/>
      <w:bookmarkStart w:id="66" w:name="OLE_LINK458"/>
      <w:bookmarkStart w:id="67" w:name="OLE_LINK457"/>
      <w:bookmarkStart w:id="68" w:name="OLE_LINK459"/>
      <w:r w:rsidRPr="00F24F7E">
        <w:rPr>
          <w:color w:val="000000" w:themeColor="text1"/>
        </w:rPr>
        <w:t>优化公平性对抗神经网络。为进一步提高对抗训练的稳定性，使用绝对相关正则化技术与最小化最大均值差异损失的方法，将公平性约束条件与分类损失相结合，对对抗神经网络进行优化，</w:t>
      </w:r>
      <w:bookmarkStart w:id="69" w:name="OLE_LINK487"/>
      <w:bookmarkStart w:id="70" w:name="OLE_LINK486"/>
      <w:r w:rsidRPr="00F24F7E">
        <w:rPr>
          <w:color w:val="000000" w:themeColor="text1"/>
        </w:rPr>
        <w:t>同时保证优化后网络的公平性不受损害</w:t>
      </w:r>
      <w:bookmarkEnd w:id="69"/>
      <w:bookmarkEnd w:id="70"/>
      <w:r w:rsidRPr="00F24F7E">
        <w:rPr>
          <w:color w:val="000000" w:themeColor="text1"/>
        </w:rPr>
        <w:t>。</w:t>
      </w:r>
      <w:bookmarkEnd w:id="62"/>
      <w:bookmarkEnd w:id="63"/>
      <w:bookmarkEnd w:id="64"/>
      <w:bookmarkEnd w:id="65"/>
      <w:bookmarkEnd w:id="66"/>
      <w:bookmarkEnd w:id="67"/>
      <w:bookmarkEnd w:id="68"/>
    </w:p>
    <w:p w:rsidR="006609FB" w:rsidRPr="00F24F7E" w:rsidRDefault="006609FB" w:rsidP="006609FB">
      <w:pPr>
        <w:spacing w:line="400" w:lineRule="exact"/>
        <w:ind w:firstLineChars="200" w:firstLine="420"/>
        <w:rPr>
          <w:color w:val="000000" w:themeColor="text1"/>
        </w:rPr>
      </w:pPr>
      <w:bookmarkStart w:id="71" w:name="OLE_LINK435"/>
      <w:bookmarkStart w:id="72" w:name="OLE_LINK434"/>
      <w:r w:rsidRPr="00F24F7E">
        <w:rPr>
          <w:color w:val="000000" w:themeColor="text1"/>
        </w:rPr>
        <w:t>通过在</w:t>
      </w:r>
      <w:r w:rsidRPr="00F24F7E">
        <w:rPr>
          <w:color w:val="000000" w:themeColor="text1"/>
        </w:rPr>
        <w:t>Adult Income</w:t>
      </w:r>
      <w:r w:rsidRPr="00F24F7E">
        <w:rPr>
          <w:color w:val="000000" w:themeColor="text1"/>
        </w:rPr>
        <w:t>数据集和</w:t>
      </w:r>
      <w:r w:rsidRPr="00F24F7E">
        <w:rPr>
          <w:color w:val="000000" w:themeColor="text1"/>
        </w:rPr>
        <w:t>ProPublica COMPAS</w:t>
      </w:r>
      <w:r w:rsidRPr="00F24F7E">
        <w:rPr>
          <w:color w:val="000000" w:themeColor="text1"/>
        </w:rPr>
        <w:t>数据集上将本文提出的方法与相关公平性机器学习算法进行实验对比，本文的方法在含有敏感属性的平衡与不平衡数据集上都获得了更好的分类公平性，且能在保证假正均等的条件下同时实现统计均等，并实现了分类公平性与预测准确度的权衡。</w:t>
      </w:r>
      <w:bookmarkEnd w:id="71"/>
      <w:bookmarkEnd w:id="72"/>
    </w:p>
    <w:p w:rsidR="006609FB" w:rsidRPr="00F24F7E" w:rsidRDefault="006609FB" w:rsidP="006609FB">
      <w:pPr>
        <w:spacing w:line="400" w:lineRule="exact"/>
        <w:rPr>
          <w:color w:val="000000" w:themeColor="text1"/>
        </w:rPr>
      </w:pPr>
    </w:p>
    <w:p w:rsidR="006609FB" w:rsidRPr="00F24F7E" w:rsidRDefault="006609FB" w:rsidP="006609FB">
      <w:pPr>
        <w:spacing w:line="400" w:lineRule="exact"/>
        <w:rPr>
          <w:color w:val="000000" w:themeColor="text1"/>
        </w:rPr>
      </w:pPr>
    </w:p>
    <w:p w:rsidR="006609FB" w:rsidRPr="00F24F7E" w:rsidRDefault="006609FB" w:rsidP="006609FB">
      <w:pPr>
        <w:spacing w:line="400" w:lineRule="exact"/>
        <w:rPr>
          <w:color w:val="000000" w:themeColor="text1"/>
        </w:rPr>
      </w:pPr>
    </w:p>
    <w:p w:rsidR="006609FB" w:rsidRPr="00F24F7E" w:rsidRDefault="006609FB" w:rsidP="006609FB">
      <w:pPr>
        <w:spacing w:line="400" w:lineRule="exact"/>
        <w:rPr>
          <w:color w:val="000000" w:themeColor="text1"/>
        </w:rPr>
      </w:pPr>
      <w:r w:rsidRPr="00F24F7E">
        <w:rPr>
          <w:b/>
          <w:color w:val="000000" w:themeColor="text1"/>
        </w:rPr>
        <w:t>关键词：</w:t>
      </w:r>
      <w:r w:rsidRPr="00F24F7E">
        <w:rPr>
          <w:color w:val="000000" w:themeColor="text1"/>
        </w:rPr>
        <w:t>公平性机器学习；敏感属性；去偏方法</w:t>
      </w:r>
    </w:p>
    <w:p w:rsidR="00E064F9" w:rsidRPr="006609FB" w:rsidRDefault="00E064F9" w:rsidP="00215812">
      <w:pPr>
        <w:outlineLvl w:val="0"/>
        <w:rPr>
          <w:b/>
          <w:sz w:val="30"/>
          <w:szCs w:val="30"/>
        </w:rPr>
      </w:pPr>
    </w:p>
    <w:sectPr w:rsidR="00E064F9" w:rsidRPr="00660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C57" w:rsidRDefault="00EB2C57" w:rsidP="005638F3">
      <w:r>
        <w:separator/>
      </w:r>
    </w:p>
  </w:endnote>
  <w:endnote w:type="continuationSeparator" w:id="0">
    <w:p w:rsidR="00EB2C57" w:rsidRDefault="00EB2C57" w:rsidP="0056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C57" w:rsidRDefault="00EB2C57" w:rsidP="005638F3">
      <w:r>
        <w:separator/>
      </w:r>
    </w:p>
  </w:footnote>
  <w:footnote w:type="continuationSeparator" w:id="0">
    <w:p w:rsidR="00EB2C57" w:rsidRDefault="00EB2C57" w:rsidP="0056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1E2517"/>
    <w:multiLevelType w:val="singleLevel"/>
    <w:tmpl w:val="DD1E2517"/>
    <w:lvl w:ilvl="0">
      <w:start w:val="1"/>
      <w:numFmt w:val="decimal"/>
      <w:suff w:val="nothing"/>
      <w:lvlText w:val="（%1）"/>
      <w:lvlJc w:val="left"/>
    </w:lvl>
  </w:abstractNum>
  <w:abstractNum w:abstractNumId="1" w15:restartNumberingAfterBreak="0">
    <w:nsid w:val="01BD5FC3"/>
    <w:multiLevelType w:val="hybridMultilevel"/>
    <w:tmpl w:val="54629112"/>
    <w:lvl w:ilvl="0" w:tplc="8B8CE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A0B66"/>
    <w:multiLevelType w:val="hybridMultilevel"/>
    <w:tmpl w:val="54629112"/>
    <w:lvl w:ilvl="0" w:tplc="8B8CE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EA0987"/>
    <w:multiLevelType w:val="hybridMultilevel"/>
    <w:tmpl w:val="983823D8"/>
    <w:lvl w:ilvl="0" w:tplc="598241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C701F41"/>
    <w:multiLevelType w:val="hybridMultilevel"/>
    <w:tmpl w:val="983823D8"/>
    <w:lvl w:ilvl="0" w:tplc="598241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20"/>
    <w:rsid w:val="0002142E"/>
    <w:rsid w:val="000D57D8"/>
    <w:rsid w:val="001147FF"/>
    <w:rsid w:val="001330C8"/>
    <w:rsid w:val="00215812"/>
    <w:rsid w:val="00245366"/>
    <w:rsid w:val="00251266"/>
    <w:rsid w:val="002779FE"/>
    <w:rsid w:val="002F02CB"/>
    <w:rsid w:val="003A4F8A"/>
    <w:rsid w:val="003F3B9D"/>
    <w:rsid w:val="003F7E75"/>
    <w:rsid w:val="0041008B"/>
    <w:rsid w:val="00417CE4"/>
    <w:rsid w:val="00427089"/>
    <w:rsid w:val="00487D80"/>
    <w:rsid w:val="004A0B72"/>
    <w:rsid w:val="004A40F1"/>
    <w:rsid w:val="004B7D4E"/>
    <w:rsid w:val="004C171B"/>
    <w:rsid w:val="005146D4"/>
    <w:rsid w:val="00524140"/>
    <w:rsid w:val="005345A0"/>
    <w:rsid w:val="005638F3"/>
    <w:rsid w:val="00575BF4"/>
    <w:rsid w:val="0059198C"/>
    <w:rsid w:val="005A149A"/>
    <w:rsid w:val="005B567B"/>
    <w:rsid w:val="005F7361"/>
    <w:rsid w:val="00643F13"/>
    <w:rsid w:val="006609FB"/>
    <w:rsid w:val="00696F01"/>
    <w:rsid w:val="0074472B"/>
    <w:rsid w:val="007718A6"/>
    <w:rsid w:val="007802BB"/>
    <w:rsid w:val="007C1128"/>
    <w:rsid w:val="00806567"/>
    <w:rsid w:val="00844B49"/>
    <w:rsid w:val="00852BA8"/>
    <w:rsid w:val="0088651D"/>
    <w:rsid w:val="008A2AAB"/>
    <w:rsid w:val="009511B8"/>
    <w:rsid w:val="009D76B7"/>
    <w:rsid w:val="00A2792C"/>
    <w:rsid w:val="00A57331"/>
    <w:rsid w:val="00A92BA7"/>
    <w:rsid w:val="00C63EF7"/>
    <w:rsid w:val="00C66B20"/>
    <w:rsid w:val="00CB44E9"/>
    <w:rsid w:val="00D66FB5"/>
    <w:rsid w:val="00DA0D59"/>
    <w:rsid w:val="00E00D53"/>
    <w:rsid w:val="00E064F9"/>
    <w:rsid w:val="00E46DFF"/>
    <w:rsid w:val="00E73890"/>
    <w:rsid w:val="00EB2C57"/>
    <w:rsid w:val="00F21E7B"/>
    <w:rsid w:val="00F43F08"/>
    <w:rsid w:val="00F61FAF"/>
    <w:rsid w:val="00F7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9D687-4F36-435C-B0CC-F78EE590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B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名（不入目录）"/>
    <w:basedOn w:val="a"/>
    <w:qFormat/>
    <w:rsid w:val="00C66B20"/>
    <w:pPr>
      <w:adjustRightInd w:val="0"/>
      <w:snapToGrid w:val="0"/>
      <w:spacing w:before="480" w:after="360"/>
      <w:jc w:val="center"/>
    </w:pPr>
    <w:rPr>
      <w:rFonts w:eastAsia="黑体"/>
      <w:kern w:val="0"/>
      <w:sz w:val="32"/>
    </w:rPr>
  </w:style>
  <w:style w:type="paragraph" w:styleId="a4">
    <w:name w:val="List Paragraph"/>
    <w:basedOn w:val="a"/>
    <w:uiPriority w:val="34"/>
    <w:qFormat/>
    <w:rsid w:val="00CB44E9"/>
    <w:pPr>
      <w:spacing w:line="400" w:lineRule="exact"/>
      <w:ind w:firstLineChars="200" w:firstLine="420"/>
    </w:pPr>
    <w:rPr>
      <w:sz w:val="24"/>
    </w:rPr>
  </w:style>
  <w:style w:type="character" w:customStyle="1" w:styleId="-">
    <w:name w:val="封面-论文题目"/>
    <w:qFormat/>
    <w:rsid w:val="00A2792C"/>
    <w:rPr>
      <w:rFonts w:ascii="Times New Roman" w:eastAsia="宋体" w:hAnsi="Times New Roman"/>
      <w:sz w:val="36"/>
    </w:rPr>
  </w:style>
  <w:style w:type="paragraph" w:styleId="a5">
    <w:name w:val="header"/>
    <w:basedOn w:val="a"/>
    <w:link w:val="a6"/>
    <w:uiPriority w:val="99"/>
    <w:unhideWhenUsed/>
    <w:rsid w:val="005638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38F3"/>
    <w:rPr>
      <w:rFonts w:ascii="Times New Roman" w:eastAsia="宋体" w:hAnsi="Times New Roman" w:cs="Times New Roman"/>
      <w:sz w:val="18"/>
      <w:szCs w:val="18"/>
    </w:rPr>
  </w:style>
  <w:style w:type="paragraph" w:styleId="a7">
    <w:name w:val="footer"/>
    <w:basedOn w:val="a"/>
    <w:link w:val="a8"/>
    <w:uiPriority w:val="99"/>
    <w:unhideWhenUsed/>
    <w:rsid w:val="005638F3"/>
    <w:pPr>
      <w:tabs>
        <w:tab w:val="center" w:pos="4153"/>
        <w:tab w:val="right" w:pos="8306"/>
      </w:tabs>
      <w:snapToGrid w:val="0"/>
      <w:jc w:val="left"/>
    </w:pPr>
    <w:rPr>
      <w:sz w:val="18"/>
      <w:szCs w:val="18"/>
    </w:rPr>
  </w:style>
  <w:style w:type="character" w:customStyle="1" w:styleId="a8">
    <w:name w:val="页脚 字符"/>
    <w:basedOn w:val="a0"/>
    <w:link w:val="a7"/>
    <w:uiPriority w:val="99"/>
    <w:rsid w:val="005638F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1513</Words>
  <Characters>8626</Characters>
  <Application>Microsoft Office Word</Application>
  <DocSecurity>0</DocSecurity>
  <Lines>71</Lines>
  <Paragraphs>20</Paragraphs>
  <ScaleCrop>false</ScaleCrop>
  <Company>HP Inc.</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wfs</dc:creator>
  <cp:keywords/>
  <dc:description/>
  <cp:lastModifiedBy>wfs</cp:lastModifiedBy>
  <cp:revision>57</cp:revision>
  <dcterms:created xsi:type="dcterms:W3CDTF">2022-08-06T02:19:00Z</dcterms:created>
  <dcterms:modified xsi:type="dcterms:W3CDTF">2022-09-05T14:28:00Z</dcterms:modified>
</cp:coreProperties>
</file>