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3546" w14:textId="5D57A11F" w:rsidR="0024070A" w:rsidRDefault="009C2AB4" w:rsidP="009C2AB4">
      <w:pPr>
        <w:ind w:firstLineChars="0" w:firstLine="0"/>
      </w:pPr>
      <w:r>
        <w:rPr>
          <w:rFonts w:hint="eastAsia"/>
        </w:rPr>
        <w:t>冯诺依曼计算机的工作原理：</w:t>
      </w:r>
    </w:p>
    <w:p w14:paraId="05CD0151" w14:textId="656444F0" w:rsidR="009C2AB4" w:rsidRDefault="009C2AB4" w:rsidP="009C2AB4">
      <w:pPr>
        <w:ind w:firstLineChars="0" w:firstLine="0"/>
      </w:pPr>
      <w:r>
        <w:rPr>
          <w:rFonts w:hint="eastAsia"/>
        </w:rPr>
        <w:t>两个重要工作原理：</w:t>
      </w:r>
    </w:p>
    <w:p w14:paraId="52B5991B" w14:textId="06D2C52F" w:rsidR="009C2AB4" w:rsidRDefault="009C2AB4" w:rsidP="009C2AB4">
      <w:pPr>
        <w:pStyle w:val="a3"/>
        <w:numPr>
          <w:ilvl w:val="0"/>
          <w:numId w:val="1"/>
        </w:numPr>
        <w:ind w:firstLineChars="0"/>
      </w:pPr>
      <w:r w:rsidRPr="009C2AB4">
        <w:rPr>
          <w:rFonts w:hint="eastAsia"/>
          <w:color w:val="FF0000"/>
        </w:rPr>
        <w:t>存储程序：</w:t>
      </w:r>
      <w:r>
        <w:rPr>
          <w:rFonts w:hint="eastAsia"/>
        </w:rPr>
        <w:t>将程序存放在计算机的存储器中。</w:t>
      </w:r>
    </w:p>
    <w:p w14:paraId="6F9373EA" w14:textId="0F72240F" w:rsidR="009C2AB4" w:rsidRDefault="009C2AB4" w:rsidP="009C2AB4">
      <w:pPr>
        <w:pStyle w:val="a3"/>
        <w:numPr>
          <w:ilvl w:val="0"/>
          <w:numId w:val="1"/>
        </w:numPr>
        <w:ind w:firstLineChars="0"/>
      </w:pPr>
      <w:r w:rsidRPr="009C2AB4">
        <w:rPr>
          <w:rFonts w:hint="eastAsia"/>
          <w:color w:val="FF0000"/>
        </w:rPr>
        <w:t>程序控制：</w:t>
      </w:r>
      <w:r>
        <w:rPr>
          <w:rFonts w:hint="eastAsia"/>
        </w:rPr>
        <w:t>按指令地址访问存储器并取出指令，经译码依次产生指令执行所需大的控制信号，实现对计算的控制，完成指令的功能。</w:t>
      </w:r>
    </w:p>
    <w:p w14:paraId="28DE10E4" w14:textId="645183D2" w:rsidR="009C2AB4" w:rsidRDefault="009C2AB4" w:rsidP="009C2AB4">
      <w:pPr>
        <w:ind w:firstLineChars="0" w:firstLine="0"/>
      </w:pPr>
    </w:p>
    <w:p w14:paraId="263B08D3" w14:textId="1EF4556B" w:rsidR="009C2AB4" w:rsidRDefault="009C2AB4" w:rsidP="009C2AB4">
      <w:pPr>
        <w:ind w:firstLineChars="0" w:firstLine="0"/>
      </w:pPr>
      <w:r>
        <w:rPr>
          <w:noProof/>
        </w:rPr>
        <w:drawing>
          <wp:inline distT="0" distB="0" distL="0" distR="0" wp14:anchorId="67C9E531" wp14:editId="47DDB1A1">
            <wp:extent cx="5274310" cy="757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9AE0" w14:textId="401316F2" w:rsidR="009C2AB4" w:rsidRDefault="009C2AB4" w:rsidP="009C2AB4">
      <w:pPr>
        <w:ind w:firstLineChars="0" w:firstLine="0"/>
      </w:pPr>
      <w:r>
        <w:rPr>
          <w:noProof/>
        </w:rPr>
        <w:drawing>
          <wp:inline distT="0" distB="0" distL="0" distR="0" wp14:anchorId="7839B7A3" wp14:editId="2306345A">
            <wp:extent cx="5274310" cy="2519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08DF" w14:textId="36B2384B" w:rsidR="009C2AB4" w:rsidRDefault="009C2AB4" w:rsidP="009C2AB4">
      <w:pPr>
        <w:ind w:firstLineChars="0" w:firstLine="0"/>
      </w:pPr>
      <w:r>
        <w:rPr>
          <w:rFonts w:hint="eastAsia"/>
        </w:rPr>
        <w:t>结构与需求相关联。</w:t>
      </w:r>
    </w:p>
    <w:p w14:paraId="6E266052" w14:textId="3C818D70" w:rsidR="009C2AB4" w:rsidRDefault="009C2AB4" w:rsidP="009C2AB4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60E74A7" wp14:editId="016E669E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DDC6" w14:textId="3517D7D6" w:rsidR="00104FF9" w:rsidRDefault="00104FF9" w:rsidP="009C2AB4">
      <w:pPr>
        <w:ind w:firstLineChars="0" w:firstLine="0"/>
      </w:pPr>
    </w:p>
    <w:p w14:paraId="6EBFFD96" w14:textId="77777777" w:rsidR="00104FF9" w:rsidRDefault="00104FF9" w:rsidP="009C2AB4">
      <w:pPr>
        <w:ind w:firstLineChars="0" w:firstLine="0"/>
        <w:rPr>
          <w:rFonts w:hint="eastAsia"/>
        </w:rPr>
      </w:pPr>
    </w:p>
    <w:sectPr w:rsidR="0010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8EA"/>
    <w:multiLevelType w:val="hybridMultilevel"/>
    <w:tmpl w:val="A2D07508"/>
    <w:lvl w:ilvl="0" w:tplc="6116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472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F4"/>
    <w:rsid w:val="00104FF9"/>
    <w:rsid w:val="0024070A"/>
    <w:rsid w:val="008423F4"/>
    <w:rsid w:val="009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3531"/>
  <w15:chartTrackingRefBased/>
  <w15:docId w15:val="{0E23D0B7-B3D7-418F-A20A-3BA37910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AB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2022-09-11T08:05:00Z</dcterms:created>
  <dcterms:modified xsi:type="dcterms:W3CDTF">2022-09-11T08:14:00Z</dcterms:modified>
</cp:coreProperties>
</file>