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TOM 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zxc zxc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Name:TOM TOM,zxc zxc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Grade:B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Age:20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538855" cy="14763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定了数组长度为常量，然后用cin.getline来输入firstName以及lastName，然后用ASCII转换表示成绩从A转换为B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pizza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diamter: 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pizza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name: China Pizza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pizza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weight: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129155" cy="7575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实现：定义了结构体Pizza，并且在构造函数中，赋值了初值，然后按照要求的顺序输出结果。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12 23 12.4 35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参加的次数： 4 平均成绩： 20.6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462530" cy="101917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使用times存储用户输入的比赛次数，定义了存储成绩的vector，然后循环times大小的次数，输入成绩。然后再循环times大小的次数计算总和以及平均值。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ABC BCA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2999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Here is your collection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Car's maker: ABC BCA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Car's build year: 2999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Car's maker: AAA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Car's build year: 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2276475" cy="24530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输入表示数组大小的times之后，使用指针创建大小为times个Car结构体的大小，然后循环使用cin.getline函数获取maker，以及用cin获取buildyear，最后遍历输出。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38000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24000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税收：4600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税收：2350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028825" cy="179578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int存储工资数，然后用while循环使用cin获取输入值，如果输入的值小于int的上限，并且大于等于0并且cin.fail()函数获取返回非负，则进入循环，否则break退出循环，循环内部通过if将工资分为四类，分别分布计算四类工资所需的税收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16D40222"/>
    <w:rsid w:val="1ABD0395"/>
    <w:rsid w:val="74DB33E0"/>
    <w:rsid w:val="7C6F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457</Words>
  <Characters>750</Characters>
  <Lines>0</Lines>
  <Paragraphs>0</Paragraphs>
  <TotalTime>164</TotalTime>
  <ScaleCrop>false</ScaleCrop>
  <LinksUpToDate>false</LinksUpToDate>
  <CharactersWithSpaces>784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2022-10-12T12:56:00Z</dcterms:created>
  <dc:creator>lenovo</dc:creator>
  <cp:lastModifiedBy>张鑫成</cp:lastModifiedBy>
  <dcterms:modified xsi:type="dcterms:W3CDTF">2022-10-15T08:49:52Z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80177641BD464032849682748D2F4E7E</vt:lpwstr>
  </property>
</Properties>
</file>