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59" w:rsidRDefault="00A56199" w:rsidP="00AF1D59">
      <w:pPr>
        <w:spacing w:after="0"/>
        <w:jc w:val="center"/>
        <w:rPr>
          <w:rFonts w:ascii="Book Antiqua" w:hAnsi="Book Antiqua"/>
          <w:b/>
          <w:bCs/>
          <w:sz w:val="32"/>
          <w:szCs w:val="32"/>
        </w:rPr>
      </w:pPr>
      <w:r>
        <w:rPr>
          <w:rFonts w:ascii="Book Antiqua" w:hAnsi="Book Antiqua"/>
          <w:b/>
          <w:bCs/>
          <w:sz w:val="32"/>
          <w:szCs w:val="32"/>
        </w:rPr>
        <w:t xml:space="preserve">Unit </w:t>
      </w:r>
      <w:r w:rsidR="00EF69DD">
        <w:rPr>
          <w:rFonts w:ascii="Book Antiqua" w:hAnsi="Book Antiqua"/>
          <w:b/>
          <w:bCs/>
          <w:sz w:val="32"/>
          <w:szCs w:val="32"/>
        </w:rPr>
        <w:t>6</w:t>
      </w:r>
    </w:p>
    <w:p w:rsidR="006E0E12" w:rsidRDefault="00EF69DD" w:rsidP="006E0E12">
      <w:pPr>
        <w:pStyle w:val="Heading2"/>
      </w:pPr>
      <w:r>
        <w:t>Data Mining Query Language</w:t>
      </w:r>
      <w:r w:rsidR="00117B41">
        <w:t>s</w:t>
      </w:r>
    </w:p>
    <w:p w:rsidR="00117B41" w:rsidRDefault="00117B41" w:rsidP="00117B41">
      <w:pPr>
        <w:jc w:val="both"/>
        <w:rPr>
          <w:rFonts w:ascii="Book Antiqua" w:hAnsi="Book Antiqua"/>
          <w:sz w:val="24"/>
          <w:szCs w:val="24"/>
        </w:rPr>
      </w:pPr>
      <w:r w:rsidRPr="00117B41">
        <w:rPr>
          <w:rFonts w:ascii="Book Antiqua" w:hAnsi="Book Antiqua"/>
          <w:sz w:val="24"/>
          <w:szCs w:val="24"/>
        </w:rPr>
        <w:t>How can we integrate data mining more closely with traditional database systems, particularly querying?”</w:t>
      </w:r>
      <w:r>
        <w:rPr>
          <w:rFonts w:ascii="Book Antiqua" w:hAnsi="Book Antiqua"/>
          <w:sz w:val="24"/>
          <w:szCs w:val="24"/>
        </w:rPr>
        <w:t xml:space="preserve"> Three  possible ways are there.</w:t>
      </w:r>
    </w:p>
    <w:p w:rsidR="00117B41" w:rsidRDefault="00E83824" w:rsidP="00117B41">
      <w:pPr>
        <w:numPr>
          <w:ilvl w:val="0"/>
          <w:numId w:val="35"/>
        </w:numPr>
        <w:jc w:val="both"/>
        <w:rPr>
          <w:rFonts w:ascii="Book Antiqua" w:hAnsi="Book Antiqua"/>
          <w:sz w:val="24"/>
          <w:szCs w:val="24"/>
        </w:rPr>
      </w:pPr>
      <w:r w:rsidRPr="00117B41">
        <w:rPr>
          <w:rFonts w:ascii="Book Antiqua" w:hAnsi="Book Antiqua"/>
          <w:sz w:val="24"/>
          <w:szCs w:val="24"/>
        </w:rPr>
        <w:t xml:space="preserve">DMQL: A Data Mining Query Language for Relational Databases </w:t>
      </w:r>
    </w:p>
    <w:p w:rsidR="00117B41" w:rsidRDefault="00E83824" w:rsidP="00117B41">
      <w:pPr>
        <w:numPr>
          <w:ilvl w:val="0"/>
          <w:numId w:val="35"/>
        </w:numPr>
        <w:jc w:val="both"/>
        <w:rPr>
          <w:rFonts w:ascii="Book Antiqua" w:hAnsi="Book Antiqua"/>
          <w:sz w:val="24"/>
          <w:szCs w:val="24"/>
        </w:rPr>
      </w:pPr>
      <w:r w:rsidRPr="00117B41">
        <w:rPr>
          <w:rFonts w:ascii="Book Antiqua" w:hAnsi="Book Antiqua"/>
          <w:sz w:val="24"/>
          <w:szCs w:val="24"/>
        </w:rPr>
        <w:t xml:space="preserve">Integrating Data Mining with SQL Databases: OLE DB for Data Mining </w:t>
      </w:r>
    </w:p>
    <w:p w:rsidR="00117B41" w:rsidRPr="00117B41" w:rsidRDefault="00E83824" w:rsidP="00117B41">
      <w:pPr>
        <w:numPr>
          <w:ilvl w:val="0"/>
          <w:numId w:val="35"/>
        </w:numPr>
        <w:jc w:val="both"/>
        <w:rPr>
          <w:rFonts w:ascii="Book Antiqua" w:hAnsi="Book Antiqua"/>
          <w:sz w:val="24"/>
          <w:szCs w:val="24"/>
        </w:rPr>
      </w:pPr>
      <w:r w:rsidRPr="00117B41">
        <w:rPr>
          <w:rFonts w:ascii="Book Antiqua" w:hAnsi="Book Antiqua"/>
          <w:sz w:val="24"/>
          <w:szCs w:val="24"/>
        </w:rPr>
        <w:t xml:space="preserve">MSQL: A Query Language for Database Mining </w:t>
      </w:r>
    </w:p>
    <w:p w:rsidR="00117B41" w:rsidRDefault="00117B41" w:rsidP="00EF69DD">
      <w:pPr>
        <w:jc w:val="both"/>
        <w:rPr>
          <w:rFonts w:ascii="Book Antiqua" w:hAnsi="Book Antiqua"/>
          <w:sz w:val="24"/>
          <w:szCs w:val="24"/>
        </w:rPr>
      </w:pPr>
    </w:p>
    <w:p w:rsidR="006238B5" w:rsidRDefault="00EF69DD" w:rsidP="00EF69DD">
      <w:pPr>
        <w:jc w:val="both"/>
        <w:rPr>
          <w:rFonts w:ascii="Book Antiqua" w:hAnsi="Book Antiqua"/>
          <w:sz w:val="24"/>
          <w:szCs w:val="24"/>
        </w:rPr>
      </w:pPr>
      <w:r w:rsidRPr="00EF69DD">
        <w:rPr>
          <w:rFonts w:ascii="Book Antiqua" w:hAnsi="Book Antiqua"/>
          <w:sz w:val="24"/>
          <w:szCs w:val="24"/>
        </w:rPr>
        <w:t xml:space="preserve">The Data Mining Query Language (DMQL) was proposed by Han, Fu, Wang, et al. for the DBMiner data mining system. The Data Mining Query Language is actually based on the Structured Query Language (SQL).Data Mining Query Languages can be designed to support ad hoc and interactive data mining. The DMQL can work with databases and data warehouses as well. DMQL can be used to define data mining tasks. </w:t>
      </w:r>
    </w:p>
    <w:p w:rsidR="006238B5" w:rsidRDefault="006238B5" w:rsidP="00EF69DD">
      <w:pPr>
        <w:jc w:val="both"/>
        <w:rPr>
          <w:rFonts w:ascii="Book Antiqua" w:hAnsi="Book Antiqua"/>
          <w:bCs/>
          <w:sz w:val="24"/>
          <w:szCs w:val="24"/>
        </w:rPr>
      </w:pPr>
      <w:r w:rsidRPr="006238B5">
        <w:rPr>
          <w:rFonts w:ascii="Book Antiqua" w:hAnsi="Book Antiqua"/>
          <w:bCs/>
          <w:sz w:val="24"/>
          <w:szCs w:val="24"/>
        </w:rPr>
        <w:t>The language adopts an SQL-like syntax, so that it can easily be integrated with the relational query language SQL. The syntax of DMQL is defined in an extended BNF grammar, where “[ ]” represents 0 or one occurrence, “{ }” represents 0 or more occurrences, and words in sans serif font represent keywords.</w:t>
      </w:r>
    </w:p>
    <w:p w:rsidR="00117B41" w:rsidRDefault="00117B41" w:rsidP="00EF69DD">
      <w:pPr>
        <w:jc w:val="both"/>
        <w:rPr>
          <w:rFonts w:ascii="Book Antiqua" w:hAnsi="Book Antiqua"/>
          <w:bCs/>
          <w:sz w:val="24"/>
          <w:szCs w:val="24"/>
        </w:rPr>
      </w:pPr>
    </w:p>
    <w:p w:rsidR="00EF69DD" w:rsidRPr="002A3419" w:rsidRDefault="00EF69DD" w:rsidP="000A54BA">
      <w:pPr>
        <w:spacing w:after="0"/>
        <w:jc w:val="both"/>
        <w:rPr>
          <w:rFonts w:ascii="Book Antiqua" w:hAnsi="Book Antiqua"/>
          <w:b/>
          <w:sz w:val="32"/>
          <w:szCs w:val="32"/>
        </w:rPr>
      </w:pPr>
      <w:r w:rsidRPr="002A3419">
        <w:rPr>
          <w:rFonts w:ascii="Book Antiqua" w:hAnsi="Book Antiqua"/>
          <w:b/>
          <w:sz w:val="32"/>
          <w:szCs w:val="32"/>
        </w:rPr>
        <w:t>Syntax for Task-Relevant Data Specification</w:t>
      </w:r>
    </w:p>
    <w:p w:rsidR="00EF69DD" w:rsidRPr="00EF69DD" w:rsidRDefault="00EF69DD" w:rsidP="000A54BA">
      <w:pPr>
        <w:spacing w:after="0"/>
        <w:jc w:val="both"/>
        <w:rPr>
          <w:rFonts w:ascii="Book Antiqua" w:hAnsi="Book Antiqua"/>
          <w:sz w:val="24"/>
          <w:szCs w:val="24"/>
        </w:rPr>
      </w:pPr>
      <w:r w:rsidRPr="00EF69DD">
        <w:rPr>
          <w:rFonts w:ascii="Book Antiqua" w:hAnsi="Book Antiqua"/>
          <w:sz w:val="24"/>
          <w:szCs w:val="24"/>
        </w:rPr>
        <w:t>Here is the syntax of DMQL for specifying task-relevant data −</w:t>
      </w:r>
    </w:p>
    <w:p w:rsidR="00EF69DD" w:rsidRPr="002A3419" w:rsidRDefault="00EF69DD" w:rsidP="000A54BA">
      <w:pPr>
        <w:spacing w:after="0"/>
        <w:ind w:left="720"/>
        <w:jc w:val="both"/>
        <w:rPr>
          <w:rFonts w:ascii="Book Antiqua" w:hAnsi="Book Antiqua"/>
          <w:i/>
          <w:sz w:val="24"/>
          <w:szCs w:val="24"/>
        </w:rPr>
      </w:pPr>
      <w:r w:rsidRPr="002A3419">
        <w:rPr>
          <w:rFonts w:ascii="Book Antiqua" w:hAnsi="Book Antiqua"/>
          <w:i/>
          <w:sz w:val="24"/>
          <w:szCs w:val="24"/>
        </w:rPr>
        <w:t>use database database_name</w:t>
      </w:r>
    </w:p>
    <w:p w:rsidR="00EF69DD" w:rsidRPr="002A3419" w:rsidRDefault="00EF69DD" w:rsidP="000A54BA">
      <w:pPr>
        <w:spacing w:after="0"/>
        <w:ind w:left="720"/>
        <w:jc w:val="both"/>
        <w:rPr>
          <w:rFonts w:ascii="Book Antiqua" w:hAnsi="Book Antiqua"/>
          <w:i/>
          <w:sz w:val="24"/>
          <w:szCs w:val="24"/>
        </w:rPr>
      </w:pPr>
      <w:r w:rsidRPr="002A3419">
        <w:rPr>
          <w:rFonts w:ascii="Book Antiqua" w:hAnsi="Book Antiqua"/>
          <w:b/>
          <w:bCs/>
          <w:i/>
          <w:sz w:val="24"/>
          <w:szCs w:val="24"/>
        </w:rPr>
        <w:t>or</w:t>
      </w:r>
      <w:r w:rsidRPr="002A3419">
        <w:rPr>
          <w:rFonts w:ascii="Book Antiqua" w:hAnsi="Book Antiqua"/>
          <w:i/>
          <w:sz w:val="24"/>
          <w:szCs w:val="24"/>
        </w:rPr>
        <w:t xml:space="preserve"> </w:t>
      </w:r>
    </w:p>
    <w:p w:rsidR="00EF69DD" w:rsidRPr="002A3419" w:rsidRDefault="00EF69DD" w:rsidP="000A54BA">
      <w:pPr>
        <w:spacing w:after="0"/>
        <w:ind w:left="720"/>
        <w:jc w:val="both"/>
        <w:rPr>
          <w:rFonts w:ascii="Book Antiqua" w:hAnsi="Book Antiqua"/>
          <w:i/>
          <w:sz w:val="24"/>
          <w:szCs w:val="24"/>
        </w:rPr>
      </w:pPr>
      <w:r w:rsidRPr="002A3419">
        <w:rPr>
          <w:rFonts w:ascii="Book Antiqua" w:hAnsi="Book Antiqua"/>
          <w:i/>
          <w:sz w:val="24"/>
          <w:szCs w:val="24"/>
        </w:rPr>
        <w:t>use data warehouse data_warehouse_name</w:t>
      </w:r>
    </w:p>
    <w:p w:rsidR="00EF69DD" w:rsidRPr="002A3419" w:rsidRDefault="00EF69DD" w:rsidP="000A54BA">
      <w:pPr>
        <w:spacing w:after="0"/>
        <w:ind w:left="720"/>
        <w:jc w:val="both"/>
        <w:rPr>
          <w:rFonts w:ascii="Book Antiqua" w:hAnsi="Book Antiqua"/>
          <w:i/>
          <w:sz w:val="24"/>
          <w:szCs w:val="24"/>
        </w:rPr>
      </w:pPr>
      <w:r w:rsidRPr="002A3419">
        <w:rPr>
          <w:rFonts w:ascii="Book Antiqua" w:hAnsi="Book Antiqua"/>
          <w:i/>
          <w:sz w:val="24"/>
          <w:szCs w:val="24"/>
        </w:rPr>
        <w:t>in relevance to att_or_dim_list</w:t>
      </w:r>
    </w:p>
    <w:p w:rsidR="00EF69DD" w:rsidRPr="002A3419" w:rsidRDefault="00EF69DD" w:rsidP="000A54BA">
      <w:pPr>
        <w:spacing w:after="0"/>
        <w:ind w:left="720"/>
        <w:jc w:val="both"/>
        <w:rPr>
          <w:rFonts w:ascii="Book Antiqua" w:hAnsi="Book Antiqua"/>
          <w:i/>
          <w:sz w:val="24"/>
          <w:szCs w:val="24"/>
        </w:rPr>
      </w:pPr>
      <w:r w:rsidRPr="002A3419">
        <w:rPr>
          <w:rFonts w:ascii="Book Antiqua" w:hAnsi="Book Antiqua"/>
          <w:i/>
          <w:sz w:val="24"/>
          <w:szCs w:val="24"/>
        </w:rPr>
        <w:t>from relation(s)/cube(s) [where condition]</w:t>
      </w:r>
    </w:p>
    <w:p w:rsidR="00EF69DD" w:rsidRPr="002A3419" w:rsidRDefault="00EF69DD" w:rsidP="000A54BA">
      <w:pPr>
        <w:spacing w:after="0"/>
        <w:ind w:left="720"/>
        <w:jc w:val="both"/>
        <w:rPr>
          <w:rFonts w:ascii="Book Antiqua" w:hAnsi="Book Antiqua"/>
          <w:i/>
          <w:sz w:val="24"/>
          <w:szCs w:val="24"/>
        </w:rPr>
      </w:pPr>
      <w:r w:rsidRPr="002A3419">
        <w:rPr>
          <w:rFonts w:ascii="Book Antiqua" w:hAnsi="Book Antiqua"/>
          <w:i/>
          <w:sz w:val="24"/>
          <w:szCs w:val="24"/>
        </w:rPr>
        <w:t>order by order_list</w:t>
      </w:r>
    </w:p>
    <w:p w:rsidR="00EF69DD" w:rsidRDefault="00EF69DD" w:rsidP="000A54BA">
      <w:pPr>
        <w:spacing w:after="0"/>
        <w:ind w:left="720"/>
        <w:jc w:val="both"/>
        <w:rPr>
          <w:rFonts w:ascii="Book Antiqua" w:hAnsi="Book Antiqua"/>
          <w:i/>
          <w:sz w:val="24"/>
          <w:szCs w:val="24"/>
        </w:rPr>
      </w:pPr>
      <w:r w:rsidRPr="002A3419">
        <w:rPr>
          <w:rFonts w:ascii="Book Antiqua" w:hAnsi="Book Antiqua"/>
          <w:i/>
          <w:sz w:val="24"/>
          <w:szCs w:val="24"/>
        </w:rPr>
        <w:t>group by grouping_list</w:t>
      </w:r>
    </w:p>
    <w:p w:rsidR="006238B5" w:rsidRPr="006238B5" w:rsidRDefault="006238B5" w:rsidP="006238B5">
      <w:pPr>
        <w:spacing w:after="0"/>
        <w:jc w:val="both"/>
        <w:rPr>
          <w:rFonts w:ascii="Book Antiqua" w:hAnsi="Book Antiqua"/>
          <w:b/>
          <w:i/>
          <w:sz w:val="24"/>
          <w:szCs w:val="24"/>
        </w:rPr>
      </w:pPr>
      <w:r w:rsidRPr="006238B5">
        <w:rPr>
          <w:rFonts w:ascii="Book Antiqua" w:hAnsi="Book Antiqua"/>
          <w:b/>
          <w:i/>
          <w:sz w:val="24"/>
          <w:szCs w:val="24"/>
        </w:rPr>
        <w:t>Example</w:t>
      </w:r>
    </w:p>
    <w:p w:rsidR="006238B5" w:rsidRPr="006238B5" w:rsidRDefault="006238B5" w:rsidP="006238B5">
      <w:pPr>
        <w:spacing w:after="0"/>
        <w:ind w:left="720"/>
        <w:jc w:val="both"/>
        <w:rPr>
          <w:rFonts w:ascii="Book Antiqua" w:hAnsi="Book Antiqua"/>
          <w:bCs/>
          <w:i/>
          <w:sz w:val="24"/>
          <w:szCs w:val="24"/>
        </w:rPr>
      </w:pPr>
      <w:r w:rsidRPr="006238B5">
        <w:rPr>
          <w:rFonts w:ascii="Book Antiqua" w:hAnsi="Book Antiqua"/>
          <w:bCs/>
          <w:i/>
          <w:sz w:val="24"/>
          <w:szCs w:val="24"/>
        </w:rPr>
        <w:t>Use database ABCompany_db</w:t>
      </w:r>
    </w:p>
    <w:p w:rsidR="006238B5" w:rsidRPr="006238B5" w:rsidRDefault="006238B5" w:rsidP="006238B5">
      <w:pPr>
        <w:spacing w:after="0"/>
        <w:ind w:left="720"/>
        <w:jc w:val="both"/>
        <w:rPr>
          <w:rFonts w:ascii="Book Antiqua" w:hAnsi="Book Antiqua"/>
          <w:bCs/>
          <w:i/>
          <w:sz w:val="24"/>
          <w:szCs w:val="24"/>
        </w:rPr>
      </w:pPr>
      <w:r w:rsidRPr="006238B5">
        <w:rPr>
          <w:rFonts w:ascii="Book Antiqua" w:hAnsi="Book Antiqua"/>
          <w:bCs/>
          <w:i/>
          <w:sz w:val="24"/>
          <w:szCs w:val="24"/>
        </w:rPr>
        <w:t>In relevance to I .name,I.price, C.income, C.age</w:t>
      </w:r>
    </w:p>
    <w:p w:rsidR="006238B5" w:rsidRPr="006238B5" w:rsidRDefault="006238B5" w:rsidP="006238B5">
      <w:pPr>
        <w:spacing w:after="0"/>
        <w:ind w:left="720"/>
        <w:jc w:val="both"/>
        <w:rPr>
          <w:rFonts w:ascii="Book Antiqua" w:hAnsi="Book Antiqua"/>
          <w:bCs/>
          <w:i/>
          <w:sz w:val="24"/>
          <w:szCs w:val="24"/>
        </w:rPr>
      </w:pPr>
      <w:r w:rsidRPr="006238B5">
        <w:rPr>
          <w:rFonts w:ascii="Book Antiqua" w:hAnsi="Book Antiqua"/>
          <w:bCs/>
          <w:i/>
          <w:sz w:val="24"/>
          <w:szCs w:val="24"/>
        </w:rPr>
        <w:t>From customer C, item I, purchases P, items_sold S</w:t>
      </w:r>
    </w:p>
    <w:p w:rsidR="006238B5" w:rsidRPr="006238B5" w:rsidRDefault="006238B5" w:rsidP="006238B5">
      <w:pPr>
        <w:spacing w:after="0"/>
        <w:ind w:left="720"/>
        <w:jc w:val="both"/>
        <w:rPr>
          <w:rFonts w:ascii="Book Antiqua" w:hAnsi="Book Antiqua"/>
          <w:bCs/>
          <w:i/>
          <w:sz w:val="24"/>
          <w:szCs w:val="24"/>
        </w:rPr>
      </w:pPr>
      <w:r w:rsidRPr="006238B5">
        <w:rPr>
          <w:rFonts w:ascii="Book Antiqua" w:hAnsi="Book Antiqua"/>
          <w:bCs/>
          <w:i/>
          <w:sz w:val="24"/>
          <w:szCs w:val="24"/>
        </w:rPr>
        <w:lastRenderedPageBreak/>
        <w:t>Where I.item_ID=S. item.JD and S.trans_ID =P.trans_ID and P .custJD=C.cust_ID and C. country –“Sri Lanka”  Group by p.data</w:t>
      </w:r>
    </w:p>
    <w:p w:rsidR="00327749" w:rsidRDefault="00327749" w:rsidP="002A3419">
      <w:pPr>
        <w:jc w:val="both"/>
        <w:rPr>
          <w:rFonts w:ascii="Book Antiqua" w:hAnsi="Book Antiqua"/>
          <w:sz w:val="24"/>
          <w:szCs w:val="24"/>
        </w:rPr>
      </w:pPr>
    </w:p>
    <w:p w:rsidR="002A3419" w:rsidRPr="00327749" w:rsidRDefault="002A3419" w:rsidP="00327749">
      <w:pPr>
        <w:spacing w:after="0"/>
        <w:jc w:val="both"/>
        <w:rPr>
          <w:rFonts w:ascii="Book Antiqua" w:hAnsi="Book Antiqua"/>
          <w:b/>
          <w:sz w:val="32"/>
          <w:szCs w:val="32"/>
        </w:rPr>
      </w:pPr>
      <w:r w:rsidRPr="00327749">
        <w:rPr>
          <w:rFonts w:ascii="Book Antiqua" w:hAnsi="Book Antiqua"/>
          <w:b/>
          <w:sz w:val="32"/>
          <w:szCs w:val="32"/>
        </w:rPr>
        <w:t>Syntax for Specifying the Kind of Knowledge</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Here we will discuss the syntax for Characterization, Discrimination, Association, Classification, and Prediction.</w:t>
      </w:r>
      <w:r w:rsidR="00327749">
        <w:rPr>
          <w:rFonts w:ascii="Book Antiqua" w:hAnsi="Book Antiqua"/>
          <w:sz w:val="24"/>
          <w:szCs w:val="24"/>
        </w:rPr>
        <w:t xml:space="preserve"> </w:t>
      </w:r>
    </w:p>
    <w:p w:rsidR="00327749" w:rsidRDefault="00327749" w:rsidP="00327749">
      <w:pPr>
        <w:spacing w:after="0"/>
        <w:jc w:val="both"/>
        <w:rPr>
          <w:rFonts w:ascii="Book Antiqua" w:hAnsi="Book Antiqua"/>
          <w:b/>
          <w:sz w:val="24"/>
          <w:szCs w:val="24"/>
        </w:rPr>
      </w:pPr>
    </w:p>
    <w:p w:rsidR="002A3419" w:rsidRPr="00327749" w:rsidRDefault="002A3419" w:rsidP="00327749">
      <w:pPr>
        <w:spacing w:after="0"/>
        <w:jc w:val="both"/>
        <w:rPr>
          <w:rFonts w:ascii="Book Antiqua" w:hAnsi="Book Antiqua"/>
          <w:b/>
          <w:sz w:val="24"/>
          <w:szCs w:val="24"/>
        </w:rPr>
      </w:pPr>
      <w:r w:rsidRPr="00327749">
        <w:rPr>
          <w:rFonts w:ascii="Book Antiqua" w:hAnsi="Book Antiqua"/>
          <w:b/>
          <w:sz w:val="24"/>
          <w:szCs w:val="24"/>
        </w:rPr>
        <w:t>Characterization</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The syntax for characterization is −</w:t>
      </w:r>
    </w:p>
    <w:p w:rsidR="002A3419" w:rsidRPr="00327749" w:rsidRDefault="002A3419" w:rsidP="00327749">
      <w:pPr>
        <w:spacing w:after="0"/>
        <w:ind w:left="720"/>
        <w:jc w:val="both"/>
        <w:rPr>
          <w:rFonts w:ascii="Book Antiqua" w:hAnsi="Book Antiqua"/>
          <w:i/>
          <w:sz w:val="24"/>
          <w:szCs w:val="24"/>
        </w:rPr>
      </w:pPr>
      <w:r w:rsidRPr="00327749">
        <w:rPr>
          <w:rFonts w:ascii="Book Antiqua" w:hAnsi="Book Antiqua"/>
          <w:i/>
          <w:sz w:val="24"/>
          <w:szCs w:val="24"/>
        </w:rPr>
        <w:t>mine characteristics [as pattern_name]</w:t>
      </w:r>
    </w:p>
    <w:p w:rsidR="002A3419" w:rsidRPr="00327749" w:rsidRDefault="002A3419" w:rsidP="00327749">
      <w:pPr>
        <w:spacing w:after="0"/>
        <w:ind w:left="720"/>
        <w:jc w:val="both"/>
        <w:rPr>
          <w:rFonts w:ascii="Book Antiqua" w:hAnsi="Book Antiqua"/>
          <w:i/>
          <w:sz w:val="24"/>
          <w:szCs w:val="24"/>
        </w:rPr>
      </w:pPr>
      <w:r w:rsidRPr="00327749">
        <w:rPr>
          <w:rFonts w:ascii="Book Antiqua" w:hAnsi="Book Antiqua"/>
          <w:i/>
          <w:sz w:val="24"/>
          <w:szCs w:val="24"/>
        </w:rPr>
        <w:t xml:space="preserve">  analyze  {measure(s) }</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The analyze clause, specifies aggregate measures, such as count, sum, or count%. For example −   Description describing customer purchasing habits.</w:t>
      </w:r>
    </w:p>
    <w:p w:rsidR="002A3419" w:rsidRPr="00327749" w:rsidRDefault="002A3419" w:rsidP="00327749">
      <w:pPr>
        <w:spacing w:after="0"/>
        <w:jc w:val="both"/>
        <w:rPr>
          <w:rFonts w:ascii="Book Antiqua" w:hAnsi="Book Antiqua"/>
          <w:i/>
          <w:sz w:val="24"/>
          <w:szCs w:val="24"/>
        </w:rPr>
      </w:pPr>
      <w:r w:rsidRPr="002A3419">
        <w:rPr>
          <w:rFonts w:ascii="Book Antiqua" w:hAnsi="Book Antiqua"/>
          <w:sz w:val="24"/>
          <w:szCs w:val="24"/>
        </w:rPr>
        <w:t xml:space="preserve">   </w:t>
      </w:r>
      <w:r w:rsidR="00327749">
        <w:rPr>
          <w:rFonts w:ascii="Book Antiqua" w:hAnsi="Book Antiqua"/>
          <w:sz w:val="24"/>
          <w:szCs w:val="24"/>
        </w:rPr>
        <w:tab/>
      </w:r>
      <w:r w:rsidRPr="00327749">
        <w:rPr>
          <w:rFonts w:ascii="Book Antiqua" w:hAnsi="Book Antiqua"/>
          <w:i/>
          <w:sz w:val="24"/>
          <w:szCs w:val="24"/>
        </w:rPr>
        <w:t>mine characteristics as customerPurchasing</w:t>
      </w:r>
    </w:p>
    <w:p w:rsidR="002A3419" w:rsidRPr="00327749" w:rsidRDefault="002A3419" w:rsidP="00327749">
      <w:pPr>
        <w:spacing w:after="0"/>
        <w:jc w:val="both"/>
        <w:rPr>
          <w:rFonts w:ascii="Book Antiqua" w:hAnsi="Book Antiqua"/>
          <w:i/>
          <w:sz w:val="24"/>
          <w:szCs w:val="24"/>
        </w:rPr>
      </w:pPr>
      <w:r w:rsidRPr="00327749">
        <w:rPr>
          <w:rFonts w:ascii="Book Antiqua" w:hAnsi="Book Antiqua"/>
          <w:i/>
          <w:sz w:val="24"/>
          <w:szCs w:val="24"/>
        </w:rPr>
        <w:t xml:space="preserve">   </w:t>
      </w:r>
      <w:r w:rsidR="00327749">
        <w:rPr>
          <w:rFonts w:ascii="Book Antiqua" w:hAnsi="Book Antiqua"/>
          <w:i/>
          <w:sz w:val="24"/>
          <w:szCs w:val="24"/>
        </w:rPr>
        <w:tab/>
      </w:r>
      <w:r w:rsidRPr="00327749">
        <w:rPr>
          <w:rFonts w:ascii="Book Antiqua" w:hAnsi="Book Antiqua"/>
          <w:i/>
          <w:sz w:val="24"/>
          <w:szCs w:val="24"/>
        </w:rPr>
        <w:t>analyze count%</w:t>
      </w:r>
    </w:p>
    <w:p w:rsidR="00327749" w:rsidRDefault="00327749" w:rsidP="00327749">
      <w:pPr>
        <w:spacing w:after="0"/>
        <w:jc w:val="both"/>
        <w:rPr>
          <w:rFonts w:ascii="Book Antiqua" w:hAnsi="Book Antiqua"/>
          <w:b/>
          <w:sz w:val="24"/>
          <w:szCs w:val="24"/>
        </w:rPr>
      </w:pPr>
    </w:p>
    <w:p w:rsidR="002A3419" w:rsidRPr="00327749" w:rsidRDefault="002A3419" w:rsidP="00327749">
      <w:pPr>
        <w:spacing w:after="0"/>
        <w:jc w:val="both"/>
        <w:rPr>
          <w:rFonts w:ascii="Book Antiqua" w:hAnsi="Book Antiqua"/>
          <w:b/>
          <w:sz w:val="24"/>
          <w:szCs w:val="24"/>
        </w:rPr>
      </w:pPr>
      <w:r w:rsidRPr="00327749">
        <w:rPr>
          <w:rFonts w:ascii="Book Antiqua" w:hAnsi="Book Antiqua"/>
          <w:b/>
          <w:sz w:val="24"/>
          <w:szCs w:val="24"/>
        </w:rPr>
        <w:t>Discrimination</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The syntax for Discrimination is −</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mine comparison [as {pattern_name]}</w:t>
      </w:r>
    </w:p>
    <w:p w:rsidR="002A3419" w:rsidRPr="00327749" w:rsidRDefault="00327749" w:rsidP="00327749">
      <w:pPr>
        <w:spacing w:after="0"/>
        <w:ind w:left="1440"/>
        <w:jc w:val="both"/>
        <w:rPr>
          <w:rFonts w:ascii="Book Antiqua" w:hAnsi="Book Antiqua"/>
          <w:i/>
          <w:sz w:val="24"/>
          <w:szCs w:val="24"/>
        </w:rPr>
      </w:pPr>
      <w:r>
        <w:rPr>
          <w:rFonts w:ascii="Book Antiqua" w:hAnsi="Book Antiqua"/>
          <w:i/>
          <w:sz w:val="24"/>
          <w:szCs w:val="24"/>
        </w:rPr>
        <w:t>For {target_class } where  {t</w:t>
      </w:r>
      <w:r w:rsidR="002A3419" w:rsidRPr="00327749">
        <w:rPr>
          <w:rFonts w:ascii="Book Antiqua" w:hAnsi="Book Antiqua"/>
          <w:i/>
          <w:sz w:val="24"/>
          <w:szCs w:val="24"/>
        </w:rPr>
        <w:t xml:space="preserve">arget_condition } </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{versus  {contrast_class_i }</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 xml:space="preserve">where {contrast_condition_i}}  </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analyze  {measure(s) }</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For example, a user may define big spenders as customers who purchase items that cost $100 or more on an average; and budget spenders as customers who purchase items at less than $100 on an average. The mining of discriminant descriptions for customers from each of these categories can be specified in the DMQL as −</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mine comparison as purchaseGroups</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for bigSpenders where avg(I.price) ≥$100</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versus budgetSpenders where avg(I.price)&lt; $100</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analyze count</w:t>
      </w:r>
    </w:p>
    <w:p w:rsidR="002A3419" w:rsidRPr="00327749" w:rsidRDefault="002A3419" w:rsidP="00327749">
      <w:pPr>
        <w:spacing w:after="0"/>
        <w:jc w:val="both"/>
        <w:rPr>
          <w:rFonts w:ascii="Book Antiqua" w:hAnsi="Book Antiqua"/>
          <w:b/>
          <w:sz w:val="24"/>
          <w:szCs w:val="24"/>
        </w:rPr>
      </w:pPr>
      <w:r w:rsidRPr="00327749">
        <w:rPr>
          <w:rFonts w:ascii="Book Antiqua" w:hAnsi="Book Antiqua"/>
          <w:b/>
          <w:sz w:val="24"/>
          <w:szCs w:val="24"/>
        </w:rPr>
        <w:t>Association</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The syntax for Association is−</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mine associations [ as {pattern_name} ]</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{matching {metapattern} }</w:t>
      </w:r>
    </w:p>
    <w:p w:rsidR="002A3419" w:rsidRPr="002A3419" w:rsidRDefault="003C670E" w:rsidP="00327749">
      <w:pPr>
        <w:spacing w:after="0"/>
        <w:jc w:val="both"/>
        <w:rPr>
          <w:rFonts w:ascii="Book Antiqua" w:hAnsi="Book Antiqua"/>
          <w:sz w:val="24"/>
          <w:szCs w:val="24"/>
        </w:rPr>
      </w:pPr>
      <w:r>
        <w:rPr>
          <w:rFonts w:ascii="Book Antiqua" w:hAnsi="Book Antiqua"/>
          <w:sz w:val="24"/>
          <w:szCs w:val="24"/>
        </w:rPr>
        <w:t xml:space="preserve">For Example </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mine associations as buyingHabits</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lastRenderedPageBreak/>
        <w:t>matching P(X:customer,W) ^ Q(X,Y) ≥ buys(X,Z)</w:t>
      </w:r>
    </w:p>
    <w:p w:rsidR="00327749" w:rsidRDefault="00327749" w:rsidP="00327749">
      <w:pPr>
        <w:spacing w:after="0"/>
        <w:jc w:val="both"/>
        <w:rPr>
          <w:rFonts w:ascii="Book Antiqua" w:hAnsi="Book Antiqua"/>
          <w:sz w:val="24"/>
          <w:szCs w:val="24"/>
        </w:rPr>
      </w:pPr>
    </w:p>
    <w:p w:rsidR="002A3419" w:rsidRPr="002A3419" w:rsidRDefault="00327749" w:rsidP="00327749">
      <w:pPr>
        <w:spacing w:after="0"/>
        <w:jc w:val="both"/>
        <w:rPr>
          <w:rFonts w:ascii="Book Antiqua" w:hAnsi="Book Antiqua"/>
          <w:sz w:val="24"/>
          <w:szCs w:val="24"/>
        </w:rPr>
      </w:pPr>
      <w:r w:rsidRPr="002A3419">
        <w:rPr>
          <w:rFonts w:ascii="Book Antiqua" w:hAnsi="Book Antiqua"/>
          <w:sz w:val="24"/>
          <w:szCs w:val="24"/>
        </w:rPr>
        <w:t>Where</w:t>
      </w:r>
      <w:r w:rsidR="002A3419" w:rsidRPr="002A3419">
        <w:rPr>
          <w:rFonts w:ascii="Book Antiqua" w:hAnsi="Book Antiqua"/>
          <w:sz w:val="24"/>
          <w:szCs w:val="24"/>
        </w:rPr>
        <w:t xml:space="preserve"> X is key of customer relation; P and Q are predicate variables; and W, Y, and Z are object</w:t>
      </w:r>
      <w:r w:rsidR="003C670E">
        <w:rPr>
          <w:rFonts w:ascii="Book Antiqua" w:hAnsi="Book Antiqua"/>
          <w:sz w:val="24"/>
          <w:szCs w:val="24"/>
        </w:rPr>
        <w:t xml:space="preserve"> variables, Such as</w:t>
      </w:r>
    </w:p>
    <w:p w:rsidR="00327749" w:rsidRDefault="003C670E" w:rsidP="003C670E">
      <w:pPr>
        <w:spacing w:after="0"/>
        <w:ind w:left="720" w:firstLine="720"/>
        <w:jc w:val="both"/>
        <w:rPr>
          <w:rFonts w:ascii="Book Antiqua" w:hAnsi="Book Antiqua"/>
          <w:i/>
          <w:sz w:val="24"/>
          <w:szCs w:val="24"/>
        </w:rPr>
      </w:pPr>
      <w:r>
        <w:rPr>
          <w:rFonts w:ascii="Book Antiqua" w:hAnsi="Book Antiqua"/>
          <w:sz w:val="24"/>
          <w:szCs w:val="24"/>
        </w:rPr>
        <w:t xml:space="preserve">age(X,”20-30”) </w:t>
      </w:r>
      <w:r w:rsidRPr="00327749">
        <w:rPr>
          <w:rFonts w:ascii="Book Antiqua" w:hAnsi="Book Antiqua"/>
          <w:i/>
          <w:sz w:val="24"/>
          <w:szCs w:val="24"/>
        </w:rPr>
        <w:t>^</w:t>
      </w:r>
      <w:r>
        <w:rPr>
          <w:rFonts w:ascii="Book Antiqua" w:hAnsi="Book Antiqua"/>
          <w:i/>
          <w:sz w:val="24"/>
          <w:szCs w:val="24"/>
        </w:rPr>
        <w:t xml:space="preserve"> inclome(X,”40-50K”) </w:t>
      </w:r>
      <w:r w:rsidRPr="00327749">
        <w:rPr>
          <w:rFonts w:ascii="Book Antiqua" w:hAnsi="Book Antiqua"/>
          <w:i/>
          <w:sz w:val="24"/>
          <w:szCs w:val="24"/>
        </w:rPr>
        <w:t>≥</w:t>
      </w:r>
      <w:r>
        <w:rPr>
          <w:rFonts w:ascii="Book Antiqua" w:hAnsi="Book Antiqua"/>
          <w:i/>
          <w:sz w:val="24"/>
          <w:szCs w:val="24"/>
        </w:rPr>
        <w:t xml:space="preserve"> buys (X, “Computer”)</w:t>
      </w:r>
    </w:p>
    <w:p w:rsidR="003C670E" w:rsidRDefault="003C670E" w:rsidP="003C670E">
      <w:pPr>
        <w:spacing w:after="0"/>
        <w:jc w:val="both"/>
        <w:rPr>
          <w:rFonts w:ascii="Book Antiqua" w:hAnsi="Book Antiqua"/>
          <w:sz w:val="24"/>
          <w:szCs w:val="24"/>
        </w:rPr>
      </w:pPr>
      <w:r>
        <w:rPr>
          <w:rFonts w:ascii="Book Antiqua" w:hAnsi="Book Antiqua"/>
          <w:sz w:val="24"/>
          <w:szCs w:val="24"/>
        </w:rPr>
        <w:t xml:space="preserve">This </w:t>
      </w:r>
      <w:r w:rsidRPr="003C670E">
        <w:rPr>
          <w:rFonts w:ascii="Book Antiqua" w:hAnsi="Book Antiqua"/>
          <w:sz w:val="24"/>
          <w:szCs w:val="24"/>
        </w:rPr>
        <w:t>rule states that customers in their thirties, with an annual income of between 40K and 50K, are likely</w:t>
      </w:r>
      <w:r>
        <w:rPr>
          <w:rFonts w:ascii="Book Antiqua" w:hAnsi="Book Antiqua"/>
          <w:sz w:val="24"/>
          <w:szCs w:val="24"/>
        </w:rPr>
        <w:t xml:space="preserve"> to purchase a Computer.</w:t>
      </w:r>
    </w:p>
    <w:p w:rsidR="003C670E" w:rsidRDefault="003C670E" w:rsidP="003C670E">
      <w:pPr>
        <w:spacing w:after="0"/>
        <w:jc w:val="both"/>
        <w:rPr>
          <w:rFonts w:ascii="Book Antiqua" w:hAnsi="Book Antiqua"/>
          <w:sz w:val="24"/>
          <w:szCs w:val="24"/>
        </w:rPr>
      </w:pPr>
    </w:p>
    <w:p w:rsidR="002A3419" w:rsidRPr="00327749" w:rsidRDefault="002A3419" w:rsidP="00327749">
      <w:pPr>
        <w:spacing w:after="0"/>
        <w:jc w:val="both"/>
        <w:rPr>
          <w:rFonts w:ascii="Book Antiqua" w:hAnsi="Book Antiqua"/>
          <w:b/>
          <w:sz w:val="24"/>
          <w:szCs w:val="24"/>
        </w:rPr>
      </w:pPr>
      <w:r w:rsidRPr="00327749">
        <w:rPr>
          <w:rFonts w:ascii="Book Antiqua" w:hAnsi="Book Antiqua"/>
          <w:b/>
          <w:sz w:val="24"/>
          <w:szCs w:val="24"/>
        </w:rPr>
        <w:t>Classification</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The syntax for Classification is −</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mine classification [as pattern_name]</w:t>
      </w:r>
    </w:p>
    <w:p w:rsidR="002A3419" w:rsidRPr="00327749" w:rsidRDefault="002A3419" w:rsidP="00327749">
      <w:pPr>
        <w:spacing w:after="0"/>
        <w:ind w:left="1440"/>
        <w:jc w:val="both"/>
        <w:rPr>
          <w:rFonts w:ascii="Book Antiqua" w:hAnsi="Book Antiqua"/>
          <w:i/>
          <w:sz w:val="24"/>
          <w:szCs w:val="24"/>
        </w:rPr>
      </w:pPr>
      <w:r w:rsidRPr="00327749">
        <w:rPr>
          <w:rFonts w:ascii="Book Antiqua" w:hAnsi="Book Antiqua"/>
          <w:i/>
          <w:sz w:val="24"/>
          <w:szCs w:val="24"/>
        </w:rPr>
        <w:t>analyze classifying_attribute_or_dimension</w:t>
      </w:r>
      <w:r w:rsidR="00327749">
        <w:rPr>
          <w:rFonts w:ascii="Book Antiqua" w:hAnsi="Book Antiqua"/>
          <w:i/>
          <w:sz w:val="24"/>
          <w:szCs w:val="24"/>
        </w:rPr>
        <w:tab/>
      </w:r>
    </w:p>
    <w:p w:rsidR="00A057C1" w:rsidRDefault="00A057C1" w:rsidP="00327749">
      <w:pPr>
        <w:spacing w:after="0"/>
        <w:jc w:val="both"/>
        <w:rPr>
          <w:rFonts w:ascii="Book Antiqua" w:hAnsi="Book Antiqua"/>
          <w:b/>
          <w:sz w:val="24"/>
          <w:szCs w:val="24"/>
        </w:rPr>
      </w:pPr>
    </w:p>
    <w:p w:rsidR="00A057C1" w:rsidRDefault="00E83824" w:rsidP="00A057C1">
      <w:pPr>
        <w:spacing w:after="0"/>
        <w:jc w:val="both"/>
        <w:rPr>
          <w:rFonts w:ascii="Book Antiqua" w:hAnsi="Book Antiqua"/>
          <w:sz w:val="24"/>
          <w:szCs w:val="24"/>
        </w:rPr>
      </w:pPr>
      <w:r w:rsidRPr="00A057C1">
        <w:rPr>
          <w:rFonts w:ascii="Book Antiqua" w:hAnsi="Book Antiqua"/>
          <w:sz w:val="24"/>
          <w:szCs w:val="24"/>
        </w:rPr>
        <w:t xml:space="preserve">Example: </w:t>
      </w:r>
    </w:p>
    <w:p w:rsidR="00A057C1" w:rsidRPr="00A057C1" w:rsidRDefault="00E83824" w:rsidP="00A057C1">
      <w:pPr>
        <w:spacing w:after="0"/>
        <w:ind w:left="1440"/>
        <w:jc w:val="both"/>
        <w:rPr>
          <w:rFonts w:ascii="Book Antiqua" w:hAnsi="Book Antiqua"/>
          <w:i/>
          <w:sz w:val="24"/>
          <w:szCs w:val="24"/>
        </w:rPr>
      </w:pPr>
      <w:r w:rsidRPr="00A057C1">
        <w:rPr>
          <w:rFonts w:ascii="Book Antiqua" w:hAnsi="Book Antiqua"/>
          <w:i/>
          <w:sz w:val="24"/>
          <w:szCs w:val="24"/>
        </w:rPr>
        <w:t xml:space="preserve">mine classifications as classifyCustomerCreditRating </w:t>
      </w:r>
    </w:p>
    <w:p w:rsidR="00D21472" w:rsidRPr="00A057C1" w:rsidRDefault="00E83824" w:rsidP="00A057C1">
      <w:pPr>
        <w:spacing w:after="0"/>
        <w:ind w:left="1440"/>
        <w:jc w:val="both"/>
        <w:rPr>
          <w:rFonts w:ascii="Book Antiqua" w:hAnsi="Book Antiqua"/>
          <w:i/>
          <w:sz w:val="24"/>
          <w:szCs w:val="24"/>
        </w:rPr>
      </w:pPr>
      <w:r w:rsidRPr="00A057C1">
        <w:rPr>
          <w:rFonts w:ascii="Book Antiqua" w:hAnsi="Book Antiqua"/>
          <w:i/>
          <w:sz w:val="24"/>
          <w:szCs w:val="24"/>
        </w:rPr>
        <w:t xml:space="preserve">analyze credit_rating </w:t>
      </w:r>
    </w:p>
    <w:p w:rsidR="00A057C1" w:rsidRPr="00A057C1" w:rsidRDefault="00A057C1" w:rsidP="00327749">
      <w:pPr>
        <w:spacing w:after="0"/>
        <w:jc w:val="both"/>
        <w:rPr>
          <w:rFonts w:ascii="Book Antiqua" w:hAnsi="Book Antiqua"/>
          <w:sz w:val="24"/>
          <w:szCs w:val="24"/>
        </w:rPr>
      </w:pPr>
    </w:p>
    <w:p w:rsidR="00D21472" w:rsidRPr="00A057C1" w:rsidRDefault="00E83824" w:rsidP="00A057C1">
      <w:pPr>
        <w:tabs>
          <w:tab w:val="num" w:pos="2160"/>
        </w:tabs>
        <w:spacing w:after="0"/>
        <w:jc w:val="both"/>
        <w:rPr>
          <w:rFonts w:ascii="Book Antiqua" w:hAnsi="Book Antiqua"/>
          <w:sz w:val="24"/>
          <w:szCs w:val="24"/>
        </w:rPr>
      </w:pPr>
      <w:r w:rsidRPr="00A057C1">
        <w:rPr>
          <w:rFonts w:ascii="Book Antiqua" w:hAnsi="Book Antiqua"/>
          <w:sz w:val="24"/>
          <w:szCs w:val="24"/>
        </w:rPr>
        <w:t>For categorical attributes or dimensions, each value represents a class (such as low-risk, medium risk, high risk)</w:t>
      </w:r>
      <w:r w:rsidR="00A057C1" w:rsidRPr="00A057C1">
        <w:rPr>
          <w:rFonts w:ascii="Book Antiqua" w:hAnsi="Book Antiqua"/>
          <w:sz w:val="24"/>
          <w:szCs w:val="24"/>
        </w:rPr>
        <w:t xml:space="preserve">. </w:t>
      </w:r>
      <w:r w:rsidRPr="00A057C1">
        <w:rPr>
          <w:rFonts w:ascii="Book Antiqua" w:hAnsi="Book Antiqua"/>
          <w:sz w:val="24"/>
          <w:szCs w:val="24"/>
        </w:rPr>
        <w:t>For numeric attributes, each class defined by a range (such as 20-39, 40-59, 60-89 for age)</w:t>
      </w:r>
    </w:p>
    <w:p w:rsidR="00A057C1" w:rsidRDefault="00A057C1" w:rsidP="00327749">
      <w:pPr>
        <w:spacing w:after="0"/>
        <w:jc w:val="both"/>
        <w:rPr>
          <w:rFonts w:ascii="Book Antiqua" w:hAnsi="Book Antiqua"/>
          <w:b/>
          <w:sz w:val="24"/>
          <w:szCs w:val="24"/>
        </w:rPr>
      </w:pPr>
    </w:p>
    <w:p w:rsidR="002A3419" w:rsidRPr="00A057C1" w:rsidRDefault="002A3419" w:rsidP="00327749">
      <w:pPr>
        <w:spacing w:after="0"/>
        <w:jc w:val="both"/>
        <w:rPr>
          <w:rFonts w:ascii="Book Antiqua" w:hAnsi="Book Antiqua"/>
          <w:b/>
          <w:sz w:val="24"/>
          <w:szCs w:val="24"/>
        </w:rPr>
      </w:pPr>
      <w:r w:rsidRPr="00A057C1">
        <w:rPr>
          <w:rFonts w:ascii="Book Antiqua" w:hAnsi="Book Antiqua"/>
          <w:b/>
          <w:sz w:val="24"/>
          <w:szCs w:val="24"/>
        </w:rPr>
        <w:t>Prediction</w:t>
      </w:r>
    </w:p>
    <w:p w:rsidR="002A3419" w:rsidRPr="002A3419" w:rsidRDefault="00A057C1" w:rsidP="00327749">
      <w:pPr>
        <w:spacing w:after="0"/>
        <w:jc w:val="both"/>
        <w:rPr>
          <w:rFonts w:ascii="Book Antiqua" w:hAnsi="Book Antiqua"/>
          <w:sz w:val="24"/>
          <w:szCs w:val="24"/>
        </w:rPr>
      </w:pPr>
      <w:r>
        <w:rPr>
          <w:rFonts w:ascii="Book Antiqua" w:hAnsi="Book Antiqua"/>
          <w:sz w:val="24"/>
          <w:szCs w:val="24"/>
        </w:rPr>
        <w:t>The syntax for prediction is</w:t>
      </w:r>
    </w:p>
    <w:p w:rsidR="002A3419" w:rsidRPr="00A057C1" w:rsidRDefault="002A3419" w:rsidP="00A057C1">
      <w:pPr>
        <w:spacing w:after="0"/>
        <w:ind w:left="720"/>
        <w:jc w:val="both"/>
        <w:rPr>
          <w:rFonts w:ascii="Book Antiqua" w:hAnsi="Book Antiqua"/>
          <w:i/>
          <w:sz w:val="24"/>
          <w:szCs w:val="24"/>
        </w:rPr>
      </w:pPr>
      <w:r w:rsidRPr="00A057C1">
        <w:rPr>
          <w:rFonts w:ascii="Book Antiqua" w:hAnsi="Book Antiqua"/>
          <w:i/>
          <w:sz w:val="24"/>
          <w:szCs w:val="24"/>
        </w:rPr>
        <w:t>mine prediction [as pattern_name]</w:t>
      </w:r>
    </w:p>
    <w:p w:rsidR="002A3419" w:rsidRPr="00A057C1" w:rsidRDefault="002A3419" w:rsidP="00A057C1">
      <w:pPr>
        <w:spacing w:after="0"/>
        <w:ind w:left="720"/>
        <w:jc w:val="both"/>
        <w:rPr>
          <w:rFonts w:ascii="Book Antiqua" w:hAnsi="Book Antiqua"/>
          <w:i/>
          <w:sz w:val="24"/>
          <w:szCs w:val="24"/>
        </w:rPr>
      </w:pPr>
      <w:r w:rsidRPr="00A057C1">
        <w:rPr>
          <w:rFonts w:ascii="Book Antiqua" w:hAnsi="Book Antiqua"/>
          <w:i/>
          <w:sz w:val="24"/>
          <w:szCs w:val="24"/>
        </w:rPr>
        <w:t>analyze prediction_attribute_or_dimension</w:t>
      </w:r>
    </w:p>
    <w:p w:rsidR="002A3419" w:rsidRDefault="002A3419" w:rsidP="00A057C1">
      <w:pPr>
        <w:spacing w:after="0"/>
        <w:ind w:left="720"/>
        <w:jc w:val="both"/>
        <w:rPr>
          <w:rFonts w:ascii="Book Antiqua" w:hAnsi="Book Antiqua"/>
          <w:i/>
          <w:sz w:val="24"/>
          <w:szCs w:val="24"/>
        </w:rPr>
      </w:pPr>
      <w:r w:rsidRPr="00A057C1">
        <w:rPr>
          <w:rFonts w:ascii="Book Antiqua" w:hAnsi="Book Antiqua"/>
          <w:i/>
          <w:sz w:val="24"/>
          <w:szCs w:val="24"/>
        </w:rPr>
        <w:t>{set {attribute_or_dimension_i= value_i}}</w:t>
      </w:r>
    </w:p>
    <w:p w:rsidR="00A057C1" w:rsidRPr="00A057C1" w:rsidRDefault="00A057C1" w:rsidP="00A057C1">
      <w:pPr>
        <w:spacing w:after="0"/>
        <w:ind w:left="720"/>
        <w:jc w:val="both"/>
        <w:rPr>
          <w:rFonts w:ascii="Book Antiqua" w:hAnsi="Book Antiqua"/>
          <w:i/>
          <w:sz w:val="24"/>
          <w:szCs w:val="24"/>
        </w:rPr>
      </w:pPr>
    </w:p>
    <w:p w:rsidR="002A3419" w:rsidRPr="00A057C1" w:rsidRDefault="002A3419" w:rsidP="00327749">
      <w:pPr>
        <w:spacing w:after="0"/>
        <w:jc w:val="both"/>
        <w:rPr>
          <w:rFonts w:ascii="Book Antiqua" w:hAnsi="Book Antiqua"/>
          <w:b/>
          <w:sz w:val="32"/>
          <w:szCs w:val="32"/>
        </w:rPr>
      </w:pPr>
      <w:r w:rsidRPr="00A057C1">
        <w:rPr>
          <w:rFonts w:ascii="Book Antiqua" w:hAnsi="Book Antiqua"/>
          <w:b/>
          <w:sz w:val="32"/>
          <w:szCs w:val="32"/>
        </w:rPr>
        <w:t>Syntax for Concept Hierarchy Specification</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To specify concept hierarc</w:t>
      </w:r>
      <w:r w:rsidR="00D85542">
        <w:rPr>
          <w:rFonts w:ascii="Book Antiqua" w:hAnsi="Book Antiqua"/>
          <w:sz w:val="24"/>
          <w:szCs w:val="24"/>
        </w:rPr>
        <w:t>hies, use the following syntax</w:t>
      </w:r>
    </w:p>
    <w:p w:rsidR="002A3419" w:rsidRPr="00D85542" w:rsidRDefault="002A3419" w:rsidP="00D85542">
      <w:pPr>
        <w:spacing w:after="0"/>
        <w:ind w:firstLine="720"/>
        <w:jc w:val="both"/>
        <w:rPr>
          <w:rFonts w:ascii="Book Antiqua" w:hAnsi="Book Antiqua"/>
          <w:i/>
          <w:sz w:val="24"/>
          <w:szCs w:val="24"/>
        </w:rPr>
      </w:pPr>
      <w:r w:rsidRPr="00D85542">
        <w:rPr>
          <w:rFonts w:ascii="Book Antiqua" w:hAnsi="Book Antiqua"/>
          <w:i/>
          <w:sz w:val="24"/>
          <w:szCs w:val="24"/>
        </w:rPr>
        <w:t>use hierarchy &lt;hierarchy&gt; for &lt;attribute_or_dimension&gt;</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We use different syntaxes to define different types of hierarchies such as−</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w:t>
      </w:r>
      <w:r w:rsidR="00D85542">
        <w:rPr>
          <w:rFonts w:ascii="Book Antiqua" w:hAnsi="Book Antiqua"/>
          <w:sz w:val="24"/>
          <w:szCs w:val="24"/>
        </w:rPr>
        <w:t xml:space="preserve">  </w:t>
      </w:r>
      <w:r w:rsidRPr="002A3419">
        <w:rPr>
          <w:rFonts w:ascii="Book Antiqua" w:hAnsi="Book Antiqua"/>
          <w:sz w:val="24"/>
          <w:szCs w:val="24"/>
        </w:rPr>
        <w:t>schema hierarchies</w:t>
      </w:r>
    </w:p>
    <w:p w:rsidR="002A3419" w:rsidRPr="00D85542" w:rsidRDefault="002A3419" w:rsidP="00D85542">
      <w:pPr>
        <w:spacing w:after="0"/>
        <w:ind w:firstLine="720"/>
        <w:jc w:val="both"/>
        <w:rPr>
          <w:rFonts w:ascii="Book Antiqua" w:hAnsi="Book Antiqua"/>
          <w:i/>
          <w:sz w:val="24"/>
          <w:szCs w:val="24"/>
        </w:rPr>
      </w:pPr>
      <w:r w:rsidRPr="00D85542">
        <w:rPr>
          <w:rFonts w:ascii="Book Antiqua" w:hAnsi="Book Antiqua"/>
          <w:i/>
          <w:sz w:val="24"/>
          <w:szCs w:val="24"/>
        </w:rPr>
        <w:t>define hierarchy time_hierarchy on date as [date,month quarter,year]</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w:t>
      </w:r>
      <w:r w:rsidR="00D85542">
        <w:rPr>
          <w:rFonts w:ascii="Book Antiqua" w:hAnsi="Book Antiqua"/>
          <w:sz w:val="24"/>
          <w:szCs w:val="24"/>
        </w:rPr>
        <w:t xml:space="preserve">  </w:t>
      </w:r>
      <w:r w:rsidRPr="002A3419">
        <w:rPr>
          <w:rFonts w:ascii="Book Antiqua" w:hAnsi="Book Antiqua"/>
          <w:sz w:val="24"/>
          <w:szCs w:val="24"/>
        </w:rPr>
        <w:t>set-grouping hierarchies</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define hierarchy age_hierarchy for age on customer as</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level1: {young, middle_aged, senior} &lt; level0: all</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level2: {20, ..., 39} &lt; level1: young</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level3: {40, ..., 59} &lt; level1: middle_aged</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lastRenderedPageBreak/>
        <w:t>level4: {60, ..., 89} &lt; level1: senior</w:t>
      </w:r>
    </w:p>
    <w:p w:rsidR="002A3419" w:rsidRPr="002A3419" w:rsidRDefault="002A3419" w:rsidP="00327749">
      <w:pPr>
        <w:spacing w:after="0"/>
        <w:jc w:val="both"/>
        <w:rPr>
          <w:rFonts w:ascii="Book Antiqua" w:hAnsi="Book Antiqua"/>
          <w:sz w:val="24"/>
          <w:szCs w:val="24"/>
        </w:rPr>
      </w:pP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w:t>
      </w:r>
      <w:r w:rsidR="00D85542">
        <w:rPr>
          <w:rFonts w:ascii="Book Antiqua" w:hAnsi="Book Antiqua"/>
          <w:sz w:val="24"/>
          <w:szCs w:val="24"/>
        </w:rPr>
        <w:t xml:space="preserve">  O</w:t>
      </w:r>
      <w:r w:rsidRPr="002A3419">
        <w:rPr>
          <w:rFonts w:ascii="Book Antiqua" w:hAnsi="Book Antiqua"/>
          <w:sz w:val="24"/>
          <w:szCs w:val="24"/>
        </w:rPr>
        <w:t>peration-derived hierarchies</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define hierarchy age_hierarchy  for age  on customer  as</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 xml:space="preserve">{age_category(1), ..., age_category(5)} </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 cluster(default, age, 5) &lt; all(age)</w:t>
      </w:r>
    </w:p>
    <w:p w:rsidR="002A3419" w:rsidRDefault="002B1813" w:rsidP="00327749">
      <w:pPr>
        <w:spacing w:after="0"/>
        <w:jc w:val="both"/>
        <w:rPr>
          <w:rFonts w:ascii="Book Antiqua" w:hAnsi="Book Antiqua"/>
          <w:sz w:val="24"/>
          <w:szCs w:val="24"/>
        </w:rPr>
      </w:pPr>
      <w:r>
        <w:rPr>
          <w:rFonts w:ascii="Book Antiqua" w:hAnsi="Book Antiqua"/>
          <w:sz w:val="24"/>
          <w:szCs w:val="24"/>
        </w:rPr>
        <w:t xml:space="preserve">This statement says that hierarchy is generated by default clustering algorithm with 5 as </w:t>
      </w:r>
      <w:r w:rsidRPr="002B1813">
        <w:rPr>
          <w:rFonts w:ascii="Book Antiqua" w:hAnsi="Book Antiqua"/>
          <w:i/>
          <w:sz w:val="24"/>
          <w:szCs w:val="24"/>
        </w:rPr>
        <w:t>fan-out</w:t>
      </w:r>
      <w:r>
        <w:rPr>
          <w:rFonts w:ascii="Book Antiqua" w:hAnsi="Book Antiqua"/>
          <w:sz w:val="24"/>
          <w:szCs w:val="24"/>
        </w:rPr>
        <w:t xml:space="preserve"> value. Fan-out value defined levels in tree while generating concept hierarchy.</w:t>
      </w:r>
    </w:p>
    <w:p w:rsidR="002B1813" w:rsidRPr="002A3419" w:rsidRDefault="002B1813" w:rsidP="00327749">
      <w:pPr>
        <w:spacing w:after="0"/>
        <w:jc w:val="both"/>
        <w:rPr>
          <w:rFonts w:ascii="Book Antiqua" w:hAnsi="Book Antiqua"/>
          <w:sz w:val="24"/>
          <w:szCs w:val="24"/>
        </w:rPr>
      </w:pP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w:t>
      </w:r>
      <w:r w:rsidR="00D85542">
        <w:rPr>
          <w:rFonts w:ascii="Book Antiqua" w:hAnsi="Book Antiqua"/>
          <w:sz w:val="24"/>
          <w:szCs w:val="24"/>
        </w:rPr>
        <w:t xml:space="preserve">  R</w:t>
      </w:r>
      <w:r w:rsidRPr="002A3419">
        <w:rPr>
          <w:rFonts w:ascii="Book Antiqua" w:hAnsi="Book Antiqua"/>
          <w:sz w:val="24"/>
          <w:szCs w:val="24"/>
        </w:rPr>
        <w:t>ule-based hierarchies</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define hierarchy profit_margin_hierarchy  on item  as</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level_1: low_profit_margin &lt; level_0:  all</w:t>
      </w:r>
    </w:p>
    <w:p w:rsidR="002A3419" w:rsidRPr="00D85542" w:rsidRDefault="002A3419" w:rsidP="00D85542">
      <w:pPr>
        <w:spacing w:after="0"/>
        <w:ind w:left="720"/>
        <w:jc w:val="both"/>
        <w:rPr>
          <w:rFonts w:ascii="Book Antiqua" w:hAnsi="Book Antiqua"/>
          <w:i/>
          <w:sz w:val="24"/>
          <w:szCs w:val="24"/>
        </w:rPr>
      </w:pP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if (price - cost)&lt; $50</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 xml:space="preserve">   level_1:  medium-profit_margin &lt; level_0:  all</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 xml:space="preserve">   </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 xml:space="preserve">if ((price - cost) &gt; $50)  and ((price - cost) ≤ $250)) </w:t>
      </w:r>
    </w:p>
    <w:p w:rsidR="002A3419" w:rsidRPr="00D85542" w:rsidRDefault="002A3419" w:rsidP="00D85542">
      <w:pPr>
        <w:spacing w:after="0"/>
        <w:ind w:left="720"/>
        <w:jc w:val="both"/>
        <w:rPr>
          <w:rFonts w:ascii="Book Antiqua" w:hAnsi="Book Antiqua"/>
          <w:i/>
          <w:sz w:val="24"/>
          <w:szCs w:val="24"/>
        </w:rPr>
      </w:pPr>
      <w:r w:rsidRPr="00D85542">
        <w:rPr>
          <w:rFonts w:ascii="Book Antiqua" w:hAnsi="Book Antiqua"/>
          <w:i/>
          <w:sz w:val="24"/>
          <w:szCs w:val="24"/>
        </w:rPr>
        <w:t xml:space="preserve">   level_1:  high_profit_margin &lt; level_0:  all</w:t>
      </w:r>
    </w:p>
    <w:p w:rsidR="002A3419" w:rsidRPr="00D85542" w:rsidRDefault="002A3419" w:rsidP="00327749">
      <w:pPr>
        <w:spacing w:after="0"/>
        <w:jc w:val="both"/>
        <w:rPr>
          <w:rFonts w:ascii="Book Antiqua" w:hAnsi="Book Antiqua"/>
          <w:b/>
          <w:sz w:val="24"/>
          <w:szCs w:val="24"/>
        </w:rPr>
      </w:pPr>
      <w:r w:rsidRPr="00D85542">
        <w:rPr>
          <w:rFonts w:ascii="Book Antiqua" w:hAnsi="Book Antiqua"/>
          <w:b/>
          <w:sz w:val="24"/>
          <w:szCs w:val="24"/>
        </w:rPr>
        <w:t>Syntax for Interestingness Measures Specification</w:t>
      </w:r>
    </w:p>
    <w:p w:rsidR="002A3419" w:rsidRPr="002A3419" w:rsidRDefault="00D85542" w:rsidP="00327749">
      <w:pPr>
        <w:spacing w:after="0"/>
        <w:jc w:val="both"/>
        <w:rPr>
          <w:rFonts w:ascii="Book Antiqua" w:hAnsi="Book Antiqua"/>
          <w:sz w:val="24"/>
          <w:szCs w:val="24"/>
        </w:rPr>
      </w:pPr>
      <w:r>
        <w:rPr>
          <w:rFonts w:ascii="Book Antiqua" w:hAnsi="Book Antiqua"/>
          <w:sz w:val="24"/>
          <w:szCs w:val="24"/>
        </w:rPr>
        <w:t xml:space="preserve">- </w:t>
      </w:r>
      <w:r w:rsidR="002A3419" w:rsidRPr="002A3419">
        <w:rPr>
          <w:rFonts w:ascii="Book Antiqua" w:hAnsi="Book Antiqua"/>
          <w:sz w:val="24"/>
          <w:szCs w:val="24"/>
        </w:rPr>
        <w:t xml:space="preserve">Interestingness measures and thresholds can be specified </w:t>
      </w:r>
      <w:r>
        <w:rPr>
          <w:rFonts w:ascii="Book Antiqua" w:hAnsi="Book Antiqua"/>
          <w:sz w:val="24"/>
          <w:szCs w:val="24"/>
        </w:rPr>
        <w:t xml:space="preserve">by the user with the statement </w:t>
      </w:r>
    </w:p>
    <w:p w:rsidR="002A3419" w:rsidRPr="007D651C" w:rsidRDefault="002A3419" w:rsidP="007D651C">
      <w:pPr>
        <w:spacing w:after="0"/>
        <w:ind w:firstLine="720"/>
        <w:jc w:val="both"/>
        <w:rPr>
          <w:rFonts w:ascii="Book Antiqua" w:hAnsi="Book Antiqua"/>
          <w:i/>
          <w:sz w:val="24"/>
          <w:szCs w:val="24"/>
        </w:rPr>
      </w:pPr>
      <w:r w:rsidRPr="007D651C">
        <w:rPr>
          <w:rFonts w:ascii="Book Antiqua" w:hAnsi="Book Antiqua"/>
          <w:i/>
          <w:sz w:val="24"/>
          <w:szCs w:val="24"/>
        </w:rPr>
        <w:t>with &lt;interest_measure_name&gt;  threshold = threshold_value</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For Example −</w:t>
      </w:r>
    </w:p>
    <w:p w:rsidR="002A3419" w:rsidRPr="007D651C" w:rsidRDefault="002A3419" w:rsidP="007D651C">
      <w:pPr>
        <w:spacing w:after="0"/>
        <w:ind w:left="720"/>
        <w:jc w:val="both"/>
        <w:rPr>
          <w:rFonts w:ascii="Book Antiqua" w:hAnsi="Book Antiqua"/>
          <w:i/>
          <w:sz w:val="24"/>
          <w:szCs w:val="24"/>
        </w:rPr>
      </w:pPr>
      <w:r w:rsidRPr="007D651C">
        <w:rPr>
          <w:rFonts w:ascii="Book Antiqua" w:hAnsi="Book Antiqua"/>
          <w:i/>
          <w:sz w:val="24"/>
          <w:szCs w:val="24"/>
        </w:rPr>
        <w:t>with support threshold = 0.05</w:t>
      </w:r>
    </w:p>
    <w:p w:rsidR="002A3419" w:rsidRPr="007D651C" w:rsidRDefault="002A3419" w:rsidP="007D651C">
      <w:pPr>
        <w:spacing w:after="0"/>
        <w:ind w:left="720"/>
        <w:jc w:val="both"/>
        <w:rPr>
          <w:rFonts w:ascii="Book Antiqua" w:hAnsi="Book Antiqua"/>
          <w:i/>
          <w:sz w:val="24"/>
          <w:szCs w:val="24"/>
        </w:rPr>
      </w:pPr>
      <w:r w:rsidRPr="007D651C">
        <w:rPr>
          <w:rFonts w:ascii="Book Antiqua" w:hAnsi="Book Antiqua"/>
          <w:i/>
          <w:sz w:val="24"/>
          <w:szCs w:val="24"/>
        </w:rPr>
        <w:t>with confidence threshold = 0.7</w:t>
      </w:r>
    </w:p>
    <w:p w:rsidR="007D651C" w:rsidRPr="007D651C" w:rsidRDefault="007D651C" w:rsidP="00327749">
      <w:pPr>
        <w:spacing w:after="0"/>
        <w:jc w:val="both"/>
        <w:rPr>
          <w:rFonts w:ascii="Book Antiqua" w:hAnsi="Book Antiqua"/>
          <w:b/>
          <w:sz w:val="24"/>
          <w:szCs w:val="24"/>
        </w:rPr>
      </w:pPr>
    </w:p>
    <w:p w:rsidR="002A3419" w:rsidRPr="007D651C" w:rsidRDefault="002A3419" w:rsidP="00327749">
      <w:pPr>
        <w:spacing w:after="0"/>
        <w:jc w:val="both"/>
        <w:rPr>
          <w:rFonts w:ascii="Book Antiqua" w:hAnsi="Book Antiqua"/>
          <w:b/>
          <w:sz w:val="24"/>
          <w:szCs w:val="24"/>
        </w:rPr>
      </w:pPr>
      <w:r w:rsidRPr="007D651C">
        <w:rPr>
          <w:rFonts w:ascii="Book Antiqua" w:hAnsi="Book Antiqua"/>
          <w:b/>
          <w:sz w:val="24"/>
          <w:szCs w:val="24"/>
        </w:rPr>
        <w:t>Syntax for Pattern Presentation and Visualization Specification</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We have a syntax, which allows users to specify the display of discovered patterns in one or more forms.</w:t>
      </w:r>
    </w:p>
    <w:p w:rsidR="002A3419" w:rsidRPr="007D651C" w:rsidRDefault="002A3419" w:rsidP="007D651C">
      <w:pPr>
        <w:spacing w:after="0"/>
        <w:ind w:firstLine="720"/>
        <w:jc w:val="both"/>
        <w:rPr>
          <w:rFonts w:ascii="Book Antiqua" w:hAnsi="Book Antiqua"/>
          <w:i/>
          <w:sz w:val="24"/>
          <w:szCs w:val="24"/>
        </w:rPr>
      </w:pPr>
      <w:r w:rsidRPr="007D651C">
        <w:rPr>
          <w:rFonts w:ascii="Book Antiqua" w:hAnsi="Book Antiqua"/>
          <w:i/>
          <w:sz w:val="24"/>
          <w:szCs w:val="24"/>
        </w:rPr>
        <w:t>display as &lt;result_form&gt;</w:t>
      </w:r>
    </w:p>
    <w:p w:rsidR="002A3419" w:rsidRPr="002A3419" w:rsidRDefault="002A3419" w:rsidP="00327749">
      <w:pPr>
        <w:spacing w:after="0"/>
        <w:jc w:val="both"/>
        <w:rPr>
          <w:rFonts w:ascii="Book Antiqua" w:hAnsi="Book Antiqua"/>
          <w:sz w:val="24"/>
          <w:szCs w:val="24"/>
        </w:rPr>
      </w:pPr>
      <w:r w:rsidRPr="002A3419">
        <w:rPr>
          <w:rFonts w:ascii="Book Antiqua" w:hAnsi="Book Antiqua"/>
          <w:sz w:val="24"/>
          <w:szCs w:val="24"/>
        </w:rPr>
        <w:t>For Example −</w:t>
      </w:r>
    </w:p>
    <w:p w:rsidR="002A3419" w:rsidRPr="007D651C" w:rsidRDefault="002A3419" w:rsidP="007D651C">
      <w:pPr>
        <w:spacing w:after="0"/>
        <w:ind w:firstLine="720"/>
        <w:jc w:val="both"/>
        <w:rPr>
          <w:rFonts w:ascii="Book Antiqua" w:hAnsi="Book Antiqua"/>
          <w:i/>
          <w:sz w:val="24"/>
          <w:szCs w:val="24"/>
        </w:rPr>
      </w:pPr>
      <w:r w:rsidRPr="007D651C">
        <w:rPr>
          <w:rFonts w:ascii="Book Antiqua" w:hAnsi="Book Antiqua"/>
          <w:i/>
          <w:sz w:val="24"/>
          <w:szCs w:val="24"/>
        </w:rPr>
        <w:t>display as table</w:t>
      </w:r>
    </w:p>
    <w:p w:rsidR="00EF69DD" w:rsidRDefault="00EF69DD" w:rsidP="00EF69DD">
      <w:pPr>
        <w:jc w:val="both"/>
        <w:rPr>
          <w:rFonts w:ascii="Book Antiqua" w:hAnsi="Book Antiqua"/>
          <w:sz w:val="24"/>
          <w:szCs w:val="24"/>
        </w:rPr>
      </w:pPr>
    </w:p>
    <w:p w:rsidR="002B1813" w:rsidRPr="002B1813" w:rsidRDefault="002B1813" w:rsidP="002B1813">
      <w:pPr>
        <w:spacing w:after="0"/>
        <w:jc w:val="both"/>
        <w:rPr>
          <w:rFonts w:ascii="Book Antiqua" w:hAnsi="Book Antiqua"/>
          <w:b/>
          <w:sz w:val="32"/>
          <w:szCs w:val="32"/>
        </w:rPr>
      </w:pPr>
      <w:r w:rsidRPr="002B1813">
        <w:rPr>
          <w:rFonts w:ascii="Book Antiqua" w:hAnsi="Book Antiqua"/>
          <w:b/>
          <w:sz w:val="32"/>
          <w:szCs w:val="32"/>
        </w:rPr>
        <w:t>Full Specification of DMQL</w:t>
      </w:r>
    </w:p>
    <w:p w:rsidR="002B1813" w:rsidRPr="002B1813" w:rsidRDefault="002B1813" w:rsidP="002B1813">
      <w:pPr>
        <w:spacing w:after="0"/>
        <w:jc w:val="both"/>
        <w:rPr>
          <w:rFonts w:ascii="Book Antiqua" w:hAnsi="Book Antiqua"/>
          <w:sz w:val="24"/>
          <w:szCs w:val="24"/>
        </w:rPr>
      </w:pPr>
      <w:r w:rsidRPr="002B1813">
        <w:rPr>
          <w:rFonts w:ascii="Book Antiqua" w:hAnsi="Book Antiqua"/>
          <w:sz w:val="24"/>
          <w:szCs w:val="24"/>
        </w:rPr>
        <w:t xml:space="preserve">As a market manager of a company, you would like to characterize the buying habits of customers who can purchase items priced at no less than $100; with respect to the customer's age, type of item purchased, and the place where the item was purchased. </w:t>
      </w:r>
      <w:r w:rsidRPr="002B1813">
        <w:rPr>
          <w:rFonts w:ascii="Book Antiqua" w:hAnsi="Book Antiqua"/>
          <w:sz w:val="24"/>
          <w:szCs w:val="24"/>
        </w:rPr>
        <w:lastRenderedPageBreak/>
        <w:t>You would like to know the percentage of customers having that characteristic. In particular, you are only interested in purchases made in Canada, and paid with an American Express credit card. You would like to view the resulting descriptions in the form of a table.</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use database AllElectronics_db</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use hierarchy location_hierarchy for B.address</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mine characteristics as customerPurchasing</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analyze count%</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in relevance to C.age,I.type,I.place_made</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from customer C, item I, purchase P, items_sold S,  branch B</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where I.item_ID = S.item_ID and P.cust_ID = C.cust_ID and</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P.method_paid = "AmEx" and B.address = "Canada" and I.price ≥ 100</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with noise threshold = 5%</w:t>
      </w:r>
    </w:p>
    <w:p w:rsidR="002B1813" w:rsidRPr="002B1813" w:rsidRDefault="002B1813" w:rsidP="002B1813">
      <w:pPr>
        <w:spacing w:after="0"/>
        <w:ind w:left="1440"/>
        <w:jc w:val="both"/>
        <w:rPr>
          <w:rFonts w:ascii="Book Antiqua" w:hAnsi="Book Antiqua"/>
          <w:i/>
          <w:sz w:val="24"/>
          <w:szCs w:val="24"/>
        </w:rPr>
      </w:pPr>
      <w:r w:rsidRPr="002B1813">
        <w:rPr>
          <w:rFonts w:ascii="Book Antiqua" w:hAnsi="Book Antiqua"/>
          <w:i/>
          <w:sz w:val="24"/>
          <w:szCs w:val="24"/>
        </w:rPr>
        <w:t>display as table</w:t>
      </w:r>
    </w:p>
    <w:p w:rsidR="002B1813" w:rsidRDefault="002B1813" w:rsidP="002B1813">
      <w:pPr>
        <w:spacing w:after="0"/>
        <w:jc w:val="both"/>
        <w:rPr>
          <w:rFonts w:ascii="Book Antiqua" w:hAnsi="Book Antiqua"/>
          <w:b/>
          <w:sz w:val="32"/>
          <w:szCs w:val="32"/>
        </w:rPr>
      </w:pPr>
    </w:p>
    <w:p w:rsidR="002B1813" w:rsidRPr="002B1813" w:rsidRDefault="002B1813" w:rsidP="002B1813">
      <w:pPr>
        <w:spacing w:after="0"/>
        <w:jc w:val="both"/>
        <w:rPr>
          <w:rFonts w:ascii="Book Antiqua" w:hAnsi="Book Antiqua"/>
          <w:b/>
          <w:sz w:val="32"/>
          <w:szCs w:val="32"/>
        </w:rPr>
      </w:pPr>
      <w:r w:rsidRPr="002B1813">
        <w:rPr>
          <w:rFonts w:ascii="Book Antiqua" w:hAnsi="Book Antiqua"/>
          <w:b/>
          <w:sz w:val="32"/>
          <w:szCs w:val="32"/>
        </w:rPr>
        <w:t>Data Mining Languages Standardization</w:t>
      </w:r>
    </w:p>
    <w:p w:rsidR="002B1813" w:rsidRPr="002B1813" w:rsidRDefault="002B1813" w:rsidP="002B1813">
      <w:pPr>
        <w:spacing w:after="0" w:line="360" w:lineRule="auto"/>
        <w:jc w:val="both"/>
        <w:rPr>
          <w:rFonts w:ascii="Book Antiqua" w:hAnsi="Book Antiqua"/>
          <w:sz w:val="24"/>
          <w:szCs w:val="24"/>
        </w:rPr>
      </w:pPr>
      <w:r w:rsidRPr="002B1813">
        <w:rPr>
          <w:rFonts w:ascii="Book Antiqua" w:hAnsi="Book Antiqua"/>
          <w:sz w:val="24"/>
          <w:szCs w:val="24"/>
        </w:rPr>
        <w:t>Standardizing the Data Mining Languages will serve the following purposes −</w:t>
      </w:r>
    </w:p>
    <w:p w:rsidR="002B1813" w:rsidRPr="002B1813" w:rsidRDefault="002B1813" w:rsidP="002B1813">
      <w:pPr>
        <w:numPr>
          <w:ilvl w:val="0"/>
          <w:numId w:val="34"/>
        </w:numPr>
        <w:spacing w:after="0" w:line="360" w:lineRule="auto"/>
        <w:jc w:val="both"/>
        <w:rPr>
          <w:rFonts w:ascii="Book Antiqua" w:hAnsi="Book Antiqua"/>
          <w:sz w:val="24"/>
          <w:szCs w:val="24"/>
        </w:rPr>
      </w:pPr>
      <w:r w:rsidRPr="002B1813">
        <w:rPr>
          <w:rFonts w:ascii="Book Antiqua" w:hAnsi="Book Antiqua"/>
          <w:sz w:val="24"/>
          <w:szCs w:val="24"/>
        </w:rPr>
        <w:t>Helps systematic development of data mining solutions.</w:t>
      </w:r>
    </w:p>
    <w:p w:rsidR="002B1813" w:rsidRPr="002B1813" w:rsidRDefault="002B1813" w:rsidP="002B1813">
      <w:pPr>
        <w:numPr>
          <w:ilvl w:val="0"/>
          <w:numId w:val="34"/>
        </w:numPr>
        <w:spacing w:after="0" w:line="360" w:lineRule="auto"/>
        <w:jc w:val="both"/>
        <w:rPr>
          <w:rFonts w:ascii="Book Antiqua" w:hAnsi="Book Antiqua"/>
          <w:sz w:val="24"/>
          <w:szCs w:val="24"/>
        </w:rPr>
      </w:pPr>
      <w:r w:rsidRPr="002B1813">
        <w:rPr>
          <w:rFonts w:ascii="Book Antiqua" w:hAnsi="Book Antiqua"/>
          <w:sz w:val="24"/>
          <w:szCs w:val="24"/>
        </w:rPr>
        <w:t>Improves interoperability among multiple data mining systems and functions.</w:t>
      </w:r>
    </w:p>
    <w:p w:rsidR="002B1813" w:rsidRPr="002B1813" w:rsidRDefault="002B1813" w:rsidP="002B1813">
      <w:pPr>
        <w:numPr>
          <w:ilvl w:val="0"/>
          <w:numId w:val="34"/>
        </w:numPr>
        <w:spacing w:after="0" w:line="360" w:lineRule="auto"/>
        <w:jc w:val="both"/>
        <w:rPr>
          <w:rFonts w:ascii="Book Antiqua" w:hAnsi="Book Antiqua"/>
          <w:sz w:val="24"/>
          <w:szCs w:val="24"/>
        </w:rPr>
      </w:pPr>
      <w:r w:rsidRPr="002B1813">
        <w:rPr>
          <w:rFonts w:ascii="Book Antiqua" w:hAnsi="Book Antiqua"/>
          <w:sz w:val="24"/>
          <w:szCs w:val="24"/>
        </w:rPr>
        <w:t>Promotes education and rapid learning.</w:t>
      </w:r>
    </w:p>
    <w:p w:rsidR="002B1813" w:rsidRPr="002B1813" w:rsidRDefault="002B1813" w:rsidP="002B1813">
      <w:pPr>
        <w:numPr>
          <w:ilvl w:val="0"/>
          <w:numId w:val="34"/>
        </w:numPr>
        <w:spacing w:after="0" w:line="360" w:lineRule="auto"/>
        <w:jc w:val="both"/>
        <w:rPr>
          <w:rFonts w:ascii="Book Antiqua" w:hAnsi="Book Antiqua"/>
          <w:sz w:val="24"/>
          <w:szCs w:val="24"/>
        </w:rPr>
      </w:pPr>
      <w:r w:rsidRPr="002B1813">
        <w:rPr>
          <w:rFonts w:ascii="Book Antiqua" w:hAnsi="Book Antiqua"/>
          <w:sz w:val="24"/>
          <w:szCs w:val="24"/>
        </w:rPr>
        <w:t>Promotes the use of data mining systems in industry and society.</w:t>
      </w:r>
    </w:p>
    <w:p w:rsidR="002B1813" w:rsidRPr="00EF69DD" w:rsidRDefault="002B1813" w:rsidP="002B1813">
      <w:pPr>
        <w:spacing w:after="0" w:line="360" w:lineRule="auto"/>
        <w:jc w:val="both"/>
        <w:rPr>
          <w:rFonts w:ascii="Book Antiqua" w:hAnsi="Book Antiqua"/>
          <w:sz w:val="24"/>
          <w:szCs w:val="24"/>
        </w:rPr>
      </w:pPr>
    </w:p>
    <w:p w:rsidR="00EF69DD" w:rsidRPr="00EF69DD" w:rsidRDefault="00EF69DD" w:rsidP="00EF69DD">
      <w:pPr>
        <w:rPr>
          <w:rFonts w:ascii="Book Antiqua" w:hAnsi="Book Antiqua"/>
          <w:sz w:val="24"/>
          <w:szCs w:val="24"/>
        </w:rPr>
      </w:pPr>
    </w:p>
    <w:sectPr w:rsidR="00EF69DD" w:rsidRPr="00EF69DD" w:rsidSect="0064685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B95" w:rsidRDefault="00676B95" w:rsidP="00606027">
      <w:pPr>
        <w:spacing w:after="0" w:line="240" w:lineRule="auto"/>
      </w:pPr>
      <w:r>
        <w:separator/>
      </w:r>
    </w:p>
  </w:endnote>
  <w:endnote w:type="continuationSeparator" w:id="1">
    <w:p w:rsidR="00676B95" w:rsidRDefault="00676B95" w:rsidP="0060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 Antiqua" w:hAnsi="Book Antiqua"/>
        <w:sz w:val="24"/>
        <w:szCs w:val="24"/>
      </w:rPr>
      <w:id w:val="403602667"/>
      <w:docPartObj>
        <w:docPartGallery w:val="Page Numbers (Bottom of Page)"/>
        <w:docPartUnique/>
      </w:docPartObj>
    </w:sdtPr>
    <w:sdtContent>
      <w:p w:rsidR="005A30D1" w:rsidRPr="00606027" w:rsidRDefault="005A30D1">
        <w:pPr>
          <w:pStyle w:val="Footer"/>
          <w:jc w:val="right"/>
          <w:rPr>
            <w:rFonts w:ascii="Book Antiqua" w:hAnsi="Book Antiqua"/>
            <w:sz w:val="24"/>
            <w:szCs w:val="24"/>
          </w:rPr>
        </w:pPr>
        <w:r w:rsidRPr="00606027">
          <w:rPr>
            <w:rFonts w:ascii="Book Antiqua" w:hAnsi="Book Antiqua"/>
            <w:sz w:val="24"/>
            <w:szCs w:val="24"/>
          </w:rPr>
          <w:fldChar w:fldCharType="begin"/>
        </w:r>
        <w:r w:rsidRPr="00606027">
          <w:rPr>
            <w:rFonts w:ascii="Book Antiqua" w:hAnsi="Book Antiqua"/>
            <w:sz w:val="24"/>
            <w:szCs w:val="24"/>
          </w:rPr>
          <w:instrText xml:space="preserve"> PAGE   \* MERGEFORMAT </w:instrText>
        </w:r>
        <w:r w:rsidRPr="00606027">
          <w:rPr>
            <w:rFonts w:ascii="Book Antiqua" w:hAnsi="Book Antiqua"/>
            <w:sz w:val="24"/>
            <w:szCs w:val="24"/>
          </w:rPr>
          <w:fldChar w:fldCharType="separate"/>
        </w:r>
        <w:r w:rsidR="004C6D79">
          <w:rPr>
            <w:rFonts w:ascii="Book Antiqua" w:hAnsi="Book Antiqua"/>
            <w:noProof/>
            <w:sz w:val="24"/>
            <w:szCs w:val="24"/>
          </w:rPr>
          <w:t>5</w:t>
        </w:r>
        <w:r w:rsidRPr="00606027">
          <w:rPr>
            <w:rFonts w:ascii="Book Antiqua" w:hAnsi="Book Antiqua"/>
            <w:sz w:val="24"/>
            <w:szCs w:val="24"/>
          </w:rPr>
          <w:fldChar w:fldCharType="end"/>
        </w:r>
      </w:p>
    </w:sdtContent>
  </w:sdt>
  <w:p w:rsidR="005A30D1" w:rsidRPr="00606027" w:rsidRDefault="005A30D1">
    <w:pPr>
      <w:pStyle w:val="Footer"/>
      <w:rPr>
        <w:rFonts w:ascii="Book Antiqua" w:hAnsi="Book Antiqua"/>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B95" w:rsidRDefault="00676B95" w:rsidP="00606027">
      <w:pPr>
        <w:spacing w:after="0" w:line="240" w:lineRule="auto"/>
      </w:pPr>
      <w:r>
        <w:separator/>
      </w:r>
    </w:p>
  </w:footnote>
  <w:footnote w:type="continuationSeparator" w:id="1">
    <w:p w:rsidR="00676B95" w:rsidRDefault="00676B95" w:rsidP="006060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4E10"/>
    <w:multiLevelType w:val="hybridMultilevel"/>
    <w:tmpl w:val="E6BC80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B142A"/>
    <w:multiLevelType w:val="multilevel"/>
    <w:tmpl w:val="8536C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10E61"/>
    <w:multiLevelType w:val="hybridMultilevel"/>
    <w:tmpl w:val="9C167378"/>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73F2"/>
    <w:multiLevelType w:val="hybridMultilevel"/>
    <w:tmpl w:val="A528A00A"/>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57431"/>
    <w:multiLevelType w:val="multilevel"/>
    <w:tmpl w:val="8402D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43583"/>
    <w:multiLevelType w:val="multilevel"/>
    <w:tmpl w:val="55DE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573C7"/>
    <w:multiLevelType w:val="hybridMultilevel"/>
    <w:tmpl w:val="F26CB550"/>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C5AD3"/>
    <w:multiLevelType w:val="hybridMultilevel"/>
    <w:tmpl w:val="3554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56690"/>
    <w:multiLevelType w:val="multilevel"/>
    <w:tmpl w:val="013E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B72C3"/>
    <w:multiLevelType w:val="hybridMultilevel"/>
    <w:tmpl w:val="E0A4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D3AFB"/>
    <w:multiLevelType w:val="hybridMultilevel"/>
    <w:tmpl w:val="F7B6CC44"/>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6476C"/>
    <w:multiLevelType w:val="multilevel"/>
    <w:tmpl w:val="662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F507D"/>
    <w:multiLevelType w:val="multilevel"/>
    <w:tmpl w:val="4704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1A0E62"/>
    <w:multiLevelType w:val="hybridMultilevel"/>
    <w:tmpl w:val="E1844720"/>
    <w:lvl w:ilvl="0" w:tplc="EDF448DE">
      <w:start w:val="1"/>
      <w:numFmt w:val="bullet"/>
      <w:lvlText w:val="–"/>
      <w:lvlJc w:val="left"/>
      <w:pPr>
        <w:tabs>
          <w:tab w:val="num" w:pos="720"/>
        </w:tabs>
        <w:ind w:left="720" w:hanging="360"/>
      </w:pPr>
      <w:rPr>
        <w:rFonts w:ascii="Times New Roman" w:hAnsi="Times New Roman" w:hint="default"/>
      </w:rPr>
    </w:lvl>
    <w:lvl w:ilvl="1" w:tplc="D0002444" w:tentative="1">
      <w:start w:val="1"/>
      <w:numFmt w:val="bullet"/>
      <w:lvlText w:val="–"/>
      <w:lvlJc w:val="left"/>
      <w:pPr>
        <w:tabs>
          <w:tab w:val="num" w:pos="1440"/>
        </w:tabs>
        <w:ind w:left="1440" w:hanging="360"/>
      </w:pPr>
      <w:rPr>
        <w:rFonts w:ascii="Times New Roman" w:hAnsi="Times New Roman" w:hint="default"/>
      </w:rPr>
    </w:lvl>
    <w:lvl w:ilvl="2" w:tplc="C9CAF694">
      <w:start w:val="1"/>
      <w:numFmt w:val="bullet"/>
      <w:lvlText w:val="–"/>
      <w:lvlJc w:val="left"/>
      <w:pPr>
        <w:tabs>
          <w:tab w:val="num" w:pos="2160"/>
        </w:tabs>
        <w:ind w:left="2160" w:hanging="360"/>
      </w:pPr>
      <w:rPr>
        <w:rFonts w:ascii="Times New Roman" w:hAnsi="Times New Roman" w:hint="default"/>
      </w:rPr>
    </w:lvl>
    <w:lvl w:ilvl="3" w:tplc="2CC625F8" w:tentative="1">
      <w:start w:val="1"/>
      <w:numFmt w:val="bullet"/>
      <w:lvlText w:val="–"/>
      <w:lvlJc w:val="left"/>
      <w:pPr>
        <w:tabs>
          <w:tab w:val="num" w:pos="2880"/>
        </w:tabs>
        <w:ind w:left="2880" w:hanging="360"/>
      </w:pPr>
      <w:rPr>
        <w:rFonts w:ascii="Times New Roman" w:hAnsi="Times New Roman" w:hint="default"/>
      </w:rPr>
    </w:lvl>
    <w:lvl w:ilvl="4" w:tplc="F5A09722" w:tentative="1">
      <w:start w:val="1"/>
      <w:numFmt w:val="bullet"/>
      <w:lvlText w:val="–"/>
      <w:lvlJc w:val="left"/>
      <w:pPr>
        <w:tabs>
          <w:tab w:val="num" w:pos="3600"/>
        </w:tabs>
        <w:ind w:left="3600" w:hanging="360"/>
      </w:pPr>
      <w:rPr>
        <w:rFonts w:ascii="Times New Roman" w:hAnsi="Times New Roman" w:hint="default"/>
      </w:rPr>
    </w:lvl>
    <w:lvl w:ilvl="5" w:tplc="80140480" w:tentative="1">
      <w:start w:val="1"/>
      <w:numFmt w:val="bullet"/>
      <w:lvlText w:val="–"/>
      <w:lvlJc w:val="left"/>
      <w:pPr>
        <w:tabs>
          <w:tab w:val="num" w:pos="4320"/>
        </w:tabs>
        <w:ind w:left="4320" w:hanging="360"/>
      </w:pPr>
      <w:rPr>
        <w:rFonts w:ascii="Times New Roman" w:hAnsi="Times New Roman" w:hint="default"/>
      </w:rPr>
    </w:lvl>
    <w:lvl w:ilvl="6" w:tplc="11E24850" w:tentative="1">
      <w:start w:val="1"/>
      <w:numFmt w:val="bullet"/>
      <w:lvlText w:val="–"/>
      <w:lvlJc w:val="left"/>
      <w:pPr>
        <w:tabs>
          <w:tab w:val="num" w:pos="5040"/>
        </w:tabs>
        <w:ind w:left="5040" w:hanging="360"/>
      </w:pPr>
      <w:rPr>
        <w:rFonts w:ascii="Times New Roman" w:hAnsi="Times New Roman" w:hint="default"/>
      </w:rPr>
    </w:lvl>
    <w:lvl w:ilvl="7" w:tplc="A47007AC" w:tentative="1">
      <w:start w:val="1"/>
      <w:numFmt w:val="bullet"/>
      <w:lvlText w:val="–"/>
      <w:lvlJc w:val="left"/>
      <w:pPr>
        <w:tabs>
          <w:tab w:val="num" w:pos="5760"/>
        </w:tabs>
        <w:ind w:left="5760" w:hanging="360"/>
      </w:pPr>
      <w:rPr>
        <w:rFonts w:ascii="Times New Roman" w:hAnsi="Times New Roman" w:hint="default"/>
      </w:rPr>
    </w:lvl>
    <w:lvl w:ilvl="8" w:tplc="A56E03F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8000A57"/>
    <w:multiLevelType w:val="multilevel"/>
    <w:tmpl w:val="A072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262095"/>
    <w:multiLevelType w:val="hybridMultilevel"/>
    <w:tmpl w:val="79A068C8"/>
    <w:lvl w:ilvl="0" w:tplc="27ECEAF8">
      <w:start w:val="1"/>
      <w:numFmt w:val="bullet"/>
      <w:lvlText w:val=""/>
      <w:lvlJc w:val="left"/>
      <w:pPr>
        <w:tabs>
          <w:tab w:val="num" w:pos="720"/>
        </w:tabs>
        <w:ind w:left="720" w:hanging="360"/>
      </w:pPr>
      <w:rPr>
        <w:rFonts w:ascii="Wingdings" w:hAnsi="Wingdings" w:hint="default"/>
      </w:rPr>
    </w:lvl>
    <w:lvl w:ilvl="1" w:tplc="C66A89DA" w:tentative="1">
      <w:start w:val="1"/>
      <w:numFmt w:val="bullet"/>
      <w:lvlText w:val=""/>
      <w:lvlJc w:val="left"/>
      <w:pPr>
        <w:tabs>
          <w:tab w:val="num" w:pos="1440"/>
        </w:tabs>
        <w:ind w:left="1440" w:hanging="360"/>
      </w:pPr>
      <w:rPr>
        <w:rFonts w:ascii="Wingdings" w:hAnsi="Wingdings" w:hint="default"/>
      </w:rPr>
    </w:lvl>
    <w:lvl w:ilvl="2" w:tplc="DD629870" w:tentative="1">
      <w:start w:val="1"/>
      <w:numFmt w:val="bullet"/>
      <w:lvlText w:val=""/>
      <w:lvlJc w:val="left"/>
      <w:pPr>
        <w:tabs>
          <w:tab w:val="num" w:pos="2160"/>
        </w:tabs>
        <w:ind w:left="2160" w:hanging="360"/>
      </w:pPr>
      <w:rPr>
        <w:rFonts w:ascii="Wingdings" w:hAnsi="Wingdings" w:hint="default"/>
      </w:rPr>
    </w:lvl>
    <w:lvl w:ilvl="3" w:tplc="793ED554" w:tentative="1">
      <w:start w:val="1"/>
      <w:numFmt w:val="bullet"/>
      <w:lvlText w:val=""/>
      <w:lvlJc w:val="left"/>
      <w:pPr>
        <w:tabs>
          <w:tab w:val="num" w:pos="2880"/>
        </w:tabs>
        <w:ind w:left="2880" w:hanging="360"/>
      </w:pPr>
      <w:rPr>
        <w:rFonts w:ascii="Wingdings" w:hAnsi="Wingdings" w:hint="default"/>
      </w:rPr>
    </w:lvl>
    <w:lvl w:ilvl="4" w:tplc="988A4D54" w:tentative="1">
      <w:start w:val="1"/>
      <w:numFmt w:val="bullet"/>
      <w:lvlText w:val=""/>
      <w:lvlJc w:val="left"/>
      <w:pPr>
        <w:tabs>
          <w:tab w:val="num" w:pos="3600"/>
        </w:tabs>
        <w:ind w:left="3600" w:hanging="360"/>
      </w:pPr>
      <w:rPr>
        <w:rFonts w:ascii="Wingdings" w:hAnsi="Wingdings" w:hint="default"/>
      </w:rPr>
    </w:lvl>
    <w:lvl w:ilvl="5" w:tplc="EEC6B0D2" w:tentative="1">
      <w:start w:val="1"/>
      <w:numFmt w:val="bullet"/>
      <w:lvlText w:val=""/>
      <w:lvlJc w:val="left"/>
      <w:pPr>
        <w:tabs>
          <w:tab w:val="num" w:pos="4320"/>
        </w:tabs>
        <w:ind w:left="4320" w:hanging="360"/>
      </w:pPr>
      <w:rPr>
        <w:rFonts w:ascii="Wingdings" w:hAnsi="Wingdings" w:hint="default"/>
      </w:rPr>
    </w:lvl>
    <w:lvl w:ilvl="6" w:tplc="DD745E78" w:tentative="1">
      <w:start w:val="1"/>
      <w:numFmt w:val="bullet"/>
      <w:lvlText w:val=""/>
      <w:lvlJc w:val="left"/>
      <w:pPr>
        <w:tabs>
          <w:tab w:val="num" w:pos="5040"/>
        </w:tabs>
        <w:ind w:left="5040" w:hanging="360"/>
      </w:pPr>
      <w:rPr>
        <w:rFonts w:ascii="Wingdings" w:hAnsi="Wingdings" w:hint="default"/>
      </w:rPr>
    </w:lvl>
    <w:lvl w:ilvl="7" w:tplc="A922FA9A" w:tentative="1">
      <w:start w:val="1"/>
      <w:numFmt w:val="bullet"/>
      <w:lvlText w:val=""/>
      <w:lvlJc w:val="left"/>
      <w:pPr>
        <w:tabs>
          <w:tab w:val="num" w:pos="5760"/>
        </w:tabs>
        <w:ind w:left="5760" w:hanging="360"/>
      </w:pPr>
      <w:rPr>
        <w:rFonts w:ascii="Wingdings" w:hAnsi="Wingdings" w:hint="default"/>
      </w:rPr>
    </w:lvl>
    <w:lvl w:ilvl="8" w:tplc="7AF23C4C" w:tentative="1">
      <w:start w:val="1"/>
      <w:numFmt w:val="bullet"/>
      <w:lvlText w:val=""/>
      <w:lvlJc w:val="left"/>
      <w:pPr>
        <w:tabs>
          <w:tab w:val="num" w:pos="6480"/>
        </w:tabs>
        <w:ind w:left="6480" w:hanging="360"/>
      </w:pPr>
      <w:rPr>
        <w:rFonts w:ascii="Wingdings" w:hAnsi="Wingdings" w:hint="default"/>
      </w:rPr>
    </w:lvl>
  </w:abstractNum>
  <w:abstractNum w:abstractNumId="16">
    <w:nsid w:val="3BA144EC"/>
    <w:multiLevelType w:val="hybridMultilevel"/>
    <w:tmpl w:val="8DC086AC"/>
    <w:lvl w:ilvl="0" w:tplc="0F3E04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DB7D9A"/>
    <w:multiLevelType w:val="hybridMultilevel"/>
    <w:tmpl w:val="983231E2"/>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3E3962"/>
    <w:multiLevelType w:val="hybridMultilevel"/>
    <w:tmpl w:val="21F065D2"/>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125C44"/>
    <w:multiLevelType w:val="multilevel"/>
    <w:tmpl w:val="DFE6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500210"/>
    <w:multiLevelType w:val="multilevel"/>
    <w:tmpl w:val="B56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814E62"/>
    <w:multiLevelType w:val="hybridMultilevel"/>
    <w:tmpl w:val="A5AA06A0"/>
    <w:lvl w:ilvl="0" w:tplc="630AE1A0">
      <w:start w:val="1"/>
      <w:numFmt w:val="bullet"/>
      <w:lvlText w:val="–"/>
      <w:lvlJc w:val="left"/>
      <w:pPr>
        <w:tabs>
          <w:tab w:val="num" w:pos="720"/>
        </w:tabs>
        <w:ind w:left="720" w:hanging="360"/>
      </w:pPr>
      <w:rPr>
        <w:rFonts w:ascii="Times New Roman" w:hAnsi="Times New Roman" w:hint="default"/>
      </w:rPr>
    </w:lvl>
    <w:lvl w:ilvl="1" w:tplc="79FC5238" w:tentative="1">
      <w:start w:val="1"/>
      <w:numFmt w:val="bullet"/>
      <w:lvlText w:val="–"/>
      <w:lvlJc w:val="left"/>
      <w:pPr>
        <w:tabs>
          <w:tab w:val="num" w:pos="1440"/>
        </w:tabs>
        <w:ind w:left="1440" w:hanging="360"/>
      </w:pPr>
      <w:rPr>
        <w:rFonts w:ascii="Times New Roman" w:hAnsi="Times New Roman" w:hint="default"/>
      </w:rPr>
    </w:lvl>
    <w:lvl w:ilvl="2" w:tplc="BA0617F2">
      <w:start w:val="1"/>
      <w:numFmt w:val="bullet"/>
      <w:lvlText w:val="–"/>
      <w:lvlJc w:val="left"/>
      <w:pPr>
        <w:tabs>
          <w:tab w:val="num" w:pos="2160"/>
        </w:tabs>
        <w:ind w:left="2160" w:hanging="360"/>
      </w:pPr>
      <w:rPr>
        <w:rFonts w:ascii="Times New Roman" w:hAnsi="Times New Roman" w:hint="default"/>
      </w:rPr>
    </w:lvl>
    <w:lvl w:ilvl="3" w:tplc="1304D3D0" w:tentative="1">
      <w:start w:val="1"/>
      <w:numFmt w:val="bullet"/>
      <w:lvlText w:val="–"/>
      <w:lvlJc w:val="left"/>
      <w:pPr>
        <w:tabs>
          <w:tab w:val="num" w:pos="2880"/>
        </w:tabs>
        <w:ind w:left="2880" w:hanging="360"/>
      </w:pPr>
      <w:rPr>
        <w:rFonts w:ascii="Times New Roman" w:hAnsi="Times New Roman" w:hint="default"/>
      </w:rPr>
    </w:lvl>
    <w:lvl w:ilvl="4" w:tplc="6EC26226" w:tentative="1">
      <w:start w:val="1"/>
      <w:numFmt w:val="bullet"/>
      <w:lvlText w:val="–"/>
      <w:lvlJc w:val="left"/>
      <w:pPr>
        <w:tabs>
          <w:tab w:val="num" w:pos="3600"/>
        </w:tabs>
        <w:ind w:left="3600" w:hanging="360"/>
      </w:pPr>
      <w:rPr>
        <w:rFonts w:ascii="Times New Roman" w:hAnsi="Times New Roman" w:hint="default"/>
      </w:rPr>
    </w:lvl>
    <w:lvl w:ilvl="5" w:tplc="D8A8245E" w:tentative="1">
      <w:start w:val="1"/>
      <w:numFmt w:val="bullet"/>
      <w:lvlText w:val="–"/>
      <w:lvlJc w:val="left"/>
      <w:pPr>
        <w:tabs>
          <w:tab w:val="num" w:pos="4320"/>
        </w:tabs>
        <w:ind w:left="4320" w:hanging="360"/>
      </w:pPr>
      <w:rPr>
        <w:rFonts w:ascii="Times New Roman" w:hAnsi="Times New Roman" w:hint="default"/>
      </w:rPr>
    </w:lvl>
    <w:lvl w:ilvl="6" w:tplc="A466678A" w:tentative="1">
      <w:start w:val="1"/>
      <w:numFmt w:val="bullet"/>
      <w:lvlText w:val="–"/>
      <w:lvlJc w:val="left"/>
      <w:pPr>
        <w:tabs>
          <w:tab w:val="num" w:pos="5040"/>
        </w:tabs>
        <w:ind w:left="5040" w:hanging="360"/>
      </w:pPr>
      <w:rPr>
        <w:rFonts w:ascii="Times New Roman" w:hAnsi="Times New Roman" w:hint="default"/>
      </w:rPr>
    </w:lvl>
    <w:lvl w:ilvl="7" w:tplc="9102923C" w:tentative="1">
      <w:start w:val="1"/>
      <w:numFmt w:val="bullet"/>
      <w:lvlText w:val="–"/>
      <w:lvlJc w:val="left"/>
      <w:pPr>
        <w:tabs>
          <w:tab w:val="num" w:pos="5760"/>
        </w:tabs>
        <w:ind w:left="5760" w:hanging="360"/>
      </w:pPr>
      <w:rPr>
        <w:rFonts w:ascii="Times New Roman" w:hAnsi="Times New Roman" w:hint="default"/>
      </w:rPr>
    </w:lvl>
    <w:lvl w:ilvl="8" w:tplc="8A3206F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9206994"/>
    <w:multiLevelType w:val="multilevel"/>
    <w:tmpl w:val="523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DA4EA1"/>
    <w:multiLevelType w:val="hybridMultilevel"/>
    <w:tmpl w:val="EBF47F9A"/>
    <w:lvl w:ilvl="0" w:tplc="0F3E04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CF60998"/>
    <w:multiLevelType w:val="multilevel"/>
    <w:tmpl w:val="6F0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537D31"/>
    <w:multiLevelType w:val="multilevel"/>
    <w:tmpl w:val="2F4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984EC5"/>
    <w:multiLevelType w:val="multilevel"/>
    <w:tmpl w:val="60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FC7732"/>
    <w:multiLevelType w:val="hybridMultilevel"/>
    <w:tmpl w:val="27AC5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BC39C2"/>
    <w:multiLevelType w:val="multilevel"/>
    <w:tmpl w:val="EA9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CE7267"/>
    <w:multiLevelType w:val="multilevel"/>
    <w:tmpl w:val="73F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3A21A9"/>
    <w:multiLevelType w:val="multilevel"/>
    <w:tmpl w:val="F3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225914"/>
    <w:multiLevelType w:val="hybridMultilevel"/>
    <w:tmpl w:val="5AE8C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78C7CB4"/>
    <w:multiLevelType w:val="multilevel"/>
    <w:tmpl w:val="D0C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3C292C"/>
    <w:multiLevelType w:val="multilevel"/>
    <w:tmpl w:val="51D8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0F4755"/>
    <w:multiLevelType w:val="multilevel"/>
    <w:tmpl w:val="7A32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33"/>
  </w:num>
  <w:num w:numId="4">
    <w:abstractNumId w:val="29"/>
  </w:num>
  <w:num w:numId="5">
    <w:abstractNumId w:val="22"/>
  </w:num>
  <w:num w:numId="6">
    <w:abstractNumId w:val="32"/>
  </w:num>
  <w:num w:numId="7">
    <w:abstractNumId w:val="11"/>
  </w:num>
  <w:num w:numId="8">
    <w:abstractNumId w:val="20"/>
  </w:num>
  <w:num w:numId="9">
    <w:abstractNumId w:val="24"/>
  </w:num>
  <w:num w:numId="10">
    <w:abstractNumId w:val="26"/>
  </w:num>
  <w:num w:numId="11">
    <w:abstractNumId w:val="1"/>
  </w:num>
  <w:num w:numId="12">
    <w:abstractNumId w:val="17"/>
  </w:num>
  <w:num w:numId="13">
    <w:abstractNumId w:val="18"/>
  </w:num>
  <w:num w:numId="14">
    <w:abstractNumId w:val="0"/>
  </w:num>
  <w:num w:numId="15">
    <w:abstractNumId w:val="2"/>
  </w:num>
  <w:num w:numId="16">
    <w:abstractNumId w:val="3"/>
  </w:num>
  <w:num w:numId="17">
    <w:abstractNumId w:val="4"/>
  </w:num>
  <w:num w:numId="18">
    <w:abstractNumId w:val="27"/>
  </w:num>
  <w:num w:numId="19">
    <w:abstractNumId w:val="16"/>
  </w:num>
  <w:num w:numId="20">
    <w:abstractNumId w:val="31"/>
  </w:num>
  <w:num w:numId="21">
    <w:abstractNumId w:val="19"/>
  </w:num>
  <w:num w:numId="22">
    <w:abstractNumId w:val="34"/>
  </w:num>
  <w:num w:numId="23">
    <w:abstractNumId w:val="28"/>
  </w:num>
  <w:num w:numId="24">
    <w:abstractNumId w:val="25"/>
  </w:num>
  <w:num w:numId="25">
    <w:abstractNumId w:val="30"/>
  </w:num>
  <w:num w:numId="26">
    <w:abstractNumId w:val="14"/>
  </w:num>
  <w:num w:numId="27">
    <w:abstractNumId w:val="8"/>
  </w:num>
  <w:num w:numId="28">
    <w:abstractNumId w:val="5"/>
  </w:num>
  <w:num w:numId="29">
    <w:abstractNumId w:val="6"/>
  </w:num>
  <w:num w:numId="30">
    <w:abstractNumId w:val="9"/>
  </w:num>
  <w:num w:numId="31">
    <w:abstractNumId w:val="23"/>
  </w:num>
  <w:num w:numId="32">
    <w:abstractNumId w:val="21"/>
  </w:num>
  <w:num w:numId="33">
    <w:abstractNumId w:val="13"/>
  </w:num>
  <w:num w:numId="34">
    <w:abstractNumId w:val="12"/>
  </w:num>
  <w:num w:numId="35">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19FF"/>
    <w:rsid w:val="00014033"/>
    <w:rsid w:val="0003030A"/>
    <w:rsid w:val="00032E44"/>
    <w:rsid w:val="00056030"/>
    <w:rsid w:val="00067836"/>
    <w:rsid w:val="00085171"/>
    <w:rsid w:val="0009452B"/>
    <w:rsid w:val="000A54BA"/>
    <w:rsid w:val="000B6CF4"/>
    <w:rsid w:val="000C3693"/>
    <w:rsid w:val="000C5F7A"/>
    <w:rsid w:val="000E2516"/>
    <w:rsid w:val="000E2786"/>
    <w:rsid w:val="000E4101"/>
    <w:rsid w:val="00100A88"/>
    <w:rsid w:val="00117B41"/>
    <w:rsid w:val="00123464"/>
    <w:rsid w:val="00124AA5"/>
    <w:rsid w:val="00131D20"/>
    <w:rsid w:val="0014734B"/>
    <w:rsid w:val="00147FB4"/>
    <w:rsid w:val="00185A30"/>
    <w:rsid w:val="001A1B00"/>
    <w:rsid w:val="001C64E6"/>
    <w:rsid w:val="001D5FAB"/>
    <w:rsid w:val="001D6B00"/>
    <w:rsid w:val="001D744E"/>
    <w:rsid w:val="001D7506"/>
    <w:rsid w:val="001F5679"/>
    <w:rsid w:val="001F61C1"/>
    <w:rsid w:val="00202433"/>
    <w:rsid w:val="00210213"/>
    <w:rsid w:val="00234519"/>
    <w:rsid w:val="002373FD"/>
    <w:rsid w:val="002466C2"/>
    <w:rsid w:val="00280AF7"/>
    <w:rsid w:val="00285364"/>
    <w:rsid w:val="002A116F"/>
    <w:rsid w:val="002A3419"/>
    <w:rsid w:val="002B1813"/>
    <w:rsid w:val="002B66FD"/>
    <w:rsid w:val="002D5191"/>
    <w:rsid w:val="002E46F6"/>
    <w:rsid w:val="00304FCD"/>
    <w:rsid w:val="00327749"/>
    <w:rsid w:val="00331464"/>
    <w:rsid w:val="003318AF"/>
    <w:rsid w:val="00343EB0"/>
    <w:rsid w:val="00353780"/>
    <w:rsid w:val="003725AF"/>
    <w:rsid w:val="003753E8"/>
    <w:rsid w:val="003C4961"/>
    <w:rsid w:val="003C670E"/>
    <w:rsid w:val="003D3FEC"/>
    <w:rsid w:val="003D68E7"/>
    <w:rsid w:val="003D733A"/>
    <w:rsid w:val="003E31A1"/>
    <w:rsid w:val="003E33BF"/>
    <w:rsid w:val="003F2756"/>
    <w:rsid w:val="00425D2F"/>
    <w:rsid w:val="004315FA"/>
    <w:rsid w:val="00442320"/>
    <w:rsid w:val="00443039"/>
    <w:rsid w:val="004502E6"/>
    <w:rsid w:val="00451E52"/>
    <w:rsid w:val="00452468"/>
    <w:rsid w:val="004621DD"/>
    <w:rsid w:val="0046225B"/>
    <w:rsid w:val="00481EAC"/>
    <w:rsid w:val="00484D05"/>
    <w:rsid w:val="00492228"/>
    <w:rsid w:val="004A013C"/>
    <w:rsid w:val="004B2554"/>
    <w:rsid w:val="004C6D79"/>
    <w:rsid w:val="004D32FD"/>
    <w:rsid w:val="00530BFE"/>
    <w:rsid w:val="00537850"/>
    <w:rsid w:val="005778CE"/>
    <w:rsid w:val="0059443E"/>
    <w:rsid w:val="00595DFC"/>
    <w:rsid w:val="005A30D1"/>
    <w:rsid w:val="005C3FAE"/>
    <w:rsid w:val="005D283D"/>
    <w:rsid w:val="005D5733"/>
    <w:rsid w:val="005D6974"/>
    <w:rsid w:val="005D6BFF"/>
    <w:rsid w:val="005D75FE"/>
    <w:rsid w:val="00606027"/>
    <w:rsid w:val="006238B5"/>
    <w:rsid w:val="006339B5"/>
    <w:rsid w:val="00637C06"/>
    <w:rsid w:val="00646858"/>
    <w:rsid w:val="0065602D"/>
    <w:rsid w:val="00660CC1"/>
    <w:rsid w:val="00676B95"/>
    <w:rsid w:val="006B060E"/>
    <w:rsid w:val="006B112C"/>
    <w:rsid w:val="006D184F"/>
    <w:rsid w:val="006D77EA"/>
    <w:rsid w:val="006E0E12"/>
    <w:rsid w:val="006F1159"/>
    <w:rsid w:val="006F2B20"/>
    <w:rsid w:val="00701069"/>
    <w:rsid w:val="00705947"/>
    <w:rsid w:val="00710186"/>
    <w:rsid w:val="00710E19"/>
    <w:rsid w:val="00717CC1"/>
    <w:rsid w:val="0072210E"/>
    <w:rsid w:val="00731B56"/>
    <w:rsid w:val="007530DB"/>
    <w:rsid w:val="007762B4"/>
    <w:rsid w:val="007A3799"/>
    <w:rsid w:val="007D500D"/>
    <w:rsid w:val="007D651C"/>
    <w:rsid w:val="007E2DF0"/>
    <w:rsid w:val="008064A9"/>
    <w:rsid w:val="008249ED"/>
    <w:rsid w:val="00870CC0"/>
    <w:rsid w:val="00874AD3"/>
    <w:rsid w:val="008845C6"/>
    <w:rsid w:val="00891E47"/>
    <w:rsid w:val="00892B74"/>
    <w:rsid w:val="008A235B"/>
    <w:rsid w:val="008C219D"/>
    <w:rsid w:val="008D1F36"/>
    <w:rsid w:val="008F5D5E"/>
    <w:rsid w:val="00900DA6"/>
    <w:rsid w:val="00922557"/>
    <w:rsid w:val="00944954"/>
    <w:rsid w:val="00957CD0"/>
    <w:rsid w:val="009748F7"/>
    <w:rsid w:val="00997361"/>
    <w:rsid w:val="009D40A4"/>
    <w:rsid w:val="009E025F"/>
    <w:rsid w:val="009E6E7C"/>
    <w:rsid w:val="00A057C1"/>
    <w:rsid w:val="00A20115"/>
    <w:rsid w:val="00A21039"/>
    <w:rsid w:val="00A24470"/>
    <w:rsid w:val="00A24C4B"/>
    <w:rsid w:val="00A309C8"/>
    <w:rsid w:val="00A42332"/>
    <w:rsid w:val="00A56199"/>
    <w:rsid w:val="00A609A2"/>
    <w:rsid w:val="00A63383"/>
    <w:rsid w:val="00A9141D"/>
    <w:rsid w:val="00AA3967"/>
    <w:rsid w:val="00AD75BB"/>
    <w:rsid w:val="00AF1D59"/>
    <w:rsid w:val="00B0336C"/>
    <w:rsid w:val="00B11FEE"/>
    <w:rsid w:val="00B12156"/>
    <w:rsid w:val="00B1639A"/>
    <w:rsid w:val="00B228FA"/>
    <w:rsid w:val="00B269F7"/>
    <w:rsid w:val="00B27F5A"/>
    <w:rsid w:val="00B31CD5"/>
    <w:rsid w:val="00B325B2"/>
    <w:rsid w:val="00B4556C"/>
    <w:rsid w:val="00B509FB"/>
    <w:rsid w:val="00B609CF"/>
    <w:rsid w:val="00B64589"/>
    <w:rsid w:val="00B84B9F"/>
    <w:rsid w:val="00B969F3"/>
    <w:rsid w:val="00B97FB8"/>
    <w:rsid w:val="00BB4508"/>
    <w:rsid w:val="00BD3910"/>
    <w:rsid w:val="00BF4E97"/>
    <w:rsid w:val="00C05E0F"/>
    <w:rsid w:val="00C235A6"/>
    <w:rsid w:val="00C659CF"/>
    <w:rsid w:val="00C67B60"/>
    <w:rsid w:val="00C716F0"/>
    <w:rsid w:val="00C91CB1"/>
    <w:rsid w:val="00CA7869"/>
    <w:rsid w:val="00CC535A"/>
    <w:rsid w:val="00CD556D"/>
    <w:rsid w:val="00CE0654"/>
    <w:rsid w:val="00D072A4"/>
    <w:rsid w:val="00D20857"/>
    <w:rsid w:val="00D21472"/>
    <w:rsid w:val="00D42FAC"/>
    <w:rsid w:val="00D52CC8"/>
    <w:rsid w:val="00D71B5B"/>
    <w:rsid w:val="00D819FF"/>
    <w:rsid w:val="00D85542"/>
    <w:rsid w:val="00D931BC"/>
    <w:rsid w:val="00DA1371"/>
    <w:rsid w:val="00DA1FFB"/>
    <w:rsid w:val="00DB0205"/>
    <w:rsid w:val="00DB2868"/>
    <w:rsid w:val="00DC450A"/>
    <w:rsid w:val="00DD5C7B"/>
    <w:rsid w:val="00DE0919"/>
    <w:rsid w:val="00DE0B41"/>
    <w:rsid w:val="00DE7962"/>
    <w:rsid w:val="00E117BB"/>
    <w:rsid w:val="00E332C6"/>
    <w:rsid w:val="00E62FB5"/>
    <w:rsid w:val="00E83824"/>
    <w:rsid w:val="00E8548E"/>
    <w:rsid w:val="00E96A3E"/>
    <w:rsid w:val="00EB6FAA"/>
    <w:rsid w:val="00EF1702"/>
    <w:rsid w:val="00EF69DD"/>
    <w:rsid w:val="00F2493F"/>
    <w:rsid w:val="00F33661"/>
    <w:rsid w:val="00F33713"/>
    <w:rsid w:val="00F3409C"/>
    <w:rsid w:val="00F54048"/>
    <w:rsid w:val="00F870F4"/>
    <w:rsid w:val="00F9726E"/>
    <w:rsid w:val="00FC3DE3"/>
    <w:rsid w:val="00FC3F5C"/>
    <w:rsid w:val="00FE66E9"/>
    <w:rsid w:val="00FF2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58"/>
  </w:style>
  <w:style w:type="paragraph" w:styleId="Heading2">
    <w:name w:val="heading 2"/>
    <w:basedOn w:val="Normal"/>
    <w:next w:val="Normal"/>
    <w:link w:val="Heading2Char"/>
    <w:uiPriority w:val="9"/>
    <w:unhideWhenUsed/>
    <w:qFormat/>
    <w:rsid w:val="006E0E12"/>
    <w:pPr>
      <w:keepNext/>
      <w:keepLines/>
      <w:spacing w:before="200" w:after="0"/>
      <w:outlineLvl w:val="1"/>
    </w:pPr>
    <w:rPr>
      <w:rFonts w:ascii="Book Antiqua" w:eastAsiaTheme="majorEastAsia" w:hAnsi="Book Antiqu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74"/>
    <w:pPr>
      <w:ind w:left="720"/>
      <w:contextualSpacing/>
    </w:pPr>
  </w:style>
  <w:style w:type="paragraph" w:styleId="BalloonText">
    <w:name w:val="Balloon Text"/>
    <w:basedOn w:val="Normal"/>
    <w:link w:val="BalloonTextChar"/>
    <w:uiPriority w:val="99"/>
    <w:semiHidden/>
    <w:unhideWhenUsed/>
    <w:rsid w:val="0053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BFE"/>
    <w:rPr>
      <w:rFonts w:ascii="Tahoma" w:hAnsi="Tahoma" w:cs="Tahoma"/>
      <w:sz w:val="16"/>
      <w:szCs w:val="16"/>
    </w:rPr>
  </w:style>
  <w:style w:type="character" w:styleId="Hyperlink">
    <w:name w:val="Hyperlink"/>
    <w:basedOn w:val="DefaultParagraphFont"/>
    <w:uiPriority w:val="99"/>
    <w:unhideWhenUsed/>
    <w:rsid w:val="009E6E7C"/>
    <w:rPr>
      <w:color w:val="0000FF" w:themeColor="hyperlink"/>
      <w:u w:val="single"/>
    </w:rPr>
  </w:style>
  <w:style w:type="paragraph" w:styleId="NormalWeb">
    <w:name w:val="Normal (Web)"/>
    <w:basedOn w:val="Normal"/>
    <w:uiPriority w:val="99"/>
    <w:semiHidden/>
    <w:unhideWhenUsed/>
    <w:rsid w:val="00BD3910"/>
    <w:rPr>
      <w:rFonts w:ascii="Times New Roman" w:hAnsi="Times New Roman" w:cs="Times New Roman"/>
      <w:sz w:val="24"/>
      <w:szCs w:val="24"/>
    </w:rPr>
  </w:style>
  <w:style w:type="paragraph" w:styleId="Header">
    <w:name w:val="header"/>
    <w:basedOn w:val="Normal"/>
    <w:link w:val="HeaderChar"/>
    <w:uiPriority w:val="99"/>
    <w:semiHidden/>
    <w:unhideWhenUsed/>
    <w:rsid w:val="0060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027"/>
  </w:style>
  <w:style w:type="paragraph" w:styleId="Footer">
    <w:name w:val="footer"/>
    <w:basedOn w:val="Normal"/>
    <w:link w:val="FooterChar"/>
    <w:uiPriority w:val="99"/>
    <w:unhideWhenUsed/>
    <w:rsid w:val="0060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27"/>
  </w:style>
  <w:style w:type="table" w:styleId="TableGrid">
    <w:name w:val="Table Grid"/>
    <w:basedOn w:val="TableNormal"/>
    <w:uiPriority w:val="59"/>
    <w:rsid w:val="00874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B112C"/>
  </w:style>
  <w:style w:type="character" w:customStyle="1" w:styleId="apple-converted-space">
    <w:name w:val="apple-converted-space"/>
    <w:basedOn w:val="DefaultParagraphFont"/>
    <w:rsid w:val="006B112C"/>
  </w:style>
  <w:style w:type="character" w:styleId="HTMLVariable">
    <w:name w:val="HTML Variable"/>
    <w:basedOn w:val="DefaultParagraphFont"/>
    <w:uiPriority w:val="99"/>
    <w:semiHidden/>
    <w:unhideWhenUsed/>
    <w:rsid w:val="006B112C"/>
    <w:rPr>
      <w:i/>
      <w:iCs/>
    </w:rPr>
  </w:style>
  <w:style w:type="character" w:customStyle="1" w:styleId="Heading2Char">
    <w:name w:val="Heading 2 Char"/>
    <w:basedOn w:val="DefaultParagraphFont"/>
    <w:link w:val="Heading2"/>
    <w:uiPriority w:val="9"/>
    <w:rsid w:val="006E0E12"/>
    <w:rPr>
      <w:rFonts w:ascii="Book Antiqua" w:eastAsiaTheme="majorEastAsia" w:hAnsi="Book Antiqua" w:cstheme="majorBidi"/>
      <w:b/>
      <w:bCs/>
      <w:sz w:val="32"/>
      <w:szCs w:val="26"/>
    </w:rPr>
  </w:style>
</w:styles>
</file>

<file path=word/webSettings.xml><?xml version="1.0" encoding="utf-8"?>
<w:webSettings xmlns:r="http://schemas.openxmlformats.org/officeDocument/2006/relationships" xmlns:w="http://schemas.openxmlformats.org/wordprocessingml/2006/main">
  <w:divs>
    <w:div w:id="3942301">
      <w:bodyDiv w:val="1"/>
      <w:marLeft w:val="0"/>
      <w:marRight w:val="0"/>
      <w:marTop w:val="0"/>
      <w:marBottom w:val="0"/>
      <w:divBdr>
        <w:top w:val="none" w:sz="0" w:space="0" w:color="auto"/>
        <w:left w:val="none" w:sz="0" w:space="0" w:color="auto"/>
        <w:bottom w:val="none" w:sz="0" w:space="0" w:color="auto"/>
        <w:right w:val="none" w:sz="0" w:space="0" w:color="auto"/>
      </w:divBdr>
    </w:div>
    <w:div w:id="10301137">
      <w:bodyDiv w:val="1"/>
      <w:marLeft w:val="0"/>
      <w:marRight w:val="0"/>
      <w:marTop w:val="0"/>
      <w:marBottom w:val="0"/>
      <w:divBdr>
        <w:top w:val="none" w:sz="0" w:space="0" w:color="auto"/>
        <w:left w:val="none" w:sz="0" w:space="0" w:color="auto"/>
        <w:bottom w:val="none" w:sz="0" w:space="0" w:color="auto"/>
        <w:right w:val="none" w:sz="0" w:space="0" w:color="auto"/>
      </w:divBdr>
    </w:div>
    <w:div w:id="19361999">
      <w:bodyDiv w:val="1"/>
      <w:marLeft w:val="0"/>
      <w:marRight w:val="0"/>
      <w:marTop w:val="0"/>
      <w:marBottom w:val="0"/>
      <w:divBdr>
        <w:top w:val="none" w:sz="0" w:space="0" w:color="auto"/>
        <w:left w:val="none" w:sz="0" w:space="0" w:color="auto"/>
        <w:bottom w:val="none" w:sz="0" w:space="0" w:color="auto"/>
        <w:right w:val="none" w:sz="0" w:space="0" w:color="auto"/>
      </w:divBdr>
    </w:div>
    <w:div w:id="75831389">
      <w:bodyDiv w:val="1"/>
      <w:marLeft w:val="0"/>
      <w:marRight w:val="0"/>
      <w:marTop w:val="0"/>
      <w:marBottom w:val="0"/>
      <w:divBdr>
        <w:top w:val="none" w:sz="0" w:space="0" w:color="auto"/>
        <w:left w:val="none" w:sz="0" w:space="0" w:color="auto"/>
        <w:bottom w:val="none" w:sz="0" w:space="0" w:color="auto"/>
        <w:right w:val="none" w:sz="0" w:space="0" w:color="auto"/>
      </w:divBdr>
    </w:div>
    <w:div w:id="83841374">
      <w:bodyDiv w:val="1"/>
      <w:marLeft w:val="0"/>
      <w:marRight w:val="0"/>
      <w:marTop w:val="0"/>
      <w:marBottom w:val="0"/>
      <w:divBdr>
        <w:top w:val="none" w:sz="0" w:space="0" w:color="auto"/>
        <w:left w:val="none" w:sz="0" w:space="0" w:color="auto"/>
        <w:bottom w:val="none" w:sz="0" w:space="0" w:color="auto"/>
        <w:right w:val="none" w:sz="0" w:space="0" w:color="auto"/>
      </w:divBdr>
    </w:div>
    <w:div w:id="94331293">
      <w:bodyDiv w:val="1"/>
      <w:marLeft w:val="0"/>
      <w:marRight w:val="0"/>
      <w:marTop w:val="0"/>
      <w:marBottom w:val="0"/>
      <w:divBdr>
        <w:top w:val="none" w:sz="0" w:space="0" w:color="auto"/>
        <w:left w:val="none" w:sz="0" w:space="0" w:color="auto"/>
        <w:bottom w:val="none" w:sz="0" w:space="0" w:color="auto"/>
        <w:right w:val="none" w:sz="0" w:space="0" w:color="auto"/>
      </w:divBdr>
    </w:div>
    <w:div w:id="103422116">
      <w:bodyDiv w:val="1"/>
      <w:marLeft w:val="0"/>
      <w:marRight w:val="0"/>
      <w:marTop w:val="0"/>
      <w:marBottom w:val="0"/>
      <w:divBdr>
        <w:top w:val="none" w:sz="0" w:space="0" w:color="auto"/>
        <w:left w:val="none" w:sz="0" w:space="0" w:color="auto"/>
        <w:bottom w:val="none" w:sz="0" w:space="0" w:color="auto"/>
        <w:right w:val="none" w:sz="0" w:space="0" w:color="auto"/>
      </w:divBdr>
    </w:div>
    <w:div w:id="107819233">
      <w:bodyDiv w:val="1"/>
      <w:marLeft w:val="0"/>
      <w:marRight w:val="0"/>
      <w:marTop w:val="0"/>
      <w:marBottom w:val="0"/>
      <w:divBdr>
        <w:top w:val="none" w:sz="0" w:space="0" w:color="auto"/>
        <w:left w:val="none" w:sz="0" w:space="0" w:color="auto"/>
        <w:bottom w:val="none" w:sz="0" w:space="0" w:color="auto"/>
        <w:right w:val="none" w:sz="0" w:space="0" w:color="auto"/>
      </w:divBdr>
      <w:divsChild>
        <w:div w:id="1607536645">
          <w:marLeft w:val="547"/>
          <w:marRight w:val="0"/>
          <w:marTop w:val="144"/>
          <w:marBottom w:val="0"/>
          <w:divBdr>
            <w:top w:val="none" w:sz="0" w:space="0" w:color="auto"/>
            <w:left w:val="none" w:sz="0" w:space="0" w:color="auto"/>
            <w:bottom w:val="none" w:sz="0" w:space="0" w:color="auto"/>
            <w:right w:val="none" w:sz="0" w:space="0" w:color="auto"/>
          </w:divBdr>
        </w:div>
        <w:div w:id="616329322">
          <w:marLeft w:val="547"/>
          <w:marRight w:val="0"/>
          <w:marTop w:val="144"/>
          <w:marBottom w:val="0"/>
          <w:divBdr>
            <w:top w:val="none" w:sz="0" w:space="0" w:color="auto"/>
            <w:left w:val="none" w:sz="0" w:space="0" w:color="auto"/>
            <w:bottom w:val="none" w:sz="0" w:space="0" w:color="auto"/>
            <w:right w:val="none" w:sz="0" w:space="0" w:color="auto"/>
          </w:divBdr>
        </w:div>
        <w:div w:id="830411377">
          <w:marLeft w:val="547"/>
          <w:marRight w:val="0"/>
          <w:marTop w:val="144"/>
          <w:marBottom w:val="0"/>
          <w:divBdr>
            <w:top w:val="none" w:sz="0" w:space="0" w:color="auto"/>
            <w:left w:val="none" w:sz="0" w:space="0" w:color="auto"/>
            <w:bottom w:val="none" w:sz="0" w:space="0" w:color="auto"/>
            <w:right w:val="none" w:sz="0" w:space="0" w:color="auto"/>
          </w:divBdr>
        </w:div>
      </w:divsChild>
    </w:div>
    <w:div w:id="122967184">
      <w:bodyDiv w:val="1"/>
      <w:marLeft w:val="0"/>
      <w:marRight w:val="0"/>
      <w:marTop w:val="0"/>
      <w:marBottom w:val="0"/>
      <w:divBdr>
        <w:top w:val="none" w:sz="0" w:space="0" w:color="auto"/>
        <w:left w:val="none" w:sz="0" w:space="0" w:color="auto"/>
        <w:bottom w:val="none" w:sz="0" w:space="0" w:color="auto"/>
        <w:right w:val="none" w:sz="0" w:space="0" w:color="auto"/>
      </w:divBdr>
    </w:div>
    <w:div w:id="126091368">
      <w:bodyDiv w:val="1"/>
      <w:marLeft w:val="0"/>
      <w:marRight w:val="0"/>
      <w:marTop w:val="0"/>
      <w:marBottom w:val="0"/>
      <w:divBdr>
        <w:top w:val="none" w:sz="0" w:space="0" w:color="auto"/>
        <w:left w:val="none" w:sz="0" w:space="0" w:color="auto"/>
        <w:bottom w:val="none" w:sz="0" w:space="0" w:color="auto"/>
        <w:right w:val="none" w:sz="0" w:space="0" w:color="auto"/>
      </w:divBdr>
    </w:div>
    <w:div w:id="136459827">
      <w:bodyDiv w:val="1"/>
      <w:marLeft w:val="0"/>
      <w:marRight w:val="0"/>
      <w:marTop w:val="0"/>
      <w:marBottom w:val="0"/>
      <w:divBdr>
        <w:top w:val="none" w:sz="0" w:space="0" w:color="auto"/>
        <w:left w:val="none" w:sz="0" w:space="0" w:color="auto"/>
        <w:bottom w:val="none" w:sz="0" w:space="0" w:color="auto"/>
        <w:right w:val="none" w:sz="0" w:space="0" w:color="auto"/>
      </w:divBdr>
    </w:div>
    <w:div w:id="149910499">
      <w:bodyDiv w:val="1"/>
      <w:marLeft w:val="0"/>
      <w:marRight w:val="0"/>
      <w:marTop w:val="0"/>
      <w:marBottom w:val="0"/>
      <w:divBdr>
        <w:top w:val="none" w:sz="0" w:space="0" w:color="auto"/>
        <w:left w:val="none" w:sz="0" w:space="0" w:color="auto"/>
        <w:bottom w:val="none" w:sz="0" w:space="0" w:color="auto"/>
        <w:right w:val="none" w:sz="0" w:space="0" w:color="auto"/>
      </w:divBdr>
    </w:div>
    <w:div w:id="151989756">
      <w:bodyDiv w:val="1"/>
      <w:marLeft w:val="0"/>
      <w:marRight w:val="0"/>
      <w:marTop w:val="0"/>
      <w:marBottom w:val="0"/>
      <w:divBdr>
        <w:top w:val="none" w:sz="0" w:space="0" w:color="auto"/>
        <w:left w:val="none" w:sz="0" w:space="0" w:color="auto"/>
        <w:bottom w:val="none" w:sz="0" w:space="0" w:color="auto"/>
        <w:right w:val="none" w:sz="0" w:space="0" w:color="auto"/>
      </w:divBdr>
      <w:divsChild>
        <w:div w:id="1860772580">
          <w:marLeft w:val="1200"/>
          <w:marRight w:val="150"/>
          <w:marTop w:val="75"/>
          <w:marBottom w:val="0"/>
          <w:divBdr>
            <w:top w:val="none" w:sz="0" w:space="0" w:color="auto"/>
            <w:left w:val="none" w:sz="0" w:space="0" w:color="auto"/>
            <w:bottom w:val="none" w:sz="0" w:space="0" w:color="auto"/>
            <w:right w:val="none" w:sz="0" w:space="0" w:color="auto"/>
          </w:divBdr>
        </w:div>
      </w:divsChild>
    </w:div>
    <w:div w:id="157966145">
      <w:bodyDiv w:val="1"/>
      <w:marLeft w:val="0"/>
      <w:marRight w:val="0"/>
      <w:marTop w:val="0"/>
      <w:marBottom w:val="0"/>
      <w:divBdr>
        <w:top w:val="none" w:sz="0" w:space="0" w:color="auto"/>
        <w:left w:val="none" w:sz="0" w:space="0" w:color="auto"/>
        <w:bottom w:val="none" w:sz="0" w:space="0" w:color="auto"/>
        <w:right w:val="none" w:sz="0" w:space="0" w:color="auto"/>
      </w:divBdr>
    </w:div>
    <w:div w:id="160703481">
      <w:bodyDiv w:val="1"/>
      <w:marLeft w:val="0"/>
      <w:marRight w:val="0"/>
      <w:marTop w:val="0"/>
      <w:marBottom w:val="0"/>
      <w:divBdr>
        <w:top w:val="none" w:sz="0" w:space="0" w:color="auto"/>
        <w:left w:val="none" w:sz="0" w:space="0" w:color="auto"/>
        <w:bottom w:val="none" w:sz="0" w:space="0" w:color="auto"/>
        <w:right w:val="none" w:sz="0" w:space="0" w:color="auto"/>
      </w:divBdr>
    </w:div>
    <w:div w:id="194391862">
      <w:bodyDiv w:val="1"/>
      <w:marLeft w:val="0"/>
      <w:marRight w:val="0"/>
      <w:marTop w:val="0"/>
      <w:marBottom w:val="0"/>
      <w:divBdr>
        <w:top w:val="none" w:sz="0" w:space="0" w:color="auto"/>
        <w:left w:val="none" w:sz="0" w:space="0" w:color="auto"/>
        <w:bottom w:val="none" w:sz="0" w:space="0" w:color="auto"/>
        <w:right w:val="none" w:sz="0" w:space="0" w:color="auto"/>
      </w:divBdr>
    </w:div>
    <w:div w:id="216671982">
      <w:bodyDiv w:val="1"/>
      <w:marLeft w:val="0"/>
      <w:marRight w:val="0"/>
      <w:marTop w:val="0"/>
      <w:marBottom w:val="0"/>
      <w:divBdr>
        <w:top w:val="none" w:sz="0" w:space="0" w:color="auto"/>
        <w:left w:val="none" w:sz="0" w:space="0" w:color="auto"/>
        <w:bottom w:val="none" w:sz="0" w:space="0" w:color="auto"/>
        <w:right w:val="none" w:sz="0" w:space="0" w:color="auto"/>
      </w:divBdr>
    </w:div>
    <w:div w:id="246767830">
      <w:bodyDiv w:val="1"/>
      <w:marLeft w:val="0"/>
      <w:marRight w:val="0"/>
      <w:marTop w:val="0"/>
      <w:marBottom w:val="0"/>
      <w:divBdr>
        <w:top w:val="none" w:sz="0" w:space="0" w:color="auto"/>
        <w:left w:val="none" w:sz="0" w:space="0" w:color="auto"/>
        <w:bottom w:val="none" w:sz="0" w:space="0" w:color="auto"/>
        <w:right w:val="none" w:sz="0" w:space="0" w:color="auto"/>
      </w:divBdr>
    </w:div>
    <w:div w:id="256450275">
      <w:bodyDiv w:val="1"/>
      <w:marLeft w:val="0"/>
      <w:marRight w:val="0"/>
      <w:marTop w:val="0"/>
      <w:marBottom w:val="0"/>
      <w:divBdr>
        <w:top w:val="none" w:sz="0" w:space="0" w:color="auto"/>
        <w:left w:val="none" w:sz="0" w:space="0" w:color="auto"/>
        <w:bottom w:val="none" w:sz="0" w:space="0" w:color="auto"/>
        <w:right w:val="none" w:sz="0" w:space="0" w:color="auto"/>
      </w:divBdr>
    </w:div>
    <w:div w:id="264197524">
      <w:bodyDiv w:val="1"/>
      <w:marLeft w:val="0"/>
      <w:marRight w:val="0"/>
      <w:marTop w:val="0"/>
      <w:marBottom w:val="0"/>
      <w:divBdr>
        <w:top w:val="none" w:sz="0" w:space="0" w:color="auto"/>
        <w:left w:val="none" w:sz="0" w:space="0" w:color="auto"/>
        <w:bottom w:val="none" w:sz="0" w:space="0" w:color="auto"/>
        <w:right w:val="none" w:sz="0" w:space="0" w:color="auto"/>
      </w:divBdr>
    </w:div>
    <w:div w:id="273557841">
      <w:bodyDiv w:val="1"/>
      <w:marLeft w:val="0"/>
      <w:marRight w:val="0"/>
      <w:marTop w:val="0"/>
      <w:marBottom w:val="0"/>
      <w:divBdr>
        <w:top w:val="none" w:sz="0" w:space="0" w:color="auto"/>
        <w:left w:val="none" w:sz="0" w:space="0" w:color="auto"/>
        <w:bottom w:val="none" w:sz="0" w:space="0" w:color="auto"/>
        <w:right w:val="none" w:sz="0" w:space="0" w:color="auto"/>
      </w:divBdr>
      <w:divsChild>
        <w:div w:id="1375618176">
          <w:marLeft w:val="1800"/>
          <w:marRight w:val="0"/>
          <w:marTop w:val="96"/>
          <w:marBottom w:val="0"/>
          <w:divBdr>
            <w:top w:val="none" w:sz="0" w:space="0" w:color="auto"/>
            <w:left w:val="none" w:sz="0" w:space="0" w:color="auto"/>
            <w:bottom w:val="none" w:sz="0" w:space="0" w:color="auto"/>
            <w:right w:val="none" w:sz="0" w:space="0" w:color="auto"/>
          </w:divBdr>
        </w:div>
      </w:divsChild>
    </w:div>
    <w:div w:id="279461894">
      <w:bodyDiv w:val="1"/>
      <w:marLeft w:val="0"/>
      <w:marRight w:val="0"/>
      <w:marTop w:val="0"/>
      <w:marBottom w:val="0"/>
      <w:divBdr>
        <w:top w:val="none" w:sz="0" w:space="0" w:color="auto"/>
        <w:left w:val="none" w:sz="0" w:space="0" w:color="auto"/>
        <w:bottom w:val="none" w:sz="0" w:space="0" w:color="auto"/>
        <w:right w:val="none" w:sz="0" w:space="0" w:color="auto"/>
      </w:divBdr>
    </w:div>
    <w:div w:id="316110236">
      <w:bodyDiv w:val="1"/>
      <w:marLeft w:val="0"/>
      <w:marRight w:val="0"/>
      <w:marTop w:val="0"/>
      <w:marBottom w:val="0"/>
      <w:divBdr>
        <w:top w:val="none" w:sz="0" w:space="0" w:color="auto"/>
        <w:left w:val="none" w:sz="0" w:space="0" w:color="auto"/>
        <w:bottom w:val="none" w:sz="0" w:space="0" w:color="auto"/>
        <w:right w:val="none" w:sz="0" w:space="0" w:color="auto"/>
      </w:divBdr>
    </w:div>
    <w:div w:id="336807608">
      <w:bodyDiv w:val="1"/>
      <w:marLeft w:val="0"/>
      <w:marRight w:val="0"/>
      <w:marTop w:val="0"/>
      <w:marBottom w:val="0"/>
      <w:divBdr>
        <w:top w:val="none" w:sz="0" w:space="0" w:color="auto"/>
        <w:left w:val="none" w:sz="0" w:space="0" w:color="auto"/>
        <w:bottom w:val="none" w:sz="0" w:space="0" w:color="auto"/>
        <w:right w:val="none" w:sz="0" w:space="0" w:color="auto"/>
      </w:divBdr>
    </w:div>
    <w:div w:id="346371858">
      <w:bodyDiv w:val="1"/>
      <w:marLeft w:val="0"/>
      <w:marRight w:val="0"/>
      <w:marTop w:val="0"/>
      <w:marBottom w:val="0"/>
      <w:divBdr>
        <w:top w:val="none" w:sz="0" w:space="0" w:color="auto"/>
        <w:left w:val="none" w:sz="0" w:space="0" w:color="auto"/>
        <w:bottom w:val="none" w:sz="0" w:space="0" w:color="auto"/>
        <w:right w:val="none" w:sz="0" w:space="0" w:color="auto"/>
      </w:divBdr>
    </w:div>
    <w:div w:id="346638532">
      <w:bodyDiv w:val="1"/>
      <w:marLeft w:val="0"/>
      <w:marRight w:val="0"/>
      <w:marTop w:val="0"/>
      <w:marBottom w:val="0"/>
      <w:divBdr>
        <w:top w:val="none" w:sz="0" w:space="0" w:color="auto"/>
        <w:left w:val="none" w:sz="0" w:space="0" w:color="auto"/>
        <w:bottom w:val="none" w:sz="0" w:space="0" w:color="auto"/>
        <w:right w:val="none" w:sz="0" w:space="0" w:color="auto"/>
      </w:divBdr>
    </w:div>
    <w:div w:id="376900732">
      <w:bodyDiv w:val="1"/>
      <w:marLeft w:val="0"/>
      <w:marRight w:val="0"/>
      <w:marTop w:val="0"/>
      <w:marBottom w:val="0"/>
      <w:divBdr>
        <w:top w:val="none" w:sz="0" w:space="0" w:color="auto"/>
        <w:left w:val="none" w:sz="0" w:space="0" w:color="auto"/>
        <w:bottom w:val="none" w:sz="0" w:space="0" w:color="auto"/>
        <w:right w:val="none" w:sz="0" w:space="0" w:color="auto"/>
      </w:divBdr>
    </w:div>
    <w:div w:id="388186533">
      <w:bodyDiv w:val="1"/>
      <w:marLeft w:val="0"/>
      <w:marRight w:val="0"/>
      <w:marTop w:val="0"/>
      <w:marBottom w:val="0"/>
      <w:divBdr>
        <w:top w:val="none" w:sz="0" w:space="0" w:color="auto"/>
        <w:left w:val="none" w:sz="0" w:space="0" w:color="auto"/>
        <w:bottom w:val="none" w:sz="0" w:space="0" w:color="auto"/>
        <w:right w:val="none" w:sz="0" w:space="0" w:color="auto"/>
      </w:divBdr>
    </w:div>
    <w:div w:id="390539306">
      <w:bodyDiv w:val="1"/>
      <w:marLeft w:val="0"/>
      <w:marRight w:val="0"/>
      <w:marTop w:val="0"/>
      <w:marBottom w:val="0"/>
      <w:divBdr>
        <w:top w:val="none" w:sz="0" w:space="0" w:color="auto"/>
        <w:left w:val="none" w:sz="0" w:space="0" w:color="auto"/>
        <w:bottom w:val="none" w:sz="0" w:space="0" w:color="auto"/>
        <w:right w:val="none" w:sz="0" w:space="0" w:color="auto"/>
      </w:divBdr>
    </w:div>
    <w:div w:id="397287467">
      <w:bodyDiv w:val="1"/>
      <w:marLeft w:val="0"/>
      <w:marRight w:val="0"/>
      <w:marTop w:val="0"/>
      <w:marBottom w:val="0"/>
      <w:divBdr>
        <w:top w:val="none" w:sz="0" w:space="0" w:color="auto"/>
        <w:left w:val="none" w:sz="0" w:space="0" w:color="auto"/>
        <w:bottom w:val="none" w:sz="0" w:space="0" w:color="auto"/>
        <w:right w:val="none" w:sz="0" w:space="0" w:color="auto"/>
      </w:divBdr>
    </w:div>
    <w:div w:id="403380130">
      <w:bodyDiv w:val="1"/>
      <w:marLeft w:val="0"/>
      <w:marRight w:val="0"/>
      <w:marTop w:val="0"/>
      <w:marBottom w:val="0"/>
      <w:divBdr>
        <w:top w:val="none" w:sz="0" w:space="0" w:color="auto"/>
        <w:left w:val="none" w:sz="0" w:space="0" w:color="auto"/>
        <w:bottom w:val="none" w:sz="0" w:space="0" w:color="auto"/>
        <w:right w:val="none" w:sz="0" w:space="0" w:color="auto"/>
      </w:divBdr>
    </w:div>
    <w:div w:id="413281109">
      <w:bodyDiv w:val="1"/>
      <w:marLeft w:val="0"/>
      <w:marRight w:val="0"/>
      <w:marTop w:val="0"/>
      <w:marBottom w:val="0"/>
      <w:divBdr>
        <w:top w:val="none" w:sz="0" w:space="0" w:color="auto"/>
        <w:left w:val="none" w:sz="0" w:space="0" w:color="auto"/>
        <w:bottom w:val="none" w:sz="0" w:space="0" w:color="auto"/>
        <w:right w:val="none" w:sz="0" w:space="0" w:color="auto"/>
      </w:divBdr>
    </w:div>
    <w:div w:id="416248495">
      <w:bodyDiv w:val="1"/>
      <w:marLeft w:val="0"/>
      <w:marRight w:val="0"/>
      <w:marTop w:val="0"/>
      <w:marBottom w:val="0"/>
      <w:divBdr>
        <w:top w:val="none" w:sz="0" w:space="0" w:color="auto"/>
        <w:left w:val="none" w:sz="0" w:space="0" w:color="auto"/>
        <w:bottom w:val="none" w:sz="0" w:space="0" w:color="auto"/>
        <w:right w:val="none" w:sz="0" w:space="0" w:color="auto"/>
      </w:divBdr>
    </w:div>
    <w:div w:id="442114539">
      <w:bodyDiv w:val="1"/>
      <w:marLeft w:val="0"/>
      <w:marRight w:val="0"/>
      <w:marTop w:val="0"/>
      <w:marBottom w:val="0"/>
      <w:divBdr>
        <w:top w:val="none" w:sz="0" w:space="0" w:color="auto"/>
        <w:left w:val="none" w:sz="0" w:space="0" w:color="auto"/>
        <w:bottom w:val="none" w:sz="0" w:space="0" w:color="auto"/>
        <w:right w:val="none" w:sz="0" w:space="0" w:color="auto"/>
      </w:divBdr>
    </w:div>
    <w:div w:id="448357962">
      <w:bodyDiv w:val="1"/>
      <w:marLeft w:val="0"/>
      <w:marRight w:val="0"/>
      <w:marTop w:val="0"/>
      <w:marBottom w:val="0"/>
      <w:divBdr>
        <w:top w:val="none" w:sz="0" w:space="0" w:color="auto"/>
        <w:left w:val="none" w:sz="0" w:space="0" w:color="auto"/>
        <w:bottom w:val="none" w:sz="0" w:space="0" w:color="auto"/>
        <w:right w:val="none" w:sz="0" w:space="0" w:color="auto"/>
      </w:divBdr>
    </w:div>
    <w:div w:id="466973071">
      <w:bodyDiv w:val="1"/>
      <w:marLeft w:val="0"/>
      <w:marRight w:val="0"/>
      <w:marTop w:val="0"/>
      <w:marBottom w:val="0"/>
      <w:divBdr>
        <w:top w:val="none" w:sz="0" w:space="0" w:color="auto"/>
        <w:left w:val="none" w:sz="0" w:space="0" w:color="auto"/>
        <w:bottom w:val="none" w:sz="0" w:space="0" w:color="auto"/>
        <w:right w:val="none" w:sz="0" w:space="0" w:color="auto"/>
      </w:divBdr>
      <w:divsChild>
        <w:div w:id="2020304687">
          <w:marLeft w:val="1800"/>
          <w:marRight w:val="0"/>
          <w:marTop w:val="96"/>
          <w:marBottom w:val="0"/>
          <w:divBdr>
            <w:top w:val="none" w:sz="0" w:space="0" w:color="auto"/>
            <w:left w:val="none" w:sz="0" w:space="0" w:color="auto"/>
            <w:bottom w:val="none" w:sz="0" w:space="0" w:color="auto"/>
            <w:right w:val="none" w:sz="0" w:space="0" w:color="auto"/>
          </w:divBdr>
        </w:div>
      </w:divsChild>
    </w:div>
    <w:div w:id="482890485">
      <w:bodyDiv w:val="1"/>
      <w:marLeft w:val="0"/>
      <w:marRight w:val="0"/>
      <w:marTop w:val="0"/>
      <w:marBottom w:val="0"/>
      <w:divBdr>
        <w:top w:val="none" w:sz="0" w:space="0" w:color="auto"/>
        <w:left w:val="none" w:sz="0" w:space="0" w:color="auto"/>
        <w:bottom w:val="none" w:sz="0" w:space="0" w:color="auto"/>
        <w:right w:val="none" w:sz="0" w:space="0" w:color="auto"/>
      </w:divBdr>
    </w:div>
    <w:div w:id="498544247">
      <w:bodyDiv w:val="1"/>
      <w:marLeft w:val="0"/>
      <w:marRight w:val="0"/>
      <w:marTop w:val="0"/>
      <w:marBottom w:val="0"/>
      <w:divBdr>
        <w:top w:val="none" w:sz="0" w:space="0" w:color="auto"/>
        <w:left w:val="none" w:sz="0" w:space="0" w:color="auto"/>
        <w:bottom w:val="none" w:sz="0" w:space="0" w:color="auto"/>
        <w:right w:val="none" w:sz="0" w:space="0" w:color="auto"/>
      </w:divBdr>
    </w:div>
    <w:div w:id="507477408">
      <w:bodyDiv w:val="1"/>
      <w:marLeft w:val="0"/>
      <w:marRight w:val="0"/>
      <w:marTop w:val="0"/>
      <w:marBottom w:val="0"/>
      <w:divBdr>
        <w:top w:val="none" w:sz="0" w:space="0" w:color="auto"/>
        <w:left w:val="none" w:sz="0" w:space="0" w:color="auto"/>
        <w:bottom w:val="none" w:sz="0" w:space="0" w:color="auto"/>
        <w:right w:val="none" w:sz="0" w:space="0" w:color="auto"/>
      </w:divBdr>
    </w:div>
    <w:div w:id="599488958">
      <w:bodyDiv w:val="1"/>
      <w:marLeft w:val="0"/>
      <w:marRight w:val="0"/>
      <w:marTop w:val="0"/>
      <w:marBottom w:val="0"/>
      <w:divBdr>
        <w:top w:val="none" w:sz="0" w:space="0" w:color="auto"/>
        <w:left w:val="none" w:sz="0" w:space="0" w:color="auto"/>
        <w:bottom w:val="none" w:sz="0" w:space="0" w:color="auto"/>
        <w:right w:val="none" w:sz="0" w:space="0" w:color="auto"/>
      </w:divBdr>
    </w:div>
    <w:div w:id="646471318">
      <w:bodyDiv w:val="1"/>
      <w:marLeft w:val="0"/>
      <w:marRight w:val="0"/>
      <w:marTop w:val="0"/>
      <w:marBottom w:val="0"/>
      <w:divBdr>
        <w:top w:val="none" w:sz="0" w:space="0" w:color="auto"/>
        <w:left w:val="none" w:sz="0" w:space="0" w:color="auto"/>
        <w:bottom w:val="none" w:sz="0" w:space="0" w:color="auto"/>
        <w:right w:val="none" w:sz="0" w:space="0" w:color="auto"/>
      </w:divBdr>
    </w:div>
    <w:div w:id="657150441">
      <w:bodyDiv w:val="1"/>
      <w:marLeft w:val="0"/>
      <w:marRight w:val="0"/>
      <w:marTop w:val="0"/>
      <w:marBottom w:val="0"/>
      <w:divBdr>
        <w:top w:val="none" w:sz="0" w:space="0" w:color="auto"/>
        <w:left w:val="none" w:sz="0" w:space="0" w:color="auto"/>
        <w:bottom w:val="none" w:sz="0" w:space="0" w:color="auto"/>
        <w:right w:val="none" w:sz="0" w:space="0" w:color="auto"/>
      </w:divBdr>
    </w:div>
    <w:div w:id="678435518">
      <w:bodyDiv w:val="1"/>
      <w:marLeft w:val="0"/>
      <w:marRight w:val="0"/>
      <w:marTop w:val="0"/>
      <w:marBottom w:val="0"/>
      <w:divBdr>
        <w:top w:val="none" w:sz="0" w:space="0" w:color="auto"/>
        <w:left w:val="none" w:sz="0" w:space="0" w:color="auto"/>
        <w:bottom w:val="none" w:sz="0" w:space="0" w:color="auto"/>
        <w:right w:val="none" w:sz="0" w:space="0" w:color="auto"/>
      </w:divBdr>
    </w:div>
    <w:div w:id="697437313">
      <w:bodyDiv w:val="1"/>
      <w:marLeft w:val="0"/>
      <w:marRight w:val="0"/>
      <w:marTop w:val="0"/>
      <w:marBottom w:val="0"/>
      <w:divBdr>
        <w:top w:val="none" w:sz="0" w:space="0" w:color="auto"/>
        <w:left w:val="none" w:sz="0" w:space="0" w:color="auto"/>
        <w:bottom w:val="none" w:sz="0" w:space="0" w:color="auto"/>
        <w:right w:val="none" w:sz="0" w:space="0" w:color="auto"/>
      </w:divBdr>
    </w:div>
    <w:div w:id="705568664">
      <w:bodyDiv w:val="1"/>
      <w:marLeft w:val="0"/>
      <w:marRight w:val="0"/>
      <w:marTop w:val="0"/>
      <w:marBottom w:val="0"/>
      <w:divBdr>
        <w:top w:val="none" w:sz="0" w:space="0" w:color="auto"/>
        <w:left w:val="none" w:sz="0" w:space="0" w:color="auto"/>
        <w:bottom w:val="none" w:sz="0" w:space="0" w:color="auto"/>
        <w:right w:val="none" w:sz="0" w:space="0" w:color="auto"/>
      </w:divBdr>
    </w:div>
    <w:div w:id="752244798">
      <w:bodyDiv w:val="1"/>
      <w:marLeft w:val="0"/>
      <w:marRight w:val="0"/>
      <w:marTop w:val="0"/>
      <w:marBottom w:val="0"/>
      <w:divBdr>
        <w:top w:val="none" w:sz="0" w:space="0" w:color="auto"/>
        <w:left w:val="none" w:sz="0" w:space="0" w:color="auto"/>
        <w:bottom w:val="none" w:sz="0" w:space="0" w:color="auto"/>
        <w:right w:val="none" w:sz="0" w:space="0" w:color="auto"/>
      </w:divBdr>
    </w:div>
    <w:div w:id="755325039">
      <w:bodyDiv w:val="1"/>
      <w:marLeft w:val="0"/>
      <w:marRight w:val="0"/>
      <w:marTop w:val="0"/>
      <w:marBottom w:val="0"/>
      <w:divBdr>
        <w:top w:val="none" w:sz="0" w:space="0" w:color="auto"/>
        <w:left w:val="none" w:sz="0" w:space="0" w:color="auto"/>
        <w:bottom w:val="none" w:sz="0" w:space="0" w:color="auto"/>
        <w:right w:val="none" w:sz="0" w:space="0" w:color="auto"/>
      </w:divBdr>
    </w:div>
    <w:div w:id="789084454">
      <w:bodyDiv w:val="1"/>
      <w:marLeft w:val="0"/>
      <w:marRight w:val="0"/>
      <w:marTop w:val="0"/>
      <w:marBottom w:val="0"/>
      <w:divBdr>
        <w:top w:val="none" w:sz="0" w:space="0" w:color="auto"/>
        <w:left w:val="none" w:sz="0" w:space="0" w:color="auto"/>
        <w:bottom w:val="none" w:sz="0" w:space="0" w:color="auto"/>
        <w:right w:val="none" w:sz="0" w:space="0" w:color="auto"/>
      </w:divBdr>
    </w:div>
    <w:div w:id="797141075">
      <w:bodyDiv w:val="1"/>
      <w:marLeft w:val="0"/>
      <w:marRight w:val="0"/>
      <w:marTop w:val="0"/>
      <w:marBottom w:val="0"/>
      <w:divBdr>
        <w:top w:val="none" w:sz="0" w:space="0" w:color="auto"/>
        <w:left w:val="none" w:sz="0" w:space="0" w:color="auto"/>
        <w:bottom w:val="none" w:sz="0" w:space="0" w:color="auto"/>
        <w:right w:val="none" w:sz="0" w:space="0" w:color="auto"/>
      </w:divBdr>
    </w:div>
    <w:div w:id="816646422">
      <w:bodyDiv w:val="1"/>
      <w:marLeft w:val="0"/>
      <w:marRight w:val="0"/>
      <w:marTop w:val="0"/>
      <w:marBottom w:val="0"/>
      <w:divBdr>
        <w:top w:val="none" w:sz="0" w:space="0" w:color="auto"/>
        <w:left w:val="none" w:sz="0" w:space="0" w:color="auto"/>
        <w:bottom w:val="none" w:sz="0" w:space="0" w:color="auto"/>
        <w:right w:val="none" w:sz="0" w:space="0" w:color="auto"/>
      </w:divBdr>
    </w:div>
    <w:div w:id="827476198">
      <w:bodyDiv w:val="1"/>
      <w:marLeft w:val="0"/>
      <w:marRight w:val="0"/>
      <w:marTop w:val="0"/>
      <w:marBottom w:val="0"/>
      <w:divBdr>
        <w:top w:val="none" w:sz="0" w:space="0" w:color="auto"/>
        <w:left w:val="none" w:sz="0" w:space="0" w:color="auto"/>
        <w:bottom w:val="none" w:sz="0" w:space="0" w:color="auto"/>
        <w:right w:val="none" w:sz="0" w:space="0" w:color="auto"/>
      </w:divBdr>
    </w:div>
    <w:div w:id="835071869">
      <w:bodyDiv w:val="1"/>
      <w:marLeft w:val="0"/>
      <w:marRight w:val="0"/>
      <w:marTop w:val="0"/>
      <w:marBottom w:val="0"/>
      <w:divBdr>
        <w:top w:val="none" w:sz="0" w:space="0" w:color="auto"/>
        <w:left w:val="none" w:sz="0" w:space="0" w:color="auto"/>
        <w:bottom w:val="none" w:sz="0" w:space="0" w:color="auto"/>
        <w:right w:val="none" w:sz="0" w:space="0" w:color="auto"/>
      </w:divBdr>
    </w:div>
    <w:div w:id="840047615">
      <w:bodyDiv w:val="1"/>
      <w:marLeft w:val="0"/>
      <w:marRight w:val="0"/>
      <w:marTop w:val="0"/>
      <w:marBottom w:val="0"/>
      <w:divBdr>
        <w:top w:val="none" w:sz="0" w:space="0" w:color="auto"/>
        <w:left w:val="none" w:sz="0" w:space="0" w:color="auto"/>
        <w:bottom w:val="none" w:sz="0" w:space="0" w:color="auto"/>
        <w:right w:val="none" w:sz="0" w:space="0" w:color="auto"/>
      </w:divBdr>
    </w:div>
    <w:div w:id="842010349">
      <w:bodyDiv w:val="1"/>
      <w:marLeft w:val="0"/>
      <w:marRight w:val="0"/>
      <w:marTop w:val="0"/>
      <w:marBottom w:val="0"/>
      <w:divBdr>
        <w:top w:val="none" w:sz="0" w:space="0" w:color="auto"/>
        <w:left w:val="none" w:sz="0" w:space="0" w:color="auto"/>
        <w:bottom w:val="none" w:sz="0" w:space="0" w:color="auto"/>
        <w:right w:val="none" w:sz="0" w:space="0" w:color="auto"/>
      </w:divBdr>
    </w:div>
    <w:div w:id="842622301">
      <w:bodyDiv w:val="1"/>
      <w:marLeft w:val="0"/>
      <w:marRight w:val="0"/>
      <w:marTop w:val="0"/>
      <w:marBottom w:val="0"/>
      <w:divBdr>
        <w:top w:val="none" w:sz="0" w:space="0" w:color="auto"/>
        <w:left w:val="none" w:sz="0" w:space="0" w:color="auto"/>
        <w:bottom w:val="none" w:sz="0" w:space="0" w:color="auto"/>
        <w:right w:val="none" w:sz="0" w:space="0" w:color="auto"/>
      </w:divBdr>
    </w:div>
    <w:div w:id="853149652">
      <w:bodyDiv w:val="1"/>
      <w:marLeft w:val="0"/>
      <w:marRight w:val="0"/>
      <w:marTop w:val="0"/>
      <w:marBottom w:val="0"/>
      <w:divBdr>
        <w:top w:val="none" w:sz="0" w:space="0" w:color="auto"/>
        <w:left w:val="none" w:sz="0" w:space="0" w:color="auto"/>
        <w:bottom w:val="none" w:sz="0" w:space="0" w:color="auto"/>
        <w:right w:val="none" w:sz="0" w:space="0" w:color="auto"/>
      </w:divBdr>
    </w:div>
    <w:div w:id="856164597">
      <w:bodyDiv w:val="1"/>
      <w:marLeft w:val="0"/>
      <w:marRight w:val="0"/>
      <w:marTop w:val="0"/>
      <w:marBottom w:val="0"/>
      <w:divBdr>
        <w:top w:val="none" w:sz="0" w:space="0" w:color="auto"/>
        <w:left w:val="none" w:sz="0" w:space="0" w:color="auto"/>
        <w:bottom w:val="none" w:sz="0" w:space="0" w:color="auto"/>
        <w:right w:val="none" w:sz="0" w:space="0" w:color="auto"/>
      </w:divBdr>
    </w:div>
    <w:div w:id="863862015">
      <w:bodyDiv w:val="1"/>
      <w:marLeft w:val="0"/>
      <w:marRight w:val="0"/>
      <w:marTop w:val="0"/>
      <w:marBottom w:val="0"/>
      <w:divBdr>
        <w:top w:val="none" w:sz="0" w:space="0" w:color="auto"/>
        <w:left w:val="none" w:sz="0" w:space="0" w:color="auto"/>
        <w:bottom w:val="none" w:sz="0" w:space="0" w:color="auto"/>
        <w:right w:val="none" w:sz="0" w:space="0" w:color="auto"/>
      </w:divBdr>
    </w:div>
    <w:div w:id="870998546">
      <w:bodyDiv w:val="1"/>
      <w:marLeft w:val="0"/>
      <w:marRight w:val="0"/>
      <w:marTop w:val="0"/>
      <w:marBottom w:val="0"/>
      <w:divBdr>
        <w:top w:val="none" w:sz="0" w:space="0" w:color="auto"/>
        <w:left w:val="none" w:sz="0" w:space="0" w:color="auto"/>
        <w:bottom w:val="none" w:sz="0" w:space="0" w:color="auto"/>
        <w:right w:val="none" w:sz="0" w:space="0" w:color="auto"/>
      </w:divBdr>
    </w:div>
    <w:div w:id="889806490">
      <w:bodyDiv w:val="1"/>
      <w:marLeft w:val="0"/>
      <w:marRight w:val="0"/>
      <w:marTop w:val="0"/>
      <w:marBottom w:val="0"/>
      <w:divBdr>
        <w:top w:val="none" w:sz="0" w:space="0" w:color="auto"/>
        <w:left w:val="none" w:sz="0" w:space="0" w:color="auto"/>
        <w:bottom w:val="none" w:sz="0" w:space="0" w:color="auto"/>
        <w:right w:val="none" w:sz="0" w:space="0" w:color="auto"/>
      </w:divBdr>
    </w:div>
    <w:div w:id="901720283">
      <w:bodyDiv w:val="1"/>
      <w:marLeft w:val="0"/>
      <w:marRight w:val="0"/>
      <w:marTop w:val="0"/>
      <w:marBottom w:val="0"/>
      <w:divBdr>
        <w:top w:val="none" w:sz="0" w:space="0" w:color="auto"/>
        <w:left w:val="none" w:sz="0" w:space="0" w:color="auto"/>
        <w:bottom w:val="none" w:sz="0" w:space="0" w:color="auto"/>
        <w:right w:val="none" w:sz="0" w:space="0" w:color="auto"/>
      </w:divBdr>
      <w:divsChild>
        <w:div w:id="1542282004">
          <w:marLeft w:val="1800"/>
          <w:marRight w:val="0"/>
          <w:marTop w:val="96"/>
          <w:marBottom w:val="0"/>
          <w:divBdr>
            <w:top w:val="none" w:sz="0" w:space="0" w:color="auto"/>
            <w:left w:val="none" w:sz="0" w:space="0" w:color="auto"/>
            <w:bottom w:val="none" w:sz="0" w:space="0" w:color="auto"/>
            <w:right w:val="none" w:sz="0" w:space="0" w:color="auto"/>
          </w:divBdr>
        </w:div>
        <w:div w:id="560409191">
          <w:marLeft w:val="1800"/>
          <w:marRight w:val="0"/>
          <w:marTop w:val="96"/>
          <w:marBottom w:val="0"/>
          <w:divBdr>
            <w:top w:val="none" w:sz="0" w:space="0" w:color="auto"/>
            <w:left w:val="none" w:sz="0" w:space="0" w:color="auto"/>
            <w:bottom w:val="none" w:sz="0" w:space="0" w:color="auto"/>
            <w:right w:val="none" w:sz="0" w:space="0" w:color="auto"/>
          </w:divBdr>
        </w:div>
      </w:divsChild>
    </w:div>
    <w:div w:id="933901816">
      <w:bodyDiv w:val="1"/>
      <w:marLeft w:val="0"/>
      <w:marRight w:val="0"/>
      <w:marTop w:val="0"/>
      <w:marBottom w:val="0"/>
      <w:divBdr>
        <w:top w:val="none" w:sz="0" w:space="0" w:color="auto"/>
        <w:left w:val="none" w:sz="0" w:space="0" w:color="auto"/>
        <w:bottom w:val="none" w:sz="0" w:space="0" w:color="auto"/>
        <w:right w:val="none" w:sz="0" w:space="0" w:color="auto"/>
      </w:divBdr>
    </w:div>
    <w:div w:id="950476595">
      <w:bodyDiv w:val="1"/>
      <w:marLeft w:val="0"/>
      <w:marRight w:val="0"/>
      <w:marTop w:val="0"/>
      <w:marBottom w:val="0"/>
      <w:divBdr>
        <w:top w:val="none" w:sz="0" w:space="0" w:color="auto"/>
        <w:left w:val="none" w:sz="0" w:space="0" w:color="auto"/>
        <w:bottom w:val="none" w:sz="0" w:space="0" w:color="auto"/>
        <w:right w:val="none" w:sz="0" w:space="0" w:color="auto"/>
      </w:divBdr>
    </w:div>
    <w:div w:id="961957002">
      <w:bodyDiv w:val="1"/>
      <w:marLeft w:val="0"/>
      <w:marRight w:val="0"/>
      <w:marTop w:val="0"/>
      <w:marBottom w:val="0"/>
      <w:divBdr>
        <w:top w:val="none" w:sz="0" w:space="0" w:color="auto"/>
        <w:left w:val="none" w:sz="0" w:space="0" w:color="auto"/>
        <w:bottom w:val="none" w:sz="0" w:space="0" w:color="auto"/>
        <w:right w:val="none" w:sz="0" w:space="0" w:color="auto"/>
      </w:divBdr>
    </w:div>
    <w:div w:id="971521927">
      <w:bodyDiv w:val="1"/>
      <w:marLeft w:val="0"/>
      <w:marRight w:val="0"/>
      <w:marTop w:val="0"/>
      <w:marBottom w:val="0"/>
      <w:divBdr>
        <w:top w:val="none" w:sz="0" w:space="0" w:color="auto"/>
        <w:left w:val="none" w:sz="0" w:space="0" w:color="auto"/>
        <w:bottom w:val="none" w:sz="0" w:space="0" w:color="auto"/>
        <w:right w:val="none" w:sz="0" w:space="0" w:color="auto"/>
      </w:divBdr>
    </w:div>
    <w:div w:id="999698627">
      <w:bodyDiv w:val="1"/>
      <w:marLeft w:val="0"/>
      <w:marRight w:val="0"/>
      <w:marTop w:val="0"/>
      <w:marBottom w:val="0"/>
      <w:divBdr>
        <w:top w:val="none" w:sz="0" w:space="0" w:color="auto"/>
        <w:left w:val="none" w:sz="0" w:space="0" w:color="auto"/>
        <w:bottom w:val="none" w:sz="0" w:space="0" w:color="auto"/>
        <w:right w:val="none" w:sz="0" w:space="0" w:color="auto"/>
      </w:divBdr>
      <w:divsChild>
        <w:div w:id="1949191258">
          <w:marLeft w:val="720"/>
          <w:marRight w:val="0"/>
          <w:marTop w:val="0"/>
          <w:marBottom w:val="0"/>
          <w:divBdr>
            <w:top w:val="none" w:sz="0" w:space="0" w:color="auto"/>
            <w:left w:val="none" w:sz="0" w:space="0" w:color="auto"/>
            <w:bottom w:val="none" w:sz="0" w:space="0" w:color="auto"/>
            <w:right w:val="none" w:sz="0" w:space="0" w:color="auto"/>
          </w:divBdr>
        </w:div>
        <w:div w:id="635181290">
          <w:marLeft w:val="720"/>
          <w:marRight w:val="0"/>
          <w:marTop w:val="0"/>
          <w:marBottom w:val="0"/>
          <w:divBdr>
            <w:top w:val="none" w:sz="0" w:space="0" w:color="auto"/>
            <w:left w:val="none" w:sz="0" w:space="0" w:color="auto"/>
            <w:bottom w:val="none" w:sz="0" w:space="0" w:color="auto"/>
            <w:right w:val="none" w:sz="0" w:space="0" w:color="auto"/>
          </w:divBdr>
        </w:div>
        <w:div w:id="1411000019">
          <w:marLeft w:val="720"/>
          <w:marRight w:val="0"/>
          <w:marTop w:val="0"/>
          <w:marBottom w:val="0"/>
          <w:divBdr>
            <w:top w:val="none" w:sz="0" w:space="0" w:color="auto"/>
            <w:left w:val="none" w:sz="0" w:space="0" w:color="auto"/>
            <w:bottom w:val="none" w:sz="0" w:space="0" w:color="auto"/>
            <w:right w:val="none" w:sz="0" w:space="0" w:color="auto"/>
          </w:divBdr>
        </w:div>
        <w:div w:id="1960842500">
          <w:marLeft w:val="720"/>
          <w:marRight w:val="0"/>
          <w:marTop w:val="0"/>
          <w:marBottom w:val="0"/>
          <w:divBdr>
            <w:top w:val="none" w:sz="0" w:space="0" w:color="auto"/>
            <w:left w:val="none" w:sz="0" w:space="0" w:color="auto"/>
            <w:bottom w:val="none" w:sz="0" w:space="0" w:color="auto"/>
            <w:right w:val="none" w:sz="0" w:space="0" w:color="auto"/>
          </w:divBdr>
        </w:div>
      </w:divsChild>
    </w:div>
    <w:div w:id="1024744838">
      <w:bodyDiv w:val="1"/>
      <w:marLeft w:val="0"/>
      <w:marRight w:val="0"/>
      <w:marTop w:val="0"/>
      <w:marBottom w:val="0"/>
      <w:divBdr>
        <w:top w:val="none" w:sz="0" w:space="0" w:color="auto"/>
        <w:left w:val="none" w:sz="0" w:space="0" w:color="auto"/>
        <w:bottom w:val="none" w:sz="0" w:space="0" w:color="auto"/>
        <w:right w:val="none" w:sz="0" w:space="0" w:color="auto"/>
      </w:divBdr>
    </w:div>
    <w:div w:id="1031615330">
      <w:bodyDiv w:val="1"/>
      <w:marLeft w:val="0"/>
      <w:marRight w:val="0"/>
      <w:marTop w:val="0"/>
      <w:marBottom w:val="0"/>
      <w:divBdr>
        <w:top w:val="none" w:sz="0" w:space="0" w:color="auto"/>
        <w:left w:val="none" w:sz="0" w:space="0" w:color="auto"/>
        <w:bottom w:val="none" w:sz="0" w:space="0" w:color="auto"/>
        <w:right w:val="none" w:sz="0" w:space="0" w:color="auto"/>
      </w:divBdr>
    </w:div>
    <w:div w:id="1036469590">
      <w:bodyDiv w:val="1"/>
      <w:marLeft w:val="0"/>
      <w:marRight w:val="0"/>
      <w:marTop w:val="0"/>
      <w:marBottom w:val="0"/>
      <w:divBdr>
        <w:top w:val="none" w:sz="0" w:space="0" w:color="auto"/>
        <w:left w:val="none" w:sz="0" w:space="0" w:color="auto"/>
        <w:bottom w:val="none" w:sz="0" w:space="0" w:color="auto"/>
        <w:right w:val="none" w:sz="0" w:space="0" w:color="auto"/>
      </w:divBdr>
    </w:div>
    <w:div w:id="1045105554">
      <w:bodyDiv w:val="1"/>
      <w:marLeft w:val="0"/>
      <w:marRight w:val="0"/>
      <w:marTop w:val="0"/>
      <w:marBottom w:val="0"/>
      <w:divBdr>
        <w:top w:val="none" w:sz="0" w:space="0" w:color="auto"/>
        <w:left w:val="none" w:sz="0" w:space="0" w:color="auto"/>
        <w:bottom w:val="none" w:sz="0" w:space="0" w:color="auto"/>
        <w:right w:val="none" w:sz="0" w:space="0" w:color="auto"/>
      </w:divBdr>
    </w:div>
    <w:div w:id="1089274392">
      <w:bodyDiv w:val="1"/>
      <w:marLeft w:val="0"/>
      <w:marRight w:val="0"/>
      <w:marTop w:val="0"/>
      <w:marBottom w:val="0"/>
      <w:divBdr>
        <w:top w:val="none" w:sz="0" w:space="0" w:color="auto"/>
        <w:left w:val="none" w:sz="0" w:space="0" w:color="auto"/>
        <w:bottom w:val="none" w:sz="0" w:space="0" w:color="auto"/>
        <w:right w:val="none" w:sz="0" w:space="0" w:color="auto"/>
      </w:divBdr>
    </w:div>
    <w:div w:id="1128087252">
      <w:bodyDiv w:val="1"/>
      <w:marLeft w:val="0"/>
      <w:marRight w:val="0"/>
      <w:marTop w:val="0"/>
      <w:marBottom w:val="0"/>
      <w:divBdr>
        <w:top w:val="none" w:sz="0" w:space="0" w:color="auto"/>
        <w:left w:val="none" w:sz="0" w:space="0" w:color="auto"/>
        <w:bottom w:val="none" w:sz="0" w:space="0" w:color="auto"/>
        <w:right w:val="none" w:sz="0" w:space="0" w:color="auto"/>
      </w:divBdr>
    </w:div>
    <w:div w:id="1134833990">
      <w:bodyDiv w:val="1"/>
      <w:marLeft w:val="0"/>
      <w:marRight w:val="0"/>
      <w:marTop w:val="0"/>
      <w:marBottom w:val="0"/>
      <w:divBdr>
        <w:top w:val="none" w:sz="0" w:space="0" w:color="auto"/>
        <w:left w:val="none" w:sz="0" w:space="0" w:color="auto"/>
        <w:bottom w:val="none" w:sz="0" w:space="0" w:color="auto"/>
        <w:right w:val="none" w:sz="0" w:space="0" w:color="auto"/>
      </w:divBdr>
    </w:div>
    <w:div w:id="1136798010">
      <w:bodyDiv w:val="1"/>
      <w:marLeft w:val="0"/>
      <w:marRight w:val="0"/>
      <w:marTop w:val="0"/>
      <w:marBottom w:val="0"/>
      <w:divBdr>
        <w:top w:val="none" w:sz="0" w:space="0" w:color="auto"/>
        <w:left w:val="none" w:sz="0" w:space="0" w:color="auto"/>
        <w:bottom w:val="none" w:sz="0" w:space="0" w:color="auto"/>
        <w:right w:val="none" w:sz="0" w:space="0" w:color="auto"/>
      </w:divBdr>
    </w:div>
    <w:div w:id="1137256255">
      <w:bodyDiv w:val="1"/>
      <w:marLeft w:val="0"/>
      <w:marRight w:val="0"/>
      <w:marTop w:val="0"/>
      <w:marBottom w:val="0"/>
      <w:divBdr>
        <w:top w:val="none" w:sz="0" w:space="0" w:color="auto"/>
        <w:left w:val="none" w:sz="0" w:space="0" w:color="auto"/>
        <w:bottom w:val="none" w:sz="0" w:space="0" w:color="auto"/>
        <w:right w:val="none" w:sz="0" w:space="0" w:color="auto"/>
      </w:divBdr>
    </w:div>
    <w:div w:id="1140852133">
      <w:bodyDiv w:val="1"/>
      <w:marLeft w:val="0"/>
      <w:marRight w:val="0"/>
      <w:marTop w:val="0"/>
      <w:marBottom w:val="0"/>
      <w:divBdr>
        <w:top w:val="none" w:sz="0" w:space="0" w:color="auto"/>
        <w:left w:val="none" w:sz="0" w:space="0" w:color="auto"/>
        <w:bottom w:val="none" w:sz="0" w:space="0" w:color="auto"/>
        <w:right w:val="none" w:sz="0" w:space="0" w:color="auto"/>
      </w:divBdr>
    </w:div>
    <w:div w:id="1145967888">
      <w:bodyDiv w:val="1"/>
      <w:marLeft w:val="0"/>
      <w:marRight w:val="0"/>
      <w:marTop w:val="0"/>
      <w:marBottom w:val="0"/>
      <w:divBdr>
        <w:top w:val="none" w:sz="0" w:space="0" w:color="auto"/>
        <w:left w:val="none" w:sz="0" w:space="0" w:color="auto"/>
        <w:bottom w:val="none" w:sz="0" w:space="0" w:color="auto"/>
        <w:right w:val="none" w:sz="0" w:space="0" w:color="auto"/>
      </w:divBdr>
      <w:divsChild>
        <w:div w:id="906307841">
          <w:marLeft w:val="720"/>
          <w:marRight w:val="0"/>
          <w:marTop w:val="0"/>
          <w:marBottom w:val="0"/>
          <w:divBdr>
            <w:top w:val="none" w:sz="0" w:space="0" w:color="auto"/>
            <w:left w:val="none" w:sz="0" w:space="0" w:color="auto"/>
            <w:bottom w:val="none" w:sz="0" w:space="0" w:color="auto"/>
            <w:right w:val="none" w:sz="0" w:space="0" w:color="auto"/>
          </w:divBdr>
        </w:div>
        <w:div w:id="234632499">
          <w:marLeft w:val="720"/>
          <w:marRight w:val="0"/>
          <w:marTop w:val="0"/>
          <w:marBottom w:val="0"/>
          <w:divBdr>
            <w:top w:val="none" w:sz="0" w:space="0" w:color="auto"/>
            <w:left w:val="none" w:sz="0" w:space="0" w:color="auto"/>
            <w:bottom w:val="none" w:sz="0" w:space="0" w:color="auto"/>
            <w:right w:val="none" w:sz="0" w:space="0" w:color="auto"/>
          </w:divBdr>
        </w:div>
        <w:div w:id="2016034190">
          <w:marLeft w:val="720"/>
          <w:marRight w:val="0"/>
          <w:marTop w:val="0"/>
          <w:marBottom w:val="0"/>
          <w:divBdr>
            <w:top w:val="none" w:sz="0" w:space="0" w:color="auto"/>
            <w:left w:val="none" w:sz="0" w:space="0" w:color="auto"/>
            <w:bottom w:val="none" w:sz="0" w:space="0" w:color="auto"/>
            <w:right w:val="none" w:sz="0" w:space="0" w:color="auto"/>
          </w:divBdr>
        </w:div>
        <w:div w:id="475991533">
          <w:marLeft w:val="720"/>
          <w:marRight w:val="0"/>
          <w:marTop w:val="0"/>
          <w:marBottom w:val="0"/>
          <w:divBdr>
            <w:top w:val="none" w:sz="0" w:space="0" w:color="auto"/>
            <w:left w:val="none" w:sz="0" w:space="0" w:color="auto"/>
            <w:bottom w:val="none" w:sz="0" w:space="0" w:color="auto"/>
            <w:right w:val="none" w:sz="0" w:space="0" w:color="auto"/>
          </w:divBdr>
        </w:div>
      </w:divsChild>
    </w:div>
    <w:div w:id="1149398581">
      <w:bodyDiv w:val="1"/>
      <w:marLeft w:val="0"/>
      <w:marRight w:val="0"/>
      <w:marTop w:val="0"/>
      <w:marBottom w:val="0"/>
      <w:divBdr>
        <w:top w:val="none" w:sz="0" w:space="0" w:color="auto"/>
        <w:left w:val="none" w:sz="0" w:space="0" w:color="auto"/>
        <w:bottom w:val="none" w:sz="0" w:space="0" w:color="auto"/>
        <w:right w:val="none" w:sz="0" w:space="0" w:color="auto"/>
      </w:divBdr>
    </w:div>
    <w:div w:id="1160190544">
      <w:bodyDiv w:val="1"/>
      <w:marLeft w:val="0"/>
      <w:marRight w:val="0"/>
      <w:marTop w:val="0"/>
      <w:marBottom w:val="0"/>
      <w:divBdr>
        <w:top w:val="none" w:sz="0" w:space="0" w:color="auto"/>
        <w:left w:val="none" w:sz="0" w:space="0" w:color="auto"/>
        <w:bottom w:val="none" w:sz="0" w:space="0" w:color="auto"/>
        <w:right w:val="none" w:sz="0" w:space="0" w:color="auto"/>
      </w:divBdr>
    </w:div>
    <w:div w:id="1161314558">
      <w:bodyDiv w:val="1"/>
      <w:marLeft w:val="0"/>
      <w:marRight w:val="0"/>
      <w:marTop w:val="0"/>
      <w:marBottom w:val="0"/>
      <w:divBdr>
        <w:top w:val="none" w:sz="0" w:space="0" w:color="auto"/>
        <w:left w:val="none" w:sz="0" w:space="0" w:color="auto"/>
        <w:bottom w:val="none" w:sz="0" w:space="0" w:color="auto"/>
        <w:right w:val="none" w:sz="0" w:space="0" w:color="auto"/>
      </w:divBdr>
    </w:div>
    <w:div w:id="1162620111">
      <w:bodyDiv w:val="1"/>
      <w:marLeft w:val="0"/>
      <w:marRight w:val="0"/>
      <w:marTop w:val="0"/>
      <w:marBottom w:val="0"/>
      <w:divBdr>
        <w:top w:val="none" w:sz="0" w:space="0" w:color="auto"/>
        <w:left w:val="none" w:sz="0" w:space="0" w:color="auto"/>
        <w:bottom w:val="none" w:sz="0" w:space="0" w:color="auto"/>
        <w:right w:val="none" w:sz="0" w:space="0" w:color="auto"/>
      </w:divBdr>
      <w:divsChild>
        <w:div w:id="189103575">
          <w:marLeft w:val="1800"/>
          <w:marRight w:val="0"/>
          <w:marTop w:val="96"/>
          <w:marBottom w:val="0"/>
          <w:divBdr>
            <w:top w:val="none" w:sz="0" w:space="0" w:color="auto"/>
            <w:left w:val="none" w:sz="0" w:space="0" w:color="auto"/>
            <w:bottom w:val="none" w:sz="0" w:space="0" w:color="auto"/>
            <w:right w:val="none" w:sz="0" w:space="0" w:color="auto"/>
          </w:divBdr>
        </w:div>
      </w:divsChild>
    </w:div>
    <w:div w:id="1177498568">
      <w:bodyDiv w:val="1"/>
      <w:marLeft w:val="0"/>
      <w:marRight w:val="0"/>
      <w:marTop w:val="0"/>
      <w:marBottom w:val="0"/>
      <w:divBdr>
        <w:top w:val="none" w:sz="0" w:space="0" w:color="auto"/>
        <w:left w:val="none" w:sz="0" w:space="0" w:color="auto"/>
        <w:bottom w:val="none" w:sz="0" w:space="0" w:color="auto"/>
        <w:right w:val="none" w:sz="0" w:space="0" w:color="auto"/>
      </w:divBdr>
    </w:div>
    <w:div w:id="1178735654">
      <w:bodyDiv w:val="1"/>
      <w:marLeft w:val="0"/>
      <w:marRight w:val="0"/>
      <w:marTop w:val="0"/>
      <w:marBottom w:val="0"/>
      <w:divBdr>
        <w:top w:val="none" w:sz="0" w:space="0" w:color="auto"/>
        <w:left w:val="none" w:sz="0" w:space="0" w:color="auto"/>
        <w:bottom w:val="none" w:sz="0" w:space="0" w:color="auto"/>
        <w:right w:val="none" w:sz="0" w:space="0" w:color="auto"/>
      </w:divBdr>
    </w:div>
    <w:div w:id="1197044775">
      <w:bodyDiv w:val="1"/>
      <w:marLeft w:val="0"/>
      <w:marRight w:val="0"/>
      <w:marTop w:val="0"/>
      <w:marBottom w:val="0"/>
      <w:divBdr>
        <w:top w:val="none" w:sz="0" w:space="0" w:color="auto"/>
        <w:left w:val="none" w:sz="0" w:space="0" w:color="auto"/>
        <w:bottom w:val="none" w:sz="0" w:space="0" w:color="auto"/>
        <w:right w:val="none" w:sz="0" w:space="0" w:color="auto"/>
      </w:divBdr>
    </w:div>
    <w:div w:id="1207644420">
      <w:bodyDiv w:val="1"/>
      <w:marLeft w:val="0"/>
      <w:marRight w:val="0"/>
      <w:marTop w:val="0"/>
      <w:marBottom w:val="0"/>
      <w:divBdr>
        <w:top w:val="none" w:sz="0" w:space="0" w:color="auto"/>
        <w:left w:val="none" w:sz="0" w:space="0" w:color="auto"/>
        <w:bottom w:val="none" w:sz="0" w:space="0" w:color="auto"/>
        <w:right w:val="none" w:sz="0" w:space="0" w:color="auto"/>
      </w:divBdr>
    </w:div>
    <w:div w:id="1216507433">
      <w:bodyDiv w:val="1"/>
      <w:marLeft w:val="0"/>
      <w:marRight w:val="0"/>
      <w:marTop w:val="0"/>
      <w:marBottom w:val="0"/>
      <w:divBdr>
        <w:top w:val="none" w:sz="0" w:space="0" w:color="auto"/>
        <w:left w:val="none" w:sz="0" w:space="0" w:color="auto"/>
        <w:bottom w:val="none" w:sz="0" w:space="0" w:color="auto"/>
        <w:right w:val="none" w:sz="0" w:space="0" w:color="auto"/>
      </w:divBdr>
    </w:div>
    <w:div w:id="1221945671">
      <w:bodyDiv w:val="1"/>
      <w:marLeft w:val="0"/>
      <w:marRight w:val="0"/>
      <w:marTop w:val="0"/>
      <w:marBottom w:val="0"/>
      <w:divBdr>
        <w:top w:val="none" w:sz="0" w:space="0" w:color="auto"/>
        <w:left w:val="none" w:sz="0" w:space="0" w:color="auto"/>
        <w:bottom w:val="none" w:sz="0" w:space="0" w:color="auto"/>
        <w:right w:val="none" w:sz="0" w:space="0" w:color="auto"/>
      </w:divBdr>
    </w:div>
    <w:div w:id="1230309694">
      <w:bodyDiv w:val="1"/>
      <w:marLeft w:val="0"/>
      <w:marRight w:val="0"/>
      <w:marTop w:val="0"/>
      <w:marBottom w:val="0"/>
      <w:divBdr>
        <w:top w:val="none" w:sz="0" w:space="0" w:color="auto"/>
        <w:left w:val="none" w:sz="0" w:space="0" w:color="auto"/>
        <w:bottom w:val="none" w:sz="0" w:space="0" w:color="auto"/>
        <w:right w:val="none" w:sz="0" w:space="0" w:color="auto"/>
      </w:divBdr>
    </w:div>
    <w:div w:id="1234468359">
      <w:bodyDiv w:val="1"/>
      <w:marLeft w:val="0"/>
      <w:marRight w:val="0"/>
      <w:marTop w:val="0"/>
      <w:marBottom w:val="0"/>
      <w:divBdr>
        <w:top w:val="none" w:sz="0" w:space="0" w:color="auto"/>
        <w:left w:val="none" w:sz="0" w:space="0" w:color="auto"/>
        <w:bottom w:val="none" w:sz="0" w:space="0" w:color="auto"/>
        <w:right w:val="none" w:sz="0" w:space="0" w:color="auto"/>
      </w:divBdr>
    </w:div>
    <w:div w:id="1235049667">
      <w:bodyDiv w:val="1"/>
      <w:marLeft w:val="0"/>
      <w:marRight w:val="0"/>
      <w:marTop w:val="0"/>
      <w:marBottom w:val="0"/>
      <w:divBdr>
        <w:top w:val="none" w:sz="0" w:space="0" w:color="auto"/>
        <w:left w:val="none" w:sz="0" w:space="0" w:color="auto"/>
        <w:bottom w:val="none" w:sz="0" w:space="0" w:color="auto"/>
        <w:right w:val="none" w:sz="0" w:space="0" w:color="auto"/>
      </w:divBdr>
    </w:div>
    <w:div w:id="1253465965">
      <w:bodyDiv w:val="1"/>
      <w:marLeft w:val="0"/>
      <w:marRight w:val="0"/>
      <w:marTop w:val="0"/>
      <w:marBottom w:val="0"/>
      <w:divBdr>
        <w:top w:val="none" w:sz="0" w:space="0" w:color="auto"/>
        <w:left w:val="none" w:sz="0" w:space="0" w:color="auto"/>
        <w:bottom w:val="none" w:sz="0" w:space="0" w:color="auto"/>
        <w:right w:val="none" w:sz="0" w:space="0" w:color="auto"/>
      </w:divBdr>
    </w:div>
    <w:div w:id="1282884350">
      <w:bodyDiv w:val="1"/>
      <w:marLeft w:val="0"/>
      <w:marRight w:val="0"/>
      <w:marTop w:val="0"/>
      <w:marBottom w:val="0"/>
      <w:divBdr>
        <w:top w:val="none" w:sz="0" w:space="0" w:color="auto"/>
        <w:left w:val="none" w:sz="0" w:space="0" w:color="auto"/>
        <w:bottom w:val="none" w:sz="0" w:space="0" w:color="auto"/>
        <w:right w:val="none" w:sz="0" w:space="0" w:color="auto"/>
      </w:divBdr>
    </w:div>
    <w:div w:id="1284774070">
      <w:bodyDiv w:val="1"/>
      <w:marLeft w:val="0"/>
      <w:marRight w:val="0"/>
      <w:marTop w:val="0"/>
      <w:marBottom w:val="0"/>
      <w:divBdr>
        <w:top w:val="none" w:sz="0" w:space="0" w:color="auto"/>
        <w:left w:val="none" w:sz="0" w:space="0" w:color="auto"/>
        <w:bottom w:val="none" w:sz="0" w:space="0" w:color="auto"/>
        <w:right w:val="none" w:sz="0" w:space="0" w:color="auto"/>
      </w:divBdr>
    </w:div>
    <w:div w:id="1292632777">
      <w:bodyDiv w:val="1"/>
      <w:marLeft w:val="0"/>
      <w:marRight w:val="0"/>
      <w:marTop w:val="0"/>
      <w:marBottom w:val="0"/>
      <w:divBdr>
        <w:top w:val="none" w:sz="0" w:space="0" w:color="auto"/>
        <w:left w:val="none" w:sz="0" w:space="0" w:color="auto"/>
        <w:bottom w:val="none" w:sz="0" w:space="0" w:color="auto"/>
        <w:right w:val="none" w:sz="0" w:space="0" w:color="auto"/>
      </w:divBdr>
    </w:div>
    <w:div w:id="1295601466">
      <w:bodyDiv w:val="1"/>
      <w:marLeft w:val="0"/>
      <w:marRight w:val="0"/>
      <w:marTop w:val="0"/>
      <w:marBottom w:val="0"/>
      <w:divBdr>
        <w:top w:val="none" w:sz="0" w:space="0" w:color="auto"/>
        <w:left w:val="none" w:sz="0" w:space="0" w:color="auto"/>
        <w:bottom w:val="none" w:sz="0" w:space="0" w:color="auto"/>
        <w:right w:val="none" w:sz="0" w:space="0" w:color="auto"/>
      </w:divBdr>
    </w:div>
    <w:div w:id="1307200998">
      <w:bodyDiv w:val="1"/>
      <w:marLeft w:val="0"/>
      <w:marRight w:val="0"/>
      <w:marTop w:val="0"/>
      <w:marBottom w:val="0"/>
      <w:divBdr>
        <w:top w:val="none" w:sz="0" w:space="0" w:color="auto"/>
        <w:left w:val="none" w:sz="0" w:space="0" w:color="auto"/>
        <w:bottom w:val="none" w:sz="0" w:space="0" w:color="auto"/>
        <w:right w:val="none" w:sz="0" w:space="0" w:color="auto"/>
      </w:divBdr>
    </w:div>
    <w:div w:id="1307661237">
      <w:bodyDiv w:val="1"/>
      <w:marLeft w:val="0"/>
      <w:marRight w:val="0"/>
      <w:marTop w:val="0"/>
      <w:marBottom w:val="0"/>
      <w:divBdr>
        <w:top w:val="none" w:sz="0" w:space="0" w:color="auto"/>
        <w:left w:val="none" w:sz="0" w:space="0" w:color="auto"/>
        <w:bottom w:val="none" w:sz="0" w:space="0" w:color="auto"/>
        <w:right w:val="none" w:sz="0" w:space="0" w:color="auto"/>
      </w:divBdr>
    </w:div>
    <w:div w:id="1308507139">
      <w:bodyDiv w:val="1"/>
      <w:marLeft w:val="0"/>
      <w:marRight w:val="0"/>
      <w:marTop w:val="0"/>
      <w:marBottom w:val="0"/>
      <w:divBdr>
        <w:top w:val="none" w:sz="0" w:space="0" w:color="auto"/>
        <w:left w:val="none" w:sz="0" w:space="0" w:color="auto"/>
        <w:bottom w:val="none" w:sz="0" w:space="0" w:color="auto"/>
        <w:right w:val="none" w:sz="0" w:space="0" w:color="auto"/>
      </w:divBdr>
    </w:div>
    <w:div w:id="1315720287">
      <w:bodyDiv w:val="1"/>
      <w:marLeft w:val="0"/>
      <w:marRight w:val="0"/>
      <w:marTop w:val="0"/>
      <w:marBottom w:val="0"/>
      <w:divBdr>
        <w:top w:val="none" w:sz="0" w:space="0" w:color="auto"/>
        <w:left w:val="none" w:sz="0" w:space="0" w:color="auto"/>
        <w:bottom w:val="none" w:sz="0" w:space="0" w:color="auto"/>
        <w:right w:val="none" w:sz="0" w:space="0" w:color="auto"/>
      </w:divBdr>
    </w:div>
    <w:div w:id="1338538369">
      <w:bodyDiv w:val="1"/>
      <w:marLeft w:val="0"/>
      <w:marRight w:val="0"/>
      <w:marTop w:val="0"/>
      <w:marBottom w:val="0"/>
      <w:divBdr>
        <w:top w:val="none" w:sz="0" w:space="0" w:color="auto"/>
        <w:left w:val="none" w:sz="0" w:space="0" w:color="auto"/>
        <w:bottom w:val="none" w:sz="0" w:space="0" w:color="auto"/>
        <w:right w:val="none" w:sz="0" w:space="0" w:color="auto"/>
      </w:divBdr>
    </w:div>
    <w:div w:id="1356300220">
      <w:bodyDiv w:val="1"/>
      <w:marLeft w:val="0"/>
      <w:marRight w:val="0"/>
      <w:marTop w:val="0"/>
      <w:marBottom w:val="0"/>
      <w:divBdr>
        <w:top w:val="none" w:sz="0" w:space="0" w:color="auto"/>
        <w:left w:val="none" w:sz="0" w:space="0" w:color="auto"/>
        <w:bottom w:val="none" w:sz="0" w:space="0" w:color="auto"/>
        <w:right w:val="none" w:sz="0" w:space="0" w:color="auto"/>
      </w:divBdr>
    </w:div>
    <w:div w:id="1375928895">
      <w:bodyDiv w:val="1"/>
      <w:marLeft w:val="0"/>
      <w:marRight w:val="0"/>
      <w:marTop w:val="0"/>
      <w:marBottom w:val="0"/>
      <w:divBdr>
        <w:top w:val="none" w:sz="0" w:space="0" w:color="auto"/>
        <w:left w:val="none" w:sz="0" w:space="0" w:color="auto"/>
        <w:bottom w:val="none" w:sz="0" w:space="0" w:color="auto"/>
        <w:right w:val="none" w:sz="0" w:space="0" w:color="auto"/>
      </w:divBdr>
    </w:div>
    <w:div w:id="1387604957">
      <w:bodyDiv w:val="1"/>
      <w:marLeft w:val="0"/>
      <w:marRight w:val="0"/>
      <w:marTop w:val="0"/>
      <w:marBottom w:val="0"/>
      <w:divBdr>
        <w:top w:val="none" w:sz="0" w:space="0" w:color="auto"/>
        <w:left w:val="none" w:sz="0" w:space="0" w:color="auto"/>
        <w:bottom w:val="none" w:sz="0" w:space="0" w:color="auto"/>
        <w:right w:val="none" w:sz="0" w:space="0" w:color="auto"/>
      </w:divBdr>
    </w:div>
    <w:div w:id="1394815836">
      <w:bodyDiv w:val="1"/>
      <w:marLeft w:val="0"/>
      <w:marRight w:val="0"/>
      <w:marTop w:val="0"/>
      <w:marBottom w:val="0"/>
      <w:divBdr>
        <w:top w:val="none" w:sz="0" w:space="0" w:color="auto"/>
        <w:left w:val="none" w:sz="0" w:space="0" w:color="auto"/>
        <w:bottom w:val="none" w:sz="0" w:space="0" w:color="auto"/>
        <w:right w:val="none" w:sz="0" w:space="0" w:color="auto"/>
      </w:divBdr>
    </w:div>
    <w:div w:id="1425298679">
      <w:bodyDiv w:val="1"/>
      <w:marLeft w:val="0"/>
      <w:marRight w:val="0"/>
      <w:marTop w:val="0"/>
      <w:marBottom w:val="0"/>
      <w:divBdr>
        <w:top w:val="none" w:sz="0" w:space="0" w:color="auto"/>
        <w:left w:val="none" w:sz="0" w:space="0" w:color="auto"/>
        <w:bottom w:val="none" w:sz="0" w:space="0" w:color="auto"/>
        <w:right w:val="none" w:sz="0" w:space="0" w:color="auto"/>
      </w:divBdr>
    </w:div>
    <w:div w:id="1431391800">
      <w:bodyDiv w:val="1"/>
      <w:marLeft w:val="0"/>
      <w:marRight w:val="0"/>
      <w:marTop w:val="0"/>
      <w:marBottom w:val="0"/>
      <w:divBdr>
        <w:top w:val="none" w:sz="0" w:space="0" w:color="auto"/>
        <w:left w:val="none" w:sz="0" w:space="0" w:color="auto"/>
        <w:bottom w:val="none" w:sz="0" w:space="0" w:color="auto"/>
        <w:right w:val="none" w:sz="0" w:space="0" w:color="auto"/>
      </w:divBdr>
    </w:div>
    <w:div w:id="1436053503">
      <w:bodyDiv w:val="1"/>
      <w:marLeft w:val="0"/>
      <w:marRight w:val="0"/>
      <w:marTop w:val="0"/>
      <w:marBottom w:val="0"/>
      <w:divBdr>
        <w:top w:val="none" w:sz="0" w:space="0" w:color="auto"/>
        <w:left w:val="none" w:sz="0" w:space="0" w:color="auto"/>
        <w:bottom w:val="none" w:sz="0" w:space="0" w:color="auto"/>
        <w:right w:val="none" w:sz="0" w:space="0" w:color="auto"/>
      </w:divBdr>
    </w:div>
    <w:div w:id="1439137043">
      <w:bodyDiv w:val="1"/>
      <w:marLeft w:val="0"/>
      <w:marRight w:val="0"/>
      <w:marTop w:val="0"/>
      <w:marBottom w:val="0"/>
      <w:divBdr>
        <w:top w:val="none" w:sz="0" w:space="0" w:color="auto"/>
        <w:left w:val="none" w:sz="0" w:space="0" w:color="auto"/>
        <w:bottom w:val="none" w:sz="0" w:space="0" w:color="auto"/>
        <w:right w:val="none" w:sz="0" w:space="0" w:color="auto"/>
      </w:divBdr>
    </w:div>
    <w:div w:id="1461797559">
      <w:bodyDiv w:val="1"/>
      <w:marLeft w:val="0"/>
      <w:marRight w:val="0"/>
      <w:marTop w:val="0"/>
      <w:marBottom w:val="0"/>
      <w:divBdr>
        <w:top w:val="none" w:sz="0" w:space="0" w:color="auto"/>
        <w:left w:val="none" w:sz="0" w:space="0" w:color="auto"/>
        <w:bottom w:val="none" w:sz="0" w:space="0" w:color="auto"/>
        <w:right w:val="none" w:sz="0" w:space="0" w:color="auto"/>
      </w:divBdr>
    </w:div>
    <w:div w:id="1464039685">
      <w:bodyDiv w:val="1"/>
      <w:marLeft w:val="0"/>
      <w:marRight w:val="0"/>
      <w:marTop w:val="0"/>
      <w:marBottom w:val="0"/>
      <w:divBdr>
        <w:top w:val="none" w:sz="0" w:space="0" w:color="auto"/>
        <w:left w:val="none" w:sz="0" w:space="0" w:color="auto"/>
        <w:bottom w:val="none" w:sz="0" w:space="0" w:color="auto"/>
        <w:right w:val="none" w:sz="0" w:space="0" w:color="auto"/>
      </w:divBdr>
    </w:div>
    <w:div w:id="1516649168">
      <w:bodyDiv w:val="1"/>
      <w:marLeft w:val="0"/>
      <w:marRight w:val="0"/>
      <w:marTop w:val="0"/>
      <w:marBottom w:val="0"/>
      <w:divBdr>
        <w:top w:val="none" w:sz="0" w:space="0" w:color="auto"/>
        <w:left w:val="none" w:sz="0" w:space="0" w:color="auto"/>
        <w:bottom w:val="none" w:sz="0" w:space="0" w:color="auto"/>
        <w:right w:val="none" w:sz="0" w:space="0" w:color="auto"/>
      </w:divBdr>
    </w:div>
    <w:div w:id="1535120976">
      <w:bodyDiv w:val="1"/>
      <w:marLeft w:val="0"/>
      <w:marRight w:val="0"/>
      <w:marTop w:val="0"/>
      <w:marBottom w:val="0"/>
      <w:divBdr>
        <w:top w:val="none" w:sz="0" w:space="0" w:color="auto"/>
        <w:left w:val="none" w:sz="0" w:space="0" w:color="auto"/>
        <w:bottom w:val="none" w:sz="0" w:space="0" w:color="auto"/>
        <w:right w:val="none" w:sz="0" w:space="0" w:color="auto"/>
      </w:divBdr>
    </w:div>
    <w:div w:id="1553351250">
      <w:bodyDiv w:val="1"/>
      <w:marLeft w:val="0"/>
      <w:marRight w:val="0"/>
      <w:marTop w:val="0"/>
      <w:marBottom w:val="0"/>
      <w:divBdr>
        <w:top w:val="none" w:sz="0" w:space="0" w:color="auto"/>
        <w:left w:val="none" w:sz="0" w:space="0" w:color="auto"/>
        <w:bottom w:val="none" w:sz="0" w:space="0" w:color="auto"/>
        <w:right w:val="none" w:sz="0" w:space="0" w:color="auto"/>
      </w:divBdr>
    </w:div>
    <w:div w:id="1557427535">
      <w:bodyDiv w:val="1"/>
      <w:marLeft w:val="0"/>
      <w:marRight w:val="0"/>
      <w:marTop w:val="0"/>
      <w:marBottom w:val="0"/>
      <w:divBdr>
        <w:top w:val="none" w:sz="0" w:space="0" w:color="auto"/>
        <w:left w:val="none" w:sz="0" w:space="0" w:color="auto"/>
        <w:bottom w:val="none" w:sz="0" w:space="0" w:color="auto"/>
        <w:right w:val="none" w:sz="0" w:space="0" w:color="auto"/>
      </w:divBdr>
    </w:div>
    <w:div w:id="1561094917">
      <w:bodyDiv w:val="1"/>
      <w:marLeft w:val="0"/>
      <w:marRight w:val="0"/>
      <w:marTop w:val="0"/>
      <w:marBottom w:val="0"/>
      <w:divBdr>
        <w:top w:val="none" w:sz="0" w:space="0" w:color="auto"/>
        <w:left w:val="none" w:sz="0" w:space="0" w:color="auto"/>
        <w:bottom w:val="none" w:sz="0" w:space="0" w:color="auto"/>
        <w:right w:val="none" w:sz="0" w:space="0" w:color="auto"/>
      </w:divBdr>
    </w:div>
    <w:div w:id="1563326572">
      <w:bodyDiv w:val="1"/>
      <w:marLeft w:val="0"/>
      <w:marRight w:val="0"/>
      <w:marTop w:val="0"/>
      <w:marBottom w:val="0"/>
      <w:divBdr>
        <w:top w:val="none" w:sz="0" w:space="0" w:color="auto"/>
        <w:left w:val="none" w:sz="0" w:space="0" w:color="auto"/>
        <w:bottom w:val="none" w:sz="0" w:space="0" w:color="auto"/>
        <w:right w:val="none" w:sz="0" w:space="0" w:color="auto"/>
      </w:divBdr>
    </w:div>
    <w:div w:id="1584219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3763">
          <w:marLeft w:val="1200"/>
          <w:marRight w:val="150"/>
          <w:marTop w:val="75"/>
          <w:marBottom w:val="0"/>
          <w:divBdr>
            <w:top w:val="none" w:sz="0" w:space="0" w:color="auto"/>
            <w:left w:val="none" w:sz="0" w:space="0" w:color="auto"/>
            <w:bottom w:val="none" w:sz="0" w:space="0" w:color="auto"/>
            <w:right w:val="none" w:sz="0" w:space="0" w:color="auto"/>
          </w:divBdr>
        </w:div>
      </w:divsChild>
    </w:div>
    <w:div w:id="1584871327">
      <w:bodyDiv w:val="1"/>
      <w:marLeft w:val="0"/>
      <w:marRight w:val="0"/>
      <w:marTop w:val="0"/>
      <w:marBottom w:val="0"/>
      <w:divBdr>
        <w:top w:val="none" w:sz="0" w:space="0" w:color="auto"/>
        <w:left w:val="none" w:sz="0" w:space="0" w:color="auto"/>
        <w:bottom w:val="none" w:sz="0" w:space="0" w:color="auto"/>
        <w:right w:val="none" w:sz="0" w:space="0" w:color="auto"/>
      </w:divBdr>
    </w:div>
    <w:div w:id="1612736834">
      <w:bodyDiv w:val="1"/>
      <w:marLeft w:val="0"/>
      <w:marRight w:val="0"/>
      <w:marTop w:val="0"/>
      <w:marBottom w:val="0"/>
      <w:divBdr>
        <w:top w:val="none" w:sz="0" w:space="0" w:color="auto"/>
        <w:left w:val="none" w:sz="0" w:space="0" w:color="auto"/>
        <w:bottom w:val="none" w:sz="0" w:space="0" w:color="auto"/>
        <w:right w:val="none" w:sz="0" w:space="0" w:color="auto"/>
      </w:divBdr>
    </w:div>
    <w:div w:id="1614632773">
      <w:bodyDiv w:val="1"/>
      <w:marLeft w:val="0"/>
      <w:marRight w:val="0"/>
      <w:marTop w:val="0"/>
      <w:marBottom w:val="0"/>
      <w:divBdr>
        <w:top w:val="none" w:sz="0" w:space="0" w:color="auto"/>
        <w:left w:val="none" w:sz="0" w:space="0" w:color="auto"/>
        <w:bottom w:val="none" w:sz="0" w:space="0" w:color="auto"/>
        <w:right w:val="none" w:sz="0" w:space="0" w:color="auto"/>
      </w:divBdr>
    </w:div>
    <w:div w:id="1669821342">
      <w:bodyDiv w:val="1"/>
      <w:marLeft w:val="0"/>
      <w:marRight w:val="0"/>
      <w:marTop w:val="0"/>
      <w:marBottom w:val="0"/>
      <w:divBdr>
        <w:top w:val="none" w:sz="0" w:space="0" w:color="auto"/>
        <w:left w:val="none" w:sz="0" w:space="0" w:color="auto"/>
        <w:bottom w:val="none" w:sz="0" w:space="0" w:color="auto"/>
        <w:right w:val="none" w:sz="0" w:space="0" w:color="auto"/>
      </w:divBdr>
    </w:div>
    <w:div w:id="1670404656">
      <w:bodyDiv w:val="1"/>
      <w:marLeft w:val="0"/>
      <w:marRight w:val="0"/>
      <w:marTop w:val="0"/>
      <w:marBottom w:val="0"/>
      <w:divBdr>
        <w:top w:val="none" w:sz="0" w:space="0" w:color="auto"/>
        <w:left w:val="none" w:sz="0" w:space="0" w:color="auto"/>
        <w:bottom w:val="none" w:sz="0" w:space="0" w:color="auto"/>
        <w:right w:val="none" w:sz="0" w:space="0" w:color="auto"/>
      </w:divBdr>
    </w:div>
    <w:div w:id="1672098255">
      <w:bodyDiv w:val="1"/>
      <w:marLeft w:val="0"/>
      <w:marRight w:val="0"/>
      <w:marTop w:val="0"/>
      <w:marBottom w:val="0"/>
      <w:divBdr>
        <w:top w:val="none" w:sz="0" w:space="0" w:color="auto"/>
        <w:left w:val="none" w:sz="0" w:space="0" w:color="auto"/>
        <w:bottom w:val="none" w:sz="0" w:space="0" w:color="auto"/>
        <w:right w:val="none" w:sz="0" w:space="0" w:color="auto"/>
      </w:divBdr>
    </w:div>
    <w:div w:id="1682731942">
      <w:bodyDiv w:val="1"/>
      <w:marLeft w:val="0"/>
      <w:marRight w:val="0"/>
      <w:marTop w:val="0"/>
      <w:marBottom w:val="0"/>
      <w:divBdr>
        <w:top w:val="none" w:sz="0" w:space="0" w:color="auto"/>
        <w:left w:val="none" w:sz="0" w:space="0" w:color="auto"/>
        <w:bottom w:val="none" w:sz="0" w:space="0" w:color="auto"/>
        <w:right w:val="none" w:sz="0" w:space="0" w:color="auto"/>
      </w:divBdr>
      <w:divsChild>
        <w:div w:id="43188567">
          <w:marLeft w:val="1800"/>
          <w:marRight w:val="0"/>
          <w:marTop w:val="96"/>
          <w:marBottom w:val="0"/>
          <w:divBdr>
            <w:top w:val="none" w:sz="0" w:space="0" w:color="auto"/>
            <w:left w:val="none" w:sz="0" w:space="0" w:color="auto"/>
            <w:bottom w:val="none" w:sz="0" w:space="0" w:color="auto"/>
            <w:right w:val="none" w:sz="0" w:space="0" w:color="auto"/>
          </w:divBdr>
        </w:div>
      </w:divsChild>
    </w:div>
    <w:div w:id="1695231988">
      <w:bodyDiv w:val="1"/>
      <w:marLeft w:val="0"/>
      <w:marRight w:val="0"/>
      <w:marTop w:val="0"/>
      <w:marBottom w:val="0"/>
      <w:divBdr>
        <w:top w:val="none" w:sz="0" w:space="0" w:color="auto"/>
        <w:left w:val="none" w:sz="0" w:space="0" w:color="auto"/>
        <w:bottom w:val="none" w:sz="0" w:space="0" w:color="auto"/>
        <w:right w:val="none" w:sz="0" w:space="0" w:color="auto"/>
      </w:divBdr>
    </w:div>
    <w:div w:id="1705863012">
      <w:bodyDiv w:val="1"/>
      <w:marLeft w:val="0"/>
      <w:marRight w:val="0"/>
      <w:marTop w:val="0"/>
      <w:marBottom w:val="0"/>
      <w:divBdr>
        <w:top w:val="none" w:sz="0" w:space="0" w:color="auto"/>
        <w:left w:val="none" w:sz="0" w:space="0" w:color="auto"/>
        <w:bottom w:val="none" w:sz="0" w:space="0" w:color="auto"/>
        <w:right w:val="none" w:sz="0" w:space="0" w:color="auto"/>
      </w:divBdr>
    </w:div>
    <w:div w:id="1708288075">
      <w:bodyDiv w:val="1"/>
      <w:marLeft w:val="0"/>
      <w:marRight w:val="0"/>
      <w:marTop w:val="0"/>
      <w:marBottom w:val="0"/>
      <w:divBdr>
        <w:top w:val="none" w:sz="0" w:space="0" w:color="auto"/>
        <w:left w:val="none" w:sz="0" w:space="0" w:color="auto"/>
        <w:bottom w:val="none" w:sz="0" w:space="0" w:color="auto"/>
        <w:right w:val="none" w:sz="0" w:space="0" w:color="auto"/>
      </w:divBdr>
    </w:div>
    <w:div w:id="1719742291">
      <w:bodyDiv w:val="1"/>
      <w:marLeft w:val="0"/>
      <w:marRight w:val="0"/>
      <w:marTop w:val="0"/>
      <w:marBottom w:val="0"/>
      <w:divBdr>
        <w:top w:val="none" w:sz="0" w:space="0" w:color="auto"/>
        <w:left w:val="none" w:sz="0" w:space="0" w:color="auto"/>
        <w:bottom w:val="none" w:sz="0" w:space="0" w:color="auto"/>
        <w:right w:val="none" w:sz="0" w:space="0" w:color="auto"/>
      </w:divBdr>
    </w:div>
    <w:div w:id="1730763299">
      <w:bodyDiv w:val="1"/>
      <w:marLeft w:val="0"/>
      <w:marRight w:val="0"/>
      <w:marTop w:val="0"/>
      <w:marBottom w:val="0"/>
      <w:divBdr>
        <w:top w:val="none" w:sz="0" w:space="0" w:color="auto"/>
        <w:left w:val="none" w:sz="0" w:space="0" w:color="auto"/>
        <w:bottom w:val="none" w:sz="0" w:space="0" w:color="auto"/>
        <w:right w:val="none" w:sz="0" w:space="0" w:color="auto"/>
      </w:divBdr>
    </w:div>
    <w:div w:id="1753039892">
      <w:bodyDiv w:val="1"/>
      <w:marLeft w:val="0"/>
      <w:marRight w:val="0"/>
      <w:marTop w:val="0"/>
      <w:marBottom w:val="0"/>
      <w:divBdr>
        <w:top w:val="none" w:sz="0" w:space="0" w:color="auto"/>
        <w:left w:val="none" w:sz="0" w:space="0" w:color="auto"/>
        <w:bottom w:val="none" w:sz="0" w:space="0" w:color="auto"/>
        <w:right w:val="none" w:sz="0" w:space="0" w:color="auto"/>
      </w:divBdr>
    </w:div>
    <w:div w:id="1757051458">
      <w:bodyDiv w:val="1"/>
      <w:marLeft w:val="0"/>
      <w:marRight w:val="0"/>
      <w:marTop w:val="0"/>
      <w:marBottom w:val="0"/>
      <w:divBdr>
        <w:top w:val="none" w:sz="0" w:space="0" w:color="auto"/>
        <w:left w:val="none" w:sz="0" w:space="0" w:color="auto"/>
        <w:bottom w:val="none" w:sz="0" w:space="0" w:color="auto"/>
        <w:right w:val="none" w:sz="0" w:space="0" w:color="auto"/>
      </w:divBdr>
    </w:div>
    <w:div w:id="1769613609">
      <w:bodyDiv w:val="1"/>
      <w:marLeft w:val="0"/>
      <w:marRight w:val="0"/>
      <w:marTop w:val="0"/>
      <w:marBottom w:val="0"/>
      <w:divBdr>
        <w:top w:val="none" w:sz="0" w:space="0" w:color="auto"/>
        <w:left w:val="none" w:sz="0" w:space="0" w:color="auto"/>
        <w:bottom w:val="none" w:sz="0" w:space="0" w:color="auto"/>
        <w:right w:val="none" w:sz="0" w:space="0" w:color="auto"/>
      </w:divBdr>
    </w:div>
    <w:div w:id="1778018312">
      <w:bodyDiv w:val="1"/>
      <w:marLeft w:val="0"/>
      <w:marRight w:val="0"/>
      <w:marTop w:val="0"/>
      <w:marBottom w:val="0"/>
      <w:divBdr>
        <w:top w:val="none" w:sz="0" w:space="0" w:color="auto"/>
        <w:left w:val="none" w:sz="0" w:space="0" w:color="auto"/>
        <w:bottom w:val="none" w:sz="0" w:space="0" w:color="auto"/>
        <w:right w:val="none" w:sz="0" w:space="0" w:color="auto"/>
      </w:divBdr>
    </w:div>
    <w:div w:id="1800372175">
      <w:bodyDiv w:val="1"/>
      <w:marLeft w:val="0"/>
      <w:marRight w:val="0"/>
      <w:marTop w:val="0"/>
      <w:marBottom w:val="0"/>
      <w:divBdr>
        <w:top w:val="none" w:sz="0" w:space="0" w:color="auto"/>
        <w:left w:val="none" w:sz="0" w:space="0" w:color="auto"/>
        <w:bottom w:val="none" w:sz="0" w:space="0" w:color="auto"/>
        <w:right w:val="none" w:sz="0" w:space="0" w:color="auto"/>
      </w:divBdr>
    </w:div>
    <w:div w:id="1802260703">
      <w:bodyDiv w:val="1"/>
      <w:marLeft w:val="0"/>
      <w:marRight w:val="0"/>
      <w:marTop w:val="0"/>
      <w:marBottom w:val="0"/>
      <w:divBdr>
        <w:top w:val="none" w:sz="0" w:space="0" w:color="auto"/>
        <w:left w:val="none" w:sz="0" w:space="0" w:color="auto"/>
        <w:bottom w:val="none" w:sz="0" w:space="0" w:color="auto"/>
        <w:right w:val="none" w:sz="0" w:space="0" w:color="auto"/>
      </w:divBdr>
    </w:div>
    <w:div w:id="1805852469">
      <w:bodyDiv w:val="1"/>
      <w:marLeft w:val="0"/>
      <w:marRight w:val="0"/>
      <w:marTop w:val="0"/>
      <w:marBottom w:val="0"/>
      <w:divBdr>
        <w:top w:val="none" w:sz="0" w:space="0" w:color="auto"/>
        <w:left w:val="none" w:sz="0" w:space="0" w:color="auto"/>
        <w:bottom w:val="none" w:sz="0" w:space="0" w:color="auto"/>
        <w:right w:val="none" w:sz="0" w:space="0" w:color="auto"/>
      </w:divBdr>
    </w:div>
    <w:div w:id="1839300038">
      <w:bodyDiv w:val="1"/>
      <w:marLeft w:val="0"/>
      <w:marRight w:val="0"/>
      <w:marTop w:val="0"/>
      <w:marBottom w:val="0"/>
      <w:divBdr>
        <w:top w:val="none" w:sz="0" w:space="0" w:color="auto"/>
        <w:left w:val="none" w:sz="0" w:space="0" w:color="auto"/>
        <w:bottom w:val="none" w:sz="0" w:space="0" w:color="auto"/>
        <w:right w:val="none" w:sz="0" w:space="0" w:color="auto"/>
      </w:divBdr>
    </w:div>
    <w:div w:id="1846745161">
      <w:bodyDiv w:val="1"/>
      <w:marLeft w:val="0"/>
      <w:marRight w:val="0"/>
      <w:marTop w:val="0"/>
      <w:marBottom w:val="0"/>
      <w:divBdr>
        <w:top w:val="none" w:sz="0" w:space="0" w:color="auto"/>
        <w:left w:val="none" w:sz="0" w:space="0" w:color="auto"/>
        <w:bottom w:val="none" w:sz="0" w:space="0" w:color="auto"/>
        <w:right w:val="none" w:sz="0" w:space="0" w:color="auto"/>
      </w:divBdr>
    </w:div>
    <w:div w:id="1859005725">
      <w:bodyDiv w:val="1"/>
      <w:marLeft w:val="0"/>
      <w:marRight w:val="0"/>
      <w:marTop w:val="0"/>
      <w:marBottom w:val="0"/>
      <w:divBdr>
        <w:top w:val="none" w:sz="0" w:space="0" w:color="auto"/>
        <w:left w:val="none" w:sz="0" w:space="0" w:color="auto"/>
        <w:bottom w:val="none" w:sz="0" w:space="0" w:color="auto"/>
        <w:right w:val="none" w:sz="0" w:space="0" w:color="auto"/>
      </w:divBdr>
    </w:div>
    <w:div w:id="1874490635">
      <w:bodyDiv w:val="1"/>
      <w:marLeft w:val="0"/>
      <w:marRight w:val="0"/>
      <w:marTop w:val="0"/>
      <w:marBottom w:val="0"/>
      <w:divBdr>
        <w:top w:val="none" w:sz="0" w:space="0" w:color="auto"/>
        <w:left w:val="none" w:sz="0" w:space="0" w:color="auto"/>
        <w:bottom w:val="none" w:sz="0" w:space="0" w:color="auto"/>
        <w:right w:val="none" w:sz="0" w:space="0" w:color="auto"/>
      </w:divBdr>
    </w:div>
    <w:div w:id="1879661096">
      <w:bodyDiv w:val="1"/>
      <w:marLeft w:val="0"/>
      <w:marRight w:val="0"/>
      <w:marTop w:val="0"/>
      <w:marBottom w:val="0"/>
      <w:divBdr>
        <w:top w:val="none" w:sz="0" w:space="0" w:color="auto"/>
        <w:left w:val="none" w:sz="0" w:space="0" w:color="auto"/>
        <w:bottom w:val="none" w:sz="0" w:space="0" w:color="auto"/>
        <w:right w:val="none" w:sz="0" w:space="0" w:color="auto"/>
      </w:divBdr>
    </w:div>
    <w:div w:id="1892186324">
      <w:bodyDiv w:val="1"/>
      <w:marLeft w:val="0"/>
      <w:marRight w:val="0"/>
      <w:marTop w:val="0"/>
      <w:marBottom w:val="0"/>
      <w:divBdr>
        <w:top w:val="none" w:sz="0" w:space="0" w:color="auto"/>
        <w:left w:val="none" w:sz="0" w:space="0" w:color="auto"/>
        <w:bottom w:val="none" w:sz="0" w:space="0" w:color="auto"/>
        <w:right w:val="none" w:sz="0" w:space="0" w:color="auto"/>
      </w:divBdr>
    </w:div>
    <w:div w:id="1894658266">
      <w:bodyDiv w:val="1"/>
      <w:marLeft w:val="0"/>
      <w:marRight w:val="0"/>
      <w:marTop w:val="0"/>
      <w:marBottom w:val="0"/>
      <w:divBdr>
        <w:top w:val="none" w:sz="0" w:space="0" w:color="auto"/>
        <w:left w:val="none" w:sz="0" w:space="0" w:color="auto"/>
        <w:bottom w:val="none" w:sz="0" w:space="0" w:color="auto"/>
        <w:right w:val="none" w:sz="0" w:space="0" w:color="auto"/>
      </w:divBdr>
    </w:div>
    <w:div w:id="1916667512">
      <w:bodyDiv w:val="1"/>
      <w:marLeft w:val="0"/>
      <w:marRight w:val="0"/>
      <w:marTop w:val="0"/>
      <w:marBottom w:val="0"/>
      <w:divBdr>
        <w:top w:val="none" w:sz="0" w:space="0" w:color="auto"/>
        <w:left w:val="none" w:sz="0" w:space="0" w:color="auto"/>
        <w:bottom w:val="none" w:sz="0" w:space="0" w:color="auto"/>
        <w:right w:val="none" w:sz="0" w:space="0" w:color="auto"/>
      </w:divBdr>
    </w:div>
    <w:div w:id="1919634343">
      <w:bodyDiv w:val="1"/>
      <w:marLeft w:val="0"/>
      <w:marRight w:val="0"/>
      <w:marTop w:val="0"/>
      <w:marBottom w:val="0"/>
      <w:divBdr>
        <w:top w:val="none" w:sz="0" w:space="0" w:color="auto"/>
        <w:left w:val="none" w:sz="0" w:space="0" w:color="auto"/>
        <w:bottom w:val="none" w:sz="0" w:space="0" w:color="auto"/>
        <w:right w:val="none" w:sz="0" w:space="0" w:color="auto"/>
      </w:divBdr>
    </w:div>
    <w:div w:id="1924023073">
      <w:bodyDiv w:val="1"/>
      <w:marLeft w:val="0"/>
      <w:marRight w:val="0"/>
      <w:marTop w:val="0"/>
      <w:marBottom w:val="0"/>
      <w:divBdr>
        <w:top w:val="none" w:sz="0" w:space="0" w:color="auto"/>
        <w:left w:val="none" w:sz="0" w:space="0" w:color="auto"/>
        <w:bottom w:val="none" w:sz="0" w:space="0" w:color="auto"/>
        <w:right w:val="none" w:sz="0" w:space="0" w:color="auto"/>
      </w:divBdr>
    </w:div>
    <w:div w:id="1942225248">
      <w:bodyDiv w:val="1"/>
      <w:marLeft w:val="0"/>
      <w:marRight w:val="0"/>
      <w:marTop w:val="0"/>
      <w:marBottom w:val="0"/>
      <w:divBdr>
        <w:top w:val="none" w:sz="0" w:space="0" w:color="auto"/>
        <w:left w:val="none" w:sz="0" w:space="0" w:color="auto"/>
        <w:bottom w:val="none" w:sz="0" w:space="0" w:color="auto"/>
        <w:right w:val="none" w:sz="0" w:space="0" w:color="auto"/>
      </w:divBdr>
    </w:div>
    <w:div w:id="1947080700">
      <w:bodyDiv w:val="1"/>
      <w:marLeft w:val="0"/>
      <w:marRight w:val="0"/>
      <w:marTop w:val="0"/>
      <w:marBottom w:val="0"/>
      <w:divBdr>
        <w:top w:val="none" w:sz="0" w:space="0" w:color="auto"/>
        <w:left w:val="none" w:sz="0" w:space="0" w:color="auto"/>
        <w:bottom w:val="none" w:sz="0" w:space="0" w:color="auto"/>
        <w:right w:val="none" w:sz="0" w:space="0" w:color="auto"/>
      </w:divBdr>
    </w:div>
    <w:div w:id="1969776418">
      <w:bodyDiv w:val="1"/>
      <w:marLeft w:val="0"/>
      <w:marRight w:val="0"/>
      <w:marTop w:val="0"/>
      <w:marBottom w:val="0"/>
      <w:divBdr>
        <w:top w:val="none" w:sz="0" w:space="0" w:color="auto"/>
        <w:left w:val="none" w:sz="0" w:space="0" w:color="auto"/>
        <w:bottom w:val="none" w:sz="0" w:space="0" w:color="auto"/>
        <w:right w:val="none" w:sz="0" w:space="0" w:color="auto"/>
      </w:divBdr>
    </w:div>
    <w:div w:id="1985772677">
      <w:bodyDiv w:val="1"/>
      <w:marLeft w:val="0"/>
      <w:marRight w:val="0"/>
      <w:marTop w:val="0"/>
      <w:marBottom w:val="0"/>
      <w:divBdr>
        <w:top w:val="none" w:sz="0" w:space="0" w:color="auto"/>
        <w:left w:val="none" w:sz="0" w:space="0" w:color="auto"/>
        <w:bottom w:val="none" w:sz="0" w:space="0" w:color="auto"/>
        <w:right w:val="none" w:sz="0" w:space="0" w:color="auto"/>
      </w:divBdr>
    </w:div>
    <w:div w:id="1990790659">
      <w:bodyDiv w:val="1"/>
      <w:marLeft w:val="0"/>
      <w:marRight w:val="0"/>
      <w:marTop w:val="0"/>
      <w:marBottom w:val="0"/>
      <w:divBdr>
        <w:top w:val="none" w:sz="0" w:space="0" w:color="auto"/>
        <w:left w:val="none" w:sz="0" w:space="0" w:color="auto"/>
        <w:bottom w:val="none" w:sz="0" w:space="0" w:color="auto"/>
        <w:right w:val="none" w:sz="0" w:space="0" w:color="auto"/>
      </w:divBdr>
    </w:div>
    <w:div w:id="2045327416">
      <w:bodyDiv w:val="1"/>
      <w:marLeft w:val="0"/>
      <w:marRight w:val="0"/>
      <w:marTop w:val="0"/>
      <w:marBottom w:val="0"/>
      <w:divBdr>
        <w:top w:val="none" w:sz="0" w:space="0" w:color="auto"/>
        <w:left w:val="none" w:sz="0" w:space="0" w:color="auto"/>
        <w:bottom w:val="none" w:sz="0" w:space="0" w:color="auto"/>
        <w:right w:val="none" w:sz="0" w:space="0" w:color="auto"/>
      </w:divBdr>
    </w:div>
    <w:div w:id="2052487263">
      <w:bodyDiv w:val="1"/>
      <w:marLeft w:val="0"/>
      <w:marRight w:val="0"/>
      <w:marTop w:val="0"/>
      <w:marBottom w:val="0"/>
      <w:divBdr>
        <w:top w:val="none" w:sz="0" w:space="0" w:color="auto"/>
        <w:left w:val="none" w:sz="0" w:space="0" w:color="auto"/>
        <w:bottom w:val="none" w:sz="0" w:space="0" w:color="auto"/>
        <w:right w:val="none" w:sz="0" w:space="0" w:color="auto"/>
      </w:divBdr>
    </w:div>
    <w:div w:id="2055932296">
      <w:bodyDiv w:val="1"/>
      <w:marLeft w:val="0"/>
      <w:marRight w:val="0"/>
      <w:marTop w:val="0"/>
      <w:marBottom w:val="0"/>
      <w:divBdr>
        <w:top w:val="none" w:sz="0" w:space="0" w:color="auto"/>
        <w:left w:val="none" w:sz="0" w:space="0" w:color="auto"/>
        <w:bottom w:val="none" w:sz="0" w:space="0" w:color="auto"/>
        <w:right w:val="none" w:sz="0" w:space="0" w:color="auto"/>
      </w:divBdr>
    </w:div>
    <w:div w:id="2058817567">
      <w:bodyDiv w:val="1"/>
      <w:marLeft w:val="0"/>
      <w:marRight w:val="0"/>
      <w:marTop w:val="0"/>
      <w:marBottom w:val="0"/>
      <w:divBdr>
        <w:top w:val="none" w:sz="0" w:space="0" w:color="auto"/>
        <w:left w:val="none" w:sz="0" w:space="0" w:color="auto"/>
        <w:bottom w:val="none" w:sz="0" w:space="0" w:color="auto"/>
        <w:right w:val="none" w:sz="0" w:space="0" w:color="auto"/>
      </w:divBdr>
    </w:div>
    <w:div w:id="2066638435">
      <w:bodyDiv w:val="1"/>
      <w:marLeft w:val="0"/>
      <w:marRight w:val="0"/>
      <w:marTop w:val="0"/>
      <w:marBottom w:val="0"/>
      <w:divBdr>
        <w:top w:val="none" w:sz="0" w:space="0" w:color="auto"/>
        <w:left w:val="none" w:sz="0" w:space="0" w:color="auto"/>
        <w:bottom w:val="none" w:sz="0" w:space="0" w:color="auto"/>
        <w:right w:val="none" w:sz="0" w:space="0" w:color="auto"/>
      </w:divBdr>
    </w:div>
    <w:div w:id="2084141897">
      <w:bodyDiv w:val="1"/>
      <w:marLeft w:val="0"/>
      <w:marRight w:val="0"/>
      <w:marTop w:val="0"/>
      <w:marBottom w:val="0"/>
      <w:divBdr>
        <w:top w:val="none" w:sz="0" w:space="0" w:color="auto"/>
        <w:left w:val="none" w:sz="0" w:space="0" w:color="auto"/>
        <w:bottom w:val="none" w:sz="0" w:space="0" w:color="auto"/>
        <w:right w:val="none" w:sz="0" w:space="0" w:color="auto"/>
      </w:divBdr>
    </w:div>
    <w:div w:id="2099014914">
      <w:bodyDiv w:val="1"/>
      <w:marLeft w:val="0"/>
      <w:marRight w:val="0"/>
      <w:marTop w:val="0"/>
      <w:marBottom w:val="0"/>
      <w:divBdr>
        <w:top w:val="none" w:sz="0" w:space="0" w:color="auto"/>
        <w:left w:val="none" w:sz="0" w:space="0" w:color="auto"/>
        <w:bottom w:val="none" w:sz="0" w:space="0" w:color="auto"/>
        <w:right w:val="none" w:sz="0" w:space="0" w:color="auto"/>
      </w:divBdr>
    </w:div>
    <w:div w:id="2108848070">
      <w:bodyDiv w:val="1"/>
      <w:marLeft w:val="0"/>
      <w:marRight w:val="0"/>
      <w:marTop w:val="0"/>
      <w:marBottom w:val="0"/>
      <w:divBdr>
        <w:top w:val="none" w:sz="0" w:space="0" w:color="auto"/>
        <w:left w:val="none" w:sz="0" w:space="0" w:color="auto"/>
        <w:bottom w:val="none" w:sz="0" w:space="0" w:color="auto"/>
        <w:right w:val="none" w:sz="0" w:space="0" w:color="auto"/>
      </w:divBdr>
    </w:div>
    <w:div w:id="2110857177">
      <w:bodyDiv w:val="1"/>
      <w:marLeft w:val="0"/>
      <w:marRight w:val="0"/>
      <w:marTop w:val="0"/>
      <w:marBottom w:val="0"/>
      <w:divBdr>
        <w:top w:val="none" w:sz="0" w:space="0" w:color="auto"/>
        <w:left w:val="none" w:sz="0" w:space="0" w:color="auto"/>
        <w:bottom w:val="none" w:sz="0" w:space="0" w:color="auto"/>
        <w:right w:val="none" w:sz="0" w:space="0" w:color="auto"/>
      </w:divBdr>
    </w:div>
    <w:div w:id="2122338036">
      <w:bodyDiv w:val="1"/>
      <w:marLeft w:val="0"/>
      <w:marRight w:val="0"/>
      <w:marTop w:val="0"/>
      <w:marBottom w:val="0"/>
      <w:divBdr>
        <w:top w:val="none" w:sz="0" w:space="0" w:color="auto"/>
        <w:left w:val="none" w:sz="0" w:space="0" w:color="auto"/>
        <w:bottom w:val="none" w:sz="0" w:space="0" w:color="auto"/>
        <w:right w:val="none" w:sz="0" w:space="0" w:color="auto"/>
      </w:divBdr>
    </w:div>
    <w:div w:id="21453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7694</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2015-09-30T17:06:00Z</dcterms:created>
  <dcterms:modified xsi:type="dcterms:W3CDTF">2016-01-01T12:44:00Z</dcterms:modified>
</cp:coreProperties>
</file>