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Тут собраны 80+ нейросетей, проектов и заданий с курсов.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DUDL</w:t>
      </w:r>
      <w:r w:rsidDel="00000000" w:rsidR="00000000" w:rsidRPr="00000000">
        <w:rPr>
          <w:rtl w:val="0"/>
        </w:rPr>
        <w:t xml:space="preserve"> — задания высокого уровня из курса.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b w:val="1"/>
          <w:rtl w:val="0"/>
        </w:rPr>
        <w:t xml:space="preserve">Untitled</w:t>
      </w:r>
      <w:r w:rsidDel="00000000" w:rsidR="00000000" w:rsidRPr="00000000">
        <w:rPr>
          <w:rtl w:val="0"/>
        </w:rPr>
        <w:t xml:space="preserve"> — нейросети и проекты по классификации изображений и видео.</w:t>
        <w:br w:type="textWrapping"/>
        <w:br w:type="textWrapping"/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ВАЖНО!!!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 можете зайти на любой файл из DUDL и не ошибетесь и также с untitled</w:t>
        <w:br w:type="textWrapping"/>
        <w:br w:type="textWrapping"/>
        <w:br w:type="textWrapping"/>
        <w:t xml:space="preserve">также у меня есть еще 20+ проектов на других google drive, но я думаю этого достаточно чтобы пройти первый этап)</w:t>
        <w:br w:type="textWrapping"/>
        <w:br w:type="textWrapping"/>
        <w:t xml:space="preserve">это мой любимый проект style transfer </w:t>
        <w:br w:type="textWrapping"/>
        <w:t xml:space="preserve">(когда две фотки ‘берут паттерны друг от друга ’)</w:t>
        <w:br w:type="textWrapping"/>
        <w:t xml:space="preserve">там есть я и мой Темнокожий друг</w:t>
        <w:br w:type="textWrapping"/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https://drive.google.com/drive/folders/1pOOaRqwl9pL0X4ArbuTIkcrdoxFn436U?usp=drive_link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t xml:space="preserve">(1 наверника код будет не работать так как надо изменить маршрут получения фотографий до этого они были не в папке </w:t>
        <w:br w:type="textWrapping"/>
        <w:t xml:space="preserve">2 у вас нету acces к мою drive as a creator)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OOaRqwl9pL0X4ArbuTIkcrdoxFn436U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