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BA8B" w14:textId="77777777" w:rsidR="002D673D" w:rsidRPr="002D673D" w:rsidRDefault="002D673D" w:rsidP="002D673D">
      <w:pPr>
        <w:jc w:val="center"/>
        <w:rPr>
          <w:b/>
          <w:bCs/>
          <w:sz w:val="44"/>
          <w:szCs w:val="44"/>
        </w:rPr>
      </w:pPr>
      <w:r w:rsidRPr="002D673D">
        <w:rPr>
          <w:b/>
          <w:bCs/>
          <w:sz w:val="44"/>
          <w:szCs w:val="44"/>
        </w:rPr>
        <w:t>Relatório de Desenvolvimento do Sistema</w:t>
      </w:r>
    </w:p>
    <w:p w14:paraId="629F9A65" w14:textId="77777777" w:rsidR="002D673D" w:rsidRDefault="002D673D" w:rsidP="002D673D">
      <w:pPr>
        <w:rPr>
          <w:b/>
          <w:bCs/>
        </w:rPr>
      </w:pPr>
    </w:p>
    <w:p w14:paraId="7CFD1D0A" w14:textId="1395530B" w:rsidR="002D673D" w:rsidRPr="002D673D" w:rsidRDefault="002D673D" w:rsidP="002D673D">
      <w:pPr>
        <w:rPr>
          <w:b/>
          <w:bCs/>
        </w:rPr>
      </w:pPr>
      <w:r w:rsidRPr="002D673D">
        <w:rPr>
          <w:b/>
          <w:bCs/>
        </w:rPr>
        <w:t>Documentação de Desenvolvimento</w:t>
      </w:r>
    </w:p>
    <w:p w14:paraId="155011D4" w14:textId="77777777" w:rsidR="002D673D" w:rsidRPr="002D673D" w:rsidRDefault="002D673D" w:rsidP="002D673D">
      <w:r w:rsidRPr="002D673D">
        <w:t>Durante esta etapa do projeto, a equipe deu continuidade ao desenvolvimento do sistema, avançando significativamente na construção da interface e das funcionalidades principais. Foram realizadas reuniões para definição e divisão de tarefas entre os integrantes, garantindo melhor organização e produtividade no desenvolvimento.</w:t>
      </w:r>
    </w:p>
    <w:p w14:paraId="3BC8BBF8" w14:textId="77777777" w:rsidR="002D673D" w:rsidRPr="002D673D" w:rsidRDefault="002D673D" w:rsidP="002D673D">
      <w:r w:rsidRPr="002D673D">
        <w:t>A funcionalidade de cadastro de usuários foi concluída e a tela de login encontra-se em fase final de implementação e ajustes. Além disso, foram realizados testes e downloads de recursos necessários para o projeto, contribuindo para a evolução da aplicação.</w:t>
      </w:r>
    </w:p>
    <w:p w14:paraId="1EDFFDA6" w14:textId="77777777" w:rsidR="002D673D" w:rsidRPr="002D673D" w:rsidRDefault="002D673D" w:rsidP="002D673D">
      <w:r w:rsidRPr="002D673D">
        <w:t>No desenvolvimento da interface, foi criado o ícone oficial do aplicativo, fortalecendo a identidade visual do sistema. Também foram desenvolvidos e refinados os layouts para dispositivos móveis, com foco em usabilidade, organização e experiência do usuário.</w:t>
      </w:r>
    </w:p>
    <w:p w14:paraId="12129A01" w14:textId="77777777" w:rsidR="002D673D" w:rsidRPr="002D673D" w:rsidRDefault="002D673D" w:rsidP="002D673D">
      <w:pPr>
        <w:rPr>
          <w:b/>
          <w:bCs/>
        </w:rPr>
      </w:pPr>
      <w:r w:rsidRPr="002D673D">
        <w:rPr>
          <w:b/>
          <w:bCs/>
        </w:rPr>
        <w:t>Tela de Login e Cadastro</w:t>
      </w:r>
    </w:p>
    <w:p w14:paraId="6EAAE3E3" w14:textId="77777777" w:rsidR="002D673D" w:rsidRPr="002D673D" w:rsidRDefault="002D673D" w:rsidP="002D673D">
      <w:r w:rsidRPr="002D673D">
        <w:t>Para a criação das telas de login e cadastro, foram utilizadas as cores azul e amarelo como base da identidade visual. O azul (#003BFF) foi definido como cor principal por transmitir confiança, tecnologia e segurança, enquanto o amarelo (#FFD000) foi aplicado em botões e elementos de destaque para direcionar a atenção do usuário às ações mais importantes.</w:t>
      </w:r>
    </w:p>
    <w:p w14:paraId="2CF57F44" w14:textId="77777777" w:rsidR="002D673D" w:rsidRPr="002D673D" w:rsidRDefault="002D673D" w:rsidP="002D673D">
      <w:r w:rsidRPr="002D673D">
        <w:t xml:space="preserve">O design foi elaborado utilizando a ferramenta </w:t>
      </w:r>
      <w:proofErr w:type="spellStart"/>
      <w:r w:rsidRPr="002D673D">
        <w:t>Canva</w:t>
      </w:r>
      <w:proofErr w:type="spellEnd"/>
      <w:r w:rsidRPr="002D673D">
        <w:t>, com foco em uma interface moderna, intuitiva e visualmente agradável. Foram empregados componentes como campos de entrada para e-mail e senha, botões de acesso, ícones representativos de usuário e segurança, além de elementos com cantos arredondados para proporcionar uma aparência mais atual e amigável.</w:t>
      </w:r>
    </w:p>
    <w:p w14:paraId="61201AA9" w14:textId="77777777" w:rsidR="002D673D" w:rsidRPr="002D673D" w:rsidRDefault="002D673D" w:rsidP="002D673D">
      <w:r w:rsidRPr="002D673D">
        <w:t>A organização dos elementos, o ajuste de tamanhos, a aplicação de efeitos visuais e o posicionamento estratégico dos componentes foram cuidadosamente planejados para garantir uma navegação simples e eficiente.</w:t>
      </w:r>
    </w:p>
    <w:p w14:paraId="27AB9FC3" w14:textId="77777777" w:rsidR="002D673D" w:rsidRPr="002D673D" w:rsidRDefault="002D673D" w:rsidP="002D673D">
      <w:pPr>
        <w:rPr>
          <w:b/>
          <w:bCs/>
        </w:rPr>
      </w:pPr>
      <w:r w:rsidRPr="002D673D">
        <w:rPr>
          <w:b/>
          <w:bCs/>
        </w:rPr>
        <w:t>Tela de Configurações</w:t>
      </w:r>
    </w:p>
    <w:p w14:paraId="7E1CB18F" w14:textId="77777777" w:rsidR="002D673D" w:rsidRPr="002D673D" w:rsidRDefault="002D673D" w:rsidP="002D673D">
      <w:r w:rsidRPr="002D673D">
        <w:t xml:space="preserve">A tela de configurações foi desenvolvida seguindo conceitos modernos de UI/UX, adotando um tema escuro com efeitos de transparência e </w:t>
      </w:r>
      <w:proofErr w:type="spellStart"/>
      <w:r w:rsidRPr="002D673D">
        <w:t>blur</w:t>
      </w:r>
      <w:proofErr w:type="spellEnd"/>
      <w:r w:rsidRPr="002D673D">
        <w:t xml:space="preserve"> para proporcionar uma aparência sofisticada e profissional. Foram utilizadas cores neon suaves para destacar elementos importantes sem comprometer a legibilidade.</w:t>
      </w:r>
    </w:p>
    <w:p w14:paraId="2DD4C438" w14:textId="77777777" w:rsidR="002D673D" w:rsidRPr="002D673D" w:rsidRDefault="002D673D" w:rsidP="002D673D">
      <w:r w:rsidRPr="002D673D">
        <w:lastRenderedPageBreak/>
        <w:t>A interface foi estruturada de forma intuitiva, contendo seções organizadas de configurações, ícones coloridos, tipografia limpa e navegação simplificada. O design foi inspirado em padrões visuais presentes em sistemas modernos, como o iOS, seguindo princípios minimalistas que priorizam clareza, acessibilidade e facilidade de uso.</w:t>
      </w:r>
    </w:p>
    <w:p w14:paraId="56786931" w14:textId="77777777" w:rsidR="002D673D" w:rsidRPr="002D673D" w:rsidRDefault="002D673D" w:rsidP="002D673D">
      <w:pPr>
        <w:rPr>
          <w:b/>
          <w:bCs/>
        </w:rPr>
      </w:pPr>
      <w:r w:rsidRPr="002D673D">
        <w:rPr>
          <w:b/>
          <w:bCs/>
        </w:rPr>
        <w:t>Situação Atual do Projeto</w:t>
      </w:r>
    </w:p>
    <w:p w14:paraId="64685643" w14:textId="77777777" w:rsidR="002D673D" w:rsidRPr="002D673D" w:rsidRDefault="002D673D" w:rsidP="002D673D">
      <w:r w:rsidRPr="002D673D">
        <w:t>Atualmente, a equipe está finalizando os ajustes da tela de login, aprimorando o design mobile e realizando melhorias gerais na interface. Com a conclusão dessas etapas, o sistema estará preparado para avançar para as próximas fases de desenvolvimento, incluindo integração de funcionalidades e testes completos da aplicação.</w:t>
      </w:r>
    </w:p>
    <w:p w14:paraId="11C243E6" w14:textId="77777777" w:rsidR="002D673D" w:rsidRPr="002D673D" w:rsidRDefault="002D673D" w:rsidP="002D673D">
      <w:r w:rsidRPr="002D673D">
        <w:rPr>
          <w:b/>
          <w:bCs/>
        </w:rPr>
        <w:t>Resultado:</w:t>
      </w:r>
      <w:r w:rsidRPr="002D673D">
        <w:t xml:space="preserve"> O projeto já possui identidade visual definida, telas principais desenvolvidas, ícone do aplicativo criado e funcionalidades de cadastro concluídas, demonstrando uma evolução consistente e organizada do desenvolvimento.</w:t>
      </w:r>
    </w:p>
    <w:p w14:paraId="556E949E" w14:textId="77777777" w:rsidR="006C4612" w:rsidRPr="002D673D" w:rsidRDefault="006C4612" w:rsidP="002D673D"/>
    <w:sectPr w:rsidR="006C4612" w:rsidRPr="002D6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9594" w14:textId="77777777" w:rsidR="004C793F" w:rsidRDefault="004C793F" w:rsidP="002D673D">
      <w:pPr>
        <w:spacing w:after="0" w:line="240" w:lineRule="auto"/>
      </w:pPr>
      <w:r>
        <w:separator/>
      </w:r>
    </w:p>
  </w:endnote>
  <w:endnote w:type="continuationSeparator" w:id="0">
    <w:p w14:paraId="05B854A6" w14:textId="77777777" w:rsidR="004C793F" w:rsidRDefault="004C793F" w:rsidP="002D6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2379E" w14:textId="77777777" w:rsidR="004C793F" w:rsidRDefault="004C793F" w:rsidP="002D673D">
      <w:pPr>
        <w:spacing w:after="0" w:line="240" w:lineRule="auto"/>
      </w:pPr>
      <w:r>
        <w:separator/>
      </w:r>
    </w:p>
  </w:footnote>
  <w:footnote w:type="continuationSeparator" w:id="0">
    <w:p w14:paraId="356C68BD" w14:textId="77777777" w:rsidR="004C793F" w:rsidRDefault="004C793F" w:rsidP="002D6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3D"/>
    <w:rsid w:val="002D673D"/>
    <w:rsid w:val="004C793F"/>
    <w:rsid w:val="0060139C"/>
    <w:rsid w:val="00656B71"/>
    <w:rsid w:val="006C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D5079"/>
  <w15:chartTrackingRefBased/>
  <w15:docId w15:val="{52A8AF5E-8732-470E-B225-9C246290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7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7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7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7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7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7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73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6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673D"/>
  </w:style>
  <w:style w:type="paragraph" w:styleId="Rodap">
    <w:name w:val="footer"/>
    <w:basedOn w:val="Normal"/>
    <w:link w:val="RodapChar"/>
    <w:uiPriority w:val="99"/>
    <w:unhideWhenUsed/>
    <w:rsid w:val="002D6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RODRIGUES DE SOUSA</dc:creator>
  <cp:keywords/>
  <dc:description/>
  <cp:lastModifiedBy>JOAO VICTOR RODRIGUES DE SOUSA</cp:lastModifiedBy>
  <cp:revision>1</cp:revision>
  <dcterms:created xsi:type="dcterms:W3CDTF">2026-06-10T12:15:00Z</dcterms:created>
  <dcterms:modified xsi:type="dcterms:W3CDTF">2026-06-10T12:16:00Z</dcterms:modified>
</cp:coreProperties>
</file>