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52132" w14:textId="64D376EB" w:rsidR="00802CBC" w:rsidRDefault="00802CBC">
      <w:pPr>
        <w:rPr>
          <w:rFonts w:ascii="Times New Roman" w:hAnsi="Times New Roman" w:cs="Times New Roman"/>
          <w:b/>
          <w:sz w:val="24"/>
          <w:szCs w:val="24"/>
        </w:rPr>
      </w:pPr>
      <w:r>
        <w:rPr>
          <w:rFonts w:ascii="Times New Roman" w:hAnsi="Times New Roman" w:cs="Times New Roman"/>
          <w:b/>
          <w:sz w:val="24"/>
          <w:szCs w:val="24"/>
          <w:lang w:val="en-US"/>
        </w:rPr>
        <w:t xml:space="preserve">Lab 2-3 </w:t>
      </w:r>
      <w:r w:rsidR="002046E6">
        <w:rPr>
          <w:rFonts w:ascii="Times New Roman" w:hAnsi="Times New Roman" w:cs="Times New Roman"/>
          <w:b/>
          <w:sz w:val="24"/>
          <w:szCs w:val="24"/>
          <w:lang w:val="en-US"/>
        </w:rPr>
        <w:t>Talapkan Salauat</w:t>
      </w:r>
    </w:p>
    <w:p w14:paraId="667B111D" w14:textId="77777777" w:rsidR="002046E6" w:rsidRDefault="002046E6" w:rsidP="00A6025F">
      <w:pPr>
        <w:rPr>
          <w:rFonts w:ascii="Times New Roman" w:hAnsi="Times New Roman" w:cs="Times New Roman"/>
          <w:sz w:val="24"/>
          <w:szCs w:val="24"/>
          <w:lang w:val="en-US"/>
        </w:rPr>
      </w:pPr>
    </w:p>
    <w:p w14:paraId="52540162" w14:textId="74D9E6E0" w:rsidR="00A6025F" w:rsidRPr="00A6025F" w:rsidRDefault="00A6025F" w:rsidP="00A6025F">
      <w:pPr>
        <w:rPr>
          <w:rFonts w:ascii="Times New Roman" w:hAnsi="Times New Roman" w:cs="Times New Roman"/>
          <w:sz w:val="24"/>
          <w:szCs w:val="24"/>
        </w:rPr>
      </w:pPr>
      <w:r>
        <w:rPr>
          <w:rFonts w:ascii="Times New Roman" w:hAnsi="Times New Roman" w:cs="Times New Roman"/>
          <w:sz w:val="24"/>
          <w:szCs w:val="24"/>
          <w:lang w:val="en-US"/>
        </w:rPr>
        <w:t>1. Create a data file:</w:t>
      </w:r>
    </w:p>
    <w:p w14:paraId="659DA063"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plaintext</w:t>
      </w:r>
    </w:p>
    <w:p w14:paraId="6B1ED832"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@relation employee</w:t>
      </w:r>
    </w:p>
    <w:p w14:paraId="1958D507"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@attribute name {x,y,z,a,b}</w:t>
      </w:r>
    </w:p>
    <w:p w14:paraId="7FF11F84"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@attribute id numeric</w:t>
      </w:r>
    </w:p>
    <w:p w14:paraId="60531113"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@attribute salary {low,medium,high}</w:t>
      </w:r>
    </w:p>
    <w:p w14:paraId="6DC2E522"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@attribute exp numeric</w:t>
      </w:r>
    </w:p>
    <w:p w14:paraId="68DD4462"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@attribute gender {male,female}</w:t>
      </w:r>
    </w:p>
    <w:p w14:paraId="0B954756"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@attribute phone numeric</w:t>
      </w:r>
    </w:p>
    <w:p w14:paraId="78DE58A6"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@data</w:t>
      </w:r>
    </w:p>
    <w:p w14:paraId="675A17E4" w14:textId="77777777" w:rsidR="00A6025F" w:rsidRPr="00A6025F" w:rsidRDefault="00A6025F" w:rsidP="00A6025F">
      <w:pPr>
        <w:rPr>
          <w:rFonts w:ascii="Times New Roman" w:hAnsi="Times New Roman" w:cs="Times New Roman"/>
          <w:sz w:val="24"/>
          <w:szCs w:val="24"/>
        </w:rPr>
      </w:pPr>
      <w:r w:rsidRPr="00A6025F">
        <w:rPr>
          <w:rFonts w:ascii="Times New Roman" w:hAnsi="Times New Roman" w:cs="Times New Roman"/>
          <w:b/>
          <w:noProof/>
          <w:sz w:val="24"/>
          <w:szCs w:val="24"/>
        </w:rPr>
        <w:drawing>
          <wp:inline distT="0" distB="0" distL="0" distR="0" wp14:anchorId="4D75E430" wp14:editId="3EBFECD7">
            <wp:extent cx="4439270" cy="211484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439270" cy="2114845"/>
                    </a:xfrm>
                    <a:prstGeom prst="rect">
                      <a:avLst/>
                    </a:prstGeom>
                  </pic:spPr>
                </pic:pic>
              </a:graphicData>
            </a:graphic>
          </wp:inline>
        </w:drawing>
      </w:r>
    </w:p>
    <w:p w14:paraId="065380B7" w14:textId="77777777" w:rsidR="00A6025F" w:rsidRPr="00A6025F" w:rsidRDefault="00A6025F" w:rsidP="00A6025F">
      <w:pPr>
        <w:rPr>
          <w:rFonts w:ascii="Times New Roman" w:hAnsi="Times New Roman" w:cs="Times New Roman"/>
          <w:sz w:val="24"/>
          <w:szCs w:val="24"/>
          <w:lang w:val="en-US"/>
        </w:rPr>
      </w:pPr>
      <w:r>
        <w:rPr>
          <w:rFonts w:ascii="Times New Roman" w:hAnsi="Times New Roman" w:cs="Times New Roman"/>
          <w:sz w:val="24"/>
          <w:szCs w:val="24"/>
          <w:lang w:val="en-US"/>
        </w:rPr>
        <w:t>2. Saving the file:</w:t>
      </w:r>
    </w:p>
    <w:p w14:paraId="4C7DA739"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 Save the file with the .arff extension.</w:t>
      </w:r>
    </w:p>
    <w:p w14:paraId="0B851F22" w14:textId="77777777" w:rsidR="00A6025F" w:rsidRPr="00A6025F" w:rsidRDefault="00A6025F" w:rsidP="00A6025F">
      <w:pPr>
        <w:rPr>
          <w:rFonts w:ascii="Times New Roman" w:hAnsi="Times New Roman" w:cs="Times New Roman"/>
          <w:sz w:val="24"/>
          <w:szCs w:val="24"/>
          <w:lang w:val="en-US"/>
        </w:rPr>
      </w:pPr>
      <w:r>
        <w:rPr>
          <w:rFonts w:ascii="Times New Roman" w:hAnsi="Times New Roman" w:cs="Times New Roman"/>
          <w:sz w:val="24"/>
          <w:szCs w:val="24"/>
          <w:lang w:val="en-US"/>
        </w:rPr>
        <w:t>3. Opening a file in WEKA:</w:t>
      </w:r>
    </w:p>
    <w:p w14:paraId="0D0824A3"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 Open WEKA (Start -&gt; Programs -&gt; weka-3-4).</w:t>
      </w:r>
    </w:p>
    <w:p w14:paraId="0C72270F"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 In the WEKA window, select the *Explorer* mode.</w:t>
      </w:r>
    </w:p>
    <w:p w14:paraId="12511383"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 In the *Explorer*, select open file, find and select your .arff file.</w:t>
      </w:r>
    </w:p>
    <w:p w14:paraId="4B6650BF"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 Click edit to view the employee table in WEKA.</w:t>
      </w:r>
    </w:p>
    <w:p w14:paraId="2F348628" w14:textId="77777777" w:rsidR="00A6025F" w:rsidRPr="00A6025F" w:rsidRDefault="00A6025F" w:rsidP="00A6025F">
      <w:pPr>
        <w:rPr>
          <w:rFonts w:ascii="Times New Roman" w:hAnsi="Times New Roman" w:cs="Times New Roman"/>
          <w:sz w:val="24"/>
          <w:szCs w:val="24"/>
        </w:rPr>
      </w:pPr>
      <w:r>
        <w:rPr>
          <w:rFonts w:ascii="Times New Roman" w:hAnsi="Times New Roman" w:cs="Times New Roman"/>
          <w:sz w:val="24"/>
          <w:szCs w:val="24"/>
        </w:rPr>
        <w:t>Result:</w:t>
      </w:r>
      <w:r w:rsidRPr="00A6025F">
        <w:rPr>
          <w:rFonts w:ascii="Times New Roman" w:hAnsi="Times New Roman" w:cs="Times New Roman"/>
          <w:sz w:val="24"/>
          <w:szCs w:val="24"/>
        </w:rPr>
        <w:t xml:space="preserve"> </w:t>
      </w:r>
    </w:p>
    <w:p w14:paraId="0D0B6D0C" w14:textId="77777777" w:rsidR="00A6025F" w:rsidRPr="00A6025F" w:rsidRDefault="00A6025F" w:rsidP="00A6025F">
      <w:pPr>
        <w:rPr>
          <w:rFonts w:ascii="Times New Roman" w:hAnsi="Times New Roman" w:cs="Times New Roman"/>
          <w:sz w:val="24"/>
          <w:szCs w:val="24"/>
          <w:lang w:val="en-US"/>
        </w:rPr>
      </w:pPr>
      <w:r w:rsidRPr="00A6025F">
        <w:rPr>
          <w:rFonts w:ascii="Times New Roman" w:hAnsi="Times New Roman" w:cs="Times New Roman"/>
          <w:sz w:val="24"/>
          <w:szCs w:val="24"/>
          <w:lang w:val="en-US"/>
        </w:rPr>
        <w:t>The employee table has been successfully created and displayed in WEKA.</w:t>
      </w:r>
    </w:p>
    <w:p w14:paraId="0A6327E6" w14:textId="77777777" w:rsidR="00A6025F" w:rsidRDefault="00A6025F">
      <w:pPr>
        <w:rPr>
          <w:rFonts w:ascii="Times New Roman" w:hAnsi="Times New Roman" w:cs="Times New Roman"/>
          <w:b/>
          <w:sz w:val="24"/>
          <w:szCs w:val="24"/>
        </w:rPr>
      </w:pPr>
      <w:r w:rsidRPr="00A6025F">
        <w:rPr>
          <w:rFonts w:ascii="Times New Roman" w:hAnsi="Times New Roman" w:cs="Times New Roman"/>
          <w:b/>
          <w:noProof/>
          <w:sz w:val="24"/>
          <w:szCs w:val="24"/>
        </w:rPr>
        <w:lastRenderedPageBreak/>
        <w:drawing>
          <wp:inline distT="0" distB="0" distL="0" distR="0" wp14:anchorId="63EDC10E" wp14:editId="331424D5">
            <wp:extent cx="5940425" cy="4265408"/>
            <wp:effectExtent l="0" t="0" r="317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4265408"/>
                    </a:xfrm>
                    <a:prstGeom prst="rect">
                      <a:avLst/>
                    </a:prstGeom>
                  </pic:spPr>
                </pic:pic>
              </a:graphicData>
            </a:graphic>
          </wp:inline>
        </w:drawing>
      </w:r>
    </w:p>
    <w:p w14:paraId="18FE616C" w14:textId="77777777" w:rsidR="00A6025F" w:rsidRDefault="00A6025F">
      <w:pPr>
        <w:rPr>
          <w:rFonts w:ascii="Times New Roman" w:hAnsi="Times New Roman" w:cs="Times New Roman"/>
          <w:b/>
          <w:sz w:val="24"/>
          <w:szCs w:val="24"/>
        </w:rPr>
      </w:pPr>
    </w:p>
    <w:p w14:paraId="71EC2EEB" w14:textId="77777777" w:rsidR="00A6025F" w:rsidRPr="00A6025F" w:rsidRDefault="00A6025F">
      <w:pPr>
        <w:rPr>
          <w:rFonts w:ascii="Times New Roman" w:hAnsi="Times New Roman" w:cs="Times New Roman"/>
          <w:b/>
          <w:sz w:val="24"/>
          <w:szCs w:val="24"/>
        </w:rPr>
      </w:pPr>
      <w:r w:rsidRPr="00A6025F">
        <w:rPr>
          <w:rFonts w:ascii="Times New Roman" w:hAnsi="Times New Roman" w:cs="Times New Roman"/>
          <w:b/>
          <w:noProof/>
          <w:sz w:val="24"/>
          <w:szCs w:val="24"/>
        </w:rPr>
        <w:drawing>
          <wp:inline distT="0" distB="0" distL="0" distR="0" wp14:anchorId="26D5C4B0" wp14:editId="71E76E73">
            <wp:extent cx="5940425" cy="3551748"/>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3551748"/>
                    </a:xfrm>
                    <a:prstGeom prst="rect">
                      <a:avLst/>
                    </a:prstGeom>
                  </pic:spPr>
                </pic:pic>
              </a:graphicData>
            </a:graphic>
          </wp:inline>
        </w:drawing>
      </w:r>
    </w:p>
    <w:p w14:paraId="0CD0E08A" w14:textId="77777777" w:rsidR="00802CBC" w:rsidRPr="00802CBC" w:rsidRDefault="00367B67" w:rsidP="00802CBC">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The weatherlab</w:t>
      </w:r>
      <w:r w:rsidR="00802CBC" w:rsidRPr="00802CBC">
        <w:rPr>
          <w:rFonts w:ascii="Times New Roman" w:eastAsia="Times New Roman" w:hAnsi="Times New Roman" w:cs="Times New Roman"/>
          <w:sz w:val="24"/>
          <w:szCs w:val="24"/>
          <w:lang w:val="en-US" w:eastAsia="ru-RU"/>
        </w:rPr>
        <w:t xml:space="preserve"> file contains a dataset on weather conditions, used to make decisions about whether it’s suitable to play outside on a given day. This file consists of several attributes, each </w:t>
      </w:r>
      <w:r w:rsidR="00802CBC" w:rsidRPr="00802CBC">
        <w:rPr>
          <w:rFonts w:ascii="Times New Roman" w:eastAsia="Times New Roman" w:hAnsi="Times New Roman" w:cs="Times New Roman"/>
          <w:sz w:val="24"/>
          <w:szCs w:val="24"/>
          <w:lang w:val="en-US" w:eastAsia="ru-RU"/>
        </w:rPr>
        <w:lastRenderedPageBreak/>
        <w:t>describing a specific aspect of the weather or decision. Below is a detailed description of each attribute and some sample data.</w:t>
      </w:r>
      <w:r>
        <w:rPr>
          <w:rFonts w:ascii="Times New Roman" w:eastAsia="Times New Roman" w:hAnsi="Times New Roman" w:cs="Times New Roman"/>
          <w:sz w:val="24"/>
          <w:szCs w:val="24"/>
          <w:lang w:val="en-US" w:eastAsia="ru-RU"/>
        </w:rPr>
        <w:t xml:space="preserve"> </w:t>
      </w:r>
    </w:p>
    <w:p w14:paraId="51188330" w14:textId="77777777" w:rsidR="00367B67" w:rsidRPr="00367B67" w:rsidRDefault="00802CBC" w:rsidP="00802CBC">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802CBC">
        <w:rPr>
          <w:rFonts w:ascii="Times New Roman" w:eastAsia="Times New Roman" w:hAnsi="Times New Roman" w:cs="Times New Roman"/>
          <w:b/>
          <w:bCs/>
          <w:sz w:val="24"/>
          <w:szCs w:val="24"/>
          <w:lang w:eastAsia="ru-RU"/>
        </w:rPr>
        <w:t>Outlook</w:t>
      </w:r>
      <w:r w:rsidRPr="00802CBC">
        <w:rPr>
          <w:rFonts w:ascii="Times New Roman" w:eastAsia="Times New Roman" w:hAnsi="Times New Roman" w:cs="Times New Roman"/>
          <w:sz w:val="24"/>
          <w:szCs w:val="24"/>
          <w:lang w:eastAsia="ru-RU"/>
        </w:rPr>
        <w:t>:</w:t>
      </w:r>
    </w:p>
    <w:p w14:paraId="346D9E15" w14:textId="77777777" w:rsidR="00367B67" w:rsidRDefault="00802CBC" w:rsidP="00367B67">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367B67">
        <w:rPr>
          <w:rFonts w:ascii="Times New Roman" w:eastAsia="Times New Roman" w:hAnsi="Times New Roman" w:cs="Times New Roman"/>
          <w:b/>
          <w:bCs/>
          <w:sz w:val="24"/>
          <w:szCs w:val="24"/>
          <w:lang w:eastAsia="ru-RU"/>
        </w:rPr>
        <w:t>Data Type</w:t>
      </w:r>
      <w:r w:rsidRPr="00802CBC">
        <w:rPr>
          <w:rFonts w:ascii="Times New Roman" w:eastAsia="Times New Roman" w:hAnsi="Times New Roman" w:cs="Times New Roman"/>
          <w:sz w:val="24"/>
          <w:szCs w:val="24"/>
          <w:lang w:eastAsia="ru-RU"/>
        </w:rPr>
        <w:t>: Categorical (nominal).</w:t>
      </w:r>
    </w:p>
    <w:p w14:paraId="6C5656B4" w14:textId="77777777" w:rsidR="00367B67" w:rsidRDefault="00802CBC" w:rsidP="00367B67">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802CBC">
        <w:rPr>
          <w:rFonts w:ascii="Times New Roman" w:eastAsia="Times New Roman" w:hAnsi="Times New Roman" w:cs="Times New Roman"/>
          <w:b/>
          <w:bCs/>
          <w:sz w:val="24"/>
          <w:szCs w:val="24"/>
          <w:lang w:val="en-US" w:eastAsia="ru-RU"/>
        </w:rPr>
        <w:t>Possible Values</w:t>
      </w:r>
      <w:r w:rsidR="00367B67">
        <w:rPr>
          <w:rFonts w:ascii="Times New Roman" w:eastAsia="Times New Roman" w:hAnsi="Times New Roman" w:cs="Times New Roman"/>
          <w:sz w:val="24"/>
          <w:szCs w:val="24"/>
          <w:lang w:val="en-US" w:eastAsia="ru-RU"/>
        </w:rPr>
        <w:t>: sunny, rainy, overcast</w:t>
      </w:r>
    </w:p>
    <w:p w14:paraId="474937BE" w14:textId="77777777" w:rsidR="00802CBC" w:rsidRPr="00802CBC" w:rsidRDefault="00802CBC" w:rsidP="00367B67">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802CBC">
        <w:rPr>
          <w:rFonts w:ascii="Times New Roman" w:eastAsia="Times New Roman" w:hAnsi="Times New Roman" w:cs="Times New Roman"/>
          <w:b/>
          <w:bCs/>
          <w:sz w:val="24"/>
          <w:szCs w:val="24"/>
          <w:lang w:val="en-US" w:eastAsia="ru-RU"/>
        </w:rPr>
        <w:t>Description</w:t>
      </w:r>
      <w:r w:rsidRPr="00802CBC">
        <w:rPr>
          <w:rFonts w:ascii="Times New Roman" w:eastAsia="Times New Roman" w:hAnsi="Times New Roman" w:cs="Times New Roman"/>
          <w:sz w:val="24"/>
          <w:szCs w:val="24"/>
          <w:lang w:val="en-US" w:eastAsia="ru-RU"/>
        </w:rPr>
        <w:t>: This attribute indicates the weather forecast, defining whether the day is sunny, rainy, or overcast. Weather outlook can significantly affect the comfort of being outdoors and the likelihood of playing outdoor games.</w:t>
      </w:r>
    </w:p>
    <w:p w14:paraId="5EEC53B5" w14:textId="77777777" w:rsidR="00367B67" w:rsidRPr="00367B67" w:rsidRDefault="00802CBC" w:rsidP="00367B6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802CBC">
        <w:rPr>
          <w:rFonts w:ascii="Times New Roman" w:eastAsia="Times New Roman" w:hAnsi="Times New Roman" w:cs="Times New Roman"/>
          <w:b/>
          <w:bCs/>
          <w:sz w:val="24"/>
          <w:szCs w:val="24"/>
          <w:lang w:eastAsia="ru-RU"/>
        </w:rPr>
        <w:t>Temperature</w:t>
      </w:r>
      <w:r w:rsidRPr="00802CBC">
        <w:rPr>
          <w:rFonts w:ascii="Times New Roman" w:eastAsia="Times New Roman" w:hAnsi="Times New Roman" w:cs="Times New Roman"/>
          <w:sz w:val="24"/>
          <w:szCs w:val="24"/>
          <w:lang w:eastAsia="ru-RU"/>
        </w:rPr>
        <w:t>:</w:t>
      </w:r>
    </w:p>
    <w:p w14:paraId="2B541EDF" w14:textId="77777777" w:rsidR="00367B67" w:rsidRDefault="00802CBC" w:rsidP="00367B67">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367B67">
        <w:rPr>
          <w:rFonts w:ascii="Times New Roman" w:eastAsia="Times New Roman" w:hAnsi="Times New Roman" w:cs="Times New Roman"/>
          <w:b/>
          <w:bCs/>
          <w:sz w:val="24"/>
          <w:szCs w:val="24"/>
          <w:lang w:eastAsia="ru-RU"/>
        </w:rPr>
        <w:t>Data Type</w:t>
      </w:r>
      <w:r w:rsidRPr="00802CBC">
        <w:rPr>
          <w:rFonts w:ascii="Times New Roman" w:eastAsia="Times New Roman" w:hAnsi="Times New Roman" w:cs="Times New Roman"/>
          <w:sz w:val="24"/>
          <w:szCs w:val="24"/>
          <w:lang w:eastAsia="ru-RU"/>
        </w:rPr>
        <w:t>: Numeric.</w:t>
      </w:r>
    </w:p>
    <w:p w14:paraId="55311BDD" w14:textId="77777777" w:rsidR="00802CBC" w:rsidRPr="00762E72" w:rsidRDefault="00802CBC" w:rsidP="00367B67">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802CBC">
        <w:rPr>
          <w:rFonts w:ascii="Times New Roman" w:eastAsia="Times New Roman" w:hAnsi="Times New Roman" w:cs="Times New Roman"/>
          <w:b/>
          <w:bCs/>
          <w:sz w:val="24"/>
          <w:szCs w:val="24"/>
          <w:lang w:val="en-US" w:eastAsia="ru-RU"/>
        </w:rPr>
        <w:t>Description</w:t>
      </w:r>
      <w:r w:rsidRPr="00802CBC">
        <w:rPr>
          <w:rFonts w:ascii="Times New Roman" w:eastAsia="Times New Roman" w:hAnsi="Times New Roman" w:cs="Times New Roman"/>
          <w:sz w:val="24"/>
          <w:szCs w:val="24"/>
          <w:lang w:val="en-US" w:eastAsia="ru-RU"/>
        </w:rPr>
        <w:t xml:space="preserve">: This attribute shows the air temperature on the given day. Higher numerical values indicate warmer weather. For example, a value of </w:t>
      </w:r>
      <w:r w:rsidRPr="00802CBC">
        <w:rPr>
          <w:rFonts w:ascii="Courier New" w:eastAsia="Times New Roman" w:hAnsi="Courier New" w:cs="Courier New"/>
          <w:sz w:val="20"/>
          <w:szCs w:val="20"/>
          <w:lang w:val="en-US" w:eastAsia="ru-RU"/>
        </w:rPr>
        <w:t>85</w:t>
      </w:r>
      <w:r w:rsidRPr="00802CBC">
        <w:rPr>
          <w:rFonts w:ascii="Times New Roman" w:eastAsia="Times New Roman" w:hAnsi="Times New Roman" w:cs="Times New Roman"/>
          <w:sz w:val="24"/>
          <w:szCs w:val="24"/>
          <w:lang w:val="en-US" w:eastAsia="ru-RU"/>
        </w:rPr>
        <w:t xml:space="preserve"> represents a warm day, whereas lower values suggest cooler conditions. Temperature serves as an indicator of how comfortable it might be for physical activities outdoors.</w:t>
      </w:r>
    </w:p>
    <w:p w14:paraId="5806D8BB" w14:textId="77777777" w:rsidR="00367B67" w:rsidRPr="00367B67" w:rsidRDefault="00802CBC" w:rsidP="00367B6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802CBC">
        <w:rPr>
          <w:rFonts w:ascii="Times New Roman" w:eastAsia="Times New Roman" w:hAnsi="Times New Roman" w:cs="Times New Roman"/>
          <w:b/>
          <w:bCs/>
          <w:sz w:val="24"/>
          <w:szCs w:val="24"/>
          <w:lang w:eastAsia="ru-RU"/>
        </w:rPr>
        <w:t>Humidity</w:t>
      </w:r>
      <w:r w:rsidRPr="00802CBC">
        <w:rPr>
          <w:rFonts w:ascii="Times New Roman" w:eastAsia="Times New Roman" w:hAnsi="Times New Roman" w:cs="Times New Roman"/>
          <w:sz w:val="24"/>
          <w:szCs w:val="24"/>
          <w:lang w:eastAsia="ru-RU"/>
        </w:rPr>
        <w:t>:</w:t>
      </w:r>
    </w:p>
    <w:p w14:paraId="19B569E8" w14:textId="77777777" w:rsidR="00367B67" w:rsidRPr="00367B67" w:rsidRDefault="00802CBC" w:rsidP="00367B67">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367B67">
        <w:rPr>
          <w:rFonts w:ascii="Times New Roman" w:eastAsia="Times New Roman" w:hAnsi="Times New Roman" w:cs="Times New Roman"/>
          <w:b/>
          <w:bCs/>
          <w:sz w:val="24"/>
          <w:szCs w:val="24"/>
          <w:lang w:eastAsia="ru-RU"/>
        </w:rPr>
        <w:t>Data Type</w:t>
      </w:r>
      <w:r w:rsidRPr="00802CBC">
        <w:rPr>
          <w:rFonts w:ascii="Times New Roman" w:eastAsia="Times New Roman" w:hAnsi="Times New Roman" w:cs="Times New Roman"/>
          <w:sz w:val="24"/>
          <w:szCs w:val="24"/>
          <w:lang w:eastAsia="ru-RU"/>
        </w:rPr>
        <w:t>: Numeric.</w:t>
      </w:r>
    </w:p>
    <w:p w14:paraId="5FACB94E" w14:textId="77777777" w:rsidR="00802CBC" w:rsidRPr="00762E72" w:rsidRDefault="00802CBC" w:rsidP="00367B67">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367B67">
        <w:rPr>
          <w:rFonts w:ascii="Times New Roman" w:eastAsia="Times New Roman" w:hAnsi="Times New Roman" w:cs="Times New Roman"/>
          <w:b/>
          <w:bCs/>
          <w:sz w:val="24"/>
          <w:szCs w:val="24"/>
          <w:lang w:val="en-US" w:eastAsia="ru-RU"/>
        </w:rPr>
        <w:t>Description</w:t>
      </w:r>
      <w:r w:rsidRPr="00802CBC">
        <w:rPr>
          <w:rFonts w:ascii="Times New Roman" w:eastAsia="Times New Roman" w:hAnsi="Times New Roman" w:cs="Times New Roman"/>
          <w:sz w:val="24"/>
          <w:szCs w:val="24"/>
          <w:lang w:val="en-US" w:eastAsia="ru-RU"/>
        </w:rPr>
        <w:t xml:space="preserve">: This attribute displays the air humidity level as a percentage. High humidity can make outdoor conditions less comfortable and affect the decision to play. For instance, a humidity level of </w:t>
      </w:r>
      <w:r w:rsidRPr="00367B67">
        <w:rPr>
          <w:rFonts w:ascii="Courier New" w:eastAsia="Times New Roman" w:hAnsi="Courier New" w:cs="Courier New"/>
          <w:sz w:val="20"/>
          <w:szCs w:val="20"/>
          <w:lang w:val="en-US" w:eastAsia="ru-RU"/>
        </w:rPr>
        <w:t>85</w:t>
      </w:r>
      <w:r w:rsidRPr="00802CBC">
        <w:rPr>
          <w:rFonts w:ascii="Times New Roman" w:eastAsia="Times New Roman" w:hAnsi="Times New Roman" w:cs="Times New Roman"/>
          <w:sz w:val="24"/>
          <w:szCs w:val="24"/>
          <w:lang w:val="en-US" w:eastAsia="ru-RU"/>
        </w:rPr>
        <w:t xml:space="preserve"> indicates a significant amount of moisture in the air, which can make outdoor activities challenging.</w:t>
      </w:r>
    </w:p>
    <w:p w14:paraId="004DBEE1" w14:textId="77777777" w:rsidR="00367B67" w:rsidRPr="00367B67" w:rsidRDefault="00802CBC" w:rsidP="00367B6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802CBC">
        <w:rPr>
          <w:rFonts w:ascii="Times New Roman" w:eastAsia="Times New Roman" w:hAnsi="Times New Roman" w:cs="Times New Roman"/>
          <w:b/>
          <w:bCs/>
          <w:sz w:val="24"/>
          <w:szCs w:val="24"/>
          <w:lang w:eastAsia="ru-RU"/>
        </w:rPr>
        <w:t>Windy</w:t>
      </w:r>
      <w:r w:rsidRPr="00802CBC">
        <w:rPr>
          <w:rFonts w:ascii="Times New Roman" w:eastAsia="Times New Roman" w:hAnsi="Times New Roman" w:cs="Times New Roman"/>
          <w:sz w:val="24"/>
          <w:szCs w:val="24"/>
          <w:lang w:eastAsia="ru-RU"/>
        </w:rPr>
        <w:t>:</w:t>
      </w:r>
    </w:p>
    <w:p w14:paraId="41A07389" w14:textId="77777777" w:rsidR="00367B67" w:rsidRDefault="00802CBC" w:rsidP="00367B67">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367B67">
        <w:rPr>
          <w:rFonts w:ascii="Times New Roman" w:eastAsia="Times New Roman" w:hAnsi="Times New Roman" w:cs="Times New Roman"/>
          <w:b/>
          <w:bCs/>
          <w:sz w:val="24"/>
          <w:szCs w:val="24"/>
          <w:lang w:eastAsia="ru-RU"/>
        </w:rPr>
        <w:t>Data Type</w:t>
      </w:r>
      <w:r w:rsidR="00367B67">
        <w:rPr>
          <w:rFonts w:ascii="Times New Roman" w:eastAsia="Times New Roman" w:hAnsi="Times New Roman" w:cs="Times New Roman"/>
          <w:sz w:val="24"/>
          <w:szCs w:val="24"/>
          <w:lang w:eastAsia="ru-RU"/>
        </w:rPr>
        <w:t>: Categorical</w:t>
      </w:r>
    </w:p>
    <w:p w14:paraId="437D38A5" w14:textId="77777777" w:rsidR="00367B67" w:rsidRDefault="00802CBC" w:rsidP="00367B67">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802CBC">
        <w:rPr>
          <w:rFonts w:ascii="Times New Roman" w:eastAsia="Times New Roman" w:hAnsi="Times New Roman" w:cs="Times New Roman"/>
          <w:b/>
          <w:bCs/>
          <w:sz w:val="24"/>
          <w:szCs w:val="24"/>
          <w:lang w:eastAsia="ru-RU"/>
        </w:rPr>
        <w:t>Possible Values</w:t>
      </w:r>
      <w:r w:rsidRPr="00802CBC">
        <w:rPr>
          <w:rFonts w:ascii="Times New Roman" w:eastAsia="Times New Roman" w:hAnsi="Times New Roman" w:cs="Times New Roman"/>
          <w:sz w:val="24"/>
          <w:szCs w:val="24"/>
          <w:lang w:eastAsia="ru-RU"/>
        </w:rPr>
        <w:t xml:space="preserve">: </w:t>
      </w:r>
      <w:r w:rsidRPr="00802CBC">
        <w:rPr>
          <w:rFonts w:ascii="Courier New" w:eastAsia="Times New Roman" w:hAnsi="Courier New" w:cs="Courier New"/>
          <w:sz w:val="20"/>
          <w:szCs w:val="20"/>
          <w:lang w:eastAsia="ru-RU"/>
        </w:rPr>
        <w:t>true</w:t>
      </w:r>
      <w:r w:rsidRPr="00802CBC">
        <w:rPr>
          <w:rFonts w:ascii="Times New Roman" w:eastAsia="Times New Roman" w:hAnsi="Times New Roman" w:cs="Times New Roman"/>
          <w:sz w:val="24"/>
          <w:szCs w:val="24"/>
          <w:lang w:eastAsia="ru-RU"/>
        </w:rPr>
        <w:t xml:space="preserve">, </w:t>
      </w:r>
      <w:r w:rsidRPr="00802CBC">
        <w:rPr>
          <w:rFonts w:ascii="Courier New" w:eastAsia="Times New Roman" w:hAnsi="Courier New" w:cs="Courier New"/>
          <w:sz w:val="20"/>
          <w:szCs w:val="20"/>
          <w:lang w:eastAsia="ru-RU"/>
        </w:rPr>
        <w:t>false</w:t>
      </w:r>
      <w:r w:rsidRPr="00802CBC">
        <w:rPr>
          <w:rFonts w:ascii="Times New Roman" w:eastAsia="Times New Roman" w:hAnsi="Times New Roman" w:cs="Times New Roman"/>
          <w:sz w:val="24"/>
          <w:szCs w:val="24"/>
          <w:lang w:eastAsia="ru-RU"/>
        </w:rPr>
        <w:t>.</w:t>
      </w:r>
    </w:p>
    <w:p w14:paraId="35F2ED0E" w14:textId="77777777" w:rsidR="00802CBC" w:rsidRPr="00762E72" w:rsidRDefault="00802CBC" w:rsidP="00367B67">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802CBC">
        <w:rPr>
          <w:rFonts w:ascii="Times New Roman" w:eastAsia="Times New Roman" w:hAnsi="Times New Roman" w:cs="Times New Roman"/>
          <w:b/>
          <w:bCs/>
          <w:sz w:val="24"/>
          <w:szCs w:val="24"/>
          <w:lang w:val="en-US" w:eastAsia="ru-RU"/>
        </w:rPr>
        <w:t>Description</w:t>
      </w:r>
      <w:r w:rsidRPr="00802CBC">
        <w:rPr>
          <w:rFonts w:ascii="Times New Roman" w:eastAsia="Times New Roman" w:hAnsi="Times New Roman" w:cs="Times New Roman"/>
          <w:sz w:val="24"/>
          <w:szCs w:val="24"/>
          <w:lang w:val="en-US" w:eastAsia="ru-RU"/>
        </w:rPr>
        <w:t xml:space="preserve">: This attribute indicates the presence or absence of wind. A value of </w:t>
      </w:r>
      <w:r w:rsidRPr="00802CBC">
        <w:rPr>
          <w:rFonts w:ascii="Courier New" w:eastAsia="Times New Roman" w:hAnsi="Courier New" w:cs="Courier New"/>
          <w:sz w:val="20"/>
          <w:szCs w:val="20"/>
          <w:lang w:val="en-US" w:eastAsia="ru-RU"/>
        </w:rPr>
        <w:t>true</w:t>
      </w:r>
      <w:r w:rsidRPr="00802CBC">
        <w:rPr>
          <w:rFonts w:ascii="Times New Roman" w:eastAsia="Times New Roman" w:hAnsi="Times New Roman" w:cs="Times New Roman"/>
          <w:sz w:val="24"/>
          <w:szCs w:val="24"/>
          <w:lang w:val="en-US" w:eastAsia="ru-RU"/>
        </w:rPr>
        <w:t xml:space="preserve"> means it is windy, while </w:t>
      </w:r>
      <w:r w:rsidRPr="00802CBC">
        <w:rPr>
          <w:rFonts w:ascii="Courier New" w:eastAsia="Times New Roman" w:hAnsi="Courier New" w:cs="Courier New"/>
          <w:sz w:val="20"/>
          <w:szCs w:val="20"/>
          <w:lang w:val="en-US" w:eastAsia="ru-RU"/>
        </w:rPr>
        <w:t>false</w:t>
      </w:r>
      <w:r w:rsidRPr="00802CBC">
        <w:rPr>
          <w:rFonts w:ascii="Times New Roman" w:eastAsia="Times New Roman" w:hAnsi="Times New Roman" w:cs="Times New Roman"/>
          <w:sz w:val="24"/>
          <w:szCs w:val="24"/>
          <w:lang w:val="en-US" w:eastAsia="ru-RU"/>
        </w:rPr>
        <w:t xml:space="preserve"> indicates no wind. Wind can both provide relief in hot weather and complicate games, especially with strong gusts.</w:t>
      </w:r>
    </w:p>
    <w:p w14:paraId="437D0721" w14:textId="77777777" w:rsidR="00367B67" w:rsidRPr="00367B67" w:rsidRDefault="00802CBC" w:rsidP="00367B6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802CBC">
        <w:rPr>
          <w:rFonts w:ascii="Times New Roman" w:eastAsia="Times New Roman" w:hAnsi="Times New Roman" w:cs="Times New Roman"/>
          <w:b/>
          <w:bCs/>
          <w:sz w:val="24"/>
          <w:szCs w:val="24"/>
          <w:lang w:eastAsia="ru-RU"/>
        </w:rPr>
        <w:t>Play</w:t>
      </w:r>
      <w:r w:rsidRPr="00802CBC">
        <w:rPr>
          <w:rFonts w:ascii="Times New Roman" w:eastAsia="Times New Roman" w:hAnsi="Times New Roman" w:cs="Times New Roman"/>
          <w:sz w:val="24"/>
          <w:szCs w:val="24"/>
          <w:lang w:eastAsia="ru-RU"/>
        </w:rPr>
        <w:t>:</w:t>
      </w:r>
    </w:p>
    <w:p w14:paraId="2E875D0C" w14:textId="77777777" w:rsidR="00367B67" w:rsidRDefault="00802CBC" w:rsidP="00367B67">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367B67">
        <w:rPr>
          <w:rFonts w:ascii="Times New Roman" w:eastAsia="Times New Roman" w:hAnsi="Times New Roman" w:cs="Times New Roman"/>
          <w:b/>
          <w:bCs/>
          <w:sz w:val="24"/>
          <w:szCs w:val="24"/>
          <w:lang w:eastAsia="ru-RU"/>
        </w:rPr>
        <w:t>Data Type</w:t>
      </w:r>
      <w:r w:rsidRPr="00802CBC">
        <w:rPr>
          <w:rFonts w:ascii="Times New Roman" w:eastAsia="Times New Roman" w:hAnsi="Times New Roman" w:cs="Times New Roman"/>
          <w:sz w:val="24"/>
          <w:szCs w:val="24"/>
          <w:lang w:eastAsia="ru-RU"/>
        </w:rPr>
        <w:t>: Categorical.</w:t>
      </w:r>
    </w:p>
    <w:p w14:paraId="1A0969F5" w14:textId="77777777" w:rsidR="00367B67" w:rsidRDefault="00802CBC" w:rsidP="00367B67">
      <w:pPr>
        <w:spacing w:before="100" w:beforeAutospacing="1" w:after="100" w:afterAutospacing="1" w:line="240" w:lineRule="auto"/>
        <w:ind w:left="720"/>
        <w:rPr>
          <w:rFonts w:ascii="Times New Roman" w:eastAsia="Times New Roman" w:hAnsi="Times New Roman" w:cs="Times New Roman"/>
          <w:sz w:val="24"/>
          <w:szCs w:val="24"/>
          <w:lang w:val="en-US" w:eastAsia="ru-RU"/>
        </w:rPr>
      </w:pPr>
      <w:r w:rsidRPr="00802CBC">
        <w:rPr>
          <w:rFonts w:ascii="Times New Roman" w:eastAsia="Times New Roman" w:hAnsi="Times New Roman" w:cs="Times New Roman"/>
          <w:b/>
          <w:bCs/>
          <w:sz w:val="24"/>
          <w:szCs w:val="24"/>
          <w:lang w:eastAsia="ru-RU"/>
        </w:rPr>
        <w:t>Possible Values</w:t>
      </w:r>
      <w:r w:rsidRPr="00802CBC">
        <w:rPr>
          <w:rFonts w:ascii="Times New Roman" w:eastAsia="Times New Roman" w:hAnsi="Times New Roman" w:cs="Times New Roman"/>
          <w:sz w:val="24"/>
          <w:szCs w:val="24"/>
          <w:lang w:eastAsia="ru-RU"/>
        </w:rPr>
        <w:t xml:space="preserve">: </w:t>
      </w:r>
      <w:r w:rsidRPr="00802CBC">
        <w:rPr>
          <w:rFonts w:ascii="Courier New" w:eastAsia="Times New Roman" w:hAnsi="Courier New" w:cs="Courier New"/>
          <w:sz w:val="20"/>
          <w:szCs w:val="20"/>
          <w:lang w:eastAsia="ru-RU"/>
        </w:rPr>
        <w:t>yes</w:t>
      </w:r>
      <w:r w:rsidRPr="00802CBC">
        <w:rPr>
          <w:rFonts w:ascii="Times New Roman" w:eastAsia="Times New Roman" w:hAnsi="Times New Roman" w:cs="Times New Roman"/>
          <w:sz w:val="24"/>
          <w:szCs w:val="24"/>
          <w:lang w:eastAsia="ru-RU"/>
        </w:rPr>
        <w:t xml:space="preserve">, </w:t>
      </w:r>
      <w:r w:rsidRPr="00802CBC">
        <w:rPr>
          <w:rFonts w:ascii="Courier New" w:eastAsia="Times New Roman" w:hAnsi="Courier New" w:cs="Courier New"/>
          <w:sz w:val="20"/>
          <w:szCs w:val="20"/>
          <w:lang w:eastAsia="ru-RU"/>
        </w:rPr>
        <w:t>no</w:t>
      </w:r>
      <w:r w:rsidRPr="00802CBC">
        <w:rPr>
          <w:rFonts w:ascii="Times New Roman" w:eastAsia="Times New Roman" w:hAnsi="Times New Roman" w:cs="Times New Roman"/>
          <w:sz w:val="24"/>
          <w:szCs w:val="24"/>
          <w:lang w:eastAsia="ru-RU"/>
        </w:rPr>
        <w:t>.</w:t>
      </w:r>
    </w:p>
    <w:p w14:paraId="76329240" w14:textId="77777777" w:rsidR="00802CBC" w:rsidRDefault="00802CBC" w:rsidP="00367B67">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802CBC">
        <w:rPr>
          <w:rFonts w:ascii="Times New Roman" w:eastAsia="Times New Roman" w:hAnsi="Times New Roman" w:cs="Times New Roman"/>
          <w:b/>
          <w:bCs/>
          <w:sz w:val="24"/>
          <w:szCs w:val="24"/>
          <w:lang w:val="en-US" w:eastAsia="ru-RU"/>
        </w:rPr>
        <w:t>Description</w:t>
      </w:r>
      <w:r w:rsidRPr="00802CBC">
        <w:rPr>
          <w:rFonts w:ascii="Times New Roman" w:eastAsia="Times New Roman" w:hAnsi="Times New Roman" w:cs="Times New Roman"/>
          <w:sz w:val="24"/>
          <w:szCs w:val="24"/>
          <w:lang w:val="en-US" w:eastAsia="ru-RU"/>
        </w:rPr>
        <w:t xml:space="preserve">: This is the target attribute, determining whether it is recommended to play outside on a particular day based on the weather conditions. A value of </w:t>
      </w:r>
      <w:r w:rsidRPr="00802CBC">
        <w:rPr>
          <w:rFonts w:ascii="Courier New" w:eastAsia="Times New Roman" w:hAnsi="Courier New" w:cs="Courier New"/>
          <w:sz w:val="20"/>
          <w:szCs w:val="20"/>
          <w:lang w:val="en-US" w:eastAsia="ru-RU"/>
        </w:rPr>
        <w:t>yes</w:t>
      </w:r>
      <w:r w:rsidRPr="00802CBC">
        <w:rPr>
          <w:rFonts w:ascii="Times New Roman" w:eastAsia="Times New Roman" w:hAnsi="Times New Roman" w:cs="Times New Roman"/>
          <w:sz w:val="24"/>
          <w:szCs w:val="24"/>
          <w:lang w:val="en-US" w:eastAsia="ru-RU"/>
        </w:rPr>
        <w:t xml:space="preserve"> indicates that conditions are suitable for playing, while </w:t>
      </w:r>
      <w:r w:rsidRPr="00802CBC">
        <w:rPr>
          <w:rFonts w:ascii="Courier New" w:eastAsia="Times New Roman" w:hAnsi="Courier New" w:cs="Courier New"/>
          <w:sz w:val="20"/>
          <w:szCs w:val="20"/>
          <w:lang w:val="en-US" w:eastAsia="ru-RU"/>
        </w:rPr>
        <w:t>no</w:t>
      </w:r>
      <w:r w:rsidRPr="00802CBC">
        <w:rPr>
          <w:rFonts w:ascii="Times New Roman" w:eastAsia="Times New Roman" w:hAnsi="Times New Roman" w:cs="Times New Roman"/>
          <w:sz w:val="24"/>
          <w:szCs w:val="24"/>
          <w:lang w:val="en-US" w:eastAsia="ru-RU"/>
        </w:rPr>
        <w:t xml:space="preserve"> means that conditions are not favorable for playing.</w:t>
      </w:r>
    </w:p>
    <w:p w14:paraId="0D218E93" w14:textId="77777777" w:rsidR="00762E72" w:rsidRDefault="00762E72" w:rsidP="00762E72">
      <w:pPr>
        <w:pStyle w:val="ab"/>
        <w:spacing w:before="0"/>
        <w:ind w:left="1540"/>
      </w:pPr>
      <w:r>
        <w:rPr>
          <w:spacing w:val="-1"/>
        </w:rPr>
        <w:lastRenderedPageBreak/>
        <w:t>@relation</w:t>
      </w:r>
      <w:r>
        <w:rPr>
          <w:spacing w:val="2"/>
        </w:rPr>
        <w:t xml:space="preserve"> </w:t>
      </w:r>
      <w:r>
        <w:rPr>
          <w:spacing w:val="-1"/>
        </w:rPr>
        <w:t>employee</w:t>
      </w:r>
    </w:p>
    <w:p w14:paraId="5B67517A" w14:textId="77777777" w:rsidR="00762E72" w:rsidRDefault="00762E72" w:rsidP="00762E72">
      <w:pPr>
        <w:pStyle w:val="ab"/>
        <w:spacing w:before="35"/>
        <w:ind w:left="1540"/>
      </w:pPr>
      <w:r>
        <w:rPr>
          <w:spacing w:val="-1"/>
        </w:rPr>
        <w:t>@attribute</w:t>
      </w:r>
      <w:r>
        <w:rPr>
          <w:spacing w:val="-5"/>
        </w:rPr>
        <w:t xml:space="preserve"> </w:t>
      </w:r>
      <w:r>
        <w:rPr>
          <w:spacing w:val="-1"/>
        </w:rPr>
        <w:t>name</w:t>
      </w:r>
      <w:r>
        <w:rPr>
          <w:spacing w:val="-5"/>
        </w:rPr>
        <w:t xml:space="preserve"> </w:t>
      </w:r>
      <w:r>
        <w:t>{x,y,z,a,b}</w:t>
      </w:r>
    </w:p>
    <w:p w14:paraId="25AD9861" w14:textId="77777777" w:rsidR="00762E72" w:rsidRDefault="00762E72" w:rsidP="00762E72">
      <w:pPr>
        <w:pStyle w:val="ab"/>
        <w:ind w:left="1540"/>
      </w:pPr>
      <w:r>
        <w:rPr>
          <w:spacing w:val="-1"/>
        </w:rPr>
        <w:t>@attribute</w:t>
      </w:r>
      <w:r>
        <w:rPr>
          <w:spacing w:val="-5"/>
        </w:rPr>
        <w:t xml:space="preserve"> </w:t>
      </w:r>
      <w:r>
        <w:t>id</w:t>
      </w:r>
      <w:r>
        <w:rPr>
          <w:spacing w:val="-3"/>
        </w:rPr>
        <w:t xml:space="preserve"> </w:t>
      </w:r>
      <w:r>
        <w:rPr>
          <w:spacing w:val="-1"/>
        </w:rPr>
        <w:t>numeric</w:t>
      </w:r>
    </w:p>
    <w:p w14:paraId="0FBB79AA" w14:textId="77777777" w:rsidR="00762E72" w:rsidRDefault="00762E72" w:rsidP="00762E72">
      <w:pPr>
        <w:pStyle w:val="ab"/>
        <w:spacing w:before="35"/>
        <w:ind w:left="1540"/>
      </w:pPr>
      <w:r>
        <w:rPr>
          <w:spacing w:val="-1"/>
        </w:rPr>
        <w:t>@attribute</w:t>
      </w:r>
      <w:r>
        <w:rPr>
          <w:spacing w:val="-5"/>
        </w:rPr>
        <w:t xml:space="preserve"> </w:t>
      </w:r>
      <w:r>
        <w:t>salary</w:t>
      </w:r>
      <w:r>
        <w:rPr>
          <w:spacing w:val="-3"/>
        </w:rPr>
        <w:t xml:space="preserve"> </w:t>
      </w:r>
      <w:r>
        <w:rPr>
          <w:spacing w:val="-1"/>
        </w:rPr>
        <w:t>{low,medium,high}</w:t>
      </w:r>
    </w:p>
    <w:p w14:paraId="2637199E" w14:textId="77777777" w:rsidR="00762E72" w:rsidRDefault="00762E72" w:rsidP="00762E72">
      <w:pPr>
        <w:pStyle w:val="ab"/>
        <w:ind w:left="1540"/>
      </w:pPr>
      <w:r>
        <w:rPr>
          <w:spacing w:val="-1"/>
        </w:rPr>
        <w:t>@attribute</w:t>
      </w:r>
      <w:r>
        <w:t xml:space="preserve"> </w:t>
      </w:r>
      <w:r>
        <w:rPr>
          <w:spacing w:val="-3"/>
        </w:rPr>
        <w:t>exp</w:t>
      </w:r>
      <w:r>
        <w:rPr>
          <w:spacing w:val="2"/>
        </w:rPr>
        <w:t xml:space="preserve"> </w:t>
      </w:r>
      <w:r>
        <w:rPr>
          <w:spacing w:val="-2"/>
        </w:rPr>
        <w:t>numeric</w:t>
      </w:r>
    </w:p>
    <w:p w14:paraId="2ADE9858" w14:textId="77777777" w:rsidR="00762E72" w:rsidRDefault="00762E72" w:rsidP="00762E72">
      <w:pPr>
        <w:pStyle w:val="ab"/>
        <w:ind w:left="1540"/>
      </w:pPr>
      <w:r>
        <w:rPr>
          <w:spacing w:val="-1"/>
        </w:rPr>
        <w:t>@attribute</w:t>
      </w:r>
      <w:r>
        <w:rPr>
          <w:spacing w:val="-5"/>
        </w:rPr>
        <w:t xml:space="preserve"> </w:t>
      </w:r>
      <w:r>
        <w:rPr>
          <w:spacing w:val="-2"/>
        </w:rPr>
        <w:t>gender</w:t>
      </w:r>
      <w:r>
        <w:rPr>
          <w:spacing w:val="5"/>
        </w:rPr>
        <w:t xml:space="preserve"> </w:t>
      </w:r>
      <w:r>
        <w:rPr>
          <w:spacing w:val="-1"/>
        </w:rPr>
        <w:t>{male,female}</w:t>
      </w:r>
    </w:p>
    <w:p w14:paraId="3887288F" w14:textId="77777777" w:rsidR="00762E72" w:rsidRDefault="00762E72" w:rsidP="00762E72">
      <w:pPr>
        <w:pStyle w:val="ab"/>
        <w:spacing w:before="35"/>
        <w:ind w:left="1540"/>
      </w:pPr>
      <w:r>
        <w:rPr>
          <w:spacing w:val="-1"/>
        </w:rPr>
        <w:t>@attribute</w:t>
      </w:r>
      <w:r>
        <w:rPr>
          <w:spacing w:val="-5"/>
        </w:rPr>
        <w:t xml:space="preserve"> </w:t>
      </w:r>
      <w:r>
        <w:t xml:space="preserve">phone </w:t>
      </w:r>
      <w:r>
        <w:rPr>
          <w:spacing w:val="-2"/>
        </w:rPr>
        <w:t>numeric</w:t>
      </w:r>
    </w:p>
    <w:p w14:paraId="342BBF74" w14:textId="77777777" w:rsidR="00762E72" w:rsidRPr="00762E72" w:rsidRDefault="00762E72" w:rsidP="00762E72">
      <w:pPr>
        <w:spacing w:before="11"/>
        <w:rPr>
          <w:rFonts w:ascii="Times New Roman" w:eastAsia="Times New Roman" w:hAnsi="Times New Roman" w:cs="Times New Roman"/>
          <w:sz w:val="28"/>
          <w:szCs w:val="28"/>
          <w:lang w:val="en-US"/>
        </w:rPr>
      </w:pPr>
    </w:p>
    <w:p w14:paraId="0D5CA640" w14:textId="77777777" w:rsidR="00762E72" w:rsidRDefault="00762E72" w:rsidP="00762E72">
      <w:pPr>
        <w:pStyle w:val="ab"/>
        <w:spacing w:before="0" w:line="276" w:lineRule="auto"/>
        <w:ind w:left="1540" w:right="6161"/>
      </w:pPr>
      <w:r>
        <w:rPr>
          <w:spacing w:val="-1"/>
        </w:rPr>
        <w:t>@data</w:t>
      </w:r>
      <w:r>
        <w:t xml:space="preserve"> </w:t>
      </w:r>
      <w:r>
        <w:rPr>
          <w:spacing w:val="-1"/>
        </w:rPr>
        <w:t>x,101,low,2,male,250311</w:t>
      </w:r>
      <w:r>
        <w:rPr>
          <w:spacing w:val="29"/>
        </w:rPr>
        <w:t xml:space="preserve"> </w:t>
      </w:r>
      <w:r>
        <w:rPr>
          <w:spacing w:val="-1"/>
        </w:rPr>
        <w:t>y,102,high,3,female,251665</w:t>
      </w:r>
      <w:r>
        <w:rPr>
          <w:spacing w:val="28"/>
        </w:rPr>
        <w:t xml:space="preserve"> </w:t>
      </w:r>
      <w:r>
        <w:rPr>
          <w:spacing w:val="-1"/>
        </w:rPr>
        <w:t>z,103,medium,1,male,240238</w:t>
      </w:r>
      <w:r>
        <w:rPr>
          <w:spacing w:val="21"/>
        </w:rPr>
        <w:t xml:space="preserve"> </w:t>
      </w:r>
      <w:r>
        <w:rPr>
          <w:spacing w:val="-1"/>
        </w:rPr>
        <w:t>a,104,low,5,female,200200</w:t>
      </w:r>
      <w:r>
        <w:rPr>
          <w:spacing w:val="20"/>
        </w:rPr>
        <w:t xml:space="preserve"> </w:t>
      </w:r>
      <w:r>
        <w:rPr>
          <w:spacing w:val="-1"/>
        </w:rPr>
        <w:t>b,105,high,2,male,240240</w:t>
      </w:r>
    </w:p>
    <w:p w14:paraId="3662A850" w14:textId="77777777" w:rsidR="00802CBC" w:rsidRPr="00762E72" w:rsidRDefault="00802CBC">
      <w:pPr>
        <w:rPr>
          <w:rFonts w:ascii="Times New Roman" w:hAnsi="Times New Roman" w:cs="Times New Roman"/>
          <w:sz w:val="24"/>
          <w:szCs w:val="24"/>
        </w:rPr>
      </w:pPr>
    </w:p>
    <w:p w14:paraId="01DFCE59" w14:textId="1F860E28" w:rsidR="00794760" w:rsidRDefault="004958FE">
      <w:pPr>
        <w:rPr>
          <w:lang w:val="en-US"/>
        </w:rPr>
      </w:pPr>
    </w:p>
    <w:p w14:paraId="01FBD22D" w14:textId="77777777" w:rsidR="00802CBC" w:rsidRDefault="00802CBC">
      <w:pPr>
        <w:rPr>
          <w:lang w:val="en-US"/>
        </w:rPr>
      </w:pPr>
      <w:r>
        <w:rPr>
          <w:noProof/>
          <w:lang w:eastAsia="ru-RU"/>
        </w:rPr>
        <w:drawing>
          <wp:inline distT="0" distB="0" distL="0" distR="0" wp14:anchorId="4A2C8A2F" wp14:editId="29BDFB60">
            <wp:extent cx="5940425" cy="4510474"/>
            <wp:effectExtent l="0" t="0" r="3175" b="4445"/>
            <wp:docPr id="1" name="Рисунок 1" descr="C:\Users\aruzh\OneDrive\Изображения\Снимки экрана\Снимок экрана 2024-11-09 014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uzh\OneDrive\Изображения\Снимки экрана\Снимок экрана 2024-11-09 01420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510474"/>
                    </a:xfrm>
                    <a:prstGeom prst="rect">
                      <a:avLst/>
                    </a:prstGeom>
                    <a:noFill/>
                    <a:ln>
                      <a:noFill/>
                    </a:ln>
                  </pic:spPr>
                </pic:pic>
              </a:graphicData>
            </a:graphic>
          </wp:inline>
        </w:drawing>
      </w:r>
    </w:p>
    <w:p w14:paraId="34BAB169" w14:textId="77777777" w:rsidR="00367B67" w:rsidRDefault="00367B67">
      <w:pPr>
        <w:rPr>
          <w:lang w:val="en-US"/>
        </w:rPr>
      </w:pPr>
    </w:p>
    <w:p w14:paraId="7934E84C" w14:textId="77777777" w:rsidR="00367B67" w:rsidRDefault="00367B67" w:rsidP="00367B67">
      <w:pPr>
        <w:spacing w:before="100" w:beforeAutospacing="1" w:after="100" w:afterAutospacing="1" w:line="240" w:lineRule="auto"/>
        <w:rPr>
          <w:rFonts w:ascii="Times New Roman" w:eastAsia="Times New Roman" w:hAnsi="Times New Roman" w:cs="Times New Roman"/>
          <w:sz w:val="24"/>
          <w:szCs w:val="24"/>
          <w:lang w:val="en-US" w:eastAsia="ru-RU"/>
        </w:rPr>
      </w:pPr>
      <w:r w:rsidRPr="00367B67">
        <w:rPr>
          <w:rFonts w:ascii="Times New Roman" w:eastAsia="Times New Roman" w:hAnsi="Times New Roman" w:cs="Times New Roman"/>
          <w:sz w:val="24"/>
          <w:szCs w:val="24"/>
          <w:lang w:val="en-US" w:eastAsia="ru-RU"/>
        </w:rPr>
        <w:lastRenderedPageBreak/>
        <w:t xml:space="preserve">Each row in the table represents specific weather conditions and the decision about playing. For example, in the first case, with sunny weather, a temperature of </w:t>
      </w:r>
      <w:r w:rsidRPr="00367B67">
        <w:rPr>
          <w:rFonts w:ascii="Courier New" w:eastAsia="Times New Roman" w:hAnsi="Courier New" w:cs="Courier New"/>
          <w:sz w:val="20"/>
          <w:szCs w:val="20"/>
          <w:lang w:val="en-US" w:eastAsia="ru-RU"/>
        </w:rPr>
        <w:t>85</w:t>
      </w:r>
      <w:r w:rsidRPr="00367B67">
        <w:rPr>
          <w:rFonts w:ascii="Times New Roman" w:eastAsia="Times New Roman" w:hAnsi="Times New Roman" w:cs="Times New Roman"/>
          <w:sz w:val="24"/>
          <w:szCs w:val="24"/>
          <w:lang w:val="en-US" w:eastAsia="ru-RU"/>
        </w:rPr>
        <w:t xml:space="preserve">, humidity at </w:t>
      </w:r>
      <w:r w:rsidRPr="00367B67">
        <w:rPr>
          <w:rFonts w:ascii="Courier New" w:eastAsia="Times New Roman" w:hAnsi="Courier New" w:cs="Courier New"/>
          <w:sz w:val="20"/>
          <w:szCs w:val="20"/>
          <w:lang w:val="en-US" w:eastAsia="ru-RU"/>
        </w:rPr>
        <w:t>85</w:t>
      </w:r>
      <w:r w:rsidRPr="00367B67">
        <w:rPr>
          <w:rFonts w:ascii="Times New Roman" w:eastAsia="Times New Roman" w:hAnsi="Times New Roman" w:cs="Times New Roman"/>
          <w:sz w:val="24"/>
          <w:szCs w:val="24"/>
          <w:lang w:val="en-US" w:eastAsia="ru-RU"/>
        </w:rPr>
        <w:t>, and no wind, the decision was that the day was not suitable for playing (</w:t>
      </w:r>
      <w:r w:rsidRPr="00367B67">
        <w:rPr>
          <w:rFonts w:ascii="Courier New" w:eastAsia="Times New Roman" w:hAnsi="Courier New" w:cs="Courier New"/>
          <w:sz w:val="20"/>
          <w:szCs w:val="20"/>
          <w:lang w:val="en-US" w:eastAsia="ru-RU"/>
        </w:rPr>
        <w:t>No</w:t>
      </w:r>
      <w:r w:rsidRPr="00367B67">
        <w:rPr>
          <w:rFonts w:ascii="Times New Roman" w:eastAsia="Times New Roman" w:hAnsi="Times New Roman" w:cs="Times New Roman"/>
          <w:sz w:val="24"/>
          <w:szCs w:val="24"/>
          <w:lang w:val="en-US" w:eastAsia="ru-RU"/>
        </w:rPr>
        <w:t xml:space="preserve">). In the second case, despite an overcast sky, a temperature of </w:t>
      </w:r>
      <w:r w:rsidRPr="00367B67">
        <w:rPr>
          <w:rFonts w:ascii="Courier New" w:eastAsia="Times New Roman" w:hAnsi="Courier New" w:cs="Courier New"/>
          <w:sz w:val="20"/>
          <w:szCs w:val="20"/>
          <w:lang w:val="en-US" w:eastAsia="ru-RU"/>
        </w:rPr>
        <w:t>80</w:t>
      </w:r>
      <w:r w:rsidRPr="00367B67">
        <w:rPr>
          <w:rFonts w:ascii="Times New Roman" w:eastAsia="Times New Roman" w:hAnsi="Times New Roman" w:cs="Times New Roman"/>
          <w:sz w:val="24"/>
          <w:szCs w:val="24"/>
          <w:lang w:val="en-US" w:eastAsia="ru-RU"/>
        </w:rPr>
        <w:t xml:space="preserve">, high humidity at </w:t>
      </w:r>
      <w:r w:rsidRPr="00367B67">
        <w:rPr>
          <w:rFonts w:ascii="Courier New" w:eastAsia="Times New Roman" w:hAnsi="Courier New" w:cs="Courier New"/>
          <w:sz w:val="20"/>
          <w:szCs w:val="20"/>
          <w:lang w:val="en-US" w:eastAsia="ru-RU"/>
        </w:rPr>
        <w:t>90</w:t>
      </w:r>
      <w:r w:rsidRPr="00367B67">
        <w:rPr>
          <w:rFonts w:ascii="Times New Roman" w:eastAsia="Times New Roman" w:hAnsi="Times New Roman" w:cs="Times New Roman"/>
          <w:sz w:val="24"/>
          <w:szCs w:val="24"/>
          <w:lang w:val="en-US" w:eastAsia="ru-RU"/>
        </w:rPr>
        <w:t>, and wind present, it was also decided not to play (</w:t>
      </w:r>
      <w:r w:rsidRPr="00367B67">
        <w:rPr>
          <w:rFonts w:ascii="Courier New" w:eastAsia="Times New Roman" w:hAnsi="Courier New" w:cs="Courier New"/>
          <w:sz w:val="20"/>
          <w:szCs w:val="20"/>
          <w:lang w:val="en-US" w:eastAsia="ru-RU"/>
        </w:rPr>
        <w:t>No</w:t>
      </w:r>
      <w:r w:rsidRPr="00367B67">
        <w:rPr>
          <w:rFonts w:ascii="Times New Roman" w:eastAsia="Times New Roman" w:hAnsi="Times New Roman" w:cs="Times New Roman"/>
          <w:sz w:val="24"/>
          <w:szCs w:val="24"/>
          <w:lang w:val="en-US" w:eastAsia="ru-RU"/>
        </w:rPr>
        <w:t xml:space="preserve">). The third row shows favorable conditions for playing with sunny weather, a temperature of </w:t>
      </w:r>
      <w:r w:rsidRPr="00367B67">
        <w:rPr>
          <w:rFonts w:ascii="Courier New" w:eastAsia="Times New Roman" w:hAnsi="Courier New" w:cs="Courier New"/>
          <w:sz w:val="20"/>
          <w:szCs w:val="20"/>
          <w:lang w:val="en-US" w:eastAsia="ru-RU"/>
        </w:rPr>
        <w:t>83</w:t>
      </w:r>
      <w:r w:rsidRPr="00367B67">
        <w:rPr>
          <w:rFonts w:ascii="Times New Roman" w:eastAsia="Times New Roman" w:hAnsi="Times New Roman" w:cs="Times New Roman"/>
          <w:sz w:val="24"/>
          <w:szCs w:val="24"/>
          <w:lang w:val="en-US" w:eastAsia="ru-RU"/>
        </w:rPr>
        <w:t xml:space="preserve">, humidity at </w:t>
      </w:r>
      <w:r w:rsidRPr="00367B67">
        <w:rPr>
          <w:rFonts w:ascii="Courier New" w:eastAsia="Times New Roman" w:hAnsi="Courier New" w:cs="Courier New"/>
          <w:sz w:val="20"/>
          <w:szCs w:val="20"/>
          <w:lang w:val="en-US" w:eastAsia="ru-RU"/>
        </w:rPr>
        <w:t>86</w:t>
      </w:r>
      <w:r w:rsidRPr="00367B67">
        <w:rPr>
          <w:rFonts w:ascii="Times New Roman" w:eastAsia="Times New Roman" w:hAnsi="Times New Roman" w:cs="Times New Roman"/>
          <w:sz w:val="24"/>
          <w:szCs w:val="24"/>
          <w:lang w:val="en-US" w:eastAsia="ru-RU"/>
        </w:rPr>
        <w:t xml:space="preserve">, and no wind, resulting in a </w:t>
      </w:r>
      <w:r w:rsidRPr="00367B67">
        <w:rPr>
          <w:rFonts w:ascii="Courier New" w:eastAsia="Times New Roman" w:hAnsi="Courier New" w:cs="Courier New"/>
          <w:sz w:val="20"/>
          <w:szCs w:val="20"/>
          <w:lang w:val="en-US" w:eastAsia="ru-RU"/>
        </w:rPr>
        <w:t>Yes</w:t>
      </w:r>
      <w:r w:rsidRPr="00367B67">
        <w:rPr>
          <w:rFonts w:ascii="Times New Roman" w:eastAsia="Times New Roman" w:hAnsi="Times New Roman" w:cs="Times New Roman"/>
          <w:sz w:val="24"/>
          <w:szCs w:val="24"/>
          <w:lang w:val="en-US" w:eastAsia="ru-RU"/>
        </w:rPr>
        <w:t>.</w:t>
      </w:r>
    </w:p>
    <w:p w14:paraId="7DC09807" w14:textId="77777777" w:rsidR="00367B67" w:rsidRPr="00367B67" w:rsidRDefault="00367B67" w:rsidP="00367B67">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The </w:t>
      </w:r>
      <w:r w:rsidRPr="00367B67">
        <w:rPr>
          <w:rFonts w:ascii="Times New Roman" w:eastAsia="Times New Roman" w:hAnsi="Times New Roman" w:cs="Times New Roman"/>
          <w:sz w:val="24"/>
          <w:szCs w:val="24"/>
          <w:lang w:val="en-US" w:eastAsia="ru-RU"/>
        </w:rPr>
        <w:t>weatherLab.arff file is useful for studying how different combinations of weather factors can influence the final decision on whether it is suitable to play outside.</w:t>
      </w:r>
    </w:p>
    <w:p w14:paraId="60953E73" w14:textId="77777777" w:rsidR="00367B67" w:rsidRPr="00367B67" w:rsidRDefault="00367B67" w:rsidP="00367B67">
      <w:pPr>
        <w:spacing w:after="0" w:line="240" w:lineRule="auto"/>
        <w:rPr>
          <w:rFonts w:ascii="Times New Roman" w:eastAsia="Times New Roman" w:hAnsi="Times New Roman" w:cs="Times New Roman"/>
          <w:sz w:val="24"/>
          <w:szCs w:val="24"/>
          <w:lang w:val="en-US" w:eastAsia="ru-RU"/>
        </w:rPr>
      </w:pPr>
    </w:p>
    <w:p w14:paraId="5889AFFF" w14:textId="77777777" w:rsidR="00802CBC" w:rsidRPr="00802CBC" w:rsidRDefault="00802CBC">
      <w:r w:rsidRPr="00802CBC">
        <w:rPr>
          <w:noProof/>
          <w:lang w:eastAsia="ru-RU"/>
        </w:rPr>
        <w:drawing>
          <wp:inline distT="0" distB="0" distL="0" distR="0" wp14:anchorId="78616498" wp14:editId="4B5D0970">
            <wp:extent cx="5940425" cy="3525384"/>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3525384"/>
                    </a:xfrm>
                    <a:prstGeom prst="rect">
                      <a:avLst/>
                    </a:prstGeom>
                  </pic:spPr>
                </pic:pic>
              </a:graphicData>
            </a:graphic>
          </wp:inline>
        </w:drawing>
      </w:r>
    </w:p>
    <w:p w14:paraId="3531AAE5" w14:textId="77777777" w:rsidR="00802CBC" w:rsidRPr="00802CBC" w:rsidRDefault="00802CBC">
      <w:pPr>
        <w:rPr>
          <w:lang w:val="en-US"/>
        </w:rPr>
      </w:pPr>
    </w:p>
    <w:sectPr w:rsidR="00802CBC" w:rsidRPr="00802CBC">
      <w:headerReference w:type="defaul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838D4" w14:textId="77777777" w:rsidR="004958FE" w:rsidRDefault="004958FE" w:rsidP="00802CBC">
      <w:pPr>
        <w:spacing w:after="0" w:line="240" w:lineRule="auto"/>
      </w:pPr>
      <w:r>
        <w:separator/>
      </w:r>
    </w:p>
  </w:endnote>
  <w:endnote w:type="continuationSeparator" w:id="0">
    <w:p w14:paraId="33EFB589" w14:textId="77777777" w:rsidR="004958FE" w:rsidRDefault="004958FE" w:rsidP="00802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74EDF" w14:textId="77777777" w:rsidR="004958FE" w:rsidRDefault="004958FE" w:rsidP="00802CBC">
      <w:pPr>
        <w:spacing w:after="0" w:line="240" w:lineRule="auto"/>
      </w:pPr>
      <w:r>
        <w:separator/>
      </w:r>
    </w:p>
  </w:footnote>
  <w:footnote w:type="continuationSeparator" w:id="0">
    <w:p w14:paraId="72D82A78" w14:textId="77777777" w:rsidR="004958FE" w:rsidRDefault="004958FE" w:rsidP="00802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44F04" w14:textId="77777777" w:rsidR="00802CBC" w:rsidRDefault="00802CBC">
    <w:pPr>
      <w:pStyle w:val="a5"/>
      <w:rPr>
        <w:lang w:val="en-US"/>
      </w:rPr>
    </w:pPr>
  </w:p>
  <w:p w14:paraId="01C8294B" w14:textId="77777777" w:rsidR="00802CBC" w:rsidRPr="00802CBC" w:rsidRDefault="00802CBC">
    <w:pPr>
      <w:pStyle w:val="a5"/>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E640B"/>
    <w:multiLevelType w:val="multilevel"/>
    <w:tmpl w:val="6BB20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2CBC"/>
    <w:rsid w:val="002046E6"/>
    <w:rsid w:val="00367B67"/>
    <w:rsid w:val="004958FE"/>
    <w:rsid w:val="005D1588"/>
    <w:rsid w:val="00762E72"/>
    <w:rsid w:val="00802CBC"/>
    <w:rsid w:val="008734EA"/>
    <w:rsid w:val="00A6025F"/>
    <w:rsid w:val="00CF6FBB"/>
    <w:rsid w:val="00E32C0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7DDFD"/>
  <w15:docId w15:val="{959AFD48-5902-43F2-9CDE-AAD267882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802CB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02CBC"/>
    <w:pPr>
      <w:spacing w:after="0" w:line="240" w:lineRule="auto"/>
    </w:pPr>
    <w:rPr>
      <w:rFonts w:ascii="Tahoma" w:hAnsi="Tahoma" w:cs="Tahoma"/>
      <w:sz w:val="16"/>
      <w:szCs w:val="16"/>
    </w:rPr>
  </w:style>
  <w:style w:type="character" w:customStyle="1" w:styleId="a4">
    <w:name w:val="批注框文本 字符"/>
    <w:basedOn w:val="a0"/>
    <w:link w:val="a3"/>
    <w:uiPriority w:val="99"/>
    <w:semiHidden/>
    <w:rsid w:val="00802CBC"/>
    <w:rPr>
      <w:rFonts w:ascii="Tahoma" w:hAnsi="Tahoma" w:cs="Tahoma"/>
      <w:sz w:val="16"/>
      <w:szCs w:val="16"/>
    </w:rPr>
  </w:style>
  <w:style w:type="paragraph" w:styleId="a5">
    <w:name w:val="header"/>
    <w:basedOn w:val="a"/>
    <w:link w:val="a6"/>
    <w:uiPriority w:val="99"/>
    <w:unhideWhenUsed/>
    <w:rsid w:val="00802CBC"/>
    <w:pPr>
      <w:tabs>
        <w:tab w:val="center" w:pos="4677"/>
        <w:tab w:val="right" w:pos="9355"/>
      </w:tabs>
      <w:spacing w:after="0" w:line="240" w:lineRule="auto"/>
    </w:pPr>
  </w:style>
  <w:style w:type="character" w:customStyle="1" w:styleId="a6">
    <w:name w:val="页眉 字符"/>
    <w:basedOn w:val="a0"/>
    <w:link w:val="a5"/>
    <w:uiPriority w:val="99"/>
    <w:rsid w:val="00802CBC"/>
  </w:style>
  <w:style w:type="paragraph" w:styleId="a7">
    <w:name w:val="footer"/>
    <w:basedOn w:val="a"/>
    <w:link w:val="a8"/>
    <w:uiPriority w:val="99"/>
    <w:unhideWhenUsed/>
    <w:rsid w:val="00802CBC"/>
    <w:pPr>
      <w:tabs>
        <w:tab w:val="center" w:pos="4677"/>
        <w:tab w:val="right" w:pos="9355"/>
      </w:tabs>
      <w:spacing w:after="0" w:line="240" w:lineRule="auto"/>
    </w:pPr>
  </w:style>
  <w:style w:type="character" w:customStyle="1" w:styleId="a8">
    <w:name w:val="页脚 字符"/>
    <w:basedOn w:val="a0"/>
    <w:link w:val="a7"/>
    <w:uiPriority w:val="99"/>
    <w:rsid w:val="00802CBC"/>
  </w:style>
  <w:style w:type="character" w:customStyle="1" w:styleId="30">
    <w:name w:val="标题 3 字符"/>
    <w:basedOn w:val="a0"/>
    <w:link w:val="3"/>
    <w:uiPriority w:val="9"/>
    <w:rsid w:val="00802CBC"/>
    <w:rPr>
      <w:rFonts w:ascii="Times New Roman" w:eastAsia="Times New Roman" w:hAnsi="Times New Roman" w:cs="Times New Roman"/>
      <w:b/>
      <w:bCs/>
      <w:sz w:val="27"/>
      <w:szCs w:val="27"/>
      <w:lang w:eastAsia="ru-RU"/>
    </w:rPr>
  </w:style>
  <w:style w:type="paragraph" w:styleId="a9">
    <w:name w:val="Normal (Web)"/>
    <w:basedOn w:val="a"/>
    <w:uiPriority w:val="99"/>
    <w:semiHidden/>
    <w:unhideWhenUsed/>
    <w:rsid w:val="00802C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802CBC"/>
    <w:rPr>
      <w:rFonts w:ascii="Courier New" w:eastAsia="Times New Roman" w:hAnsi="Courier New" w:cs="Courier New"/>
      <w:sz w:val="20"/>
      <w:szCs w:val="20"/>
    </w:rPr>
  </w:style>
  <w:style w:type="character" w:styleId="aa">
    <w:name w:val="Strong"/>
    <w:basedOn w:val="a0"/>
    <w:uiPriority w:val="22"/>
    <w:qFormat/>
    <w:rsid w:val="00802CBC"/>
    <w:rPr>
      <w:b/>
      <w:bCs/>
    </w:rPr>
  </w:style>
  <w:style w:type="character" w:customStyle="1" w:styleId="overflow-hidden">
    <w:name w:val="overflow-hidden"/>
    <w:basedOn w:val="a0"/>
    <w:rsid w:val="00367B67"/>
  </w:style>
  <w:style w:type="paragraph" w:styleId="ab">
    <w:name w:val="Body Text"/>
    <w:basedOn w:val="a"/>
    <w:link w:val="ac"/>
    <w:uiPriority w:val="1"/>
    <w:qFormat/>
    <w:rsid w:val="00762E72"/>
    <w:pPr>
      <w:widowControl w:val="0"/>
      <w:spacing w:before="40" w:after="0" w:line="240" w:lineRule="auto"/>
      <w:ind w:left="820"/>
    </w:pPr>
    <w:rPr>
      <w:rFonts w:ascii="Times New Roman" w:eastAsia="Times New Roman" w:hAnsi="Times New Roman"/>
      <w:lang w:val="en-US"/>
    </w:rPr>
  </w:style>
  <w:style w:type="character" w:customStyle="1" w:styleId="ac">
    <w:name w:val="正文文本 字符"/>
    <w:basedOn w:val="a0"/>
    <w:link w:val="ab"/>
    <w:uiPriority w:val="1"/>
    <w:rsid w:val="00762E72"/>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406311">
      <w:bodyDiv w:val="1"/>
      <w:marLeft w:val="0"/>
      <w:marRight w:val="0"/>
      <w:marTop w:val="0"/>
      <w:marBottom w:val="0"/>
      <w:divBdr>
        <w:top w:val="none" w:sz="0" w:space="0" w:color="auto"/>
        <w:left w:val="none" w:sz="0" w:space="0" w:color="auto"/>
        <w:bottom w:val="none" w:sz="0" w:space="0" w:color="auto"/>
        <w:right w:val="none" w:sz="0" w:space="0" w:color="auto"/>
      </w:divBdr>
    </w:div>
    <w:div w:id="1034231117">
      <w:bodyDiv w:val="1"/>
      <w:marLeft w:val="0"/>
      <w:marRight w:val="0"/>
      <w:marTop w:val="0"/>
      <w:marBottom w:val="0"/>
      <w:divBdr>
        <w:top w:val="none" w:sz="0" w:space="0" w:color="auto"/>
        <w:left w:val="none" w:sz="0" w:space="0" w:color="auto"/>
        <w:bottom w:val="none" w:sz="0" w:space="0" w:color="auto"/>
        <w:right w:val="none" w:sz="0" w:space="0" w:color="auto"/>
      </w:divBdr>
      <w:divsChild>
        <w:div w:id="1755205766">
          <w:marLeft w:val="0"/>
          <w:marRight w:val="0"/>
          <w:marTop w:val="0"/>
          <w:marBottom w:val="0"/>
          <w:divBdr>
            <w:top w:val="none" w:sz="0" w:space="0" w:color="auto"/>
            <w:left w:val="none" w:sz="0" w:space="0" w:color="auto"/>
            <w:bottom w:val="none" w:sz="0" w:space="0" w:color="auto"/>
            <w:right w:val="none" w:sz="0" w:space="0" w:color="auto"/>
          </w:divBdr>
          <w:divsChild>
            <w:div w:id="1158960750">
              <w:marLeft w:val="0"/>
              <w:marRight w:val="0"/>
              <w:marTop w:val="0"/>
              <w:marBottom w:val="0"/>
              <w:divBdr>
                <w:top w:val="none" w:sz="0" w:space="0" w:color="auto"/>
                <w:left w:val="none" w:sz="0" w:space="0" w:color="auto"/>
                <w:bottom w:val="none" w:sz="0" w:space="0" w:color="auto"/>
                <w:right w:val="none" w:sz="0" w:space="0" w:color="auto"/>
              </w:divBdr>
              <w:divsChild>
                <w:div w:id="2130734520">
                  <w:marLeft w:val="0"/>
                  <w:marRight w:val="0"/>
                  <w:marTop w:val="0"/>
                  <w:marBottom w:val="0"/>
                  <w:divBdr>
                    <w:top w:val="none" w:sz="0" w:space="0" w:color="auto"/>
                    <w:left w:val="none" w:sz="0" w:space="0" w:color="auto"/>
                    <w:bottom w:val="none" w:sz="0" w:space="0" w:color="auto"/>
                    <w:right w:val="none" w:sz="0" w:space="0" w:color="auto"/>
                  </w:divBdr>
                  <w:divsChild>
                    <w:div w:id="2239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119491">
          <w:marLeft w:val="0"/>
          <w:marRight w:val="0"/>
          <w:marTop w:val="0"/>
          <w:marBottom w:val="0"/>
          <w:divBdr>
            <w:top w:val="none" w:sz="0" w:space="0" w:color="auto"/>
            <w:left w:val="none" w:sz="0" w:space="0" w:color="auto"/>
            <w:bottom w:val="none" w:sz="0" w:space="0" w:color="auto"/>
            <w:right w:val="none" w:sz="0" w:space="0" w:color="auto"/>
          </w:divBdr>
          <w:divsChild>
            <w:div w:id="555551162">
              <w:marLeft w:val="0"/>
              <w:marRight w:val="0"/>
              <w:marTop w:val="0"/>
              <w:marBottom w:val="0"/>
              <w:divBdr>
                <w:top w:val="none" w:sz="0" w:space="0" w:color="auto"/>
                <w:left w:val="none" w:sz="0" w:space="0" w:color="auto"/>
                <w:bottom w:val="none" w:sz="0" w:space="0" w:color="auto"/>
                <w:right w:val="none" w:sz="0" w:space="0" w:color="auto"/>
              </w:divBdr>
              <w:divsChild>
                <w:div w:id="1676296914">
                  <w:marLeft w:val="0"/>
                  <w:marRight w:val="0"/>
                  <w:marTop w:val="0"/>
                  <w:marBottom w:val="0"/>
                  <w:divBdr>
                    <w:top w:val="none" w:sz="0" w:space="0" w:color="auto"/>
                    <w:left w:val="none" w:sz="0" w:space="0" w:color="auto"/>
                    <w:bottom w:val="none" w:sz="0" w:space="0" w:color="auto"/>
                    <w:right w:val="none" w:sz="0" w:space="0" w:color="auto"/>
                  </w:divBdr>
                  <w:divsChild>
                    <w:div w:id="12845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543</Words>
  <Characters>3100</Characters>
  <Application>Microsoft Office Word</Application>
  <DocSecurity>0</DocSecurity>
  <Lines>25</Lines>
  <Paragraphs>7</Paragraphs>
  <ScaleCrop>false</ScaleCrop>
  <HeadingPairs>
    <vt:vector size="4" baseType="variant">
      <vt:variant>
        <vt:lpstr>Название</vt:lpstr>
      </vt:variant>
      <vt:variant>
        <vt:i4>1</vt:i4>
      </vt:variant>
      <vt:variant>
        <vt:lpstr>Заголовки</vt:lpstr>
      </vt:variant>
      <vt:variant>
        <vt:i4>1</vt:i4>
      </vt:variant>
    </vt:vector>
  </HeadingPairs>
  <TitlesOfParts>
    <vt:vector size="2" baseType="lpstr">
      <vt:lpstr/>
      <vt:lpstr>        Data Attributes</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aruzh</dc:creator>
  <cp:lastModifiedBy>Талапқан Салауат</cp:lastModifiedBy>
  <cp:revision>3</cp:revision>
  <dcterms:created xsi:type="dcterms:W3CDTF">2024-11-09T06:45:00Z</dcterms:created>
  <dcterms:modified xsi:type="dcterms:W3CDTF">2024-12-08T09:31:00Z</dcterms:modified>
</cp:coreProperties>
</file>