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74BFF" w14:textId="170DD773" w:rsidR="00251646" w:rsidRPr="00251646" w:rsidRDefault="00251646" w:rsidP="00251646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51646">
        <w:rPr>
          <w:rFonts w:ascii="Times New Roman" w:hAnsi="Times New Roman" w:cs="Times New Roman"/>
          <w:b/>
          <w:bCs/>
          <w:sz w:val="28"/>
          <w:szCs w:val="28"/>
          <w:lang w:val="en-US"/>
        </w:rPr>
        <w:t>TAI-31</w:t>
      </w:r>
      <w:r w:rsidRPr="00251646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Hadoop ecosystem</w:t>
      </w:r>
      <w:r w:rsidRPr="0025164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25164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№10</w:t>
      </w:r>
      <w:r w:rsidRPr="00251646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STUDENT: </w:t>
      </w:r>
      <w:proofErr w:type="spellStart"/>
      <w:r w:rsidRPr="00251646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Talapkan</w:t>
      </w:r>
      <w:proofErr w:type="spellEnd"/>
      <w:r w:rsidRPr="002516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51646">
        <w:rPr>
          <w:rFonts w:ascii="Times New Roman" w:hAnsi="Times New Roman" w:cs="Times New Roman"/>
          <w:b/>
          <w:bCs/>
          <w:sz w:val="28"/>
          <w:szCs w:val="28"/>
          <w:lang w:val="en-US"/>
        </w:rPr>
        <w:t>Salauat</w:t>
      </w:r>
      <w:proofErr w:type="spellEnd"/>
    </w:p>
    <w:p w14:paraId="5DA64B8F" w14:textId="77777777" w:rsidR="00251646" w:rsidRPr="00251646" w:rsidRDefault="00251646" w:rsidP="002516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574653" w14:textId="4FA3E573" w:rsidR="00251646" w:rsidRPr="00251646" w:rsidRDefault="00251646" w:rsidP="002516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Exercise 1: Points of Interest (POI) Data Exploration</w:t>
      </w:r>
    </w:p>
    <w:p w14:paraId="0D31C3AF" w14:textId="77777777" w:rsidR="00251646" w:rsidRPr="00251646" w:rsidRDefault="00251646" w:rsidP="002516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1.1 Loading and Inspecting Data</w:t>
      </w:r>
    </w:p>
    <w:p w14:paraId="492CC8D8" w14:textId="77777777" w:rsidR="00251646" w:rsidRPr="00251646" w:rsidRDefault="00251646" w:rsidP="002516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523BD7ED" w14:textId="77777777" w:rsidR="00251646" w:rsidRPr="00251646" w:rsidRDefault="00251646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251646">
        <w:rPr>
          <w:rFonts w:ascii="Times New Roman" w:hAnsi="Times New Roman" w:cs="Times New Roman"/>
          <w:sz w:val="28"/>
          <w:szCs w:val="28"/>
          <w:lang w:val="en-US"/>
        </w:rPr>
        <w:t>plt.style</w:t>
      </w:r>
      <w:proofErr w:type="gramEnd"/>
      <w:r w:rsidRPr="00251646">
        <w:rPr>
          <w:rFonts w:ascii="Times New Roman" w:hAnsi="Times New Roman" w:cs="Times New Roman"/>
          <w:sz w:val="28"/>
          <w:szCs w:val="28"/>
          <w:lang w:val="en-US"/>
        </w:rPr>
        <w:t>.aailable</w:t>
      </w:r>
      <w:proofErr w:type="spellEnd"/>
      <w:r w:rsidRPr="0025164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44557A" w14:textId="77777777" w:rsidR="00251646" w:rsidRPr="00251646" w:rsidRDefault="00251646" w:rsidP="002D3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44F66E" w14:textId="77777777" w:rsidR="00251646" w:rsidRPr="00251646" w:rsidRDefault="00251646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1646">
        <w:rPr>
          <w:rFonts w:ascii="Times New Roman" w:hAnsi="Times New Roman" w:cs="Times New Roman"/>
          <w:sz w:val="28"/>
          <w:szCs w:val="28"/>
          <w:lang w:val="en-US"/>
        </w:rPr>
        <w:t>plt.style.use</w:t>
      </w:r>
      <w:proofErr w:type="spellEnd"/>
      <w:r w:rsidRPr="00251646">
        <w:rPr>
          <w:rFonts w:ascii="Times New Roman" w:hAnsi="Times New Roman" w:cs="Times New Roman"/>
          <w:sz w:val="28"/>
          <w:szCs w:val="28"/>
          <w:lang w:val="en-US"/>
        </w:rPr>
        <w:t>(‘</w:t>
      </w:r>
      <w:proofErr w:type="spellStart"/>
      <w:r w:rsidRPr="00251646">
        <w:rPr>
          <w:rFonts w:ascii="Times New Roman" w:hAnsi="Times New Roman" w:cs="Times New Roman"/>
          <w:sz w:val="28"/>
          <w:szCs w:val="28"/>
          <w:lang w:val="en-US"/>
        </w:rPr>
        <w:t>ggplot</w:t>
      </w:r>
      <w:proofErr w:type="spellEnd"/>
      <w:r w:rsidRPr="00251646">
        <w:rPr>
          <w:rFonts w:ascii="Times New Roman" w:hAnsi="Times New Roman" w:cs="Times New Roman"/>
          <w:sz w:val="28"/>
          <w:szCs w:val="28"/>
          <w:lang w:val="en-US"/>
        </w:rPr>
        <w:t>’)</w:t>
      </w:r>
    </w:p>
    <w:p w14:paraId="51B1FA9D" w14:textId="77777777" w:rsidR="00251646" w:rsidRPr="00251646" w:rsidRDefault="00251646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1646">
        <w:rPr>
          <w:rFonts w:ascii="Times New Roman" w:hAnsi="Times New Roman" w:cs="Times New Roman"/>
          <w:sz w:val="28"/>
          <w:szCs w:val="28"/>
          <w:lang w:val="en-US"/>
        </w:rPr>
        <w:t>pd.options.display.max_rows</w:t>
      </w:r>
      <w:proofErr w:type="spellEnd"/>
      <w:r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 = 10</w:t>
      </w:r>
    </w:p>
    <w:p w14:paraId="155009F4" w14:textId="5A92258D" w:rsidR="002D3C0A" w:rsidRPr="00251646" w:rsidRDefault="00251646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51646">
        <w:rPr>
          <w:rFonts w:ascii="Times New Roman" w:hAnsi="Times New Roman" w:cs="Times New Roman"/>
          <w:sz w:val="28"/>
          <w:szCs w:val="28"/>
          <w:lang w:val="en-US"/>
        </w:rPr>
        <w:t>plt.rcParams</w:t>
      </w:r>
      <w:proofErr w:type="spellEnd"/>
      <w:proofErr w:type="gramEnd"/>
      <w:r w:rsidRPr="00251646">
        <w:rPr>
          <w:rFonts w:ascii="Times New Roman" w:hAnsi="Times New Roman" w:cs="Times New Roman"/>
          <w:sz w:val="28"/>
          <w:szCs w:val="28"/>
          <w:lang w:val="en-US"/>
        </w:rPr>
        <w:t>[“</w:t>
      </w:r>
      <w:proofErr w:type="spellStart"/>
      <w:r w:rsidRPr="00251646">
        <w:rPr>
          <w:rFonts w:ascii="Times New Roman" w:hAnsi="Times New Roman" w:cs="Times New Roman"/>
          <w:sz w:val="28"/>
          <w:szCs w:val="28"/>
          <w:lang w:val="en-US"/>
        </w:rPr>
        <w:t>figure.figsize</w:t>
      </w:r>
      <w:proofErr w:type="spellEnd"/>
      <w:r w:rsidRPr="00251646">
        <w:rPr>
          <w:rFonts w:ascii="Times New Roman" w:hAnsi="Times New Roman" w:cs="Times New Roman"/>
          <w:sz w:val="28"/>
          <w:szCs w:val="28"/>
          <w:lang w:val="en-US"/>
        </w:rPr>
        <w:t>”] = (17,6)</w:t>
      </w:r>
      <w:r w:rsidR="002D3C0A" w:rsidRPr="00251646">
        <w:rPr>
          <w:rFonts w:ascii="Times New Roman" w:hAnsi="Times New Roman" w:cs="Times New Roman"/>
          <w:sz w:val="28"/>
          <w:szCs w:val="28"/>
          <w:lang w:val="en-US"/>
        </w:rPr>
        <w:br/>
      </w:r>
      <w:r w:rsidR="002D3C0A" w:rsidRPr="002516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7AB573" wp14:editId="4F2EE305">
            <wp:extent cx="5940425" cy="1280160"/>
            <wp:effectExtent l="0" t="0" r="3175" b="0"/>
            <wp:docPr id="2077606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C0A"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 The code configures libraries for data analysis (pandas) and visualization (matplotlib).</w:t>
      </w:r>
    </w:p>
    <w:p w14:paraId="3A9A9209" w14:textId="77777777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It checks the available styles for graphs in matplotlib and applies the "</w:t>
      </w:r>
      <w:proofErr w:type="spellStart"/>
      <w:r w:rsidRPr="00251646">
        <w:rPr>
          <w:rFonts w:ascii="Times New Roman" w:hAnsi="Times New Roman" w:cs="Times New Roman"/>
          <w:sz w:val="28"/>
          <w:szCs w:val="28"/>
          <w:lang w:val="en-US"/>
        </w:rPr>
        <w:t>ggplot</w:t>
      </w:r>
      <w:proofErr w:type="spellEnd"/>
      <w:r w:rsidRPr="00251646">
        <w:rPr>
          <w:rFonts w:ascii="Times New Roman" w:hAnsi="Times New Roman" w:cs="Times New Roman"/>
          <w:sz w:val="28"/>
          <w:szCs w:val="28"/>
          <w:lang w:val="en-US"/>
        </w:rPr>
        <w:t>" style for cleaner and more professional visualizations.</w:t>
      </w:r>
    </w:p>
    <w:p w14:paraId="320A448B" w14:textId="56E1262E" w:rsidR="00D60298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The default chart size is set and the </w:t>
      </w:r>
      <w:proofErr w:type="gramStart"/>
      <w:r w:rsidRPr="00251646">
        <w:rPr>
          <w:rFonts w:ascii="Times New Roman" w:hAnsi="Times New Roman" w:cs="Times New Roman"/>
          <w:sz w:val="28"/>
          <w:szCs w:val="28"/>
          <w:lang w:val="en-US"/>
        </w:rPr>
        <w:t>pandas</w:t>
      </w:r>
      <w:proofErr w:type="gramEnd"/>
      <w:r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 output is configured to show a maximum of 10 lines, which makes the output more convenient for</w:t>
      </w:r>
    </w:p>
    <w:p w14:paraId="1A3710B8" w14:textId="77777777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BB7DA" w14:textId="5AE6AAF9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Loading and filtering POI data:</w:t>
      </w:r>
    </w:p>
    <w:p w14:paraId="29D90162" w14:textId="77777777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The code loads a list of point of interest IDs from a CSV file (ny_municipality_pois_id.csv) and reads the main data file (pois_all_info.csv).</w:t>
      </w:r>
    </w:p>
    <w:p w14:paraId="5F24FF1F" w14:textId="58DC89DD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The data is then filtered to leave only those rows that match the uploaded POI IDs. After that, summary statistics on the data are displayed</w:t>
      </w:r>
      <w:r w:rsidRPr="0025164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516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DB1047" wp14:editId="20E993B0">
            <wp:extent cx="5940425" cy="1851025"/>
            <wp:effectExtent l="0" t="0" r="3175" b="0"/>
            <wp:docPr id="149376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60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646">
        <w:rPr>
          <w:rFonts w:ascii="Times New Roman" w:hAnsi="Times New Roman" w:cs="Times New Roman"/>
          <w:sz w:val="28"/>
          <w:szCs w:val="28"/>
          <w:lang w:val="en-US"/>
        </w:rPr>
        <w:br/>
        <w:t xml:space="preserve">Analysis of missing </w:t>
      </w:r>
      <w:proofErr w:type="spellStart"/>
      <w:proofErr w:type="gramStart"/>
      <w:r w:rsidRPr="00251646">
        <w:rPr>
          <w:rFonts w:ascii="Times New Roman" w:hAnsi="Times New Roman" w:cs="Times New Roman"/>
          <w:sz w:val="28"/>
          <w:szCs w:val="28"/>
          <w:lang w:val="en-US"/>
        </w:rPr>
        <w:t>data:Columns</w:t>
      </w:r>
      <w:proofErr w:type="spellEnd"/>
      <w:proofErr w:type="gramEnd"/>
      <w:r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 such as 'amenity', 'shop', '</w:t>
      </w:r>
      <w:proofErr w:type="spellStart"/>
      <w:r w:rsidRPr="00251646">
        <w:rPr>
          <w:rFonts w:ascii="Times New Roman" w:hAnsi="Times New Roman" w:cs="Times New Roman"/>
          <w:sz w:val="28"/>
          <w:szCs w:val="28"/>
          <w:lang w:val="en-US"/>
        </w:rPr>
        <w:t>public_transport</w:t>
      </w:r>
      <w:proofErr w:type="spellEnd"/>
      <w:r w:rsidRPr="00251646">
        <w:rPr>
          <w:rFonts w:ascii="Times New Roman" w:hAnsi="Times New Roman" w:cs="Times New Roman"/>
          <w:sz w:val="28"/>
          <w:szCs w:val="28"/>
          <w:lang w:val="en-US"/>
        </w:rPr>
        <w:t>' are selected and the missing values are checked.</w:t>
      </w:r>
    </w:p>
    <w:p w14:paraId="20F324E6" w14:textId="295C3A61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The code counts how many rows have a certain number of missing values, which helps to identify gaps in the data.</w:t>
      </w:r>
    </w:p>
    <w:p w14:paraId="7DE9EC6D" w14:textId="0C3DE2A0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2BDB4F" wp14:editId="4B3392F8">
            <wp:extent cx="5940425" cy="541020"/>
            <wp:effectExtent l="0" t="0" r="3175" b="0"/>
            <wp:docPr id="1834009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09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9D0" w14:textId="77777777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DCF572" w14:textId="08FD194D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Visualization of the POI on the </w:t>
      </w:r>
      <w:proofErr w:type="spellStart"/>
      <w:proofErr w:type="gramStart"/>
      <w:r w:rsidRPr="00251646">
        <w:rPr>
          <w:rFonts w:ascii="Times New Roman" w:hAnsi="Times New Roman" w:cs="Times New Roman"/>
          <w:sz w:val="28"/>
          <w:szCs w:val="28"/>
          <w:lang w:val="en-US"/>
        </w:rPr>
        <w:t>map:A</w:t>
      </w:r>
      <w:proofErr w:type="spellEnd"/>
      <w:proofErr w:type="gramEnd"/>
      <w:r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 Map class is being created that allows you to visualize POI data on a map of New York City.</w:t>
      </w:r>
    </w:p>
    <w:p w14:paraId="72EF4C0D" w14:textId="7CC0BC1A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POI points are superimposed on the map depending on the category (for example, 'amenity'), and each category is assigned its own color.</w:t>
      </w:r>
    </w:p>
    <w:p w14:paraId="1BC3677D" w14:textId="06EAF3D8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994C94" wp14:editId="6E8435AE">
            <wp:extent cx="5940425" cy="3436620"/>
            <wp:effectExtent l="0" t="0" r="3175" b="0"/>
            <wp:docPr id="70275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55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05CB" w14:textId="5C9A94EE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Correlation analysis </w:t>
      </w:r>
      <w:proofErr w:type="gramStart"/>
      <w:r w:rsidRPr="00251646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 w:rsidRPr="00251646">
        <w:rPr>
          <w:rFonts w:ascii="Times New Roman" w:hAnsi="Times New Roman" w:cs="Times New Roman"/>
          <w:sz w:val="28"/>
          <w:szCs w:val="28"/>
          <w:lang w:val="en-US"/>
        </w:rPr>
        <w:t xml:space="preserve"> code analyzes the correlation between different categories of data (for example, 'amenity' and 'shop') by counting the top 60% of the most frequent types in each category.</w:t>
      </w:r>
    </w:p>
    <w:p w14:paraId="23980820" w14:textId="77777777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These data are combined into a single table, and a correlation matrix is calculated to identify the relationships between the categories.</w:t>
      </w:r>
    </w:p>
    <w:p w14:paraId="3142F5EE" w14:textId="1A7C8320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A heat map is being built to visualize these correlations, which helps to understand how common certain types of amenities and shops are next to each other.</w:t>
      </w:r>
    </w:p>
    <w:p w14:paraId="72036BD9" w14:textId="6F79A28E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5E11E8" wp14:editId="5C186586">
            <wp:extent cx="5763429" cy="2305372"/>
            <wp:effectExtent l="0" t="0" r="0" b="0"/>
            <wp:docPr id="191575312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5312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2097" w14:textId="472FD56F" w:rsidR="002D3C0A" w:rsidRPr="00251646" w:rsidRDefault="002D3C0A" w:rsidP="002D3C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46">
        <w:rPr>
          <w:rFonts w:ascii="Times New Roman" w:hAnsi="Times New Roman" w:cs="Times New Roman"/>
          <w:sz w:val="28"/>
          <w:szCs w:val="28"/>
          <w:lang w:val="en-US"/>
        </w:rPr>
        <w:t>This code provides a comprehensive approach to working with spatial data, analyzing gaps, identifying key patterns, and visualizing data in both a geographical and statistical context.</w:t>
      </w:r>
    </w:p>
    <w:sectPr w:rsidR="002D3C0A" w:rsidRPr="00251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07731"/>
    <w:multiLevelType w:val="multilevel"/>
    <w:tmpl w:val="E4F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5F"/>
    <w:rsid w:val="00251646"/>
    <w:rsid w:val="002D3C0A"/>
    <w:rsid w:val="00C57FE6"/>
    <w:rsid w:val="00D60298"/>
    <w:rsid w:val="00DF4FB6"/>
    <w:rsid w:val="00F3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DEF7"/>
  <w15:chartTrackingRefBased/>
  <w15:docId w15:val="{AC725DC2-95E9-403A-8994-FDA6EA40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3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30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30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30C5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30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30C5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30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0C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C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C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C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Куанышбаев Бексултан Абылайулы</dc:creator>
  <cp:keywords/>
  <dc:description/>
  <cp:lastModifiedBy>Талапқан Салауат</cp:lastModifiedBy>
  <cp:revision>2</cp:revision>
  <dcterms:created xsi:type="dcterms:W3CDTF">2024-12-14T07:26:00Z</dcterms:created>
  <dcterms:modified xsi:type="dcterms:W3CDTF">2024-12-14T07:26:00Z</dcterms:modified>
</cp:coreProperties>
</file>