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E88B" w14:textId="77777777" w:rsidR="00733B3B" w:rsidRDefault="00733B3B" w:rsidP="00733B3B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</w:t>
      </w:r>
      <w:r w:rsidR="00544E31">
        <w:rPr>
          <w:rFonts w:eastAsia="黑体" w:hint="eastAsia"/>
          <w:sz w:val="36"/>
        </w:rPr>
        <w:t>实验项目</w:t>
      </w:r>
      <w:r>
        <w:rPr>
          <w:rFonts w:eastAsia="黑体" w:hint="eastAsia"/>
          <w:sz w:val="36"/>
        </w:rPr>
        <w:t>任务书</w:t>
      </w:r>
    </w:p>
    <w:tbl>
      <w:tblPr>
        <w:tblW w:w="85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07"/>
        <w:gridCol w:w="2146"/>
        <w:gridCol w:w="154"/>
        <w:gridCol w:w="838"/>
        <w:gridCol w:w="3260"/>
      </w:tblGrid>
      <w:tr w:rsidR="00733B3B" w14:paraId="10F89182" w14:textId="77777777" w:rsidTr="00FD63B7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F178" w14:textId="77777777" w:rsidR="00733B3B" w:rsidRDefault="00544E31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33B3B">
              <w:rPr>
                <w:rFonts w:hint="eastAsia"/>
                <w:sz w:val="24"/>
              </w:rPr>
              <w:t>题目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3B52" w14:textId="7AF31177" w:rsidR="00733B3B" w:rsidRDefault="001977CC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动态规划算法</w:t>
            </w:r>
            <w:r w:rsidR="00AF316E">
              <w:rPr>
                <w:rFonts w:hint="eastAsia"/>
                <w:sz w:val="24"/>
              </w:rPr>
              <w:t>实践</w:t>
            </w:r>
          </w:p>
        </w:tc>
      </w:tr>
      <w:tr w:rsidR="00CB6460" w14:paraId="6B9A0475" w14:textId="77777777" w:rsidTr="004E4E57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DE1A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55ED" w14:textId="17CC2D1A" w:rsidR="00CB6460" w:rsidRDefault="004E4E57" w:rsidP="00733B3B">
            <w:pPr>
              <w:overflowPunct w:val="0"/>
              <w:rPr>
                <w:rFonts w:hint="eastAsia"/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6-9</w:t>
            </w:r>
            <w:r>
              <w:rPr>
                <w:rFonts w:hint="eastAsia"/>
                <w:sz w:val="24"/>
              </w:rPr>
              <w:t>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2DB5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2C9A" w14:textId="0794F282" w:rsidR="00CB6460" w:rsidRDefault="007813D2" w:rsidP="00CB646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CB6460" w14:paraId="61A41C73" w14:textId="77777777" w:rsidTr="00FD63B7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E7A8" w14:textId="77777777" w:rsidR="00CB6460" w:rsidRDefault="00CB6460" w:rsidP="00733B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C1EB" w14:textId="77777777" w:rsidR="00CB6460" w:rsidRDefault="00CB6460" w:rsidP="00733B3B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="00043C66"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733B3B" w14:paraId="34CE6055" w14:textId="77777777" w:rsidTr="00FD63B7">
        <w:trPr>
          <w:trHeight w:val="1351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5DF0" w14:textId="77777777" w:rsidR="0050306F" w:rsidRPr="0050306F" w:rsidRDefault="0050306F" w:rsidP="0050306F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26F4AB30" w14:textId="28A0F67C" w:rsidR="0050306F" w:rsidRPr="0050306F" w:rsidRDefault="0050306F" w:rsidP="0050306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3018E5" w:rsidRPr="003018E5">
              <w:rPr>
                <w:sz w:val="24"/>
              </w:rPr>
              <w:t>掌握</w:t>
            </w:r>
            <w:r w:rsidR="001977CC">
              <w:rPr>
                <w:rFonts w:hint="eastAsia"/>
                <w:sz w:val="24"/>
              </w:rPr>
              <w:t>动态规划算法</w:t>
            </w:r>
            <w:r w:rsidR="00AF316E">
              <w:rPr>
                <w:rFonts w:hint="eastAsia"/>
                <w:sz w:val="24"/>
              </w:rPr>
              <w:t>的</w:t>
            </w:r>
            <w:r w:rsidR="00E15A64">
              <w:rPr>
                <w:rFonts w:hint="eastAsia"/>
                <w:sz w:val="24"/>
              </w:rPr>
              <w:t>基本</w:t>
            </w:r>
            <w:r w:rsidR="00605CA0">
              <w:rPr>
                <w:rFonts w:hint="eastAsia"/>
                <w:sz w:val="24"/>
              </w:rPr>
              <w:t>原理</w:t>
            </w:r>
          </w:p>
          <w:p w14:paraId="1358129A" w14:textId="7035A10B" w:rsidR="00AE30AB" w:rsidRPr="0025263F" w:rsidRDefault="0050306F" w:rsidP="0025263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>2.</w:t>
            </w:r>
            <w:r w:rsidR="00CD3D3E">
              <w:rPr>
                <w:sz w:val="24"/>
              </w:rPr>
              <w:t xml:space="preserve"> </w:t>
            </w:r>
            <w:r w:rsidR="00F30D7C">
              <w:rPr>
                <w:rFonts w:hint="eastAsia"/>
                <w:sz w:val="24"/>
              </w:rPr>
              <w:t>训练</w:t>
            </w:r>
            <w:r w:rsidR="001977CC">
              <w:rPr>
                <w:rFonts w:hint="eastAsia"/>
                <w:sz w:val="24"/>
              </w:rPr>
              <w:t>使用动态规划算法设计技术</w:t>
            </w:r>
            <w:r w:rsidR="00605CA0">
              <w:rPr>
                <w:rFonts w:hint="eastAsia"/>
                <w:sz w:val="24"/>
              </w:rPr>
              <w:t>，</w:t>
            </w:r>
            <w:r w:rsidR="008F6F3E">
              <w:rPr>
                <w:rFonts w:hint="eastAsia"/>
                <w:sz w:val="24"/>
              </w:rPr>
              <w:t>通过编程</w:t>
            </w:r>
            <w:r w:rsidR="00E15A64">
              <w:rPr>
                <w:rFonts w:hint="eastAsia"/>
                <w:sz w:val="24"/>
              </w:rPr>
              <w:t>解决不同难度问题</w:t>
            </w:r>
            <w:r w:rsidR="008F6F3E">
              <w:rPr>
                <w:rFonts w:hint="eastAsia"/>
                <w:sz w:val="24"/>
              </w:rPr>
              <w:t>的实践能力</w:t>
            </w:r>
          </w:p>
        </w:tc>
      </w:tr>
      <w:tr w:rsidR="00733B3B" w14:paraId="63BE4B86" w14:textId="77777777" w:rsidTr="00FD63B7">
        <w:trPr>
          <w:trHeight w:val="2670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742B" w14:textId="77777777" w:rsidR="00733B3B" w:rsidRDefault="0050306F" w:rsidP="005836BD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</w:t>
            </w:r>
          </w:p>
          <w:p w14:paraId="323F86EA" w14:textId="09051C8E" w:rsidR="003018E5" w:rsidRDefault="001977CC" w:rsidP="003018E5">
            <w:pPr>
              <w:numPr>
                <w:ilvl w:val="0"/>
                <w:numId w:val="19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动态</w:t>
            </w:r>
            <w:r w:rsidR="00AE10C3">
              <w:rPr>
                <w:rFonts w:hint="eastAsia"/>
                <w:sz w:val="24"/>
              </w:rPr>
              <w:t>算法基本原理及时空复杂度分析方法</w:t>
            </w:r>
          </w:p>
          <w:p w14:paraId="0429E0E0" w14:textId="3DEB89EC" w:rsidR="00AE10C3" w:rsidRDefault="00AE10C3" w:rsidP="003018E5">
            <w:pPr>
              <w:numPr>
                <w:ilvl w:val="0"/>
                <w:numId w:val="19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在线编程解决</w:t>
            </w:r>
            <w:r w:rsidR="001977CC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道不同难度的编程题，</w:t>
            </w:r>
            <w:r w:rsidR="00BC26E8">
              <w:rPr>
                <w:rFonts w:hint="eastAsia"/>
                <w:sz w:val="24"/>
              </w:rPr>
              <w:t>共</w:t>
            </w:r>
            <w:r w:rsidR="00BC26E8"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  <w:p w14:paraId="6A0EA64C" w14:textId="14B539BD" w:rsidR="003018E5" w:rsidRPr="003018E5" w:rsidRDefault="003018E5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 w:rsidR="00AE10C3">
              <w:rPr>
                <w:rFonts w:hint="eastAsia"/>
                <w:sz w:val="24"/>
              </w:rPr>
              <w:t>在线编程时间</w:t>
            </w:r>
            <w:r w:rsidR="00F05680">
              <w:rPr>
                <w:rFonts w:hint="eastAsia"/>
                <w:sz w:val="24"/>
              </w:rPr>
              <w:t>（答题时长）</w:t>
            </w:r>
            <w:r w:rsidR="00082BA3">
              <w:rPr>
                <w:rFonts w:hint="eastAsia"/>
                <w:sz w:val="24"/>
              </w:rPr>
              <w:t>1</w:t>
            </w:r>
            <w:r w:rsidR="00082BA3">
              <w:rPr>
                <w:sz w:val="24"/>
              </w:rPr>
              <w:t>50</w:t>
            </w:r>
            <w:r w:rsidR="00082BA3">
              <w:rPr>
                <w:rFonts w:hint="eastAsia"/>
                <w:sz w:val="24"/>
              </w:rPr>
              <w:t>分钟</w:t>
            </w:r>
            <w:r w:rsidR="00AE10C3">
              <w:rPr>
                <w:rFonts w:hint="eastAsia"/>
                <w:sz w:val="24"/>
              </w:rPr>
              <w:t>，从开始答题</w:t>
            </w:r>
            <w:r w:rsidR="00250F4A">
              <w:rPr>
                <w:rFonts w:hint="eastAsia"/>
                <w:sz w:val="24"/>
              </w:rPr>
              <w:t>时刻起算</w:t>
            </w:r>
          </w:p>
          <w:p w14:paraId="3F6502DE" w14:textId="44923964" w:rsidR="00AF579F" w:rsidRDefault="003018E5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 w:rsidR="00AF579F">
              <w:rPr>
                <w:rFonts w:hint="eastAsia"/>
                <w:sz w:val="24"/>
              </w:rPr>
              <w:t>在线程序测评平台采用</w:t>
            </w:r>
            <w:r w:rsidR="00AF579F">
              <w:rPr>
                <w:rFonts w:hint="eastAsia"/>
                <w:sz w:val="24"/>
              </w:rPr>
              <w:t>PTA</w:t>
            </w:r>
            <w:r w:rsidR="00AF579F">
              <w:rPr>
                <w:sz w:val="24"/>
              </w:rPr>
              <w:t xml:space="preserve"> (</w:t>
            </w:r>
            <w:r w:rsidR="00AF579F" w:rsidRPr="00AF579F">
              <w:rPr>
                <w:sz w:val="24"/>
              </w:rPr>
              <w:t>https://pintia.cn/</w:t>
            </w:r>
            <w:r w:rsidR="00AF579F">
              <w:rPr>
                <w:sz w:val="24"/>
              </w:rPr>
              <w:t>)</w:t>
            </w:r>
          </w:p>
          <w:p w14:paraId="005E1A89" w14:textId="3BB92AB2" w:rsidR="003018E5" w:rsidRPr="003018E5" w:rsidRDefault="003018E5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 w:rsidR="00AF579F">
              <w:rPr>
                <w:rFonts w:hint="eastAsia"/>
                <w:sz w:val="24"/>
              </w:rPr>
              <w:t>每人</w:t>
            </w:r>
            <w:r w:rsidR="009D1E9A">
              <w:rPr>
                <w:rFonts w:hint="eastAsia"/>
                <w:sz w:val="24"/>
              </w:rPr>
              <w:t>必须</w:t>
            </w:r>
            <w:r w:rsidR="00B014AA">
              <w:rPr>
                <w:rFonts w:hint="eastAsia"/>
                <w:sz w:val="24"/>
              </w:rPr>
              <w:t>独立</w:t>
            </w:r>
            <w:r w:rsidR="00AF579F">
              <w:rPr>
                <w:rFonts w:hint="eastAsia"/>
                <w:sz w:val="24"/>
              </w:rPr>
              <w:t>完成编程，可查阅教科书、</w:t>
            </w:r>
            <w:r w:rsidR="00AF579F">
              <w:rPr>
                <w:rFonts w:hint="eastAsia"/>
                <w:sz w:val="24"/>
              </w:rPr>
              <w:t>PPT</w:t>
            </w:r>
            <w:r w:rsidR="00AF579F">
              <w:rPr>
                <w:rFonts w:hint="eastAsia"/>
                <w:sz w:val="24"/>
              </w:rPr>
              <w:t>等资料，不得相互抄袭以及抄袭网上已有的程序</w:t>
            </w:r>
          </w:p>
          <w:p w14:paraId="352C9AF7" w14:textId="288C069B" w:rsidR="003018E5" w:rsidRDefault="003018E5" w:rsidP="003018E5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 w:rsidR="00AF579F">
              <w:rPr>
                <w:rFonts w:hint="eastAsia"/>
                <w:sz w:val="24"/>
              </w:rPr>
              <w:t>实验课结束后，会对所有程序</w:t>
            </w:r>
            <w:r w:rsidR="007719A8">
              <w:rPr>
                <w:rFonts w:hint="eastAsia"/>
                <w:sz w:val="24"/>
              </w:rPr>
              <w:t>进行</w:t>
            </w:r>
            <w:r w:rsidR="00AF579F">
              <w:rPr>
                <w:rFonts w:hint="eastAsia"/>
                <w:sz w:val="24"/>
              </w:rPr>
              <w:t>查重，如</w:t>
            </w:r>
            <w:r w:rsidR="005125B2">
              <w:rPr>
                <w:rFonts w:hint="eastAsia"/>
                <w:sz w:val="24"/>
              </w:rPr>
              <w:t>检测出有抄袭的程序，成绩计零分处理</w:t>
            </w:r>
          </w:p>
          <w:p w14:paraId="73B43766" w14:textId="19C73711" w:rsidR="009D61AD" w:rsidRPr="00FD63B7" w:rsidRDefault="003018E5" w:rsidP="00FD63B7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注意：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="00EC3E8D">
              <w:rPr>
                <w:rFonts w:hint="eastAsia"/>
                <w:sz w:val="24"/>
              </w:rPr>
              <w:t>报告</w:t>
            </w:r>
            <w:r>
              <w:rPr>
                <w:rFonts w:hint="eastAsia"/>
                <w:sz w:val="24"/>
              </w:rPr>
              <w:t>，</w:t>
            </w:r>
            <w:r w:rsidR="00EC3E8D">
              <w:rPr>
                <w:rFonts w:hint="eastAsia"/>
                <w:sz w:val="24"/>
              </w:rPr>
              <w:t>包括对每道题的算法思路、</w:t>
            </w:r>
            <w:r w:rsidR="004860B1">
              <w:rPr>
                <w:rFonts w:hint="eastAsia"/>
                <w:sz w:val="24"/>
              </w:rPr>
              <w:t>代码描述、复杂度分析等内容</w:t>
            </w:r>
            <w:r w:rsidR="009452EC">
              <w:rPr>
                <w:rFonts w:hint="eastAsia"/>
                <w:sz w:val="24"/>
              </w:rPr>
              <w:t>并回答思考题</w:t>
            </w:r>
            <w:r w:rsidR="004860B1">
              <w:rPr>
                <w:rFonts w:hint="eastAsia"/>
                <w:sz w:val="24"/>
              </w:rPr>
              <w:t>。</w:t>
            </w:r>
          </w:p>
        </w:tc>
      </w:tr>
      <w:tr w:rsidR="00733B3B" w14:paraId="320421C0" w14:textId="77777777" w:rsidTr="00FD63B7">
        <w:trPr>
          <w:trHeight w:val="2142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3D1B" w14:textId="77777777" w:rsidR="00733B3B" w:rsidRDefault="00BA58D7" w:rsidP="005836BD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</w:t>
            </w:r>
            <w:r w:rsidR="00733B3B">
              <w:rPr>
                <w:rFonts w:ascii="宋体" w:hAnsi="宋体" w:hint="eastAsia"/>
                <w:sz w:val="24"/>
              </w:rPr>
              <w:t>：</w:t>
            </w:r>
          </w:p>
          <w:p w14:paraId="1E88FE17" w14:textId="77777777" w:rsidR="00086D76" w:rsidRPr="00E56CF4" w:rsidRDefault="00086D76" w:rsidP="00E56CF4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240" w:lineRule="atLeast"/>
              <w:ind w:left="279" w:hanging="283"/>
            </w:pPr>
            <w:r w:rsidRPr="00E56CF4">
              <w:t>Data Structures and Algorithm Analysis (C++ Version)</w:t>
            </w:r>
            <w:r w:rsidR="00E56CF4"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14:paraId="64AC6D76" w14:textId="1DA70DA4" w:rsidR="00794588" w:rsidRDefault="00794588" w:rsidP="00794588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794588">
              <w:t>Introduction to Algorithms, 3rd Edition, MIT Press, T.H. Cormen, et al.</w:t>
            </w:r>
          </w:p>
          <w:p w14:paraId="043CF809" w14:textId="7F94523F" w:rsidR="00733B3B" w:rsidRPr="00BD7798" w:rsidRDefault="00794588" w:rsidP="00794588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>
              <w:rPr>
                <w:rFonts w:hint="eastAsia"/>
              </w:rPr>
              <w:t>《</w:t>
            </w:r>
            <w:r w:rsidR="00086D76" w:rsidRPr="00E56CF4">
              <w:rPr>
                <w:rFonts w:hint="eastAsia"/>
              </w:rPr>
              <w:t>数据结构（</w:t>
            </w:r>
            <w:r w:rsidR="00086D76" w:rsidRPr="00E56CF4">
              <w:rPr>
                <w:rFonts w:hint="eastAsia"/>
              </w:rPr>
              <w:t xml:space="preserve"> </w:t>
            </w:r>
            <w:r w:rsidR="00086D76" w:rsidRPr="00E56CF4">
              <w:t xml:space="preserve">C </w:t>
            </w:r>
            <w:r w:rsidR="00086D76" w:rsidRPr="00E56CF4">
              <w:rPr>
                <w:rFonts w:hint="eastAsia"/>
              </w:rPr>
              <w:t>语言版）》，严蔚敏，吴伟民编著，清华大学出版社</w:t>
            </w:r>
          </w:p>
        </w:tc>
      </w:tr>
      <w:tr w:rsidR="00733B3B" w14:paraId="4677A338" w14:textId="77777777" w:rsidTr="00FD63B7">
        <w:trPr>
          <w:trHeight w:val="395"/>
        </w:trPr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F8A3B" w14:textId="5562098D" w:rsidR="00733B3B" w:rsidRDefault="00733B3B" w:rsidP="005836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E56CF4">
              <w:rPr>
                <w:rFonts w:ascii="宋体" w:hAnsi="宋体" w:hint="eastAsia"/>
                <w:sz w:val="24"/>
                <w:u w:val="single"/>
              </w:rPr>
              <w:t>20</w:t>
            </w:r>
            <w:r w:rsidR="002117EB">
              <w:rPr>
                <w:rFonts w:ascii="宋体" w:hAnsi="宋体"/>
                <w:sz w:val="24"/>
                <w:u w:val="single"/>
              </w:rPr>
              <w:t>2</w:t>
            </w:r>
            <w:r w:rsidR="00C9086D">
              <w:rPr>
                <w:rFonts w:ascii="宋体" w:hAnsi="宋体"/>
                <w:sz w:val="24"/>
                <w:u w:val="single"/>
              </w:rPr>
              <w:t>2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EC311D">
              <w:rPr>
                <w:rFonts w:ascii="宋体" w:hAnsi="宋体"/>
                <w:sz w:val="24"/>
                <w:u w:val="single"/>
              </w:rPr>
              <w:t>1</w:t>
            </w:r>
            <w:r w:rsidR="001977CC"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5836BD">
              <w:rPr>
                <w:rFonts w:ascii="宋体" w:hAnsi="宋体"/>
                <w:sz w:val="24"/>
                <w:u w:val="single"/>
              </w:rPr>
              <w:t xml:space="preserve"> </w:t>
            </w:r>
            <w:r w:rsidR="001977CC">
              <w:rPr>
                <w:rFonts w:ascii="宋体" w:hAnsi="宋体"/>
                <w:sz w:val="24"/>
                <w:u w:val="single"/>
              </w:rPr>
              <w:t>13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6DE37" w14:textId="467E8DE9" w:rsidR="00733B3B" w:rsidRDefault="004E4E57" w:rsidP="005836BD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2022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11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26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76BD80DE" w14:textId="43A28421" w:rsidR="00CB6460" w:rsidRDefault="00733B3B" w:rsidP="005836BD">
      <w:pPr>
        <w:spacing w:line="400" w:lineRule="exact"/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</w:t>
      </w:r>
      <w:r w:rsidR="00040C25">
        <w:t>21</w:t>
      </w:r>
      <w:r>
        <w:rPr>
          <w:rFonts w:hint="eastAsia"/>
        </w:rPr>
        <w:t>。</w:t>
      </w:r>
    </w:p>
    <w:p w14:paraId="4CB3B244" w14:textId="24CAB119" w:rsidR="00356A4D" w:rsidRDefault="00356A4D" w:rsidP="005836BD">
      <w:pPr>
        <w:spacing w:line="400" w:lineRule="exact"/>
      </w:pPr>
    </w:p>
    <w:p w14:paraId="0EF8D01F" w14:textId="7A54E609" w:rsidR="00356A4D" w:rsidRDefault="00356A4D" w:rsidP="005836BD">
      <w:pPr>
        <w:spacing w:line="400" w:lineRule="exact"/>
      </w:pPr>
    </w:p>
    <w:p w14:paraId="2609F0FD" w14:textId="666EEE5A" w:rsidR="00356A4D" w:rsidRDefault="00356A4D" w:rsidP="005836BD">
      <w:pPr>
        <w:spacing w:line="400" w:lineRule="exact"/>
      </w:pPr>
    </w:p>
    <w:p w14:paraId="261B86F2" w14:textId="77777777" w:rsidR="00356A4D" w:rsidRDefault="00356A4D" w:rsidP="00356A4D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《数据结构与算法》实验报告</w:t>
      </w:r>
    </w:p>
    <w:p w14:paraId="0914A9BD" w14:textId="77777777" w:rsidR="00356A4D" w:rsidRDefault="00356A4D" w:rsidP="00356A4D">
      <w:pPr>
        <w:jc w:val="right"/>
        <w:rPr>
          <w:rFonts w:hint="eastAsia"/>
        </w:rPr>
      </w:pPr>
    </w:p>
    <w:tbl>
      <w:tblPr>
        <w:tblW w:w="8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313"/>
        <w:gridCol w:w="1366"/>
        <w:gridCol w:w="1009"/>
        <w:gridCol w:w="852"/>
        <w:gridCol w:w="1865"/>
      </w:tblGrid>
      <w:tr w:rsidR="00356A4D" w14:paraId="1258150D" w14:textId="77777777" w:rsidTr="00356A4D">
        <w:trPr>
          <w:cantSplit/>
          <w:trHeight w:val="59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0777F" w14:textId="77777777" w:rsidR="00356A4D" w:rsidRDefault="00356A4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3A0D" w14:textId="77777777" w:rsidR="00356A4D" w:rsidRDefault="00356A4D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 w:rsidRPr="007A5945">
              <w:rPr>
                <w:rFonts w:hint="eastAsia"/>
                <w:sz w:val="24"/>
              </w:rPr>
              <w:t>2021</w:t>
            </w:r>
            <w:r w:rsidRPr="007A5945">
              <w:rPr>
                <w:rFonts w:hint="eastAsia"/>
                <w:sz w:val="24"/>
              </w:rPr>
              <w:t>计算机卓越一班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C263" w14:textId="77777777" w:rsidR="00356A4D" w:rsidRDefault="00356A4D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E3C9D" w14:textId="77777777" w:rsidR="00356A4D" w:rsidRPr="007A5945" w:rsidRDefault="00356A4D">
            <w:pPr>
              <w:spacing w:line="480" w:lineRule="exact"/>
              <w:ind w:right="-51"/>
              <w:jc w:val="center"/>
              <w:rPr>
                <w:rFonts w:hint="eastAsia"/>
                <w:sz w:val="24"/>
              </w:rPr>
            </w:pPr>
            <w:r w:rsidRPr="007A5945">
              <w:rPr>
                <w:rFonts w:hint="eastAsia"/>
                <w:sz w:val="24"/>
              </w:rPr>
              <w:t>罗帆靖</w:t>
            </w:r>
          </w:p>
        </w:tc>
      </w:tr>
      <w:tr w:rsidR="00356A4D" w14:paraId="78C97B7E" w14:textId="77777777" w:rsidTr="00356A4D">
        <w:trPr>
          <w:cantSplit/>
          <w:trHeight w:val="590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482C" w14:textId="77777777" w:rsidR="00356A4D" w:rsidRDefault="00356A4D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9F85" w14:textId="4464FBA8" w:rsidR="00356A4D" w:rsidRDefault="00234687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动态规划算法实践</w:t>
            </w:r>
          </w:p>
        </w:tc>
      </w:tr>
      <w:tr w:rsidR="00356A4D" w14:paraId="5722D9CB" w14:textId="77777777" w:rsidTr="00356A4D">
        <w:trPr>
          <w:cantSplit/>
          <w:trHeight w:val="5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38A3B" w14:textId="77777777" w:rsidR="00356A4D" w:rsidRDefault="00356A4D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E436" w14:textId="4C50D497" w:rsidR="00356A4D" w:rsidRDefault="00FA22CE" w:rsidP="00FA22CE">
            <w:pPr>
              <w:overflowPunct w:val="0"/>
              <w:rPr>
                <w:rFonts w:ascii="宋体" w:hAnsi="宋体" w:hint="eastAsia"/>
                <w:b/>
              </w:rPr>
            </w:pPr>
            <w:r w:rsidRPr="007A5945">
              <w:rPr>
                <w:sz w:val="24"/>
              </w:rPr>
              <w:t>11</w:t>
            </w:r>
            <w:r w:rsidRPr="007A5945">
              <w:rPr>
                <w:rFonts w:hint="eastAsia"/>
                <w:sz w:val="24"/>
              </w:rPr>
              <w:t>月</w:t>
            </w:r>
            <w:r w:rsidRPr="007A5945">
              <w:rPr>
                <w:sz w:val="24"/>
              </w:rPr>
              <w:t>24</w:t>
            </w:r>
            <w:r w:rsidRPr="007A5945">
              <w:rPr>
                <w:rFonts w:hint="eastAsia"/>
                <w:sz w:val="24"/>
              </w:rPr>
              <w:t>日</w:t>
            </w:r>
            <w:r w:rsidRPr="007A5945">
              <w:rPr>
                <w:sz w:val="24"/>
              </w:rPr>
              <w:t>6-9</w:t>
            </w:r>
            <w:r w:rsidRPr="007A5945">
              <w:rPr>
                <w:rFonts w:hint="eastAsia"/>
                <w:sz w:val="24"/>
              </w:rPr>
              <w:t>节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98E1" w14:textId="77777777" w:rsidR="00356A4D" w:rsidRDefault="00356A4D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9821" w14:textId="77777777" w:rsidR="00356A4D" w:rsidRPr="007A5945" w:rsidRDefault="00356A4D">
            <w:pPr>
              <w:spacing w:line="400" w:lineRule="exact"/>
              <w:ind w:left="-40" w:right="-51"/>
              <w:jc w:val="center"/>
              <w:rPr>
                <w:rFonts w:hint="eastAsia"/>
                <w:sz w:val="24"/>
              </w:rPr>
            </w:pPr>
            <w:r w:rsidRPr="007A5945">
              <w:rPr>
                <w:rFonts w:hint="eastAsia"/>
                <w:sz w:val="24"/>
              </w:rPr>
              <w:t>线上</w:t>
            </w:r>
          </w:p>
        </w:tc>
      </w:tr>
      <w:tr w:rsidR="00356A4D" w14:paraId="059871A2" w14:textId="77777777" w:rsidTr="00356A4D">
        <w:trPr>
          <w:cantSplit/>
          <w:trHeight w:val="505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163D" w14:textId="77777777" w:rsidR="00356A4D" w:rsidRDefault="00356A4D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05AA" w14:textId="77777777" w:rsidR="00356A4D" w:rsidRDefault="00356A4D">
            <w:pPr>
              <w:spacing w:line="480" w:lineRule="exact"/>
              <w:ind w:leftChars="-20" w:left="-42" w:right="171" w:firstLineChars="100" w:firstLine="211"/>
              <w:rPr>
                <w:rFonts w:ascii="宋体" w:hAnsi="宋体" w:hint="eastAsia"/>
                <w:b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A2CFD" w14:textId="77777777" w:rsidR="00356A4D" w:rsidRDefault="00356A4D">
            <w:pPr>
              <w:spacing w:line="480" w:lineRule="exact"/>
              <w:ind w:leftChars="-20"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CC4D9" w14:textId="77777777" w:rsidR="00356A4D" w:rsidRDefault="00356A4D">
            <w:pPr>
              <w:spacing w:line="480" w:lineRule="exact"/>
              <w:ind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356A4D" w14:paraId="6B821700" w14:textId="77777777" w:rsidTr="00356A4D">
        <w:trPr>
          <w:trHeight w:val="2196"/>
          <w:jc w:val="center"/>
        </w:trPr>
        <w:tc>
          <w:tcPr>
            <w:tcW w:w="8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  <w:hideMark/>
          </w:tcPr>
          <w:p w14:paraId="444BFB30" w14:textId="77777777" w:rsidR="00356A4D" w:rsidRDefault="00356A4D">
            <w:pPr>
              <w:spacing w:line="480" w:lineRule="exact"/>
              <w:ind w:right="-51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1F04824" w14:textId="77777777" w:rsidR="00356A4D" w:rsidRDefault="00356A4D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6A0C4F8A" w14:textId="77777777" w:rsidR="00356A4D" w:rsidRDefault="00356A4D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75543F64" w14:textId="77777777" w:rsidR="00356A4D" w:rsidRDefault="00356A4D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3C10CC80" w14:textId="77777777" w:rsidR="00356A4D" w:rsidRDefault="00356A4D">
            <w:pPr>
              <w:spacing w:line="480" w:lineRule="exact"/>
              <w:ind w:right="-51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356A4D" w14:paraId="04C01AFE" w14:textId="77777777" w:rsidTr="00356A4D">
        <w:trPr>
          <w:trHeight w:val="1119"/>
          <w:jc w:val="center"/>
        </w:trPr>
        <w:tc>
          <w:tcPr>
            <w:tcW w:w="8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  <w:hideMark/>
          </w:tcPr>
          <w:p w14:paraId="78B9464B" w14:textId="77777777" w:rsidR="00356A4D" w:rsidRDefault="00356A4D">
            <w:pPr>
              <w:spacing w:line="400" w:lineRule="exact"/>
              <w:ind w:left="420" w:hangingChars="175" w:hanging="4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</w:p>
          <w:p w14:paraId="3C32702B" w14:textId="77777777" w:rsidR="003560F0" w:rsidRDefault="003560F0" w:rsidP="003560F0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掌握动态规划算法的基本原理</w:t>
            </w:r>
          </w:p>
          <w:p w14:paraId="58C12548" w14:textId="7605E7FA" w:rsidR="00356A4D" w:rsidRDefault="003560F0" w:rsidP="003560F0">
            <w:pPr>
              <w:ind w:firstLineChars="200" w:firstLine="48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训练使用动态规划算法设计技术，通过编程解决不同难度问题的实践能力</w:t>
            </w:r>
          </w:p>
        </w:tc>
      </w:tr>
      <w:tr w:rsidR="00356A4D" w14:paraId="3F702D49" w14:textId="77777777" w:rsidTr="00356A4D">
        <w:trPr>
          <w:trHeight w:val="1574"/>
          <w:jc w:val="center"/>
        </w:trPr>
        <w:tc>
          <w:tcPr>
            <w:tcW w:w="8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D841F6" w14:textId="77777777" w:rsidR="00356A4D" w:rsidRDefault="00356A4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7B676357" w14:textId="77777777" w:rsidR="00356A4D" w:rsidRDefault="00356A4D">
            <w:pPr>
              <w:tabs>
                <w:tab w:val="num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eastAsia="黑体"/>
                <w:bCs/>
                <w:sz w:val="24"/>
              </w:rPr>
              <w:t xml:space="preserve">                                     </w:t>
            </w:r>
            <w:r>
              <w:rPr>
                <w:rFonts w:eastAsia="黑体" w:hint="eastAsia"/>
                <w:bCs/>
                <w:sz w:val="22"/>
                <w:szCs w:val="21"/>
              </w:rPr>
              <w:t>注：每道题按下面的格式分别描述</w:t>
            </w:r>
          </w:p>
          <w:p w14:paraId="485AECCD" w14:textId="77777777" w:rsidR="00356A4D" w:rsidRDefault="00356A4D">
            <w:pPr>
              <w:spacing w:line="300" w:lineRule="auto"/>
              <w:ind w:firstLineChars="200" w:firstLine="480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>
              <w:rPr>
                <w:sz w:val="24"/>
              </w:rPr>
              <w:t>1</w:t>
            </w:r>
            <w:r>
              <w:rPr>
                <w:rFonts w:hint="eastAsia"/>
                <w:szCs w:val="20"/>
              </w:rPr>
              <w:t>：</w:t>
            </w:r>
          </w:p>
          <w:p w14:paraId="633B5966" w14:textId="7FF037A9" w:rsidR="00356A4D" w:rsidRPr="003C7E0C" w:rsidRDefault="00356A4D">
            <w:pPr>
              <w:spacing w:line="300" w:lineRule="auto"/>
              <w:ind w:left="840"/>
              <w:rPr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题目内容：</w:t>
            </w:r>
            <w:r w:rsidR="00521B51" w:rsidRPr="003C7E0C">
              <w:rPr>
                <w:sz w:val="22"/>
              </w:rPr>
              <w:t>真实的背包故事</w:t>
            </w:r>
          </w:p>
          <w:p w14:paraId="76E19197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469B5181" w14:textId="69EE1125" w:rsidR="00356A4D" w:rsidRDefault="00356A4D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解题思路：</w:t>
            </w:r>
            <w:r w:rsidR="00211A57">
              <w:rPr>
                <w:szCs w:val="20"/>
              </w:rPr>
              <w:t xml:space="preserve"> </w:t>
            </w:r>
            <w:r w:rsidR="001039E1">
              <w:rPr>
                <w:rFonts w:hint="eastAsia"/>
                <w:szCs w:val="20"/>
              </w:rPr>
              <w:t>非典型的</w:t>
            </w:r>
            <w:r w:rsidR="001039E1">
              <w:rPr>
                <w:rFonts w:hint="eastAsia"/>
                <w:szCs w:val="20"/>
              </w:rPr>
              <w:t>01</w:t>
            </w:r>
            <w:r w:rsidR="001039E1">
              <w:rPr>
                <w:rFonts w:hint="eastAsia"/>
                <w:szCs w:val="20"/>
              </w:rPr>
              <w:t>背包问题，首先考虑是</w:t>
            </w:r>
            <w:r w:rsidR="001039E1">
              <w:rPr>
                <w:rFonts w:hint="eastAsia"/>
                <w:szCs w:val="20"/>
              </w:rPr>
              <w:t>01</w:t>
            </w:r>
            <w:r w:rsidR="001039E1">
              <w:rPr>
                <w:rFonts w:hint="eastAsia"/>
                <w:szCs w:val="20"/>
              </w:rPr>
              <w:t>背包问题，则用动态规划的方式去解题。考虑其最优子结构为</w:t>
            </w:r>
            <w:r w:rsidR="001039E1">
              <w:rPr>
                <w:rFonts w:hint="eastAsia"/>
                <w:szCs w:val="20"/>
              </w:rPr>
              <w:t>o</w:t>
            </w:r>
            <w:r w:rsidR="001039E1">
              <w:rPr>
                <w:szCs w:val="20"/>
              </w:rPr>
              <w:t>pt[i][j]</w:t>
            </w:r>
            <w:r w:rsidR="001039E1">
              <w:rPr>
                <w:rFonts w:hint="eastAsia"/>
                <w:szCs w:val="20"/>
              </w:rPr>
              <w:t>表示为在面对第</w:t>
            </w:r>
            <w:r w:rsidR="001039E1">
              <w:rPr>
                <w:rFonts w:hint="eastAsia"/>
                <w:szCs w:val="20"/>
              </w:rPr>
              <w:t>i</w:t>
            </w:r>
            <w:r w:rsidR="001039E1">
              <w:rPr>
                <w:rFonts w:hint="eastAsia"/>
                <w:szCs w:val="20"/>
              </w:rPr>
              <w:t>件物品，且背包容量为</w:t>
            </w:r>
            <w:r w:rsidR="001039E1">
              <w:rPr>
                <w:rFonts w:hint="eastAsia"/>
                <w:szCs w:val="20"/>
              </w:rPr>
              <w:t>j</w:t>
            </w:r>
            <w:r w:rsidR="001039E1">
              <w:rPr>
                <w:rFonts w:hint="eastAsia"/>
                <w:szCs w:val="20"/>
              </w:rPr>
              <w:t>的时候可以获得的最大价值。则能够分析出此时的计算方法：</w:t>
            </w:r>
          </w:p>
          <w:p w14:paraId="6D14B7F8" w14:textId="06F61E90" w:rsidR="001039E1" w:rsidRDefault="001039E1" w:rsidP="001039E1">
            <w:pPr>
              <w:pStyle w:val="a9"/>
              <w:numPr>
                <w:ilvl w:val="0"/>
                <w:numId w:val="21"/>
              </w:numPr>
              <w:spacing w:line="300" w:lineRule="auto"/>
              <w:ind w:firstLineChars="0"/>
              <w:rPr>
                <w:szCs w:val="20"/>
              </w:rPr>
            </w:pPr>
            <w:r>
              <w:rPr>
                <w:szCs w:val="20"/>
              </w:rPr>
              <w:t>J&lt;weight[i],</w:t>
            </w:r>
            <w:r>
              <w:rPr>
                <w:rFonts w:hint="eastAsia"/>
                <w:szCs w:val="20"/>
              </w:rPr>
              <w:t>这时候背包空间不足以放下此物品，选择不拿</w:t>
            </w:r>
          </w:p>
          <w:p w14:paraId="2AFF2DDD" w14:textId="2B987A56" w:rsidR="001039E1" w:rsidRPr="001039E1" w:rsidRDefault="001039E1" w:rsidP="001039E1">
            <w:pPr>
              <w:pStyle w:val="a9"/>
              <w:numPr>
                <w:ilvl w:val="0"/>
                <w:numId w:val="21"/>
              </w:numPr>
              <w:spacing w:line="300" w:lineRule="auto"/>
              <w:ind w:firstLine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J&gt;</w:t>
            </w:r>
            <w:r>
              <w:rPr>
                <w:szCs w:val="20"/>
              </w:rPr>
              <w:t>weight[i],</w:t>
            </w:r>
            <w:r>
              <w:rPr>
                <w:rFonts w:hint="eastAsia"/>
                <w:szCs w:val="20"/>
              </w:rPr>
              <w:t>这是背包可以放下这件物品，则考虑其价值，若拿了价值更大则拿，不拿</w:t>
            </w:r>
            <w:r w:rsidR="00DB3D9F">
              <w:rPr>
                <w:rFonts w:hint="eastAsia"/>
                <w:szCs w:val="20"/>
              </w:rPr>
              <w:t>腾出空间从而</w:t>
            </w:r>
            <w:r>
              <w:rPr>
                <w:rFonts w:hint="eastAsia"/>
                <w:szCs w:val="20"/>
              </w:rPr>
              <w:t>价值更大则不拿。</w:t>
            </w:r>
          </w:p>
          <w:p w14:paraId="58CFAFAB" w14:textId="6D34E08C" w:rsidR="001039E1" w:rsidRPr="005E4F0C" w:rsidRDefault="005E4F0C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此为其优子结构，我们只需要从底向上遍历，建立二维数组即可。由于其需</w:t>
            </w:r>
            <w:r>
              <w:rPr>
                <w:rFonts w:hint="eastAsia"/>
                <w:szCs w:val="20"/>
              </w:rPr>
              <w:lastRenderedPageBreak/>
              <w:t>要求出价值最大时，所取物品件数最少的情况，只需要在每次填表的时候比较即可（具体比较方法如代码中注释）。</w:t>
            </w:r>
          </w:p>
          <w:p w14:paraId="4F92A13F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4740D07E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1C8B4D1D" w14:textId="073196D5" w:rsidR="00356A4D" w:rsidRDefault="00356A4D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源代码（格式正确，对关键步骤加注释）：</w:t>
            </w:r>
          </w:p>
          <w:p w14:paraId="14741571" w14:textId="629E406A" w:rsidR="008A374F" w:rsidRDefault="008A374F">
            <w:pPr>
              <w:spacing w:line="300" w:lineRule="auto"/>
              <w:ind w:left="840"/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</w:pPr>
            <w:r>
              <w:rPr>
                <w:noProof/>
              </w:rPr>
              <w:drawing>
                <wp:inline distT="0" distB="0" distL="0" distR="0" wp14:anchorId="6C19FFF1" wp14:editId="3C7CADCC">
                  <wp:extent cx="4874260" cy="2912110"/>
                  <wp:effectExtent l="0" t="0" r="254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A151F" w14:textId="6597CE01" w:rsidR="00356A4D" w:rsidRDefault="00A5630B">
            <w:pPr>
              <w:spacing w:line="300" w:lineRule="auto"/>
              <w:ind w:left="84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C6DE26" wp14:editId="67450CDA">
                  <wp:extent cx="4874260" cy="28117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E273B" w14:textId="0582EEC4" w:rsidR="00A5630B" w:rsidRDefault="00A5630B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0E76ED" wp14:editId="44F50B88">
                  <wp:extent cx="4874260" cy="86360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919F5" w14:textId="7D129CF6" w:rsidR="00356A4D" w:rsidRDefault="00356A4D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时间与空间复杂度分析</w:t>
            </w:r>
            <w:r>
              <w:rPr>
                <w:rFonts w:ascii="Courier New" w:hAnsi="Courier New" w:cs="Courier New"/>
                <w:color w:val="4F4F4F"/>
                <w:shd w:val="clear" w:color="auto" w:fill="EEF0F4"/>
              </w:rPr>
              <w:t>:</w:t>
            </w:r>
          </w:p>
          <w:p w14:paraId="4E1C7830" w14:textId="3C97481A" w:rsidR="00C77C9A" w:rsidRPr="009C51AE" w:rsidRDefault="00C77C9A">
            <w:pPr>
              <w:spacing w:line="300" w:lineRule="auto"/>
              <w:ind w:left="840"/>
              <w:rPr>
                <w:szCs w:val="20"/>
              </w:rPr>
            </w:pPr>
            <w:r w:rsidRPr="009C51AE">
              <w:rPr>
                <w:rFonts w:hint="eastAsia"/>
                <w:szCs w:val="20"/>
              </w:rPr>
              <w:t>时间复杂度：</w:t>
            </w:r>
            <w:r w:rsidR="00E65FE5" w:rsidRPr="009C51AE">
              <w:rPr>
                <w:rFonts w:hint="eastAsia"/>
                <w:szCs w:val="20"/>
              </w:rPr>
              <w:t>用了两层</w:t>
            </w:r>
            <w:r w:rsidR="00E65FE5" w:rsidRPr="009C51AE">
              <w:rPr>
                <w:rFonts w:hint="eastAsia"/>
                <w:szCs w:val="20"/>
              </w:rPr>
              <w:t>F</w:t>
            </w:r>
            <w:r w:rsidR="00E65FE5" w:rsidRPr="009C51AE">
              <w:rPr>
                <w:szCs w:val="20"/>
              </w:rPr>
              <w:t>o</w:t>
            </w:r>
            <w:r w:rsidR="00E65FE5" w:rsidRPr="009C51AE">
              <w:rPr>
                <w:rFonts w:hint="eastAsia"/>
                <w:szCs w:val="20"/>
              </w:rPr>
              <w:t>r</w:t>
            </w:r>
            <w:r w:rsidR="00E65FE5" w:rsidRPr="009C51AE">
              <w:rPr>
                <w:rFonts w:hint="eastAsia"/>
                <w:szCs w:val="20"/>
              </w:rPr>
              <w:t>循环，故为</w:t>
            </w:r>
            <w:r w:rsidR="00E65FE5" w:rsidRPr="009C51AE">
              <w:rPr>
                <w:szCs w:val="20"/>
              </w:rPr>
              <w:t>O(MN)</w:t>
            </w:r>
          </w:p>
          <w:p w14:paraId="12B5E3B1" w14:textId="0BBA779C" w:rsidR="00E65FE5" w:rsidRPr="009C51AE" w:rsidRDefault="00E65FE5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 w:rsidRPr="009C51AE">
              <w:rPr>
                <w:rFonts w:hint="eastAsia"/>
                <w:szCs w:val="20"/>
              </w:rPr>
              <w:t>空间复杂度：</w:t>
            </w:r>
            <w:r w:rsidR="0029398E" w:rsidRPr="009C51AE">
              <w:rPr>
                <w:rFonts w:hint="eastAsia"/>
                <w:szCs w:val="20"/>
              </w:rPr>
              <w:t>虽然</w:t>
            </w:r>
            <w:r w:rsidRPr="009C51AE">
              <w:rPr>
                <w:rFonts w:hint="eastAsia"/>
                <w:szCs w:val="20"/>
              </w:rPr>
              <w:t>是非典型的</w:t>
            </w:r>
            <w:r w:rsidR="0029398E" w:rsidRPr="009C51AE">
              <w:rPr>
                <w:rFonts w:hint="eastAsia"/>
                <w:szCs w:val="20"/>
              </w:rPr>
              <w:t>01</w:t>
            </w:r>
            <w:r w:rsidR="0029398E" w:rsidRPr="009C51AE">
              <w:rPr>
                <w:rFonts w:hint="eastAsia"/>
                <w:szCs w:val="20"/>
              </w:rPr>
              <w:t>背包问题，在题中建立了两个二维表，但空间复杂度依旧是</w:t>
            </w:r>
            <w:r w:rsidR="0029398E" w:rsidRPr="009C51AE">
              <w:rPr>
                <w:rFonts w:hint="eastAsia"/>
                <w:szCs w:val="20"/>
              </w:rPr>
              <w:t>O</w:t>
            </w:r>
            <w:r w:rsidR="0029398E" w:rsidRPr="009C51AE">
              <w:rPr>
                <w:szCs w:val="20"/>
              </w:rPr>
              <w:t>(MN)</w:t>
            </w:r>
          </w:p>
          <w:p w14:paraId="7F8B7B7A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250CFDD2" w14:textId="77777777" w:rsidR="00356A4D" w:rsidRDefault="00356A4D">
            <w:pPr>
              <w:spacing w:line="300" w:lineRule="auto"/>
              <w:ind w:firstLineChars="200" w:firstLine="480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>
              <w:rPr>
                <w:sz w:val="24"/>
              </w:rPr>
              <w:t>2</w:t>
            </w:r>
            <w:r>
              <w:rPr>
                <w:rFonts w:hint="eastAsia"/>
                <w:szCs w:val="20"/>
              </w:rPr>
              <w:t>：</w:t>
            </w:r>
          </w:p>
          <w:p w14:paraId="7E72168F" w14:textId="58012DDD" w:rsidR="00356A4D" w:rsidRDefault="00356A4D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题目内容：</w:t>
            </w:r>
            <w:r w:rsidR="00211A57">
              <w:rPr>
                <w:szCs w:val="20"/>
              </w:rPr>
              <w:t xml:space="preserve"> </w:t>
            </w:r>
            <w:r w:rsidR="009D46D1" w:rsidRPr="009D46D1">
              <w:rPr>
                <w:rFonts w:hint="eastAsia"/>
                <w:szCs w:val="20"/>
              </w:rPr>
              <w:t>动态规划</w:t>
            </w:r>
          </w:p>
          <w:p w14:paraId="79D871C5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3ACB0AD3" w14:textId="778576FD" w:rsidR="00DF428A" w:rsidRDefault="00356A4D" w:rsidP="00DF428A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解题思路：</w:t>
            </w:r>
            <w:r>
              <w:rPr>
                <w:szCs w:val="20"/>
              </w:rPr>
              <w:t xml:space="preserve"> </w:t>
            </w:r>
            <w:r w:rsidR="009D46D1">
              <w:rPr>
                <w:rFonts w:hint="eastAsia"/>
                <w:szCs w:val="20"/>
              </w:rPr>
              <w:t>实验时时间匆忙，采用暴力求解</w:t>
            </w:r>
            <w:r w:rsidR="008D2652">
              <w:rPr>
                <w:rFonts w:hint="eastAsia"/>
                <w:szCs w:val="20"/>
              </w:rPr>
              <w:t>的方式</w:t>
            </w:r>
            <w:r w:rsidR="008D2652">
              <w:rPr>
                <w:szCs w:val="20"/>
              </w:rPr>
              <w:t>AC</w:t>
            </w:r>
            <w:r w:rsidR="008D2652">
              <w:rPr>
                <w:rFonts w:hint="eastAsia"/>
                <w:szCs w:val="20"/>
              </w:rPr>
              <w:t>。课下研究采用</w:t>
            </w:r>
            <w:r w:rsidR="008D2652">
              <w:rPr>
                <w:rFonts w:hint="eastAsia"/>
                <w:szCs w:val="20"/>
              </w:rPr>
              <w:t>DP</w:t>
            </w:r>
            <w:r w:rsidR="008D2652">
              <w:rPr>
                <w:rFonts w:hint="eastAsia"/>
                <w:szCs w:val="20"/>
              </w:rPr>
              <w:t>求解</w:t>
            </w:r>
            <w:r w:rsidR="00DF428A">
              <w:rPr>
                <w:rFonts w:hint="eastAsia"/>
                <w:szCs w:val="20"/>
              </w:rPr>
              <w:t>。设计最有子结构：</w:t>
            </w:r>
            <w:r w:rsidR="00DF428A">
              <w:rPr>
                <w:rFonts w:hint="eastAsia"/>
                <w:szCs w:val="20"/>
              </w:rPr>
              <w:t>opt[</w:t>
            </w:r>
            <w:r w:rsidR="00DF428A">
              <w:rPr>
                <w:szCs w:val="20"/>
              </w:rPr>
              <w:t>i][j]</w:t>
            </w:r>
            <w:r w:rsidR="00DF428A">
              <w:rPr>
                <w:rFonts w:hint="eastAsia"/>
                <w:szCs w:val="20"/>
              </w:rPr>
              <w:t>表示长度为</w:t>
            </w:r>
            <w:r w:rsidR="00DF428A">
              <w:rPr>
                <w:rFonts w:hint="eastAsia"/>
                <w:szCs w:val="20"/>
              </w:rPr>
              <w:t>i</w:t>
            </w:r>
            <w:r w:rsidR="00DF428A">
              <w:rPr>
                <w:rFonts w:hint="eastAsia"/>
                <w:szCs w:val="20"/>
              </w:rPr>
              <w:t>的字符串分隔成</w:t>
            </w:r>
            <w:r w:rsidR="00DF428A">
              <w:rPr>
                <w:rFonts w:hint="eastAsia"/>
                <w:szCs w:val="20"/>
              </w:rPr>
              <w:t>j+1</w:t>
            </w:r>
            <w:r w:rsidR="00DF428A">
              <w:rPr>
                <w:rFonts w:hint="eastAsia"/>
                <w:szCs w:val="20"/>
              </w:rPr>
              <w:t>段而产生的最小字符串</w:t>
            </w:r>
            <w:r w:rsidR="00D0243D">
              <w:rPr>
                <w:rFonts w:hint="eastAsia"/>
                <w:szCs w:val="20"/>
              </w:rPr>
              <w:t>。因此有递归式：</w:t>
            </w:r>
          </w:p>
          <w:p w14:paraId="5632CBC8" w14:textId="46DEECF9" w:rsidR="00D0243D" w:rsidRPr="00750371" w:rsidRDefault="000674F9" w:rsidP="00DF428A"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>o</w:t>
            </w:r>
            <w:r w:rsidR="00D0243D" w:rsidRPr="00750371">
              <w:rPr>
                <w:szCs w:val="20"/>
              </w:rPr>
              <w:t>pt[i][0] = reverse(word[</w:t>
            </w:r>
            <w:r w:rsidR="000C7B3B" w:rsidRPr="00750371">
              <w:rPr>
                <w:szCs w:val="20"/>
              </w:rPr>
              <w:t>1</w:t>
            </w:r>
            <w:r w:rsidR="00D0243D" w:rsidRPr="00750371">
              <w:rPr>
                <w:szCs w:val="20"/>
              </w:rPr>
              <w:t>:i])</w:t>
            </w:r>
          </w:p>
          <w:p w14:paraId="2D06329A" w14:textId="434C02CA" w:rsidR="00D0243D" w:rsidRDefault="000674F9" w:rsidP="00DF428A"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D0243D">
              <w:rPr>
                <w:szCs w:val="20"/>
              </w:rPr>
              <w:t>pt[i][j]=min(opt[k][j-1]+reverse(word(K+1:i)))</w:t>
            </w:r>
            <w:r w:rsidR="000C7B3B">
              <w:rPr>
                <w:szCs w:val="20"/>
              </w:rPr>
              <w:t xml:space="preserve"> …….1&lt;=k&lt;i&lt;=n</w:t>
            </w:r>
          </w:p>
          <w:p w14:paraId="5613D819" w14:textId="37E0CA9A" w:rsidR="000674F9" w:rsidRPr="00D0243D" w:rsidRDefault="000674F9" w:rsidP="00DF428A">
            <w:pPr>
              <w:spacing w:line="300" w:lineRule="auto"/>
              <w:ind w:left="84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则后续通过动态规划即可解决</w:t>
            </w:r>
          </w:p>
          <w:p w14:paraId="0B5A081D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17F6034D" w14:textId="534D121F" w:rsidR="00356A4D" w:rsidRDefault="00356A4D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源代码（格式正确，对关键步骤加注释）：</w:t>
            </w:r>
          </w:p>
          <w:p w14:paraId="4EBD0E45" w14:textId="53AF5DD3" w:rsidR="00265536" w:rsidRDefault="00265536">
            <w:pPr>
              <w:spacing w:line="300" w:lineRule="auto"/>
              <w:ind w:left="840"/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</w:pPr>
            <w:r>
              <w:rPr>
                <w:noProof/>
              </w:rPr>
              <w:drawing>
                <wp:inline distT="0" distB="0" distL="0" distR="0" wp14:anchorId="09AF532E" wp14:editId="2616B1ED">
                  <wp:extent cx="4874260" cy="26892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26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4E61" w14:textId="20976831" w:rsidR="00356A4D" w:rsidRDefault="000F26FC">
            <w:pPr>
              <w:spacing w:line="300" w:lineRule="auto"/>
              <w:ind w:left="840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84EEC6" wp14:editId="65C90D00">
                  <wp:extent cx="4874260" cy="49657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0BBED" w14:textId="77777777" w:rsidR="00356A4D" w:rsidRDefault="00356A4D">
            <w:pPr>
              <w:spacing w:line="300" w:lineRule="auto"/>
              <w:ind w:left="840"/>
              <w:rPr>
                <w:szCs w:val="20"/>
              </w:rPr>
            </w:pPr>
          </w:p>
          <w:p w14:paraId="57E64106" w14:textId="4583F7C7" w:rsidR="00356A4D" w:rsidRDefault="00356A4D">
            <w:pPr>
              <w:spacing w:line="300" w:lineRule="auto"/>
              <w:ind w:left="840"/>
              <w:rPr>
                <w:rFonts w:ascii="Courier New" w:hAnsi="Courier New" w:cs="Courier New"/>
                <w:color w:val="4F4F4F"/>
                <w:shd w:val="clear" w:color="auto" w:fill="EEF0F4"/>
              </w:rPr>
            </w:pPr>
            <w:r>
              <w:rPr>
                <w:rFonts w:ascii="Courier New" w:hAnsi="Courier New" w:cs="Courier New" w:hint="eastAsia"/>
                <w:color w:val="4F4F4F"/>
                <w:shd w:val="clear" w:color="auto" w:fill="EEF0F4"/>
              </w:rPr>
              <w:t>时间与空间复杂度分析</w:t>
            </w:r>
            <w:r>
              <w:rPr>
                <w:rFonts w:ascii="Courier New" w:hAnsi="Courier New" w:cs="Courier New"/>
                <w:color w:val="4F4F4F"/>
                <w:shd w:val="clear" w:color="auto" w:fill="EEF0F4"/>
              </w:rPr>
              <w:t>:</w:t>
            </w:r>
          </w:p>
          <w:p w14:paraId="63ADDD7C" w14:textId="59F07AB6" w:rsidR="00D7683E" w:rsidRPr="005348A6" w:rsidRDefault="00650737" w:rsidP="00D7683E">
            <w:pPr>
              <w:spacing w:line="300" w:lineRule="auto"/>
              <w:ind w:left="840"/>
              <w:rPr>
                <w:szCs w:val="20"/>
              </w:rPr>
            </w:pPr>
            <w:r w:rsidRPr="005348A6">
              <w:rPr>
                <w:rFonts w:hint="eastAsia"/>
                <w:szCs w:val="20"/>
              </w:rPr>
              <w:t>时间复杂度：</w:t>
            </w:r>
            <w:r w:rsidR="00A5575D" w:rsidRPr="005348A6">
              <w:rPr>
                <w:rFonts w:hint="eastAsia"/>
                <w:szCs w:val="20"/>
              </w:rPr>
              <w:t>由于最外层的</w:t>
            </w:r>
            <w:r w:rsidR="00A5575D" w:rsidRPr="005348A6">
              <w:rPr>
                <w:rFonts w:hint="eastAsia"/>
                <w:szCs w:val="20"/>
              </w:rPr>
              <w:t>k</w:t>
            </w:r>
            <w:r w:rsidR="00A5575D" w:rsidRPr="005348A6">
              <w:rPr>
                <w:rFonts w:hint="eastAsia"/>
                <w:szCs w:val="20"/>
              </w:rPr>
              <w:t>实际上是常数，</w:t>
            </w:r>
            <w:r w:rsidR="00D7683E" w:rsidRPr="005348A6">
              <w:rPr>
                <w:rFonts w:hint="eastAsia"/>
                <w:szCs w:val="20"/>
              </w:rPr>
              <w:t>令</w:t>
            </w:r>
            <w:r w:rsidR="00D7683E" w:rsidRPr="005348A6">
              <w:rPr>
                <w:rFonts w:hint="eastAsia"/>
                <w:szCs w:val="20"/>
              </w:rPr>
              <w:t>L</w:t>
            </w:r>
            <w:r w:rsidR="00D7683E" w:rsidRPr="005348A6">
              <w:rPr>
                <w:rFonts w:hint="eastAsia"/>
                <w:szCs w:val="20"/>
              </w:rPr>
              <w:t>为输出数据的长度，时间复杂度为</w:t>
            </w:r>
            <w:r w:rsidR="00D7683E" w:rsidRPr="005348A6">
              <w:rPr>
                <w:rFonts w:hint="eastAsia"/>
                <w:szCs w:val="20"/>
              </w:rPr>
              <w:t>O</w:t>
            </w:r>
            <w:r w:rsidR="00D7683E" w:rsidRPr="005348A6">
              <w:rPr>
                <w:szCs w:val="20"/>
              </w:rPr>
              <w:t>(L^2)</w:t>
            </w:r>
          </w:p>
          <w:p w14:paraId="4E762A3C" w14:textId="59C528FA" w:rsidR="00C03708" w:rsidRPr="005348A6" w:rsidRDefault="00C03708" w:rsidP="00C03708">
            <w:pPr>
              <w:spacing w:line="300" w:lineRule="auto"/>
              <w:ind w:left="840"/>
              <w:jc w:val="left"/>
              <w:rPr>
                <w:rFonts w:hint="eastAsia"/>
                <w:szCs w:val="20"/>
              </w:rPr>
            </w:pPr>
            <w:r w:rsidRPr="005348A6">
              <w:rPr>
                <w:rFonts w:hint="eastAsia"/>
                <w:szCs w:val="20"/>
              </w:rPr>
              <w:t>空间复杂度：由于二维表的一维</w:t>
            </w:r>
            <w:r w:rsidRPr="005348A6">
              <w:rPr>
                <w:rFonts w:hint="eastAsia"/>
                <w:szCs w:val="20"/>
              </w:rPr>
              <w:t>k</w:t>
            </w:r>
            <w:r w:rsidRPr="005348A6">
              <w:rPr>
                <w:rFonts w:hint="eastAsia"/>
                <w:szCs w:val="20"/>
              </w:rPr>
              <w:t>是常数，因此空间复杂度为</w:t>
            </w:r>
            <w:r w:rsidRPr="005348A6">
              <w:rPr>
                <w:rFonts w:hint="eastAsia"/>
                <w:szCs w:val="20"/>
              </w:rPr>
              <w:t>O</w:t>
            </w:r>
            <w:r w:rsidRPr="005348A6">
              <w:rPr>
                <w:szCs w:val="20"/>
              </w:rPr>
              <w:t>(L)</w:t>
            </w:r>
            <w:r w:rsidR="005348A6" w:rsidRPr="005348A6">
              <w:rPr>
                <w:szCs w:val="20"/>
              </w:rPr>
              <w:t>;</w:t>
            </w:r>
          </w:p>
          <w:p w14:paraId="07FD91BE" w14:textId="77777777" w:rsidR="00356A4D" w:rsidRDefault="00356A4D" w:rsidP="003E0B60">
            <w:pPr>
              <w:spacing w:line="300" w:lineRule="auto"/>
              <w:rPr>
                <w:rFonts w:hint="eastAsia"/>
                <w:szCs w:val="20"/>
              </w:rPr>
            </w:pPr>
          </w:p>
          <w:p w14:paraId="25CCDE12" w14:textId="77777777" w:rsidR="00356A4D" w:rsidRDefault="00356A4D">
            <w:pPr>
              <w:spacing w:line="300" w:lineRule="auto"/>
              <w:ind w:left="840"/>
              <w:rPr>
                <w:rFonts w:eastAsia="黑体"/>
                <w:b/>
              </w:rPr>
            </w:pPr>
          </w:p>
        </w:tc>
      </w:tr>
      <w:tr w:rsidR="00356A4D" w14:paraId="0D51DFCF" w14:textId="77777777" w:rsidTr="00356A4D">
        <w:trPr>
          <w:trHeight w:val="1705"/>
          <w:jc w:val="center"/>
        </w:trPr>
        <w:tc>
          <w:tcPr>
            <w:tcW w:w="8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E8396E0" w14:textId="77777777" w:rsidR="007955C6" w:rsidRDefault="007955C6" w:rsidP="007955C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三、思考题</w:t>
            </w:r>
            <w:r>
              <w:rPr>
                <w:rFonts w:eastAsia="黑体"/>
                <w:bCs/>
                <w:sz w:val="24"/>
              </w:rPr>
              <w:t xml:space="preserve"> </w:t>
            </w:r>
          </w:p>
          <w:p w14:paraId="593FE697" w14:textId="77777777" w:rsidR="007955C6" w:rsidRDefault="007955C6" w:rsidP="007955C6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0-1背包问题，当商品的重量和价值满足以下哪些条件，就可用比动态规划效率更好的算法解决？ 描述解题思路并分析时空复杂度。如果没有更好的算法， 说明理由（举反例）。</w:t>
            </w:r>
          </w:p>
          <w:p w14:paraId="037E192F" w14:textId="180601DB" w:rsidR="007955C6" w:rsidRPr="000B5EFF" w:rsidRDefault="007955C6" w:rsidP="000B5EFF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0B5EF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每件商品的价值相同</w:t>
            </w:r>
          </w:p>
          <w:p w14:paraId="34E6DF01" w14:textId="4D010943" w:rsidR="000B5EFF" w:rsidRPr="000B5EFF" w:rsidRDefault="00372B7A" w:rsidP="000B5EFF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（贪心）</w:t>
            </w:r>
            <w:r w:rsidR="000B5EF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对商品的重量排序，从重量小的开始取，直到装不下;</w:t>
            </w:r>
            <w:r w:rsidRPr="000B5EF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 xml:space="preserve"> </w:t>
            </w:r>
          </w:p>
          <w:p w14:paraId="1798C9E3" w14:textId="4719F644" w:rsidR="007955C6" w:rsidRPr="000B5EFF" w:rsidRDefault="007955C6" w:rsidP="000B5EFF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0B5EF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每件商品的重量相同</w:t>
            </w:r>
          </w:p>
          <w:p w14:paraId="78754D0D" w14:textId="23B625F0" w:rsidR="000B5EFF" w:rsidRPr="002679FB" w:rsidRDefault="00372B7A" w:rsidP="002679FB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（贪心）</w:t>
            </w:r>
            <w:r w:rsidR="002679FB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对商品的价格排序，从价格高的开始取，直到装不下</w:t>
            </w:r>
            <w:r w:rsidR="00813AD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;</w:t>
            </w:r>
            <w:r w:rsidRPr="002679FB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 xml:space="preserve"> </w:t>
            </w:r>
          </w:p>
          <w:p w14:paraId="5B85CA94" w14:textId="40386433" w:rsidR="007955C6" w:rsidRPr="008336D0" w:rsidRDefault="007955C6" w:rsidP="008336D0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 w:rsidRPr="008336D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每件商品的性价比相同 （性价比 = 价值/重量）</w:t>
            </w:r>
          </w:p>
          <w:p w14:paraId="652B1102" w14:textId="2F2E2D0A" w:rsidR="008336D0" w:rsidRPr="008336D0" w:rsidRDefault="0012299D" w:rsidP="008336D0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此时不能用贪心算法来做，因为</w:t>
            </w:r>
            <w:r w:rsidR="00F90D15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无法得知</w:t>
            </w: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这一步走的是不是最佳解</w:t>
            </w:r>
            <w:r w:rsidR="008336D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。反例：</w:t>
            </w:r>
            <w:r w:rsidR="008332B9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背包容量10kg。A商品重量9kg，价值18</w:t>
            </w:r>
            <w:r w:rsidR="00C75DA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；B商品重量6kg，价值12；C商品重量4kg，价值8；</w:t>
            </w:r>
            <w:r w:rsidR="00A921C2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没有一种方法能够从一开始就得知得先取B再取C或者先C再取B，每一步是否是最佳解都是不确定的。</w:t>
            </w:r>
          </w:p>
          <w:p w14:paraId="36B963B0" w14:textId="3A4C43DF" w:rsidR="007955C6" w:rsidRDefault="007955C6" w:rsidP="00563144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bookmarkStart w:id="0" w:name="_GoBack"/>
            <w:bookmarkEnd w:id="0"/>
            <w:r w:rsidRPr="00563144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重量越大，性价比越低</w:t>
            </w:r>
          </w:p>
          <w:p w14:paraId="286F5358" w14:textId="1B67403F" w:rsidR="00462B5C" w:rsidRDefault="003B7D14" w:rsidP="00850D60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依旧不能用贪心算法求解</w:t>
            </w:r>
            <w:r w:rsidR="00243E8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，</w:t>
            </w:r>
            <w:r w:rsidR="00C6564E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也有可能会空下很大的空余空间。</w:t>
            </w:r>
            <w:r w:rsidR="00462B5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反例</w:t>
            </w:r>
            <w:r w:rsidR="00462B5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：背包容量10kg。A商品重量1，价值2；B商品重量10，价值10；</w:t>
            </w:r>
            <w:r w:rsidR="00622DE4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只能用</w:t>
            </w:r>
            <w:r w:rsidR="00C55BFA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动态规划的方式求解。</w:t>
            </w:r>
          </w:p>
          <w:p w14:paraId="72A60538" w14:textId="77777777" w:rsidR="00356A4D" w:rsidRDefault="007955C6" w:rsidP="007955C6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（5）重量越大，价值越小</w:t>
            </w:r>
          </w:p>
          <w:p w14:paraId="792EA3E1" w14:textId="792AA77C" w:rsidR="00A47FD2" w:rsidRDefault="004C1349" w:rsidP="007955C6">
            <w:pPr>
              <w:tabs>
                <w:tab w:val="num" w:pos="1140"/>
              </w:tabs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（贪心）</w:t>
            </w:r>
            <w:r w:rsidR="00A47FD2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对商品的重量排序，从重量小的开始取，直到装不下;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 xml:space="preserve"> </w:t>
            </w:r>
          </w:p>
        </w:tc>
      </w:tr>
    </w:tbl>
    <w:p w14:paraId="1903BF6D" w14:textId="77777777" w:rsidR="00356A4D" w:rsidRDefault="00356A4D" w:rsidP="00356A4D">
      <w:pPr>
        <w:rPr>
          <w:rFonts w:hint="eastAsia"/>
        </w:rPr>
      </w:pPr>
    </w:p>
    <w:p w14:paraId="48BAE7BC" w14:textId="77777777" w:rsidR="00356A4D" w:rsidRPr="00356A4D" w:rsidRDefault="00356A4D" w:rsidP="005836BD">
      <w:pPr>
        <w:spacing w:line="400" w:lineRule="exact"/>
        <w:rPr>
          <w:rFonts w:hint="eastAsia"/>
        </w:rPr>
      </w:pPr>
    </w:p>
    <w:sectPr w:rsidR="00356A4D" w:rsidRPr="00356A4D" w:rsidSect="00CC571A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EE1D3" w14:textId="77777777" w:rsidR="00C07BDF" w:rsidRDefault="00C07BDF">
      <w:r>
        <w:separator/>
      </w:r>
    </w:p>
  </w:endnote>
  <w:endnote w:type="continuationSeparator" w:id="0">
    <w:p w14:paraId="32E41CF7" w14:textId="77777777" w:rsidR="00C07BDF" w:rsidRDefault="00C07BDF">
      <w:r>
        <w:continuationSeparator/>
      </w:r>
    </w:p>
  </w:endnote>
  <w:endnote w:type="continuationNotice" w:id="1">
    <w:p w14:paraId="24471E0D" w14:textId="77777777" w:rsidR="00C07BDF" w:rsidRDefault="00C07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9A5C4" w14:textId="77777777" w:rsidR="00CC571A" w:rsidRDefault="00EF278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590DA5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6E9F3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F8ED" w14:textId="77777777"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08A4" w14:textId="77777777" w:rsidR="00C07BDF" w:rsidRDefault="00C07BDF">
      <w:r>
        <w:separator/>
      </w:r>
    </w:p>
  </w:footnote>
  <w:footnote w:type="continuationSeparator" w:id="0">
    <w:p w14:paraId="638A437D" w14:textId="77777777" w:rsidR="00C07BDF" w:rsidRDefault="00C07BDF">
      <w:r>
        <w:continuationSeparator/>
      </w:r>
    </w:p>
  </w:footnote>
  <w:footnote w:type="continuationNotice" w:id="1">
    <w:p w14:paraId="60DAE094" w14:textId="77777777" w:rsidR="00C07BDF" w:rsidRDefault="00C07B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067B6" w14:textId="77777777" w:rsidR="00356A4D" w:rsidRDefault="00356A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0F592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13222E"/>
    <w:multiLevelType w:val="hybridMultilevel"/>
    <w:tmpl w:val="6E7ABF36"/>
    <w:lvl w:ilvl="0" w:tplc="FF482644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8149C2"/>
    <w:multiLevelType w:val="hybridMultilevel"/>
    <w:tmpl w:val="A8A09E22"/>
    <w:lvl w:ilvl="0" w:tplc="9EDAB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EC0AC5"/>
    <w:multiLevelType w:val="hybridMultilevel"/>
    <w:tmpl w:val="E884BC72"/>
    <w:lvl w:ilvl="0" w:tplc="DE285A76">
      <w:start w:val="1"/>
      <w:numFmt w:val="decimal"/>
      <w:lvlText w:val="（%1）"/>
      <w:lvlJc w:val="left"/>
      <w:pPr>
        <w:ind w:left="1560" w:hanging="720"/>
      </w:pPr>
      <w:rPr>
        <w:rFonts w:ascii="Courier New" w:hAnsi="Courier New" w:cs="Courier New"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1"/>
  </w:num>
  <w:num w:numId="4">
    <w:abstractNumId w:val="18"/>
  </w:num>
  <w:num w:numId="5">
    <w:abstractNumId w:val="13"/>
  </w:num>
  <w:num w:numId="6">
    <w:abstractNumId w:val="9"/>
  </w:num>
  <w:num w:numId="7">
    <w:abstractNumId w:val="1"/>
  </w:num>
  <w:num w:numId="8">
    <w:abstractNumId w:val="20"/>
  </w:num>
  <w:num w:numId="9">
    <w:abstractNumId w:val="2"/>
  </w:num>
  <w:num w:numId="10">
    <w:abstractNumId w:val="15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6"/>
  </w:num>
  <w:num w:numId="18">
    <w:abstractNumId w:val="17"/>
  </w:num>
  <w:num w:numId="19">
    <w:abstractNumId w:val="5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3B"/>
    <w:rsid w:val="00014715"/>
    <w:rsid w:val="00015DAA"/>
    <w:rsid w:val="00033B43"/>
    <w:rsid w:val="00040C25"/>
    <w:rsid w:val="00043C66"/>
    <w:rsid w:val="00066C0C"/>
    <w:rsid w:val="000674F9"/>
    <w:rsid w:val="00082BA3"/>
    <w:rsid w:val="00086D76"/>
    <w:rsid w:val="000B5EFF"/>
    <w:rsid w:val="000C7B3B"/>
    <w:rsid w:val="000E3C7C"/>
    <w:rsid w:val="000E79FA"/>
    <w:rsid w:val="000F26FC"/>
    <w:rsid w:val="001039E1"/>
    <w:rsid w:val="001205E2"/>
    <w:rsid w:val="0012299D"/>
    <w:rsid w:val="00136D99"/>
    <w:rsid w:val="001836C1"/>
    <w:rsid w:val="00185B54"/>
    <w:rsid w:val="001977CC"/>
    <w:rsid w:val="001C74BF"/>
    <w:rsid w:val="001E7F74"/>
    <w:rsid w:val="002004A9"/>
    <w:rsid w:val="00206F9C"/>
    <w:rsid w:val="002117EB"/>
    <w:rsid w:val="00211A57"/>
    <w:rsid w:val="00215BD8"/>
    <w:rsid w:val="002177E7"/>
    <w:rsid w:val="00230692"/>
    <w:rsid w:val="00234687"/>
    <w:rsid w:val="00243E80"/>
    <w:rsid w:val="00250F4A"/>
    <w:rsid w:val="0025263F"/>
    <w:rsid w:val="00252A18"/>
    <w:rsid w:val="00265536"/>
    <w:rsid w:val="002679FB"/>
    <w:rsid w:val="002848D6"/>
    <w:rsid w:val="0029398E"/>
    <w:rsid w:val="002B2847"/>
    <w:rsid w:val="002B2850"/>
    <w:rsid w:val="002B47C1"/>
    <w:rsid w:val="002C6179"/>
    <w:rsid w:val="002E3674"/>
    <w:rsid w:val="003018E5"/>
    <w:rsid w:val="00330E91"/>
    <w:rsid w:val="00347EF9"/>
    <w:rsid w:val="003560F0"/>
    <w:rsid w:val="00356A4D"/>
    <w:rsid w:val="00362802"/>
    <w:rsid w:val="00372B7A"/>
    <w:rsid w:val="0038755E"/>
    <w:rsid w:val="003A4930"/>
    <w:rsid w:val="003B7D14"/>
    <w:rsid w:val="003C7E0C"/>
    <w:rsid w:val="003E041C"/>
    <w:rsid w:val="003E0B60"/>
    <w:rsid w:val="003E607B"/>
    <w:rsid w:val="004004E7"/>
    <w:rsid w:val="004135E7"/>
    <w:rsid w:val="00457F9F"/>
    <w:rsid w:val="00460860"/>
    <w:rsid w:val="00462B5C"/>
    <w:rsid w:val="00485DBB"/>
    <w:rsid w:val="004860B1"/>
    <w:rsid w:val="0048646B"/>
    <w:rsid w:val="00487044"/>
    <w:rsid w:val="004A3021"/>
    <w:rsid w:val="004C1349"/>
    <w:rsid w:val="004E4E57"/>
    <w:rsid w:val="004F3310"/>
    <w:rsid w:val="0050306F"/>
    <w:rsid w:val="005125B2"/>
    <w:rsid w:val="005164A1"/>
    <w:rsid w:val="00517B34"/>
    <w:rsid w:val="00521B51"/>
    <w:rsid w:val="005348A6"/>
    <w:rsid w:val="005429D8"/>
    <w:rsid w:val="00544E31"/>
    <w:rsid w:val="00557EF0"/>
    <w:rsid w:val="00563144"/>
    <w:rsid w:val="00572D75"/>
    <w:rsid w:val="005836BD"/>
    <w:rsid w:val="005A14D7"/>
    <w:rsid w:val="005B20CB"/>
    <w:rsid w:val="005B61AD"/>
    <w:rsid w:val="005E4F0C"/>
    <w:rsid w:val="00605CA0"/>
    <w:rsid w:val="00622DE4"/>
    <w:rsid w:val="00635398"/>
    <w:rsid w:val="0064240D"/>
    <w:rsid w:val="00650737"/>
    <w:rsid w:val="00652A24"/>
    <w:rsid w:val="00676B36"/>
    <w:rsid w:val="0069041A"/>
    <w:rsid w:val="00691B49"/>
    <w:rsid w:val="00692A09"/>
    <w:rsid w:val="006B2623"/>
    <w:rsid w:val="006B6B44"/>
    <w:rsid w:val="006E582F"/>
    <w:rsid w:val="006E59E6"/>
    <w:rsid w:val="006F247B"/>
    <w:rsid w:val="00716146"/>
    <w:rsid w:val="00733B3B"/>
    <w:rsid w:val="00740F76"/>
    <w:rsid w:val="00750371"/>
    <w:rsid w:val="007719A8"/>
    <w:rsid w:val="007813D2"/>
    <w:rsid w:val="00794588"/>
    <w:rsid w:val="007955C6"/>
    <w:rsid w:val="007A1FB5"/>
    <w:rsid w:val="007A4E26"/>
    <w:rsid w:val="007A5945"/>
    <w:rsid w:val="007A6A84"/>
    <w:rsid w:val="007B4142"/>
    <w:rsid w:val="007C162C"/>
    <w:rsid w:val="007C6245"/>
    <w:rsid w:val="00802842"/>
    <w:rsid w:val="00813ADC"/>
    <w:rsid w:val="008332B9"/>
    <w:rsid w:val="008336D0"/>
    <w:rsid w:val="00836FF1"/>
    <w:rsid w:val="00850D60"/>
    <w:rsid w:val="00887ECB"/>
    <w:rsid w:val="008A1EA2"/>
    <w:rsid w:val="008A374F"/>
    <w:rsid w:val="008B08E5"/>
    <w:rsid w:val="008D2652"/>
    <w:rsid w:val="008E5D4D"/>
    <w:rsid w:val="008F6F3E"/>
    <w:rsid w:val="00940AEF"/>
    <w:rsid w:val="009426D4"/>
    <w:rsid w:val="009452EC"/>
    <w:rsid w:val="00981490"/>
    <w:rsid w:val="009967BE"/>
    <w:rsid w:val="009B16A8"/>
    <w:rsid w:val="009C51AE"/>
    <w:rsid w:val="009D1E9A"/>
    <w:rsid w:val="009D46D1"/>
    <w:rsid w:val="009D61AD"/>
    <w:rsid w:val="009E3008"/>
    <w:rsid w:val="009E616B"/>
    <w:rsid w:val="009F4A35"/>
    <w:rsid w:val="009F51D2"/>
    <w:rsid w:val="00A02632"/>
    <w:rsid w:val="00A0363A"/>
    <w:rsid w:val="00A25372"/>
    <w:rsid w:val="00A33AEE"/>
    <w:rsid w:val="00A371B5"/>
    <w:rsid w:val="00A47FD2"/>
    <w:rsid w:val="00A5575D"/>
    <w:rsid w:val="00A5630B"/>
    <w:rsid w:val="00A86C4B"/>
    <w:rsid w:val="00A921C2"/>
    <w:rsid w:val="00A97C33"/>
    <w:rsid w:val="00AD321B"/>
    <w:rsid w:val="00AE10C3"/>
    <w:rsid w:val="00AE2ECD"/>
    <w:rsid w:val="00AE30AB"/>
    <w:rsid w:val="00AE36FE"/>
    <w:rsid w:val="00AF316E"/>
    <w:rsid w:val="00AF579F"/>
    <w:rsid w:val="00B014AA"/>
    <w:rsid w:val="00B04D0C"/>
    <w:rsid w:val="00B671C5"/>
    <w:rsid w:val="00B8645B"/>
    <w:rsid w:val="00BA58D7"/>
    <w:rsid w:val="00BB204E"/>
    <w:rsid w:val="00BB56C9"/>
    <w:rsid w:val="00BC26E8"/>
    <w:rsid w:val="00BD7798"/>
    <w:rsid w:val="00BE5F28"/>
    <w:rsid w:val="00C03708"/>
    <w:rsid w:val="00C07BDF"/>
    <w:rsid w:val="00C467E4"/>
    <w:rsid w:val="00C46818"/>
    <w:rsid w:val="00C47C5D"/>
    <w:rsid w:val="00C55BFA"/>
    <w:rsid w:val="00C6564E"/>
    <w:rsid w:val="00C75DAC"/>
    <w:rsid w:val="00C77C9A"/>
    <w:rsid w:val="00C9086D"/>
    <w:rsid w:val="00C978CB"/>
    <w:rsid w:val="00CB6460"/>
    <w:rsid w:val="00CC571A"/>
    <w:rsid w:val="00CD3D3E"/>
    <w:rsid w:val="00CF1B29"/>
    <w:rsid w:val="00CF7768"/>
    <w:rsid w:val="00D022BC"/>
    <w:rsid w:val="00D0243D"/>
    <w:rsid w:val="00D276C2"/>
    <w:rsid w:val="00D370F6"/>
    <w:rsid w:val="00D50A72"/>
    <w:rsid w:val="00D7683E"/>
    <w:rsid w:val="00D77E37"/>
    <w:rsid w:val="00D8540A"/>
    <w:rsid w:val="00D91025"/>
    <w:rsid w:val="00DB3D9F"/>
    <w:rsid w:val="00DC2F26"/>
    <w:rsid w:val="00DD047F"/>
    <w:rsid w:val="00DF428A"/>
    <w:rsid w:val="00E15A64"/>
    <w:rsid w:val="00E16727"/>
    <w:rsid w:val="00E455A3"/>
    <w:rsid w:val="00E56CF4"/>
    <w:rsid w:val="00E65FE5"/>
    <w:rsid w:val="00E8585D"/>
    <w:rsid w:val="00E85C98"/>
    <w:rsid w:val="00E878FC"/>
    <w:rsid w:val="00E958CD"/>
    <w:rsid w:val="00EA558C"/>
    <w:rsid w:val="00EC311D"/>
    <w:rsid w:val="00EC3E8D"/>
    <w:rsid w:val="00EF278A"/>
    <w:rsid w:val="00F05680"/>
    <w:rsid w:val="00F10572"/>
    <w:rsid w:val="00F30D7C"/>
    <w:rsid w:val="00F90D15"/>
    <w:rsid w:val="00F90E0A"/>
    <w:rsid w:val="00FA22CE"/>
    <w:rsid w:val="00FA54F4"/>
    <w:rsid w:val="00FD5BFB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B517"/>
  <w15:docId w15:val="{050D0CD6-7EBC-4259-996B-441DC294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56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salad day</cp:lastModifiedBy>
  <cp:revision>2</cp:revision>
  <dcterms:created xsi:type="dcterms:W3CDTF">2022-11-26T13:15:00Z</dcterms:created>
  <dcterms:modified xsi:type="dcterms:W3CDTF">2022-11-26T13:15:00Z</dcterms:modified>
</cp:coreProperties>
</file>