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4BC50" w14:textId="2250B41A" w:rsidR="0069634B" w:rsidRPr="0069634B" w:rsidRDefault="0069634B" w:rsidP="0069634B">
      <w:pPr>
        <w:pStyle w:val="Listenabsatz"/>
        <w:numPr>
          <w:ilvl w:val="0"/>
          <w:numId w:val="2"/>
        </w:numPr>
        <w:rPr>
          <w:lang w:val="en-US"/>
        </w:rPr>
      </w:pPr>
      <w:r w:rsidRPr="0069634B">
        <w:rPr>
          <w:lang w:val="en-US"/>
        </w:rPr>
        <w:t>Bushing Pulley/Spindle/Drum/Capstan:</w:t>
      </w:r>
    </w:p>
    <w:p w14:paraId="3DA9461E" w14:textId="66D6AD06" w:rsidR="0069634B" w:rsidRPr="0069634B" w:rsidRDefault="0069634B" w:rsidP="0069634B">
      <w:pPr>
        <w:pStyle w:val="Listenabsatz"/>
        <w:numPr>
          <w:ilvl w:val="0"/>
          <w:numId w:val="3"/>
        </w:numPr>
        <w:rPr>
          <w:lang w:val="en-US"/>
        </w:rPr>
      </w:pPr>
      <w:r w:rsidRPr="0069634B">
        <w:rPr>
          <w:lang w:val="en-US"/>
        </w:rPr>
        <w:t xml:space="preserve">With the Bushing Pulley files printed, make sure the Bushing/Bearing Shell fits on top of the drum. Shouldn't be too loose or too tight. Top Part needs to fit on top as well with a somewhat secure fit. </w:t>
      </w:r>
      <w:r w:rsidR="00462790">
        <w:rPr>
          <w:lang w:val="en-US"/>
        </w:rPr>
        <w:t>Also assure the pulley fits on</w:t>
      </w:r>
      <w:r w:rsidR="00DD5562">
        <w:rPr>
          <w:lang w:val="en-US"/>
        </w:rPr>
        <w:t>to</w:t>
      </w:r>
      <w:r w:rsidR="00462790">
        <w:rPr>
          <w:lang w:val="en-US"/>
        </w:rPr>
        <w:t xml:space="preserve"> the motor shaft. Shouldn’t be too tight</w:t>
      </w:r>
      <w:r w:rsidR="000E29D8">
        <w:rPr>
          <w:lang w:val="en-US"/>
        </w:rPr>
        <w:t xml:space="preserve"> or loose</w:t>
      </w:r>
      <w:r w:rsidR="00462790">
        <w:rPr>
          <w:lang w:val="en-US"/>
        </w:rPr>
        <w:t xml:space="preserve">. </w:t>
      </w:r>
      <w:r w:rsidRPr="0069634B">
        <w:rPr>
          <w:lang w:val="en-US"/>
        </w:rPr>
        <w:t>If things don't fit, adjust with the included .f3d file or pm me.</w:t>
      </w:r>
    </w:p>
    <w:p w14:paraId="21F3CCE2" w14:textId="1273E633" w:rsidR="0069634B" w:rsidRPr="0069634B" w:rsidRDefault="0069634B" w:rsidP="0069634B">
      <w:pPr>
        <w:pStyle w:val="Listenabsatz"/>
        <w:numPr>
          <w:ilvl w:val="0"/>
          <w:numId w:val="3"/>
        </w:numPr>
        <w:rPr>
          <w:lang w:val="en-US"/>
        </w:rPr>
      </w:pPr>
      <w:r w:rsidRPr="0069634B">
        <w:rPr>
          <w:lang w:val="en-US"/>
        </w:rPr>
        <w:t xml:space="preserve">Spread some epoxy 2 part glue on the printed file. </w:t>
      </w:r>
    </w:p>
    <w:p w14:paraId="2107C7BB" w14:textId="3B90F9A5" w:rsidR="0069634B" w:rsidRPr="0069634B" w:rsidRDefault="0069634B" w:rsidP="0069634B">
      <w:pPr>
        <w:pStyle w:val="Listenabsatz"/>
        <w:numPr>
          <w:ilvl w:val="0"/>
          <w:numId w:val="3"/>
        </w:numPr>
        <w:rPr>
          <w:lang w:val="en-US"/>
        </w:rPr>
      </w:pPr>
      <w:r w:rsidRPr="0069634B">
        <w:rPr>
          <w:lang w:val="en-US"/>
        </w:rPr>
        <w:t>Slide the Bushing/Bearing Shell on top. Put on the top part as well.</w:t>
      </w:r>
    </w:p>
    <w:p w14:paraId="42860B4E" w14:textId="08A16304" w:rsidR="0069634B" w:rsidRPr="0069634B" w:rsidRDefault="0069634B" w:rsidP="0069634B">
      <w:pPr>
        <w:pStyle w:val="Listenabsatz"/>
        <w:numPr>
          <w:ilvl w:val="0"/>
          <w:numId w:val="3"/>
        </w:numPr>
        <w:rPr>
          <w:lang w:val="en-US"/>
        </w:rPr>
      </w:pPr>
      <w:r w:rsidRPr="0069634B">
        <w:rPr>
          <w:lang w:val="en-US"/>
        </w:rPr>
        <w:t>Put some weight on the Pulley and let it dry for 24h under pressure</w:t>
      </w:r>
    </w:p>
    <w:p w14:paraId="2B6C75EC" w14:textId="3ADAE71A" w:rsidR="0069634B" w:rsidRPr="0069634B" w:rsidRDefault="0069634B" w:rsidP="0069634B">
      <w:pPr>
        <w:pStyle w:val="Listenabsatz"/>
        <w:numPr>
          <w:ilvl w:val="0"/>
          <w:numId w:val="3"/>
        </w:numPr>
        <w:rPr>
          <w:lang w:val="en-US"/>
        </w:rPr>
      </w:pPr>
      <w:r w:rsidRPr="0069634B">
        <w:rPr>
          <w:lang w:val="en-US"/>
        </w:rPr>
        <w:t>Make sure the bushing holds well. It should be very rigid.</w:t>
      </w:r>
    </w:p>
    <w:p w14:paraId="298DAB15" w14:textId="77777777" w:rsidR="0069634B" w:rsidRDefault="0069634B" w:rsidP="0069634B">
      <w:pPr>
        <w:pStyle w:val="Listenabsatz"/>
        <w:numPr>
          <w:ilvl w:val="0"/>
          <w:numId w:val="3"/>
        </w:numPr>
        <w:rPr>
          <w:lang w:val="en-US"/>
        </w:rPr>
      </w:pPr>
      <w:r w:rsidRPr="0069634B">
        <w:rPr>
          <w:lang w:val="en-US"/>
        </w:rPr>
        <w:t>Wrap some grippy tape around the pulley. I used kinesio tape, which works quite well</w:t>
      </w:r>
    </w:p>
    <w:p w14:paraId="076C07A5" w14:textId="3DD81866" w:rsidR="00553F35" w:rsidRDefault="0069634B" w:rsidP="00FE223E">
      <w:pPr>
        <w:ind w:left="-1276" w:right="-708"/>
        <w:jc w:val="center"/>
        <w:rPr>
          <w:lang w:val="en-US"/>
        </w:rPr>
      </w:pPr>
      <w:r>
        <w:rPr>
          <w:noProof/>
          <w:lang w:val="en-US"/>
        </w:rPr>
        <w:drawing>
          <wp:inline distT="0" distB="0" distL="0" distR="0" wp14:anchorId="3E2D9B2B" wp14:editId="67A72113">
            <wp:extent cx="1708150" cy="1738284"/>
            <wp:effectExtent l="0" t="0" r="6350" b="0"/>
            <wp:docPr id="1257119562" name="Grafik 1" descr="Ein Bild, das Zylinder, Hartwaren, Metall, Silb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19562" name="Grafik 1" descr="Ein Bild, das Zylinder, Hartwaren, Metall, Silber enthält.&#10;&#10;KI-generierte Inhalte können fehlerhaft se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1732904" cy="1763475"/>
                    </a:xfrm>
                    <a:prstGeom prst="rect">
                      <a:avLst/>
                    </a:prstGeom>
                    <a:noFill/>
                    <a:ln>
                      <a:noFill/>
                    </a:ln>
                  </pic:spPr>
                </pic:pic>
              </a:graphicData>
            </a:graphic>
          </wp:inline>
        </w:drawing>
      </w:r>
      <w:r>
        <w:rPr>
          <w:noProof/>
          <w:lang w:val="en-US"/>
        </w:rPr>
        <w:drawing>
          <wp:inline distT="0" distB="0" distL="0" distR="0" wp14:anchorId="4884A327" wp14:editId="23935EC3">
            <wp:extent cx="1593052" cy="1740590"/>
            <wp:effectExtent l="0" t="0" r="7620" b="0"/>
            <wp:docPr id="1133659247" name="Grafik 2" descr="Ein Bild, das Kreis, Zylinder, Hartwaren, Metal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9247" name="Grafik 2" descr="Ein Bild, das Kreis, Zylinder, Hartwaren, Metall enthält.&#10;&#10;KI-generierte Inhalte können fehlerhaft se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28228" cy="1779024"/>
                    </a:xfrm>
                    <a:prstGeom prst="rect">
                      <a:avLst/>
                    </a:prstGeom>
                    <a:noFill/>
                    <a:ln>
                      <a:noFill/>
                    </a:ln>
                  </pic:spPr>
                </pic:pic>
              </a:graphicData>
            </a:graphic>
          </wp:inline>
        </w:drawing>
      </w:r>
      <w:r>
        <w:rPr>
          <w:noProof/>
          <w:lang w:val="en-US"/>
        </w:rPr>
        <w:drawing>
          <wp:inline distT="0" distB="0" distL="0" distR="0" wp14:anchorId="434A61AF" wp14:editId="5529118E">
            <wp:extent cx="2011728" cy="1744980"/>
            <wp:effectExtent l="0" t="0" r="7620" b="7620"/>
            <wp:docPr id="98078146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2004" cy="1779916"/>
                    </a:xfrm>
                    <a:prstGeom prst="rect">
                      <a:avLst/>
                    </a:prstGeom>
                    <a:noFill/>
                    <a:ln>
                      <a:noFill/>
                    </a:ln>
                  </pic:spPr>
                </pic:pic>
              </a:graphicData>
            </a:graphic>
          </wp:inline>
        </w:drawing>
      </w:r>
    </w:p>
    <w:p w14:paraId="36C0AA51" w14:textId="1BDDE634" w:rsidR="00854F62" w:rsidRDefault="00854F62" w:rsidP="00CE6508">
      <w:pPr>
        <w:pStyle w:val="Listenabsatz"/>
        <w:numPr>
          <w:ilvl w:val="0"/>
          <w:numId w:val="2"/>
        </w:numPr>
        <w:ind w:right="-708"/>
        <w:rPr>
          <w:lang w:val="en-US"/>
        </w:rPr>
      </w:pPr>
      <w:r>
        <w:rPr>
          <w:lang w:val="en-US"/>
        </w:rPr>
        <w:t xml:space="preserve">Clean the MGN12H Rail and Wagon (e.g. soaking in </w:t>
      </w:r>
      <w:r w:rsidR="00FE223E">
        <w:rPr>
          <w:lang w:val="en-US"/>
        </w:rPr>
        <w:t>99% isopropyl alcohol)</w:t>
      </w:r>
    </w:p>
    <w:p w14:paraId="4C085EB9" w14:textId="48293F4B" w:rsidR="00DB6568" w:rsidRDefault="004D1E5D" w:rsidP="00CE6508">
      <w:pPr>
        <w:pStyle w:val="Listenabsatz"/>
        <w:numPr>
          <w:ilvl w:val="0"/>
          <w:numId w:val="2"/>
        </w:numPr>
        <w:ind w:right="-708"/>
        <w:rPr>
          <w:lang w:val="en-US"/>
        </w:rPr>
      </w:pPr>
      <w:r>
        <w:rPr>
          <w:lang w:val="en-US"/>
        </w:rPr>
        <w:t>Screw the MGN12H Rail wagon to the Motor Head Back</w:t>
      </w:r>
      <w:r w:rsidR="00947FA1">
        <w:rPr>
          <w:lang w:val="en-US"/>
        </w:rPr>
        <w:t xml:space="preserve"> with </w:t>
      </w:r>
      <w:r w:rsidR="00EA52D2">
        <w:rPr>
          <w:lang w:val="en-US"/>
        </w:rPr>
        <w:t>4 Hex</w:t>
      </w:r>
      <w:r w:rsidR="00190EB9">
        <w:rPr>
          <w:lang w:val="en-US"/>
        </w:rPr>
        <w:t xml:space="preserve"> Cap </w:t>
      </w:r>
      <w:r w:rsidR="00947FA1">
        <w:rPr>
          <w:lang w:val="en-US"/>
        </w:rPr>
        <w:t>M3x12 screws</w:t>
      </w:r>
    </w:p>
    <w:p w14:paraId="01D5E7F0" w14:textId="301B5746" w:rsidR="000E29D8" w:rsidRDefault="009E3141" w:rsidP="000C2490">
      <w:pPr>
        <w:pStyle w:val="Listenabsatz"/>
        <w:numPr>
          <w:ilvl w:val="0"/>
          <w:numId w:val="2"/>
        </w:numPr>
        <w:tabs>
          <w:tab w:val="left" w:pos="9356"/>
        </w:tabs>
        <w:rPr>
          <w:lang w:val="en-US"/>
        </w:rPr>
      </w:pPr>
      <w:r w:rsidRPr="000E29D8">
        <w:rPr>
          <w:lang w:val="en-US"/>
        </w:rPr>
        <w:t xml:space="preserve">Mount the </w:t>
      </w:r>
      <w:r w:rsidR="0075637B" w:rsidRPr="000E29D8">
        <w:rPr>
          <w:lang w:val="en-US"/>
        </w:rPr>
        <w:t xml:space="preserve">Motor Head Back to the Motor with Armpit’s </w:t>
      </w:r>
      <w:r w:rsidR="00BF6ED6" w:rsidRPr="000E29D8">
        <w:rPr>
          <w:lang w:val="en-US"/>
        </w:rPr>
        <w:t>60AIM40F Ring behind</w:t>
      </w:r>
      <w:r w:rsidR="005B0F1C" w:rsidRPr="000E29D8">
        <w:rPr>
          <w:lang w:val="en-US"/>
        </w:rPr>
        <w:t xml:space="preserve"> (optional, if you want PitClamp Mounting)</w:t>
      </w:r>
      <w:r w:rsidR="00947FA1">
        <w:rPr>
          <w:lang w:val="en-US"/>
        </w:rPr>
        <w:t xml:space="preserve"> with 2 Hex Cap</w:t>
      </w:r>
      <w:r w:rsidR="00EA52D2">
        <w:rPr>
          <w:lang w:val="en-US"/>
        </w:rPr>
        <w:t xml:space="preserve"> M5x45</w:t>
      </w:r>
      <w:r w:rsidR="00B43AD5">
        <w:rPr>
          <w:lang w:val="en-US"/>
        </w:rPr>
        <w:t>,</w:t>
      </w:r>
      <w:r w:rsidR="00EA52D2">
        <w:rPr>
          <w:lang w:val="en-US"/>
        </w:rPr>
        <w:t xml:space="preserve"> 2 Countersunk M5x45 Screws</w:t>
      </w:r>
      <w:r w:rsidR="00B43AD5">
        <w:rPr>
          <w:lang w:val="en-US"/>
        </w:rPr>
        <w:t xml:space="preserve"> and 4 M5 Nuts on the back</w:t>
      </w:r>
      <w:r w:rsidR="00EA52D2">
        <w:rPr>
          <w:lang w:val="en-US"/>
        </w:rPr>
        <w:t>.</w:t>
      </w:r>
      <w:r w:rsidR="00052615">
        <w:rPr>
          <w:lang w:val="en-US"/>
        </w:rPr>
        <w:t xml:space="preserve"> Make sure the Motor Terminal and the </w:t>
      </w:r>
      <w:r w:rsidR="004A1025">
        <w:rPr>
          <w:lang w:val="en-US"/>
        </w:rPr>
        <w:t>Notch in the Motor Ring are aligned to each other and the cable hole in the Motor Head</w:t>
      </w:r>
      <w:r w:rsidR="000C2490">
        <w:rPr>
          <w:lang w:val="en-US"/>
        </w:rPr>
        <w:t xml:space="preserve"> Back</w:t>
      </w:r>
      <w:r w:rsidR="001568C3">
        <w:rPr>
          <w:lang w:val="en-US"/>
        </w:rPr>
        <w:t xml:space="preserve"> right below the motor shaft.</w:t>
      </w:r>
    </w:p>
    <w:p w14:paraId="7193FE6D" w14:textId="3EF962D1" w:rsidR="009E3141" w:rsidRPr="000E29D8" w:rsidRDefault="00D5223E" w:rsidP="00FE223E">
      <w:pPr>
        <w:pStyle w:val="Listenabsatz"/>
        <w:ind w:left="-1417" w:right="-708" w:firstLine="424"/>
        <w:jc w:val="center"/>
        <w:rPr>
          <w:lang w:val="en-US"/>
        </w:rPr>
      </w:pPr>
      <w:r>
        <w:rPr>
          <w:noProof/>
          <w:lang w:val="en-US"/>
        </w:rPr>
        <w:drawing>
          <wp:inline distT="0" distB="0" distL="0" distR="0" wp14:anchorId="6E7A641D" wp14:editId="2D25E962">
            <wp:extent cx="2346654" cy="2042502"/>
            <wp:effectExtent l="0" t="0" r="0" b="0"/>
            <wp:docPr id="136936119" name="Grafik 5" descr="Ein Bild, das Autoteile, Kreis, Gelände, 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119" name="Grafik 5" descr="Ein Bild, das Autoteile, Kreis, Gelände, Teil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9516" cy="2088513"/>
                    </a:xfrm>
                    <a:prstGeom prst="rect">
                      <a:avLst/>
                    </a:prstGeom>
                    <a:noFill/>
                    <a:ln>
                      <a:noFill/>
                    </a:ln>
                  </pic:spPr>
                </pic:pic>
              </a:graphicData>
            </a:graphic>
          </wp:inline>
        </w:drawing>
      </w:r>
      <w:r w:rsidR="00194801">
        <w:rPr>
          <w:noProof/>
          <w:lang w:val="en-US"/>
        </w:rPr>
        <w:drawing>
          <wp:inline distT="0" distB="0" distL="0" distR="0" wp14:anchorId="508CE0F0" wp14:editId="4C09C05F">
            <wp:extent cx="2526725" cy="2050133"/>
            <wp:effectExtent l="0" t="0" r="6985" b="7620"/>
            <wp:docPr id="188842363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5569" cy="2122219"/>
                    </a:xfrm>
                    <a:prstGeom prst="rect">
                      <a:avLst/>
                    </a:prstGeom>
                    <a:noFill/>
                    <a:ln>
                      <a:noFill/>
                    </a:ln>
                  </pic:spPr>
                </pic:pic>
              </a:graphicData>
            </a:graphic>
          </wp:inline>
        </w:drawing>
      </w:r>
      <w:r w:rsidR="00274880">
        <w:rPr>
          <w:lang w:val="en-US"/>
        </w:rPr>
        <w:tab/>
      </w:r>
      <w:r w:rsidR="00A73D87">
        <w:rPr>
          <w:noProof/>
          <w:lang w:val="en-US"/>
        </w:rPr>
        <w:drawing>
          <wp:inline distT="0" distB="0" distL="0" distR="0" wp14:anchorId="68903D21" wp14:editId="470CAB05">
            <wp:extent cx="2651760" cy="2333660"/>
            <wp:effectExtent l="0" t="0" r="0" b="9525"/>
            <wp:docPr id="187319633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8981" cy="2410418"/>
                    </a:xfrm>
                    <a:prstGeom prst="rect">
                      <a:avLst/>
                    </a:prstGeom>
                    <a:noFill/>
                    <a:ln>
                      <a:noFill/>
                    </a:ln>
                  </pic:spPr>
                </pic:pic>
              </a:graphicData>
            </a:graphic>
          </wp:inline>
        </w:drawing>
      </w:r>
    </w:p>
    <w:p w14:paraId="03F963D3" w14:textId="77777777" w:rsidR="00AB4DA8" w:rsidRDefault="00093571" w:rsidP="00FE223E">
      <w:pPr>
        <w:pStyle w:val="Listenabsatz"/>
        <w:numPr>
          <w:ilvl w:val="0"/>
          <w:numId w:val="2"/>
        </w:numPr>
        <w:rPr>
          <w:lang w:val="en-US"/>
        </w:rPr>
      </w:pPr>
      <w:r>
        <w:rPr>
          <w:lang w:val="en-US"/>
        </w:rPr>
        <w:lastRenderedPageBreak/>
        <w:t>Insert 2</w:t>
      </w:r>
      <w:r w:rsidR="00295B3C">
        <w:rPr>
          <w:lang w:val="en-US"/>
        </w:rPr>
        <w:t xml:space="preserve"> </w:t>
      </w:r>
      <w:r w:rsidR="00DE2873">
        <w:rPr>
          <w:lang w:val="en-US"/>
        </w:rPr>
        <w:t xml:space="preserve">MR115 bearings into the 8mm end pulley, 3 MR115 bearings into the 12mm </w:t>
      </w:r>
      <w:r w:rsidR="00947FA1">
        <w:rPr>
          <w:lang w:val="en-US"/>
        </w:rPr>
        <w:t xml:space="preserve">end pulley. </w:t>
      </w:r>
    </w:p>
    <w:p w14:paraId="2EFF5849" w14:textId="4DC46F94" w:rsidR="00A73D87" w:rsidRDefault="00947FA1" w:rsidP="00FE223E">
      <w:pPr>
        <w:pStyle w:val="Listenabsatz"/>
        <w:numPr>
          <w:ilvl w:val="0"/>
          <w:numId w:val="2"/>
        </w:numPr>
        <w:rPr>
          <w:lang w:val="en-US"/>
        </w:rPr>
      </w:pPr>
      <w:r>
        <w:rPr>
          <w:lang w:val="en-US"/>
        </w:rPr>
        <w:t xml:space="preserve">Secure </w:t>
      </w:r>
      <w:r w:rsidR="00190EB9">
        <w:rPr>
          <w:lang w:val="en-US"/>
        </w:rPr>
        <w:t xml:space="preserve">the 8mm Pulley to the end effector </w:t>
      </w:r>
      <w:r w:rsidR="004862E7">
        <w:rPr>
          <w:lang w:val="en-US"/>
        </w:rPr>
        <w:t xml:space="preserve">and the 12mm end pulley to the rail end </w:t>
      </w:r>
      <w:r w:rsidR="00190EB9">
        <w:rPr>
          <w:lang w:val="en-US"/>
        </w:rPr>
        <w:t>with</w:t>
      </w:r>
      <w:r w:rsidR="00AB4DA8">
        <w:rPr>
          <w:lang w:val="en-US"/>
        </w:rPr>
        <w:t xml:space="preserve"> a</w:t>
      </w:r>
      <w:r w:rsidR="00190EB9">
        <w:rPr>
          <w:lang w:val="en-US"/>
        </w:rPr>
        <w:t xml:space="preserve"> ISO 7380 </w:t>
      </w:r>
      <w:r w:rsidR="004862E7">
        <w:rPr>
          <w:lang w:val="en-US"/>
        </w:rPr>
        <w:t>M5x20 screw</w:t>
      </w:r>
      <w:r w:rsidR="00AB4DA8">
        <w:rPr>
          <w:lang w:val="en-US"/>
        </w:rPr>
        <w:t xml:space="preserve"> each</w:t>
      </w:r>
      <w:r w:rsidR="004862E7">
        <w:rPr>
          <w:lang w:val="en-US"/>
        </w:rPr>
        <w:t>.</w:t>
      </w:r>
    </w:p>
    <w:p w14:paraId="1624F897" w14:textId="1E414692" w:rsidR="005E5435" w:rsidRDefault="00A62209" w:rsidP="005E5435">
      <w:pPr>
        <w:pStyle w:val="Listenabsatz"/>
        <w:numPr>
          <w:ilvl w:val="0"/>
          <w:numId w:val="2"/>
        </w:numPr>
        <w:rPr>
          <w:lang w:val="en-US"/>
        </w:rPr>
      </w:pPr>
      <w:r>
        <w:rPr>
          <w:lang w:val="en-US"/>
        </w:rPr>
        <w:t>Slide End Effector and Rail End onto the rail as pictured below. Secure</w:t>
      </w:r>
      <w:r w:rsidR="002E020B">
        <w:rPr>
          <w:lang w:val="en-US"/>
        </w:rPr>
        <w:t xml:space="preserve"> the End Effector</w:t>
      </w:r>
      <w:r>
        <w:rPr>
          <w:lang w:val="en-US"/>
        </w:rPr>
        <w:t xml:space="preserve"> with </w:t>
      </w:r>
      <w:r w:rsidR="002E020B">
        <w:rPr>
          <w:lang w:val="en-US"/>
        </w:rPr>
        <w:t xml:space="preserve">2x </w:t>
      </w:r>
      <w:r>
        <w:rPr>
          <w:lang w:val="en-US"/>
        </w:rPr>
        <w:t>M3x</w:t>
      </w:r>
      <w:r w:rsidR="002E020B">
        <w:rPr>
          <w:lang w:val="en-US"/>
        </w:rPr>
        <w:t xml:space="preserve">16 Hex Cap Screws and the Rail End with </w:t>
      </w:r>
      <w:r w:rsidR="005E5435">
        <w:rPr>
          <w:lang w:val="en-US"/>
        </w:rPr>
        <w:t>1x M3x12 Hex Cap Screw</w:t>
      </w:r>
    </w:p>
    <w:p w14:paraId="476D92E8" w14:textId="2A6E3C83" w:rsidR="005E5435" w:rsidRDefault="00891957" w:rsidP="005E5435">
      <w:pPr>
        <w:rPr>
          <w:lang w:val="en-US"/>
        </w:rPr>
      </w:pPr>
      <w:r>
        <w:rPr>
          <w:noProof/>
          <w:lang w:val="en-US"/>
        </w:rPr>
        <w:drawing>
          <wp:inline distT="0" distB="0" distL="0" distR="0" wp14:anchorId="77A0E10E" wp14:editId="4896AE86">
            <wp:extent cx="3474675" cy="1554480"/>
            <wp:effectExtent l="0" t="0" r="0" b="7620"/>
            <wp:docPr id="168757709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5210" cy="1581562"/>
                    </a:xfrm>
                    <a:prstGeom prst="rect">
                      <a:avLst/>
                    </a:prstGeom>
                    <a:noFill/>
                    <a:ln>
                      <a:noFill/>
                    </a:ln>
                  </pic:spPr>
                </pic:pic>
              </a:graphicData>
            </a:graphic>
          </wp:inline>
        </w:drawing>
      </w:r>
      <w:r w:rsidR="002A4D3F">
        <w:rPr>
          <w:lang w:val="en-US"/>
        </w:rPr>
        <w:t xml:space="preserve"> </w:t>
      </w:r>
      <w:r w:rsidR="00C8151B">
        <w:rPr>
          <w:noProof/>
          <w:lang w:val="en-US"/>
        </w:rPr>
        <w:drawing>
          <wp:inline distT="0" distB="0" distL="0" distR="0" wp14:anchorId="5AC297E7" wp14:editId="11ECE841">
            <wp:extent cx="2518117" cy="1582521"/>
            <wp:effectExtent l="0" t="0" r="0" b="0"/>
            <wp:docPr id="996167327"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4763" cy="1630690"/>
                    </a:xfrm>
                    <a:prstGeom prst="rect">
                      <a:avLst/>
                    </a:prstGeom>
                    <a:noFill/>
                    <a:ln>
                      <a:noFill/>
                    </a:ln>
                  </pic:spPr>
                </pic:pic>
              </a:graphicData>
            </a:graphic>
          </wp:inline>
        </w:drawing>
      </w:r>
    </w:p>
    <w:p w14:paraId="3D056FA7" w14:textId="5F8CDBD0" w:rsidR="002A4D3F" w:rsidRDefault="003C55BD" w:rsidP="002A4D3F">
      <w:pPr>
        <w:pStyle w:val="Listenabsatz"/>
        <w:numPr>
          <w:ilvl w:val="0"/>
          <w:numId w:val="2"/>
        </w:numPr>
        <w:rPr>
          <w:lang w:val="en-US"/>
        </w:rPr>
      </w:pPr>
      <w:r>
        <w:rPr>
          <w:lang w:val="en-US"/>
        </w:rPr>
        <w:t xml:space="preserve">Channel the jst </w:t>
      </w:r>
      <w:r w:rsidR="00D75F04">
        <w:rPr>
          <w:lang w:val="en-US"/>
        </w:rPr>
        <w:t xml:space="preserve">and 2 pin cable through the central hole below the motor shaft on the Motor Head </w:t>
      </w:r>
      <w:r w:rsidR="00330C90">
        <w:rPr>
          <w:lang w:val="en-US"/>
        </w:rPr>
        <w:t>Back</w:t>
      </w:r>
    </w:p>
    <w:p w14:paraId="7026CB26" w14:textId="3BBAAEC0" w:rsidR="00330C90" w:rsidRDefault="00330C90" w:rsidP="002A4D3F">
      <w:pPr>
        <w:pStyle w:val="Listenabsatz"/>
        <w:numPr>
          <w:ilvl w:val="0"/>
          <w:numId w:val="2"/>
        </w:numPr>
        <w:rPr>
          <w:lang w:val="en-US"/>
        </w:rPr>
      </w:pPr>
      <w:r>
        <w:rPr>
          <w:lang w:val="en-US"/>
        </w:rPr>
        <w:t xml:space="preserve">Slide the Pulley onto the motor head. Do not slide it on completely, just push it on enough for it to have a </w:t>
      </w:r>
      <w:r w:rsidR="00EF7B15">
        <w:rPr>
          <w:lang w:val="en-US"/>
        </w:rPr>
        <w:t>somewhat stable fit. This will make the wrapping of the rope easier</w:t>
      </w:r>
      <w:r w:rsidR="00DC7506">
        <w:rPr>
          <w:lang w:val="en-US"/>
        </w:rPr>
        <w:t>.</w:t>
      </w:r>
    </w:p>
    <w:p w14:paraId="2E0AB461" w14:textId="60AB4F95" w:rsidR="00DC7506" w:rsidRDefault="00101BB5" w:rsidP="002A4D3F">
      <w:pPr>
        <w:pStyle w:val="Listenabsatz"/>
        <w:numPr>
          <w:ilvl w:val="0"/>
          <w:numId w:val="2"/>
        </w:numPr>
        <w:rPr>
          <w:lang w:val="en-US"/>
        </w:rPr>
      </w:pPr>
      <w:r>
        <w:rPr>
          <w:lang w:val="en-US"/>
        </w:rPr>
        <w:t>Slide the motor head on the rail so it is roughly centered to the usable rail</w:t>
      </w:r>
      <w:r w:rsidR="00B66365">
        <w:rPr>
          <w:lang w:val="en-US"/>
        </w:rPr>
        <w:t>.</w:t>
      </w:r>
    </w:p>
    <w:p w14:paraId="04F3684C" w14:textId="6BF634CF" w:rsidR="00B66365" w:rsidRDefault="00B66365" w:rsidP="002A4D3F">
      <w:pPr>
        <w:pStyle w:val="Listenabsatz"/>
        <w:numPr>
          <w:ilvl w:val="0"/>
          <w:numId w:val="2"/>
        </w:numPr>
        <w:rPr>
          <w:lang w:val="en-US"/>
        </w:rPr>
      </w:pPr>
      <w:r>
        <w:rPr>
          <w:lang w:val="en-US"/>
        </w:rPr>
        <w:t xml:space="preserve">Take the rope and tie one end </w:t>
      </w:r>
      <w:r w:rsidR="00162AF6">
        <w:rPr>
          <w:lang w:val="en-US"/>
        </w:rPr>
        <w:t xml:space="preserve">to a hole on the rail of your choosing. This makes the wrapping of the rope easier. Leave </w:t>
      </w:r>
      <w:r w:rsidR="00964BF9">
        <w:rPr>
          <w:lang w:val="en-US"/>
        </w:rPr>
        <w:t>a generous length of rope on this end. Do not cut the rope</w:t>
      </w:r>
      <w:r w:rsidR="006E6FD1">
        <w:rPr>
          <w:lang w:val="en-US"/>
        </w:rPr>
        <w:t>.</w:t>
      </w:r>
    </w:p>
    <w:p w14:paraId="34C542C0" w14:textId="5F06EF80" w:rsidR="001C73CC" w:rsidRPr="001C73CC" w:rsidRDefault="006E6FD1" w:rsidP="001C73CC">
      <w:pPr>
        <w:pStyle w:val="Listenabsatz"/>
        <w:numPr>
          <w:ilvl w:val="0"/>
          <w:numId w:val="2"/>
        </w:numPr>
        <w:rPr>
          <w:lang w:val="en-US"/>
        </w:rPr>
      </w:pPr>
      <w:r>
        <w:rPr>
          <w:lang w:val="en-US"/>
        </w:rPr>
        <w:t>Guide the rope around the end pulleys and the capstan</w:t>
      </w:r>
      <w:r w:rsidR="009A5741">
        <w:rPr>
          <w:lang w:val="en-US"/>
        </w:rPr>
        <w:t xml:space="preserve"> like pictured below.</w:t>
      </w:r>
    </w:p>
    <w:p w14:paraId="5340D791" w14:textId="66FA8B77" w:rsidR="006E6FD1" w:rsidRDefault="009A5741" w:rsidP="001C73CC">
      <w:pPr>
        <w:jc w:val="center"/>
        <w:rPr>
          <w:lang w:val="en-US"/>
        </w:rPr>
      </w:pPr>
      <w:r w:rsidRPr="00B35952">
        <w:rPr>
          <w:noProof/>
        </w:rPr>
        <w:drawing>
          <wp:inline distT="0" distB="0" distL="0" distR="0" wp14:anchorId="39521AAB" wp14:editId="3F1C4B14">
            <wp:extent cx="4494628" cy="2010780"/>
            <wp:effectExtent l="0" t="0" r="1270" b="8890"/>
            <wp:docPr id="21006861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4628" cy="2010780"/>
                    </a:xfrm>
                    <a:prstGeom prst="rect">
                      <a:avLst/>
                    </a:prstGeom>
                    <a:noFill/>
                    <a:ln>
                      <a:noFill/>
                    </a:ln>
                  </pic:spPr>
                </pic:pic>
              </a:graphicData>
            </a:graphic>
          </wp:inline>
        </w:drawing>
      </w:r>
    </w:p>
    <w:p w14:paraId="17CB3DB0" w14:textId="3F75C508" w:rsidR="00B1472E" w:rsidRDefault="00051D12" w:rsidP="001C73CC">
      <w:pPr>
        <w:pStyle w:val="Listenabsatz"/>
        <w:numPr>
          <w:ilvl w:val="0"/>
          <w:numId w:val="2"/>
        </w:numPr>
        <w:rPr>
          <w:lang w:val="en-US"/>
        </w:rPr>
      </w:pPr>
      <w:r>
        <w:rPr>
          <w:noProof/>
          <w:lang w:val="en-US"/>
        </w:rPr>
        <w:drawing>
          <wp:anchor distT="0" distB="0" distL="114300" distR="114300" simplePos="0" relativeHeight="251658240" behindDoc="0" locked="0" layoutInCell="1" allowOverlap="1" wp14:anchorId="0A51C858" wp14:editId="619DE9A5">
            <wp:simplePos x="0" y="0"/>
            <wp:positionH relativeFrom="margin">
              <wp:posOffset>3432956</wp:posOffset>
            </wp:positionH>
            <wp:positionV relativeFrom="margin">
              <wp:posOffset>6583924</wp:posOffset>
            </wp:positionV>
            <wp:extent cx="2967990" cy="2444115"/>
            <wp:effectExtent l="0" t="0" r="3810" b="0"/>
            <wp:wrapSquare wrapText="bothSides"/>
            <wp:docPr id="442371329" name="Grafik 4" descr="Ein Bild, das Elektrische Leitungen, Kabel, Elektronik,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71329" name="Grafik 4" descr="Ein Bild, das Elektrische Leitungen, Kabel, Elektronik, Im Haus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7990" cy="244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8A8">
        <w:rPr>
          <w:lang w:val="en-US"/>
        </w:rPr>
        <w:t xml:space="preserve">Wrap the rope </w:t>
      </w:r>
      <w:r w:rsidR="00B61998">
        <w:rPr>
          <w:lang w:val="en-US"/>
        </w:rPr>
        <w:t xml:space="preserve">rather </w:t>
      </w:r>
      <w:r w:rsidR="00AC08A8">
        <w:rPr>
          <w:lang w:val="en-US"/>
        </w:rPr>
        <w:t xml:space="preserve">tightly around the capstan pulley. Try to keep the wraps on the drum </w:t>
      </w:r>
      <w:r w:rsidR="00B61998">
        <w:rPr>
          <w:lang w:val="en-US"/>
        </w:rPr>
        <w:t>roughly centered.</w:t>
      </w:r>
      <w:r w:rsidR="00B9761B">
        <w:rPr>
          <w:lang w:val="en-US"/>
        </w:rPr>
        <w:t xml:space="preserve"> The amount of wraps I used was 8, which works well with the </w:t>
      </w:r>
      <w:r w:rsidR="00CA396D">
        <w:rPr>
          <w:lang w:val="en-US"/>
        </w:rPr>
        <w:t>K</w:t>
      </w:r>
      <w:r w:rsidR="00B9761B">
        <w:rPr>
          <w:lang w:val="en-US"/>
        </w:rPr>
        <w:t>inesio tape I used. Your mileage may vary depending on which tape you used. This is something you may need to play around with. More wraps have only the disadvantage of taking up more space, which makes it not possible to accommodate higher rail lengths. 8 wraps works well with 450mm rail length</w:t>
      </w:r>
      <w:r w:rsidR="00CA396D">
        <w:rPr>
          <w:lang w:val="en-US"/>
        </w:rPr>
        <w:t>.</w:t>
      </w:r>
      <w:r w:rsidR="00213BE4">
        <w:rPr>
          <w:lang w:val="en-US"/>
        </w:rPr>
        <w:t xml:space="preserve"> Not enough wraps will result in slipping of the rope</w:t>
      </w:r>
      <w:r w:rsidR="00B1472E">
        <w:rPr>
          <w:lang w:val="en-US"/>
        </w:rPr>
        <w:t>. The more wraps, the harder it is for the rope to slip</w:t>
      </w:r>
      <w:r w:rsidR="004F6015">
        <w:rPr>
          <w:lang w:val="en-US"/>
        </w:rPr>
        <w:t>.</w:t>
      </w:r>
      <w:r w:rsidR="00F80BD2">
        <w:rPr>
          <w:lang w:val="en-US"/>
        </w:rPr>
        <w:br/>
      </w:r>
    </w:p>
    <w:p w14:paraId="419EB532" w14:textId="718A98AD" w:rsidR="00051D12" w:rsidRPr="00B1472E" w:rsidRDefault="00F80BD2" w:rsidP="00B1472E">
      <w:pPr>
        <w:pStyle w:val="Listenabsatz"/>
        <w:numPr>
          <w:ilvl w:val="0"/>
          <w:numId w:val="2"/>
        </w:numPr>
        <w:rPr>
          <w:lang w:val="en-US"/>
        </w:rPr>
      </w:pPr>
      <w:r>
        <w:rPr>
          <w:lang w:val="en-US"/>
        </w:rPr>
        <w:lastRenderedPageBreak/>
        <w:t xml:space="preserve">If you use the </w:t>
      </w:r>
      <w:r w:rsidR="00F34094">
        <w:rPr>
          <w:lang w:val="en-US"/>
        </w:rPr>
        <w:t xml:space="preserve">3d printed Pulley with the integrated grooves (not the bushing pulley), same applies here, though </w:t>
      </w:r>
      <w:r w:rsidR="00F32B73">
        <w:rPr>
          <w:lang w:val="en-US"/>
        </w:rPr>
        <w:t>you will need less wraps. 5 was enough if I remember correctly.</w:t>
      </w:r>
    </w:p>
    <w:p w14:paraId="546D40EA" w14:textId="73BA176C" w:rsidR="003C4EDC" w:rsidRDefault="003C4EDC" w:rsidP="001C73CC">
      <w:pPr>
        <w:pStyle w:val="Listenabsatz"/>
        <w:numPr>
          <w:ilvl w:val="0"/>
          <w:numId w:val="2"/>
        </w:numPr>
        <w:rPr>
          <w:lang w:val="en-US"/>
        </w:rPr>
      </w:pPr>
      <w:r>
        <w:rPr>
          <w:lang w:val="en-US"/>
        </w:rPr>
        <w:t>Guide the rope as pictured below</w:t>
      </w:r>
    </w:p>
    <w:p w14:paraId="1C7ABD94" w14:textId="7BE6099A" w:rsidR="003C4EDC" w:rsidRDefault="00B35952" w:rsidP="003C4EDC">
      <w:pPr>
        <w:rPr>
          <w:lang w:val="en-US"/>
        </w:rPr>
      </w:pPr>
      <w:r>
        <w:rPr>
          <w:noProof/>
          <w:lang w:val="en-US"/>
        </w:rPr>
        <w:drawing>
          <wp:inline distT="0" distB="0" distL="0" distR="0" wp14:anchorId="7AC628D9" wp14:editId="3FDFB158">
            <wp:extent cx="5992837" cy="2681040"/>
            <wp:effectExtent l="0" t="0" r="8255" b="5080"/>
            <wp:docPr id="3075796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8038" cy="2723631"/>
                    </a:xfrm>
                    <a:prstGeom prst="rect">
                      <a:avLst/>
                    </a:prstGeom>
                    <a:noFill/>
                    <a:ln>
                      <a:noFill/>
                    </a:ln>
                  </pic:spPr>
                </pic:pic>
              </a:graphicData>
            </a:graphic>
          </wp:inline>
        </w:drawing>
      </w:r>
    </w:p>
    <w:p w14:paraId="57626B5F" w14:textId="033D4C1F" w:rsidR="00AC6245" w:rsidRDefault="00670F3A" w:rsidP="00AC6245">
      <w:pPr>
        <w:pStyle w:val="Listenabsatz"/>
        <w:numPr>
          <w:ilvl w:val="0"/>
          <w:numId w:val="2"/>
        </w:numPr>
        <w:rPr>
          <w:lang w:val="en-US"/>
        </w:rPr>
      </w:pPr>
      <w:r>
        <w:rPr>
          <w:lang w:val="en-US"/>
        </w:rPr>
        <w:t>You can let go of the rope. This will relieve some tension from the wraps, but that is no problem, we can tension it as much as we like later.</w:t>
      </w:r>
    </w:p>
    <w:p w14:paraId="11DA34E2" w14:textId="11721F62" w:rsidR="00084B3B" w:rsidRDefault="00084B3B" w:rsidP="00AC6245">
      <w:pPr>
        <w:pStyle w:val="Listenabsatz"/>
        <w:numPr>
          <w:ilvl w:val="0"/>
          <w:numId w:val="2"/>
        </w:numPr>
        <w:rPr>
          <w:lang w:val="en-US"/>
        </w:rPr>
      </w:pPr>
      <w:r>
        <w:rPr>
          <w:lang w:val="en-US"/>
        </w:rPr>
        <w:t>Push the pulley onto the motor shaft completely. Screw it onto the shaft using a ISO 7380 M5x</w:t>
      </w:r>
      <w:r w:rsidR="00FF7254">
        <w:rPr>
          <w:lang w:val="en-US"/>
        </w:rPr>
        <w:t>12 screw</w:t>
      </w:r>
      <w:r w:rsidR="00123678">
        <w:rPr>
          <w:lang w:val="en-US"/>
        </w:rPr>
        <w:t xml:space="preserve">. You don’t need to screw it </w:t>
      </w:r>
      <w:r w:rsidR="00A70233">
        <w:rPr>
          <w:lang w:val="en-US"/>
        </w:rPr>
        <w:t>very tight.</w:t>
      </w:r>
    </w:p>
    <w:p w14:paraId="24A787EC" w14:textId="61221591" w:rsidR="00827179" w:rsidRDefault="00827179" w:rsidP="00AC6245">
      <w:pPr>
        <w:pStyle w:val="Listenabsatz"/>
        <w:numPr>
          <w:ilvl w:val="0"/>
          <w:numId w:val="2"/>
        </w:numPr>
        <w:rPr>
          <w:lang w:val="en-US"/>
        </w:rPr>
      </w:pPr>
      <w:r>
        <w:rPr>
          <w:lang w:val="en-US"/>
        </w:rPr>
        <w:t>Take the Motor Head Front part.</w:t>
      </w:r>
      <w:r w:rsidR="006F4A35">
        <w:rPr>
          <w:lang w:val="en-US"/>
        </w:rPr>
        <w:t xml:space="preserve"> Push in the standoffs in the fitting slots. Use violence if needed.</w:t>
      </w:r>
    </w:p>
    <w:p w14:paraId="33FF7731" w14:textId="333D40D7" w:rsidR="006F4A35" w:rsidRDefault="006F4A35" w:rsidP="00AC6245">
      <w:pPr>
        <w:pStyle w:val="Listenabsatz"/>
        <w:numPr>
          <w:ilvl w:val="0"/>
          <w:numId w:val="2"/>
        </w:numPr>
        <w:rPr>
          <w:lang w:val="en-US"/>
        </w:rPr>
      </w:pPr>
      <w:r>
        <w:rPr>
          <w:lang w:val="en-US"/>
        </w:rPr>
        <w:t xml:space="preserve">Push 4 M4 </w:t>
      </w:r>
      <w:r w:rsidR="005C4FF7">
        <w:rPr>
          <w:lang w:val="en-US"/>
        </w:rPr>
        <w:t>and 1 M5 Nuts into the lower part of the tensioner</w:t>
      </w:r>
      <w:r w:rsidR="005A0058">
        <w:rPr>
          <w:lang w:val="en-US"/>
        </w:rPr>
        <w:t>.</w:t>
      </w:r>
    </w:p>
    <w:p w14:paraId="5F9B5501" w14:textId="1D201D84" w:rsidR="005A0058" w:rsidRDefault="005A0058" w:rsidP="00AC6245">
      <w:pPr>
        <w:pStyle w:val="Listenabsatz"/>
        <w:numPr>
          <w:ilvl w:val="0"/>
          <w:numId w:val="2"/>
        </w:numPr>
        <w:rPr>
          <w:lang w:val="en-US"/>
        </w:rPr>
      </w:pPr>
      <w:r>
        <w:rPr>
          <w:lang w:val="en-US"/>
        </w:rPr>
        <w:t xml:space="preserve">Insert the lower part of the tensioner into the </w:t>
      </w:r>
      <w:r w:rsidR="006F09DA">
        <w:rPr>
          <w:lang w:val="en-US"/>
        </w:rPr>
        <w:t>Motor Head front part as pictured below. Insert the</w:t>
      </w:r>
      <w:r w:rsidR="00A310EE">
        <w:rPr>
          <w:lang w:val="en-US"/>
        </w:rPr>
        <w:t xml:space="preserve"> M5x80</w:t>
      </w:r>
      <w:r w:rsidR="006F09DA">
        <w:rPr>
          <w:lang w:val="en-US"/>
        </w:rPr>
        <w:t xml:space="preserve"> screw from the appropriate hole on top</w:t>
      </w:r>
      <w:r w:rsidR="00F44198">
        <w:rPr>
          <w:lang w:val="en-US"/>
        </w:rPr>
        <w:t xml:space="preserve"> and screw it into the lower tensioner part.</w:t>
      </w:r>
    </w:p>
    <w:p w14:paraId="71041FCA" w14:textId="670B147B" w:rsidR="00F44198" w:rsidRDefault="00F44198" w:rsidP="00F44198">
      <w:pPr>
        <w:jc w:val="center"/>
        <w:rPr>
          <w:lang w:val="en-US"/>
        </w:rPr>
      </w:pPr>
      <w:r>
        <w:rPr>
          <w:noProof/>
          <w:lang w:val="en-US"/>
        </w:rPr>
        <w:drawing>
          <wp:inline distT="0" distB="0" distL="0" distR="0" wp14:anchorId="3B32AACD" wp14:editId="1B79D038">
            <wp:extent cx="4712580" cy="2108286"/>
            <wp:effectExtent l="0" t="0" r="0" b="6350"/>
            <wp:docPr id="19589292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6475" cy="2118976"/>
                    </a:xfrm>
                    <a:prstGeom prst="rect">
                      <a:avLst/>
                    </a:prstGeom>
                    <a:noFill/>
                    <a:ln>
                      <a:noFill/>
                    </a:ln>
                  </pic:spPr>
                </pic:pic>
              </a:graphicData>
            </a:graphic>
          </wp:inline>
        </w:drawing>
      </w:r>
    </w:p>
    <w:p w14:paraId="030AC871" w14:textId="0AEAD15E" w:rsidR="00F44198" w:rsidRDefault="00DF4B80" w:rsidP="00F44198">
      <w:pPr>
        <w:pStyle w:val="Listenabsatz"/>
        <w:numPr>
          <w:ilvl w:val="0"/>
          <w:numId w:val="2"/>
        </w:numPr>
        <w:rPr>
          <w:lang w:val="en-US"/>
        </w:rPr>
      </w:pPr>
      <w:r>
        <w:rPr>
          <w:lang w:val="en-US"/>
        </w:rPr>
        <w:t>Push the Tensioner around a bit to make sure it moves around.</w:t>
      </w:r>
    </w:p>
    <w:p w14:paraId="10300F85" w14:textId="43FA6569" w:rsidR="00EB7E2C" w:rsidRDefault="002956C1" w:rsidP="00F44198">
      <w:pPr>
        <w:pStyle w:val="Listenabsatz"/>
        <w:numPr>
          <w:ilvl w:val="0"/>
          <w:numId w:val="2"/>
        </w:numPr>
        <w:rPr>
          <w:lang w:val="en-US"/>
        </w:rPr>
      </w:pPr>
      <w:r>
        <w:rPr>
          <w:lang w:val="en-US"/>
        </w:rPr>
        <w:t>Put the Motor Head Front onto the Motor Head Back.</w:t>
      </w:r>
      <w:r w:rsidR="00C224E7">
        <w:rPr>
          <w:lang w:val="en-US"/>
        </w:rPr>
        <w:t xml:space="preserve"> For this, first guide the jst and 2 pin cables through the hole just below the tensioner</w:t>
      </w:r>
      <w:r w:rsidR="00616948">
        <w:rPr>
          <w:lang w:val="en-US"/>
        </w:rPr>
        <w:t>. Then untie the rope end and guide both rope ends through the same hole.</w:t>
      </w:r>
    </w:p>
    <w:p w14:paraId="320038B5" w14:textId="6F96501E" w:rsidR="0064596D" w:rsidRDefault="0064596D" w:rsidP="0064596D">
      <w:pPr>
        <w:rPr>
          <w:lang w:val="en-US"/>
        </w:rPr>
      </w:pPr>
      <w:r>
        <w:rPr>
          <w:noProof/>
          <w:lang w:val="en-US"/>
        </w:rPr>
        <w:lastRenderedPageBreak/>
        <w:drawing>
          <wp:inline distT="0" distB="0" distL="0" distR="0" wp14:anchorId="27FA36B5" wp14:editId="30FE0104">
            <wp:extent cx="3587262" cy="1604847"/>
            <wp:effectExtent l="0" t="0" r="0" b="0"/>
            <wp:docPr id="185448173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6070" cy="1635630"/>
                    </a:xfrm>
                    <a:prstGeom prst="rect">
                      <a:avLst/>
                    </a:prstGeom>
                    <a:noFill/>
                    <a:ln>
                      <a:noFill/>
                    </a:ln>
                  </pic:spPr>
                </pic:pic>
              </a:graphicData>
            </a:graphic>
          </wp:inline>
        </w:drawing>
      </w:r>
      <w:r w:rsidR="008F494E">
        <w:rPr>
          <w:noProof/>
          <w:lang w:val="en-US"/>
        </w:rPr>
        <w:drawing>
          <wp:inline distT="0" distB="0" distL="0" distR="0" wp14:anchorId="629AF816" wp14:editId="09DAFBE4">
            <wp:extent cx="2286000" cy="1576336"/>
            <wp:effectExtent l="0" t="0" r="0" b="5080"/>
            <wp:docPr id="117624600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6116" cy="1603999"/>
                    </a:xfrm>
                    <a:prstGeom prst="rect">
                      <a:avLst/>
                    </a:prstGeom>
                    <a:noFill/>
                    <a:ln>
                      <a:noFill/>
                    </a:ln>
                  </pic:spPr>
                </pic:pic>
              </a:graphicData>
            </a:graphic>
          </wp:inline>
        </w:drawing>
      </w:r>
    </w:p>
    <w:p w14:paraId="6EAACB7F" w14:textId="77777777" w:rsidR="00720459" w:rsidRDefault="00AC5CDE" w:rsidP="004243C4">
      <w:pPr>
        <w:pStyle w:val="Listenabsatz"/>
        <w:numPr>
          <w:ilvl w:val="0"/>
          <w:numId w:val="2"/>
        </w:numPr>
        <w:rPr>
          <w:lang w:val="en-US"/>
        </w:rPr>
      </w:pPr>
      <w:r>
        <w:rPr>
          <w:lang w:val="en-US"/>
        </w:rPr>
        <w:t>Insert 4 ISO 7380 M4x</w:t>
      </w:r>
      <w:r w:rsidR="00720459">
        <w:rPr>
          <w:lang w:val="en-US"/>
        </w:rPr>
        <w:t>12 screws into the tensioner top part.</w:t>
      </w:r>
    </w:p>
    <w:p w14:paraId="6FB81202" w14:textId="2C9BC394" w:rsidR="004243C4" w:rsidRDefault="004243C4" w:rsidP="004243C4">
      <w:pPr>
        <w:pStyle w:val="Listenabsatz"/>
        <w:numPr>
          <w:ilvl w:val="0"/>
          <w:numId w:val="2"/>
        </w:numPr>
        <w:rPr>
          <w:lang w:val="en-US"/>
        </w:rPr>
      </w:pPr>
      <w:r>
        <w:rPr>
          <w:lang w:val="en-US"/>
        </w:rPr>
        <w:t>Tension the rope ends</w:t>
      </w:r>
      <w:r w:rsidR="00AC5CDE">
        <w:rPr>
          <w:lang w:val="en-US"/>
        </w:rPr>
        <w:t xml:space="preserve"> and pull them over the teeth of the tensioner.</w:t>
      </w:r>
    </w:p>
    <w:p w14:paraId="24D74988" w14:textId="3F7CC7B7" w:rsidR="00720459" w:rsidRDefault="00720459" w:rsidP="004243C4">
      <w:pPr>
        <w:pStyle w:val="Listenabsatz"/>
        <w:numPr>
          <w:ilvl w:val="0"/>
          <w:numId w:val="2"/>
        </w:numPr>
        <w:rPr>
          <w:lang w:val="en-US"/>
        </w:rPr>
      </w:pPr>
      <w:r>
        <w:rPr>
          <w:lang w:val="en-US"/>
        </w:rPr>
        <w:t>Place the tensioner top part onto the lower part and screw it tight.</w:t>
      </w:r>
      <w:r w:rsidR="00DB76DB">
        <w:rPr>
          <w:lang w:val="en-US"/>
        </w:rPr>
        <w:t xml:space="preserve"> You can make it quite tight.</w:t>
      </w:r>
    </w:p>
    <w:p w14:paraId="678847EA" w14:textId="78DD3307" w:rsidR="004A1104" w:rsidRDefault="004A1104" w:rsidP="004A1104">
      <w:pPr>
        <w:jc w:val="center"/>
        <w:rPr>
          <w:lang w:val="en-US"/>
        </w:rPr>
      </w:pPr>
      <w:r>
        <w:rPr>
          <w:noProof/>
          <w:lang w:val="en-US"/>
        </w:rPr>
        <w:drawing>
          <wp:inline distT="0" distB="0" distL="0" distR="0" wp14:anchorId="4075F56A" wp14:editId="1C753E74">
            <wp:extent cx="4318782" cy="1932111"/>
            <wp:effectExtent l="0" t="0" r="5715" b="0"/>
            <wp:docPr id="39191781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8575" cy="1940966"/>
                    </a:xfrm>
                    <a:prstGeom prst="rect">
                      <a:avLst/>
                    </a:prstGeom>
                    <a:noFill/>
                    <a:ln>
                      <a:noFill/>
                    </a:ln>
                  </pic:spPr>
                </pic:pic>
              </a:graphicData>
            </a:graphic>
          </wp:inline>
        </w:drawing>
      </w:r>
    </w:p>
    <w:p w14:paraId="4D93C57D" w14:textId="77777777" w:rsidR="0000566E" w:rsidRDefault="004A1104" w:rsidP="00A66D11">
      <w:pPr>
        <w:pStyle w:val="Listenabsatz"/>
        <w:numPr>
          <w:ilvl w:val="0"/>
          <w:numId w:val="2"/>
        </w:numPr>
        <w:rPr>
          <w:lang w:val="en-US"/>
        </w:rPr>
      </w:pPr>
      <w:r w:rsidRPr="00A66D11">
        <w:rPr>
          <w:lang w:val="en-US"/>
        </w:rPr>
        <w:t xml:space="preserve">Make sure the rope goes over the little blocks on the underside of the </w:t>
      </w:r>
      <w:r w:rsidR="00A66D11" w:rsidRPr="00A66D11">
        <w:rPr>
          <w:lang w:val="en-US"/>
        </w:rPr>
        <w:t>Motor Head Front, as pictured below</w:t>
      </w:r>
    </w:p>
    <w:p w14:paraId="5AC56B52" w14:textId="042D0133" w:rsidR="004A1104" w:rsidRDefault="0000566E" w:rsidP="00AF7764">
      <w:pPr>
        <w:jc w:val="center"/>
        <w:rPr>
          <w:lang w:val="en-US"/>
        </w:rPr>
      </w:pPr>
      <w:r>
        <w:rPr>
          <w:noProof/>
          <w:lang w:val="en-US"/>
        </w:rPr>
        <w:drawing>
          <wp:inline distT="0" distB="0" distL="0" distR="0" wp14:anchorId="1577A493" wp14:editId="353B87D3">
            <wp:extent cx="2454812" cy="2844703"/>
            <wp:effectExtent l="0" t="0" r="3175" b="0"/>
            <wp:docPr id="859896900" name="Grafik 6" descr="Ein Bild, das Aut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96900" name="Grafik 6" descr="Ein Bild, das Auto enthält.&#10;&#10;KI-generierte Inhalte können fehlerhaft se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0168" cy="2885674"/>
                    </a:xfrm>
                    <a:prstGeom prst="rect">
                      <a:avLst/>
                    </a:prstGeom>
                    <a:noFill/>
                    <a:ln>
                      <a:noFill/>
                    </a:ln>
                  </pic:spPr>
                </pic:pic>
              </a:graphicData>
            </a:graphic>
          </wp:inline>
        </w:drawing>
      </w:r>
    </w:p>
    <w:p w14:paraId="4703B6D4" w14:textId="09EFEB45" w:rsidR="008049E7" w:rsidRDefault="008049E7" w:rsidP="00AF7764">
      <w:pPr>
        <w:pStyle w:val="Listenabsatz"/>
        <w:numPr>
          <w:ilvl w:val="0"/>
          <w:numId w:val="2"/>
        </w:numPr>
        <w:rPr>
          <w:lang w:val="en-US"/>
        </w:rPr>
      </w:pPr>
      <w:r>
        <w:rPr>
          <w:lang w:val="en-US"/>
        </w:rPr>
        <w:t>Mount th</w:t>
      </w:r>
      <w:r w:rsidR="00B43AD5">
        <w:rPr>
          <w:lang w:val="en-US"/>
        </w:rPr>
        <w:t>e Top with 2 M5x45</w:t>
      </w:r>
      <w:r w:rsidR="00020E1E">
        <w:rPr>
          <w:lang w:val="en-US"/>
        </w:rPr>
        <w:t xml:space="preserve"> Hex Cap screws and 2 M5 Nuts on the back</w:t>
      </w:r>
    </w:p>
    <w:p w14:paraId="3E263509" w14:textId="77D52069" w:rsidR="00020E1E" w:rsidRDefault="00AF7764" w:rsidP="00AF7764">
      <w:pPr>
        <w:pStyle w:val="Listenabsatz"/>
        <w:numPr>
          <w:ilvl w:val="0"/>
          <w:numId w:val="2"/>
        </w:numPr>
        <w:rPr>
          <w:lang w:val="en-US"/>
        </w:rPr>
      </w:pPr>
      <w:r>
        <w:rPr>
          <w:lang w:val="en-US"/>
        </w:rPr>
        <w:t xml:space="preserve">Now turn the </w:t>
      </w:r>
      <w:r w:rsidR="00C331A4">
        <w:rPr>
          <w:lang w:val="en-US"/>
        </w:rPr>
        <w:t>M5x80 screw to tension the rope. Tension it guitar string tight. Move around the rail a bit and see if anything is wrong</w:t>
      </w:r>
      <w:r w:rsidR="008049E7">
        <w:rPr>
          <w:lang w:val="en-US"/>
        </w:rPr>
        <w:t>. The motion should be very fluent.</w:t>
      </w:r>
      <w:r w:rsidR="00020E1E" w:rsidRPr="00020E1E">
        <w:rPr>
          <w:noProof/>
          <w:lang w:val="en-US"/>
        </w:rPr>
        <w:t xml:space="preserve"> </w:t>
      </w:r>
      <w:r w:rsidR="001B3C19">
        <w:rPr>
          <w:noProof/>
          <w:lang w:val="en-US"/>
        </w:rPr>
        <w:t xml:space="preserve">Make sure the rope wraps are roughly centered on the </w:t>
      </w:r>
      <w:r w:rsidR="00E8146A">
        <w:rPr>
          <w:noProof/>
          <w:lang w:val="en-US"/>
        </w:rPr>
        <w:t xml:space="preserve">capstan pulley. If they are not, it may be that it gets hard to push the rail </w:t>
      </w:r>
      <w:r w:rsidR="00B1257B">
        <w:rPr>
          <w:noProof/>
          <w:lang w:val="en-US"/>
        </w:rPr>
        <w:t>to the end because the rope wraps over itself (thus increasing diameter of the capstan pulley -&gt;</w:t>
      </w:r>
      <w:r w:rsidR="00B7717D">
        <w:rPr>
          <w:noProof/>
          <w:lang w:val="en-US"/>
        </w:rPr>
        <w:t xml:space="preserve"> longer rope needed). If you have issues with this and can’t get it to work, feel free to write on discord.</w:t>
      </w:r>
    </w:p>
    <w:p w14:paraId="0BB982BA" w14:textId="558193BF" w:rsidR="001202FF" w:rsidRDefault="001202FF" w:rsidP="00A86D31">
      <w:pPr>
        <w:pStyle w:val="Listenabsatz"/>
        <w:numPr>
          <w:ilvl w:val="0"/>
          <w:numId w:val="2"/>
        </w:numPr>
        <w:rPr>
          <w:lang w:val="en-US"/>
        </w:rPr>
      </w:pPr>
      <w:r>
        <w:rPr>
          <w:lang w:val="en-US"/>
        </w:rPr>
        <w:lastRenderedPageBreak/>
        <w:t xml:space="preserve">Hold the rope ends tightly, screw of the tensioner </w:t>
      </w:r>
      <w:r w:rsidR="0079283D">
        <w:rPr>
          <w:lang w:val="en-US"/>
        </w:rPr>
        <w:t>top part, and reset the position of the tensioner back down again. Then screw in the tensioner top part again.</w:t>
      </w:r>
      <w:r w:rsidR="00AF7EFD">
        <w:rPr>
          <w:lang w:val="en-US"/>
        </w:rPr>
        <w:t xml:space="preserve"> This is done so you have some redundancy in retensioning.</w:t>
      </w:r>
    </w:p>
    <w:p w14:paraId="2F59A25C" w14:textId="2F0E74FC" w:rsidR="001D1D6C" w:rsidRPr="008335CF" w:rsidRDefault="00A86D31" w:rsidP="001D1D6C">
      <w:pPr>
        <w:pStyle w:val="Listenabsatz"/>
        <w:numPr>
          <w:ilvl w:val="0"/>
          <w:numId w:val="2"/>
        </w:numPr>
        <w:rPr>
          <w:lang w:val="en-US"/>
        </w:rPr>
      </w:pPr>
      <w:r>
        <w:rPr>
          <w:lang w:val="en-US"/>
        </w:rPr>
        <w:t>The rope will stretch a tiny bit over the first few hours of use.</w:t>
      </w:r>
      <w:r w:rsidR="001202FF">
        <w:rPr>
          <w:lang w:val="en-US"/>
        </w:rPr>
        <w:t xml:space="preserve"> Retension accordingly to keep it</w:t>
      </w:r>
      <w:r w:rsidR="00AF7EFD">
        <w:rPr>
          <w:lang w:val="en-US"/>
        </w:rPr>
        <w:t xml:space="preserve"> guitar string tight or even tighter. The tighter the rope is tensioned, </w:t>
      </w:r>
      <w:r w:rsidR="00CA1090">
        <w:rPr>
          <w:lang w:val="en-US"/>
        </w:rPr>
        <w:t>the less shifting on the rope on the drum you will have</w:t>
      </w:r>
      <w:r w:rsidR="0012253C">
        <w:rPr>
          <w:lang w:val="en-US"/>
        </w:rPr>
        <w:t xml:space="preserve"> (in extreme conditions)</w:t>
      </w:r>
      <w:r w:rsidR="00CA1090">
        <w:rPr>
          <w:lang w:val="en-US"/>
        </w:rPr>
        <w:t xml:space="preserve">. However, too tight of a tension may damage the tape on the capstan </w:t>
      </w:r>
      <w:r w:rsidR="00CE46D1">
        <w:rPr>
          <w:lang w:val="en-US"/>
        </w:rPr>
        <w:t>pulley over time. Before use, always make sure the rope is properly tensioned</w:t>
      </w:r>
      <w:r w:rsidR="008335CF">
        <w:rPr>
          <w:lang w:val="en-US"/>
        </w:rPr>
        <w:t>.</w:t>
      </w:r>
    </w:p>
    <w:p w14:paraId="0CFCAD69" w14:textId="23B12D7C" w:rsidR="00274880" w:rsidRDefault="008322CB" w:rsidP="00274880">
      <w:pPr>
        <w:pStyle w:val="Listenabsatz"/>
        <w:numPr>
          <w:ilvl w:val="0"/>
          <w:numId w:val="2"/>
        </w:numPr>
        <w:rPr>
          <w:lang w:val="en-US"/>
        </w:rPr>
      </w:pPr>
      <w:r>
        <w:rPr>
          <w:lang w:val="en-US"/>
        </w:rPr>
        <w:t xml:space="preserve">Cut the rope </w:t>
      </w:r>
      <w:r w:rsidR="00832F74">
        <w:rPr>
          <w:lang w:val="en-US"/>
        </w:rPr>
        <w:t>now but</w:t>
      </w:r>
      <w:r>
        <w:rPr>
          <w:lang w:val="en-US"/>
        </w:rPr>
        <w:t xml:space="preserve"> leave some redundancy in length.</w:t>
      </w:r>
    </w:p>
    <w:p w14:paraId="44014573" w14:textId="77777777" w:rsidR="001D1D6C" w:rsidRDefault="001E373A" w:rsidP="00274880">
      <w:pPr>
        <w:pStyle w:val="Listenabsatz"/>
        <w:numPr>
          <w:ilvl w:val="0"/>
          <w:numId w:val="2"/>
        </w:numPr>
        <w:rPr>
          <w:lang w:val="en-US"/>
        </w:rPr>
      </w:pPr>
      <w:r>
        <w:rPr>
          <w:lang w:val="en-US"/>
        </w:rPr>
        <w:t>Crimp the cable ends with terminal</w:t>
      </w:r>
      <w:r w:rsidR="00464EB5">
        <w:rPr>
          <w:lang w:val="en-US"/>
        </w:rPr>
        <w:t xml:space="preserve"> crimps.</w:t>
      </w:r>
      <w:r w:rsidR="001D1D6C">
        <w:rPr>
          <w:lang w:val="en-US"/>
        </w:rPr>
        <w:t xml:space="preserve"> </w:t>
      </w:r>
    </w:p>
    <w:p w14:paraId="674C1564" w14:textId="7CC90B4A" w:rsidR="001537A9" w:rsidRPr="00274880" w:rsidRDefault="001D1D6C" w:rsidP="001537A9">
      <w:pPr>
        <w:pStyle w:val="Listenabsatz"/>
        <w:numPr>
          <w:ilvl w:val="0"/>
          <w:numId w:val="2"/>
        </w:numPr>
        <w:rPr>
          <w:lang w:val="en-US"/>
        </w:rPr>
      </w:pPr>
      <w:r>
        <w:rPr>
          <w:lang w:val="en-US"/>
        </w:rPr>
        <w:t xml:space="preserve">Plug the JST cable into the </w:t>
      </w:r>
      <w:r w:rsidR="00574435">
        <w:rPr>
          <w:lang w:val="en-US"/>
        </w:rPr>
        <w:t>header on the ossm control board</w:t>
      </w:r>
      <w:r w:rsidR="001537A9">
        <w:rPr>
          <w:lang w:val="en-US"/>
        </w:rPr>
        <w:t xml:space="preserve"> and screw in the cable ends into the terminal block</w:t>
      </w:r>
    </w:p>
    <w:p w14:paraId="67BFD272" w14:textId="7389056F" w:rsidR="00423C37" w:rsidRDefault="00832F74" w:rsidP="00274880">
      <w:pPr>
        <w:pStyle w:val="Listenabsatz"/>
        <w:numPr>
          <w:ilvl w:val="0"/>
          <w:numId w:val="2"/>
        </w:numPr>
        <w:rPr>
          <w:lang w:val="en-US"/>
        </w:rPr>
      </w:pPr>
      <w:r>
        <w:rPr>
          <w:lang w:val="en-US"/>
        </w:rPr>
        <w:t xml:space="preserve">Place the ossm control board onto the </w:t>
      </w:r>
      <w:r w:rsidR="006C7A77">
        <w:rPr>
          <w:lang w:val="en-US"/>
        </w:rPr>
        <w:t>standoffs with the side with the esp chip facing down.</w:t>
      </w:r>
    </w:p>
    <w:p w14:paraId="55FEFB94" w14:textId="3F794A22" w:rsidR="00D43199" w:rsidRDefault="00D43199" w:rsidP="00274880">
      <w:pPr>
        <w:pStyle w:val="Listenabsatz"/>
        <w:numPr>
          <w:ilvl w:val="0"/>
          <w:numId w:val="2"/>
        </w:numPr>
        <w:rPr>
          <w:lang w:val="en-US"/>
        </w:rPr>
      </w:pPr>
      <w:r>
        <w:rPr>
          <w:lang w:val="en-US"/>
        </w:rPr>
        <w:t xml:space="preserve">Cut the cables to length and </w:t>
      </w:r>
      <w:r w:rsidR="00AC362B">
        <w:rPr>
          <w:lang w:val="en-US"/>
        </w:rPr>
        <w:t>screw the other side into the motors terminal.</w:t>
      </w:r>
    </w:p>
    <w:p w14:paraId="6D69430A" w14:textId="45C3AFFD" w:rsidR="00D43199" w:rsidRDefault="00132A63" w:rsidP="00D43199">
      <w:pPr>
        <w:pStyle w:val="Listenabsatz"/>
        <w:numPr>
          <w:ilvl w:val="0"/>
          <w:numId w:val="2"/>
        </w:numPr>
        <w:rPr>
          <w:lang w:val="en-US"/>
        </w:rPr>
      </w:pPr>
      <w:r>
        <w:rPr>
          <w:lang w:val="en-US"/>
        </w:rPr>
        <w:t>Finally, s</w:t>
      </w:r>
      <w:r w:rsidR="00847C0B">
        <w:rPr>
          <w:lang w:val="en-US"/>
        </w:rPr>
        <w:t>crew down the front cover with 4x M5x45 countersunk screws and 4x M5 Nuts</w:t>
      </w:r>
      <w:r w:rsidR="00D43199">
        <w:rPr>
          <w:lang w:val="en-US"/>
        </w:rPr>
        <w:t xml:space="preserve"> on the back.</w:t>
      </w:r>
    </w:p>
    <w:p w14:paraId="6B20D34F" w14:textId="4AF0C51A" w:rsidR="00C5134E" w:rsidRPr="00C57931" w:rsidRDefault="00371A91" w:rsidP="00C57931">
      <w:pPr>
        <w:rPr>
          <w:lang w:val="en-US"/>
        </w:rPr>
      </w:pPr>
      <w:r>
        <w:rPr>
          <w:noProof/>
          <w:lang w:val="en-US"/>
        </w:rPr>
        <w:drawing>
          <wp:inline distT="0" distB="0" distL="0" distR="0" wp14:anchorId="5C025D18" wp14:editId="76CF4D72">
            <wp:extent cx="6021070" cy="2082165"/>
            <wp:effectExtent l="0" t="0" r="0" b="0"/>
            <wp:docPr id="191458844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1070" cy="2082165"/>
                    </a:xfrm>
                    <a:prstGeom prst="rect">
                      <a:avLst/>
                    </a:prstGeom>
                    <a:noFill/>
                    <a:ln>
                      <a:noFill/>
                    </a:ln>
                  </pic:spPr>
                </pic:pic>
              </a:graphicData>
            </a:graphic>
          </wp:inline>
        </w:drawing>
      </w:r>
    </w:p>
    <w:sectPr w:rsidR="00C5134E" w:rsidRPr="00C57931" w:rsidSect="00A73D87">
      <w:pgSz w:w="11906" w:h="16838"/>
      <w:pgMar w:top="1417" w:right="991"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3A1326"/>
    <w:multiLevelType w:val="hybridMultilevel"/>
    <w:tmpl w:val="BC300E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2BB1DD9"/>
    <w:multiLevelType w:val="hybridMultilevel"/>
    <w:tmpl w:val="9F004538"/>
    <w:lvl w:ilvl="0" w:tplc="709EFA72">
      <w:start w:val="1"/>
      <w:numFmt w:val="decimal"/>
      <w:lvlText w:val="%1."/>
      <w:lvlJc w:val="left"/>
      <w:pPr>
        <w:ind w:left="360" w:hanging="360"/>
      </w:pPr>
      <w:rPr>
        <w:rFonts w:hint="default"/>
      </w:rPr>
    </w:lvl>
    <w:lvl w:ilvl="1" w:tplc="04070019" w:tentative="1">
      <w:start w:val="1"/>
      <w:numFmt w:val="lowerLetter"/>
      <w:lvlText w:val="%2."/>
      <w:lvlJc w:val="left"/>
      <w:pPr>
        <w:ind w:left="730" w:hanging="360"/>
      </w:pPr>
    </w:lvl>
    <w:lvl w:ilvl="2" w:tplc="0407001B" w:tentative="1">
      <w:start w:val="1"/>
      <w:numFmt w:val="lowerRoman"/>
      <w:lvlText w:val="%3."/>
      <w:lvlJc w:val="right"/>
      <w:pPr>
        <w:ind w:left="1450" w:hanging="180"/>
      </w:pPr>
    </w:lvl>
    <w:lvl w:ilvl="3" w:tplc="0407000F" w:tentative="1">
      <w:start w:val="1"/>
      <w:numFmt w:val="decimal"/>
      <w:lvlText w:val="%4."/>
      <w:lvlJc w:val="left"/>
      <w:pPr>
        <w:ind w:left="2170" w:hanging="360"/>
      </w:pPr>
    </w:lvl>
    <w:lvl w:ilvl="4" w:tplc="04070019" w:tentative="1">
      <w:start w:val="1"/>
      <w:numFmt w:val="lowerLetter"/>
      <w:lvlText w:val="%5."/>
      <w:lvlJc w:val="left"/>
      <w:pPr>
        <w:ind w:left="2890" w:hanging="360"/>
      </w:pPr>
    </w:lvl>
    <w:lvl w:ilvl="5" w:tplc="0407001B" w:tentative="1">
      <w:start w:val="1"/>
      <w:numFmt w:val="lowerRoman"/>
      <w:lvlText w:val="%6."/>
      <w:lvlJc w:val="right"/>
      <w:pPr>
        <w:ind w:left="3610" w:hanging="180"/>
      </w:pPr>
    </w:lvl>
    <w:lvl w:ilvl="6" w:tplc="0407000F" w:tentative="1">
      <w:start w:val="1"/>
      <w:numFmt w:val="decimal"/>
      <w:lvlText w:val="%7."/>
      <w:lvlJc w:val="left"/>
      <w:pPr>
        <w:ind w:left="4330" w:hanging="360"/>
      </w:pPr>
    </w:lvl>
    <w:lvl w:ilvl="7" w:tplc="04070019" w:tentative="1">
      <w:start w:val="1"/>
      <w:numFmt w:val="lowerLetter"/>
      <w:lvlText w:val="%8."/>
      <w:lvlJc w:val="left"/>
      <w:pPr>
        <w:ind w:left="5050" w:hanging="360"/>
      </w:pPr>
    </w:lvl>
    <w:lvl w:ilvl="8" w:tplc="0407001B" w:tentative="1">
      <w:start w:val="1"/>
      <w:numFmt w:val="lowerRoman"/>
      <w:lvlText w:val="%9."/>
      <w:lvlJc w:val="right"/>
      <w:pPr>
        <w:ind w:left="5770" w:hanging="180"/>
      </w:pPr>
    </w:lvl>
  </w:abstractNum>
  <w:abstractNum w:abstractNumId="2" w15:restartNumberingAfterBreak="0">
    <w:nsid w:val="28DF33FB"/>
    <w:multiLevelType w:val="hybridMultilevel"/>
    <w:tmpl w:val="9AC6026E"/>
    <w:lvl w:ilvl="0" w:tplc="709EFA72">
      <w:start w:val="1"/>
      <w:numFmt w:val="decimal"/>
      <w:lvlText w:val="%1."/>
      <w:lvlJc w:val="left"/>
      <w:pPr>
        <w:ind w:left="1070" w:hanging="360"/>
      </w:pPr>
      <w:rPr>
        <w:rFonts w:hint="default"/>
      </w:r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3" w15:restartNumberingAfterBreak="0">
    <w:nsid w:val="4C383863"/>
    <w:multiLevelType w:val="hybridMultilevel"/>
    <w:tmpl w:val="74D463C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637138C0"/>
    <w:multiLevelType w:val="hybridMultilevel"/>
    <w:tmpl w:val="C3C4C1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6059817">
    <w:abstractNumId w:val="4"/>
  </w:num>
  <w:num w:numId="2" w16cid:durableId="785853534">
    <w:abstractNumId w:val="3"/>
  </w:num>
  <w:num w:numId="3" w16cid:durableId="490486058">
    <w:abstractNumId w:val="2"/>
  </w:num>
  <w:num w:numId="4" w16cid:durableId="416095217">
    <w:abstractNumId w:val="1"/>
  </w:num>
  <w:num w:numId="5" w16cid:durableId="1511872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F35"/>
    <w:rsid w:val="0000566E"/>
    <w:rsid w:val="00020E1E"/>
    <w:rsid w:val="00051D12"/>
    <w:rsid w:val="00052615"/>
    <w:rsid w:val="00084B3B"/>
    <w:rsid w:val="00093571"/>
    <w:rsid w:val="000C2490"/>
    <w:rsid w:val="000E29D8"/>
    <w:rsid w:val="00101BB5"/>
    <w:rsid w:val="001202FF"/>
    <w:rsid w:val="0012253C"/>
    <w:rsid w:val="00123678"/>
    <w:rsid w:val="00132A63"/>
    <w:rsid w:val="001537A9"/>
    <w:rsid w:val="001568C3"/>
    <w:rsid w:val="00162AF6"/>
    <w:rsid w:val="00190EB9"/>
    <w:rsid w:val="00194801"/>
    <w:rsid w:val="001B3C19"/>
    <w:rsid w:val="001C73CC"/>
    <w:rsid w:val="001D1D6C"/>
    <w:rsid w:val="001E373A"/>
    <w:rsid w:val="00213BE4"/>
    <w:rsid w:val="00274880"/>
    <w:rsid w:val="00290C56"/>
    <w:rsid w:val="002956C1"/>
    <w:rsid w:val="00295B3C"/>
    <w:rsid w:val="002A4D3F"/>
    <w:rsid w:val="002D3C73"/>
    <w:rsid w:val="002E020B"/>
    <w:rsid w:val="00330C90"/>
    <w:rsid w:val="00371A91"/>
    <w:rsid w:val="0038430E"/>
    <w:rsid w:val="003C4EDC"/>
    <w:rsid w:val="003C55BD"/>
    <w:rsid w:val="00414D03"/>
    <w:rsid w:val="00423C37"/>
    <w:rsid w:val="004243C4"/>
    <w:rsid w:val="00432403"/>
    <w:rsid w:val="00462790"/>
    <w:rsid w:val="00464EB5"/>
    <w:rsid w:val="004862E7"/>
    <w:rsid w:val="004A1025"/>
    <w:rsid w:val="004A1104"/>
    <w:rsid w:val="004D1E5D"/>
    <w:rsid w:val="004F6015"/>
    <w:rsid w:val="00553F35"/>
    <w:rsid w:val="00574435"/>
    <w:rsid w:val="005A0058"/>
    <w:rsid w:val="005B0F1C"/>
    <w:rsid w:val="005C4FF7"/>
    <w:rsid w:val="005E5435"/>
    <w:rsid w:val="00616948"/>
    <w:rsid w:val="00626369"/>
    <w:rsid w:val="0064596D"/>
    <w:rsid w:val="00670F3A"/>
    <w:rsid w:val="0069634B"/>
    <w:rsid w:val="006C7A77"/>
    <w:rsid w:val="006E6FD1"/>
    <w:rsid w:val="006F09DA"/>
    <w:rsid w:val="006F30C8"/>
    <w:rsid w:val="006F4A35"/>
    <w:rsid w:val="00720459"/>
    <w:rsid w:val="0075637B"/>
    <w:rsid w:val="007805DF"/>
    <w:rsid w:val="0079283D"/>
    <w:rsid w:val="007E3E98"/>
    <w:rsid w:val="008049E7"/>
    <w:rsid w:val="00815F56"/>
    <w:rsid w:val="00816980"/>
    <w:rsid w:val="00827179"/>
    <w:rsid w:val="008322CB"/>
    <w:rsid w:val="00832F74"/>
    <w:rsid w:val="008335CF"/>
    <w:rsid w:val="00847C0B"/>
    <w:rsid w:val="00854F62"/>
    <w:rsid w:val="00891957"/>
    <w:rsid w:val="008F494E"/>
    <w:rsid w:val="009171A8"/>
    <w:rsid w:val="00947FA1"/>
    <w:rsid w:val="00964BF9"/>
    <w:rsid w:val="009A5741"/>
    <w:rsid w:val="009E3141"/>
    <w:rsid w:val="009F3E1C"/>
    <w:rsid w:val="00A310EE"/>
    <w:rsid w:val="00A46695"/>
    <w:rsid w:val="00A62209"/>
    <w:rsid w:val="00A66D11"/>
    <w:rsid w:val="00A70233"/>
    <w:rsid w:val="00A73D87"/>
    <w:rsid w:val="00A86D31"/>
    <w:rsid w:val="00AB4DA8"/>
    <w:rsid w:val="00AC08A8"/>
    <w:rsid w:val="00AC362B"/>
    <w:rsid w:val="00AC5CDE"/>
    <w:rsid w:val="00AC6245"/>
    <w:rsid w:val="00AF7764"/>
    <w:rsid w:val="00AF7EFD"/>
    <w:rsid w:val="00B1257B"/>
    <w:rsid w:val="00B1472E"/>
    <w:rsid w:val="00B35952"/>
    <w:rsid w:val="00B43AD5"/>
    <w:rsid w:val="00B61998"/>
    <w:rsid w:val="00B66365"/>
    <w:rsid w:val="00B7717D"/>
    <w:rsid w:val="00B86D95"/>
    <w:rsid w:val="00B9761B"/>
    <w:rsid w:val="00BE2909"/>
    <w:rsid w:val="00BF6ED6"/>
    <w:rsid w:val="00C224E7"/>
    <w:rsid w:val="00C331A4"/>
    <w:rsid w:val="00C33946"/>
    <w:rsid w:val="00C5134E"/>
    <w:rsid w:val="00C57931"/>
    <w:rsid w:val="00C8151B"/>
    <w:rsid w:val="00CA1090"/>
    <w:rsid w:val="00CA396D"/>
    <w:rsid w:val="00CE46D1"/>
    <w:rsid w:val="00CE6508"/>
    <w:rsid w:val="00D0709F"/>
    <w:rsid w:val="00D43199"/>
    <w:rsid w:val="00D5223E"/>
    <w:rsid w:val="00D75F04"/>
    <w:rsid w:val="00DB6568"/>
    <w:rsid w:val="00DB76DB"/>
    <w:rsid w:val="00DC7506"/>
    <w:rsid w:val="00DD5562"/>
    <w:rsid w:val="00DE2873"/>
    <w:rsid w:val="00DF4B80"/>
    <w:rsid w:val="00E8146A"/>
    <w:rsid w:val="00EA52D2"/>
    <w:rsid w:val="00EB7E2C"/>
    <w:rsid w:val="00EF7B15"/>
    <w:rsid w:val="00F32B73"/>
    <w:rsid w:val="00F34094"/>
    <w:rsid w:val="00F44198"/>
    <w:rsid w:val="00F80BD2"/>
    <w:rsid w:val="00FE223E"/>
    <w:rsid w:val="00FF7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24BD0"/>
  <w15:chartTrackingRefBased/>
  <w15:docId w15:val="{0126A647-3ED6-4EF8-AC0D-1BF1F89D4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53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53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53F35"/>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53F35"/>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53F35"/>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53F3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53F3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53F3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53F3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3F35"/>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53F35"/>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53F35"/>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53F35"/>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53F35"/>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53F3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53F3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53F3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53F35"/>
    <w:rPr>
      <w:rFonts w:eastAsiaTheme="majorEastAsia" w:cstheme="majorBidi"/>
      <w:color w:val="272727" w:themeColor="text1" w:themeTint="D8"/>
    </w:rPr>
  </w:style>
  <w:style w:type="paragraph" w:styleId="Titel">
    <w:name w:val="Title"/>
    <w:basedOn w:val="Standard"/>
    <w:next w:val="Standard"/>
    <w:link w:val="TitelZchn"/>
    <w:uiPriority w:val="10"/>
    <w:qFormat/>
    <w:rsid w:val="00553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3F3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3F35"/>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53F3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53F35"/>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53F35"/>
    <w:rPr>
      <w:i/>
      <w:iCs/>
      <w:color w:val="404040" w:themeColor="text1" w:themeTint="BF"/>
    </w:rPr>
  </w:style>
  <w:style w:type="paragraph" w:styleId="Listenabsatz">
    <w:name w:val="List Paragraph"/>
    <w:basedOn w:val="Standard"/>
    <w:uiPriority w:val="34"/>
    <w:qFormat/>
    <w:rsid w:val="00553F35"/>
    <w:pPr>
      <w:ind w:left="720"/>
      <w:contextualSpacing/>
    </w:pPr>
  </w:style>
  <w:style w:type="character" w:styleId="IntensiveHervorhebung">
    <w:name w:val="Intense Emphasis"/>
    <w:basedOn w:val="Absatz-Standardschriftart"/>
    <w:uiPriority w:val="21"/>
    <w:qFormat/>
    <w:rsid w:val="00553F35"/>
    <w:rPr>
      <w:i/>
      <w:iCs/>
      <w:color w:val="0F4761" w:themeColor="accent1" w:themeShade="BF"/>
    </w:rPr>
  </w:style>
  <w:style w:type="paragraph" w:styleId="IntensivesZitat">
    <w:name w:val="Intense Quote"/>
    <w:basedOn w:val="Standard"/>
    <w:next w:val="Standard"/>
    <w:link w:val="IntensivesZitatZchn"/>
    <w:uiPriority w:val="30"/>
    <w:qFormat/>
    <w:rsid w:val="00553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53F35"/>
    <w:rPr>
      <w:i/>
      <w:iCs/>
      <w:color w:val="0F4761" w:themeColor="accent1" w:themeShade="BF"/>
    </w:rPr>
  </w:style>
  <w:style w:type="character" w:styleId="IntensiverVerweis">
    <w:name w:val="Intense Reference"/>
    <w:basedOn w:val="Absatz-Standardschriftart"/>
    <w:uiPriority w:val="32"/>
    <w:qFormat/>
    <w:rsid w:val="00553F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813</Words>
  <Characters>5123</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arthur.aretz</dc:creator>
  <cp:keywords/>
  <dc:description/>
  <cp:lastModifiedBy>arthur.aretz</cp:lastModifiedBy>
  <cp:revision>131</cp:revision>
  <cp:lastPrinted>2025-05-27T09:16:00Z</cp:lastPrinted>
  <dcterms:created xsi:type="dcterms:W3CDTF">2025-05-27T09:06:00Z</dcterms:created>
  <dcterms:modified xsi:type="dcterms:W3CDTF">2025-07-14T11:29:00Z</dcterms:modified>
</cp:coreProperties>
</file>