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79E09" w14:textId="77777777" w:rsidR="002C008C" w:rsidRPr="0099025A" w:rsidRDefault="00A71D21">
      <w:pPr>
        <w:rPr>
          <w:sz w:val="24"/>
          <w:szCs w:val="24"/>
        </w:rPr>
      </w:pPr>
      <w:bookmarkStart w:id="0" w:name="_GoBack"/>
      <w:bookmarkEnd w:id="0"/>
      <w:r w:rsidRPr="0099025A">
        <w:rPr>
          <w:sz w:val="24"/>
          <w:szCs w:val="24"/>
        </w:rPr>
        <w:t>HOME PAGE</w:t>
      </w:r>
    </w:p>
    <w:p w14:paraId="3E76894D" w14:textId="77777777" w:rsidR="003A2385" w:rsidRDefault="003A2385">
      <w:pPr>
        <w:rPr>
          <w:sz w:val="24"/>
          <w:szCs w:val="24"/>
        </w:rPr>
      </w:pPr>
      <w:r w:rsidRPr="0099025A">
        <w:rPr>
          <w:rFonts w:cs="Helvetica"/>
          <w:b/>
          <w:color w:val="000000"/>
          <w:sz w:val="24"/>
          <w:szCs w:val="24"/>
          <w:shd w:val="clear" w:color="auto" w:fill="FFFFFF"/>
        </w:rPr>
        <w:t>Compounding Pharmacy Associates and Consultants</w:t>
      </w:r>
    </w:p>
    <w:p w14:paraId="647E1421" w14:textId="1A3349F1" w:rsidR="00274FEC" w:rsidRPr="0099025A" w:rsidRDefault="00274FEC">
      <w:pPr>
        <w:rPr>
          <w:sz w:val="24"/>
          <w:szCs w:val="24"/>
        </w:rPr>
      </w:pPr>
      <w:r w:rsidRPr="0099025A">
        <w:rPr>
          <w:sz w:val="24"/>
          <w:szCs w:val="24"/>
        </w:rPr>
        <w:t xml:space="preserve">If you are searching for a </w:t>
      </w:r>
      <w:r w:rsidR="0099025A">
        <w:rPr>
          <w:sz w:val="24"/>
          <w:szCs w:val="24"/>
        </w:rPr>
        <w:t xml:space="preserve">customized </w:t>
      </w:r>
      <w:r w:rsidRPr="0099025A">
        <w:rPr>
          <w:sz w:val="24"/>
          <w:szCs w:val="24"/>
        </w:rPr>
        <w:t>medication that most U.S. pharmacies can’t provide, there may be a simple solution.  Compounding pharmacies mix drugs individually for patients that need, say, a smaller dose, different formulation, or different delivery mechanism than what is available at</w:t>
      </w:r>
      <w:r w:rsidR="00747A6C">
        <w:rPr>
          <w:sz w:val="24"/>
          <w:szCs w:val="24"/>
        </w:rPr>
        <w:t xml:space="preserve"> ordinary retail pharmacies</w:t>
      </w:r>
      <w:r w:rsidRPr="0099025A">
        <w:rPr>
          <w:sz w:val="24"/>
          <w:szCs w:val="24"/>
        </w:rPr>
        <w:t>.  If you are allergic to a common medication ingredient – such as gluten – cannot swallow pills due to a disability, or need to make a drug more palatable</w:t>
      </w:r>
      <w:r w:rsidR="0099025A">
        <w:rPr>
          <w:sz w:val="24"/>
          <w:szCs w:val="24"/>
        </w:rPr>
        <w:t xml:space="preserve"> for a child or pet</w:t>
      </w:r>
      <w:r w:rsidRPr="0099025A">
        <w:rPr>
          <w:sz w:val="24"/>
          <w:szCs w:val="24"/>
        </w:rPr>
        <w:t xml:space="preserve">, </w:t>
      </w:r>
      <w:r w:rsidR="0099025A" w:rsidRPr="0099025A">
        <w:rPr>
          <w:rFonts w:cs="Helvetica"/>
          <w:b/>
          <w:color w:val="000000"/>
          <w:sz w:val="24"/>
          <w:szCs w:val="24"/>
          <w:shd w:val="clear" w:color="auto" w:fill="FFFFFF"/>
        </w:rPr>
        <w:t>Compounding Pharmacy Associates and Consultants</w:t>
      </w:r>
      <w:r w:rsidR="00F03FF2" w:rsidRPr="0099025A">
        <w:rPr>
          <w:sz w:val="24"/>
          <w:szCs w:val="24"/>
        </w:rPr>
        <w:t xml:space="preserve"> </w:t>
      </w:r>
      <w:r w:rsidR="0099025A" w:rsidRPr="0099025A">
        <w:rPr>
          <w:b/>
          <w:sz w:val="24"/>
          <w:szCs w:val="24"/>
        </w:rPr>
        <w:t>(CPAC)</w:t>
      </w:r>
      <w:r w:rsidR="0099025A">
        <w:rPr>
          <w:sz w:val="24"/>
          <w:szCs w:val="24"/>
        </w:rPr>
        <w:t xml:space="preserve"> </w:t>
      </w:r>
      <w:r w:rsidR="00F03FF2" w:rsidRPr="0099025A">
        <w:rPr>
          <w:sz w:val="24"/>
          <w:szCs w:val="24"/>
        </w:rPr>
        <w:t>might be your answer.</w:t>
      </w:r>
    </w:p>
    <w:p w14:paraId="53D728ED" w14:textId="21188229" w:rsidR="001C6EE0" w:rsidRPr="0099025A" w:rsidRDefault="00C920DB">
      <w:pPr>
        <w:rPr>
          <w:sz w:val="24"/>
          <w:szCs w:val="24"/>
        </w:rPr>
      </w:pPr>
      <w:r>
        <w:rPr>
          <w:sz w:val="24"/>
          <w:szCs w:val="24"/>
        </w:rPr>
        <w:t xml:space="preserve">Located </w:t>
      </w:r>
      <w:r w:rsidR="00F03FF2" w:rsidRPr="0099025A">
        <w:rPr>
          <w:sz w:val="24"/>
          <w:szCs w:val="24"/>
        </w:rPr>
        <w:t>just east of Los Angeles</w:t>
      </w:r>
      <w:r w:rsidR="00BB54D4" w:rsidRPr="0099025A">
        <w:rPr>
          <w:sz w:val="24"/>
          <w:szCs w:val="24"/>
        </w:rPr>
        <w:t xml:space="preserve"> </w:t>
      </w:r>
      <w:r w:rsidR="00747A6C">
        <w:rPr>
          <w:sz w:val="24"/>
          <w:szCs w:val="24"/>
        </w:rPr>
        <w:t>near</w:t>
      </w:r>
      <w:r w:rsidR="00BB54D4" w:rsidRPr="0099025A">
        <w:rPr>
          <w:sz w:val="24"/>
          <w:szCs w:val="24"/>
        </w:rPr>
        <w:t xml:space="preserve"> Pasadena </w:t>
      </w:r>
      <w:r w:rsidR="003A2385">
        <w:rPr>
          <w:sz w:val="24"/>
          <w:szCs w:val="24"/>
        </w:rPr>
        <w:t xml:space="preserve">and San Marino </w:t>
      </w:r>
      <w:r w:rsidR="00BB54D4" w:rsidRPr="0099025A">
        <w:rPr>
          <w:sz w:val="24"/>
          <w:szCs w:val="24"/>
        </w:rPr>
        <w:t>area</w:t>
      </w:r>
      <w:r w:rsidR="00F03FF2" w:rsidRPr="0099025A">
        <w:rPr>
          <w:sz w:val="24"/>
          <w:szCs w:val="24"/>
        </w:rPr>
        <w:t xml:space="preserve">, </w:t>
      </w:r>
      <w:r w:rsidR="0099025A">
        <w:rPr>
          <w:sz w:val="24"/>
          <w:szCs w:val="24"/>
        </w:rPr>
        <w:t>CPAC</w:t>
      </w:r>
      <w:r w:rsidR="00F03FF2" w:rsidRPr="0099025A">
        <w:rPr>
          <w:sz w:val="24"/>
          <w:szCs w:val="24"/>
        </w:rPr>
        <w:t xml:space="preserve"> </w:t>
      </w:r>
      <w:r w:rsidR="00BB54D4" w:rsidRPr="0099025A">
        <w:rPr>
          <w:sz w:val="24"/>
          <w:szCs w:val="24"/>
        </w:rPr>
        <w:t>o</w:t>
      </w:r>
      <w:r w:rsidR="00F03FF2" w:rsidRPr="0099025A">
        <w:rPr>
          <w:sz w:val="24"/>
          <w:szCs w:val="24"/>
        </w:rPr>
        <w:t>ffer</w:t>
      </w:r>
      <w:r w:rsidR="00BB54D4" w:rsidRPr="0099025A">
        <w:rPr>
          <w:sz w:val="24"/>
          <w:szCs w:val="24"/>
        </w:rPr>
        <w:t>s</w:t>
      </w:r>
      <w:r w:rsidR="00F03FF2" w:rsidRPr="0099025A">
        <w:rPr>
          <w:sz w:val="24"/>
          <w:szCs w:val="24"/>
        </w:rPr>
        <w:t xml:space="preserve"> a safe and easy alternative for patients needing custom</w:t>
      </w:r>
      <w:r w:rsidR="001C6EE0" w:rsidRPr="0099025A">
        <w:rPr>
          <w:sz w:val="24"/>
          <w:szCs w:val="24"/>
        </w:rPr>
        <w:t>ized</w:t>
      </w:r>
      <w:r w:rsidR="00F03FF2" w:rsidRPr="0099025A">
        <w:rPr>
          <w:sz w:val="24"/>
          <w:szCs w:val="24"/>
        </w:rPr>
        <w:t xml:space="preserve"> medications</w:t>
      </w:r>
      <w:r w:rsidR="00BB54D4" w:rsidRPr="0099025A">
        <w:rPr>
          <w:sz w:val="24"/>
          <w:szCs w:val="24"/>
        </w:rPr>
        <w:t>. Our</w:t>
      </w:r>
      <w:r w:rsidR="001C6EE0" w:rsidRPr="0099025A">
        <w:rPr>
          <w:sz w:val="24"/>
          <w:szCs w:val="24"/>
        </w:rPr>
        <w:t xml:space="preserve"> highly educated and experienced staff </w:t>
      </w:r>
      <w:r w:rsidR="00BB54D4" w:rsidRPr="0099025A">
        <w:rPr>
          <w:sz w:val="24"/>
          <w:szCs w:val="24"/>
        </w:rPr>
        <w:t xml:space="preserve">can meet any special request to </w:t>
      </w:r>
      <w:r w:rsidR="001C6EE0" w:rsidRPr="0099025A">
        <w:rPr>
          <w:sz w:val="24"/>
          <w:szCs w:val="24"/>
        </w:rPr>
        <w:t>ensure that you get the proper dose in the best formulation to comply with your physician’s instructions.</w:t>
      </w:r>
    </w:p>
    <w:p w14:paraId="3AC729D3" w14:textId="37D3D9AA" w:rsidR="006A30F9" w:rsidRDefault="001C6EE0">
      <w:pPr>
        <w:rPr>
          <w:sz w:val="24"/>
          <w:szCs w:val="24"/>
        </w:rPr>
      </w:pPr>
      <w:r w:rsidRPr="0099025A">
        <w:rPr>
          <w:sz w:val="24"/>
          <w:szCs w:val="24"/>
        </w:rPr>
        <w:t>The prescriptions we prov</w:t>
      </w:r>
      <w:r w:rsidR="00BB54D4" w:rsidRPr="0099025A">
        <w:rPr>
          <w:sz w:val="24"/>
          <w:szCs w:val="24"/>
        </w:rPr>
        <w:t xml:space="preserve">ide are of the highest medical grade, and we stand </w:t>
      </w:r>
      <w:r w:rsidR="00C920DB">
        <w:rPr>
          <w:sz w:val="24"/>
          <w:szCs w:val="24"/>
        </w:rPr>
        <w:t xml:space="preserve">100% </w:t>
      </w:r>
      <w:r w:rsidR="00BB54D4" w:rsidRPr="0099025A">
        <w:rPr>
          <w:sz w:val="24"/>
          <w:szCs w:val="24"/>
        </w:rPr>
        <w:t xml:space="preserve">behind every prescription we fill.  </w:t>
      </w:r>
      <w:r w:rsidR="00747A6C">
        <w:rPr>
          <w:sz w:val="24"/>
          <w:szCs w:val="24"/>
        </w:rPr>
        <w:t xml:space="preserve">Our goal is to earn your long-term trust; if a prescription does not meet your standards, we will re-make it </w:t>
      </w:r>
      <w:r w:rsidR="006A30F9">
        <w:rPr>
          <w:sz w:val="24"/>
          <w:szCs w:val="24"/>
        </w:rPr>
        <w:t xml:space="preserve">for you at no additional cost </w:t>
      </w:r>
      <w:r w:rsidR="00747A6C">
        <w:rPr>
          <w:sz w:val="24"/>
          <w:szCs w:val="24"/>
        </w:rPr>
        <w:t xml:space="preserve">until you are </w:t>
      </w:r>
      <w:r w:rsidR="006A30F9">
        <w:rPr>
          <w:sz w:val="24"/>
          <w:szCs w:val="24"/>
        </w:rPr>
        <w:t xml:space="preserve">completely </w:t>
      </w:r>
      <w:r w:rsidR="00747A6C">
        <w:rPr>
          <w:sz w:val="24"/>
          <w:szCs w:val="24"/>
        </w:rPr>
        <w:t xml:space="preserve">satisfied. </w:t>
      </w:r>
    </w:p>
    <w:p w14:paraId="0049FE5E" w14:textId="6D234854" w:rsidR="00F03FF2" w:rsidRPr="0099025A" w:rsidRDefault="006A30F9">
      <w:pPr>
        <w:rPr>
          <w:sz w:val="24"/>
          <w:szCs w:val="24"/>
        </w:rPr>
      </w:pPr>
      <w:r>
        <w:rPr>
          <w:sz w:val="24"/>
          <w:szCs w:val="24"/>
        </w:rPr>
        <w:t>CPAC</w:t>
      </w:r>
      <w:r w:rsidR="00BB54D4" w:rsidRPr="0099025A">
        <w:rPr>
          <w:sz w:val="24"/>
          <w:szCs w:val="24"/>
        </w:rPr>
        <w:t xml:space="preserve"> also counsel</w:t>
      </w:r>
      <w:r>
        <w:rPr>
          <w:sz w:val="24"/>
          <w:szCs w:val="24"/>
        </w:rPr>
        <w:t>s</w:t>
      </w:r>
      <w:r w:rsidR="00BB54D4" w:rsidRPr="0099025A">
        <w:rPr>
          <w:sz w:val="24"/>
          <w:szCs w:val="24"/>
        </w:rPr>
        <w:t xml:space="preserve"> </w:t>
      </w:r>
      <w:r w:rsidR="0099025A">
        <w:rPr>
          <w:sz w:val="24"/>
          <w:szCs w:val="24"/>
        </w:rPr>
        <w:t xml:space="preserve">our </w:t>
      </w:r>
      <w:r w:rsidR="00BB54D4" w:rsidRPr="0099025A">
        <w:rPr>
          <w:sz w:val="24"/>
          <w:szCs w:val="24"/>
        </w:rPr>
        <w:t xml:space="preserve">patients </w:t>
      </w:r>
      <w:r w:rsidR="00C920DB">
        <w:rPr>
          <w:sz w:val="24"/>
          <w:szCs w:val="24"/>
        </w:rPr>
        <w:t>with every medication</w:t>
      </w:r>
      <w:r w:rsidR="0099025A">
        <w:rPr>
          <w:sz w:val="24"/>
          <w:szCs w:val="24"/>
        </w:rPr>
        <w:t xml:space="preserve"> we dispense </w:t>
      </w:r>
      <w:r w:rsidR="00BB54D4" w:rsidRPr="0099025A">
        <w:rPr>
          <w:sz w:val="24"/>
          <w:szCs w:val="24"/>
        </w:rPr>
        <w:t>to ensure maximum compliance</w:t>
      </w:r>
      <w:r w:rsidR="0099025A">
        <w:rPr>
          <w:sz w:val="24"/>
          <w:szCs w:val="24"/>
        </w:rPr>
        <w:t>,</w:t>
      </w:r>
      <w:r w:rsidR="00BB54D4" w:rsidRPr="0099025A">
        <w:rPr>
          <w:sz w:val="24"/>
          <w:szCs w:val="24"/>
        </w:rPr>
        <w:t xml:space="preserve"> and monitor</w:t>
      </w:r>
      <w:r>
        <w:rPr>
          <w:sz w:val="24"/>
          <w:szCs w:val="24"/>
        </w:rPr>
        <w:t>s</w:t>
      </w:r>
      <w:r w:rsidR="00BB54D4" w:rsidRPr="0099025A">
        <w:rPr>
          <w:sz w:val="24"/>
          <w:szCs w:val="24"/>
        </w:rPr>
        <w:t xml:space="preserve"> medicati</w:t>
      </w:r>
      <w:r w:rsidR="0099025A">
        <w:rPr>
          <w:sz w:val="24"/>
          <w:szCs w:val="24"/>
        </w:rPr>
        <w:t>on combinations</w:t>
      </w:r>
      <w:r w:rsidR="00BB54D4" w:rsidRPr="0099025A">
        <w:rPr>
          <w:sz w:val="24"/>
          <w:szCs w:val="24"/>
        </w:rPr>
        <w:t xml:space="preserve"> to protect against unsafe drug interactions.  Best of all, </w:t>
      </w:r>
      <w:r w:rsidR="0099025A">
        <w:rPr>
          <w:sz w:val="24"/>
          <w:szCs w:val="24"/>
        </w:rPr>
        <w:t>our prices</w:t>
      </w:r>
      <w:r w:rsidR="00BB54D4" w:rsidRPr="0099025A">
        <w:rPr>
          <w:sz w:val="24"/>
          <w:szCs w:val="24"/>
        </w:rPr>
        <w:t xml:space="preserve"> </w:t>
      </w:r>
      <w:r w:rsidR="00C920DB">
        <w:rPr>
          <w:sz w:val="24"/>
          <w:szCs w:val="24"/>
        </w:rPr>
        <w:t>are competitive</w:t>
      </w:r>
      <w:r w:rsidR="003A2385">
        <w:rPr>
          <w:sz w:val="24"/>
          <w:szCs w:val="24"/>
        </w:rPr>
        <w:t xml:space="preserve"> – most are covered by private insurance, Medicare or Medicaid – </w:t>
      </w:r>
      <w:r w:rsidR="00C920DB">
        <w:rPr>
          <w:sz w:val="24"/>
          <w:szCs w:val="24"/>
        </w:rPr>
        <w:t xml:space="preserve">so we can </w:t>
      </w:r>
      <w:r w:rsidR="00BB54D4" w:rsidRPr="0099025A">
        <w:rPr>
          <w:sz w:val="24"/>
          <w:szCs w:val="24"/>
        </w:rPr>
        <w:t xml:space="preserve">win and maintain your </w:t>
      </w:r>
      <w:r w:rsidR="0099025A">
        <w:rPr>
          <w:sz w:val="24"/>
          <w:szCs w:val="24"/>
        </w:rPr>
        <w:t>business!</w:t>
      </w:r>
      <w:r w:rsidR="00F03FF2" w:rsidRPr="0099025A">
        <w:rPr>
          <w:sz w:val="24"/>
          <w:szCs w:val="24"/>
        </w:rPr>
        <w:t xml:space="preserve">  </w:t>
      </w:r>
    </w:p>
    <w:p w14:paraId="31B00FB3" w14:textId="77777777" w:rsidR="003A2385" w:rsidRDefault="003A2385">
      <w:pPr>
        <w:rPr>
          <w:sz w:val="24"/>
          <w:szCs w:val="24"/>
        </w:rPr>
      </w:pPr>
      <w:r>
        <w:rPr>
          <w:sz w:val="24"/>
          <w:szCs w:val="24"/>
        </w:rPr>
        <w:t xml:space="preserve">3408 N. Eastern Ave., Los Angeles </w:t>
      </w:r>
      <w:r>
        <w:rPr>
          <w:sz w:val="24"/>
          <w:szCs w:val="24"/>
        </w:rPr>
        <w:br w:type="page"/>
      </w:r>
    </w:p>
    <w:p w14:paraId="4A571EAB" w14:textId="77777777" w:rsidR="00274FEC" w:rsidRPr="00A71D21" w:rsidRDefault="00A71D21">
      <w:pPr>
        <w:rPr>
          <w:sz w:val="24"/>
          <w:szCs w:val="24"/>
        </w:rPr>
      </w:pPr>
      <w:r w:rsidRPr="00A71D21">
        <w:rPr>
          <w:sz w:val="24"/>
          <w:szCs w:val="24"/>
        </w:rPr>
        <w:lastRenderedPageBreak/>
        <w:t>ABOUT US</w:t>
      </w:r>
    </w:p>
    <w:p w14:paraId="0B4069C7" w14:textId="77777777" w:rsidR="00C920DB" w:rsidRDefault="00B5694E">
      <w:pPr>
        <w:rPr>
          <w:sz w:val="24"/>
          <w:szCs w:val="24"/>
        </w:rPr>
      </w:pPr>
      <w:r w:rsidRPr="0099025A">
        <w:rPr>
          <w:rFonts w:cs="Helvetica"/>
          <w:b/>
          <w:color w:val="000000"/>
          <w:sz w:val="24"/>
          <w:szCs w:val="24"/>
          <w:shd w:val="clear" w:color="auto" w:fill="FFFFFF"/>
        </w:rPr>
        <w:t>Compounding Pharmacy Associates and Consultants</w:t>
      </w:r>
      <w:r w:rsidRPr="0099025A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r w:rsidR="00BB54D4" w:rsidRPr="0099025A">
        <w:rPr>
          <w:sz w:val="24"/>
          <w:szCs w:val="24"/>
        </w:rPr>
        <w:t xml:space="preserve">is owned and operated by Geneva Chen, </w:t>
      </w:r>
      <w:proofErr w:type="spellStart"/>
      <w:r w:rsidR="00BB54D4" w:rsidRPr="0099025A">
        <w:rPr>
          <w:sz w:val="24"/>
          <w:szCs w:val="24"/>
        </w:rPr>
        <w:t>Pharm</w:t>
      </w:r>
      <w:r w:rsidR="0099025A">
        <w:rPr>
          <w:sz w:val="24"/>
          <w:szCs w:val="24"/>
        </w:rPr>
        <w:t>.</w:t>
      </w:r>
      <w:r w:rsidR="00BB54D4" w:rsidRPr="0099025A">
        <w:rPr>
          <w:sz w:val="24"/>
          <w:szCs w:val="24"/>
        </w:rPr>
        <w:t>D</w:t>
      </w:r>
      <w:proofErr w:type="spellEnd"/>
      <w:r w:rsidR="009771DE" w:rsidRPr="0099025A">
        <w:rPr>
          <w:sz w:val="24"/>
          <w:szCs w:val="24"/>
        </w:rPr>
        <w:t>, Ph.D.  Dr. Chen has had extensive training in pharmacy compounding and consul</w:t>
      </w:r>
      <w:r w:rsidR="00BA1F51" w:rsidRPr="0099025A">
        <w:rPr>
          <w:sz w:val="24"/>
          <w:szCs w:val="24"/>
        </w:rPr>
        <w:t>ting, and has also worked as a r</w:t>
      </w:r>
      <w:r w:rsidR="009771DE" w:rsidRPr="0099025A">
        <w:rPr>
          <w:sz w:val="24"/>
          <w:szCs w:val="24"/>
        </w:rPr>
        <w:t>esearc</w:t>
      </w:r>
      <w:r w:rsidR="00BA1F51" w:rsidRPr="0099025A">
        <w:rPr>
          <w:sz w:val="24"/>
          <w:szCs w:val="24"/>
        </w:rPr>
        <w:t>h s</w:t>
      </w:r>
      <w:r w:rsidR="009771DE" w:rsidRPr="0099025A">
        <w:rPr>
          <w:sz w:val="24"/>
          <w:szCs w:val="24"/>
        </w:rPr>
        <w:t xml:space="preserve">cientist and pharmacy college professor.  </w:t>
      </w:r>
      <w:r w:rsidR="00C920DB">
        <w:rPr>
          <w:sz w:val="24"/>
          <w:szCs w:val="24"/>
        </w:rPr>
        <w:t>She is highly dedicated to her patients and practice, working closely with physicians and patients to achieve excellent results for each custom-made prescription.</w:t>
      </w:r>
    </w:p>
    <w:p w14:paraId="4126C119" w14:textId="5F845805" w:rsidR="00BB54D4" w:rsidRPr="0099025A" w:rsidRDefault="003A2385">
      <w:pPr>
        <w:rPr>
          <w:sz w:val="24"/>
          <w:szCs w:val="24"/>
        </w:rPr>
      </w:pPr>
      <w:r>
        <w:rPr>
          <w:sz w:val="24"/>
          <w:szCs w:val="24"/>
        </w:rPr>
        <w:t>Dr. Chen</w:t>
      </w:r>
      <w:r w:rsidR="009771DE" w:rsidRPr="0099025A">
        <w:rPr>
          <w:sz w:val="24"/>
          <w:szCs w:val="24"/>
        </w:rPr>
        <w:t xml:space="preserve"> has won several awards, including</w:t>
      </w:r>
      <w:r w:rsidR="0099025A">
        <w:rPr>
          <w:sz w:val="24"/>
          <w:szCs w:val="24"/>
        </w:rPr>
        <w:t xml:space="preserve"> the</w:t>
      </w:r>
      <w:r w:rsidR="009771DE" w:rsidRPr="0099025A">
        <w:rPr>
          <w:sz w:val="24"/>
          <w:szCs w:val="24"/>
        </w:rPr>
        <w:t xml:space="preserve"> 2015 “Pharmacist of the Year</w:t>
      </w:r>
      <w:r>
        <w:rPr>
          <w:sz w:val="24"/>
          <w:szCs w:val="24"/>
        </w:rPr>
        <w:t>,</w:t>
      </w:r>
      <w:r w:rsidR="009771DE" w:rsidRPr="0099025A">
        <w:rPr>
          <w:sz w:val="24"/>
          <w:szCs w:val="24"/>
        </w:rPr>
        <w:t>” presented by the San Gabriel Valley Pharmacist Association</w:t>
      </w:r>
      <w:r w:rsidR="0099025A">
        <w:rPr>
          <w:sz w:val="24"/>
          <w:szCs w:val="24"/>
        </w:rPr>
        <w:t>.  Dr. Chen has also</w:t>
      </w:r>
      <w:r w:rsidR="009771DE" w:rsidRPr="0099025A">
        <w:rPr>
          <w:sz w:val="24"/>
          <w:szCs w:val="24"/>
        </w:rPr>
        <w:t xml:space="preserve"> </w:t>
      </w:r>
      <w:r w:rsidR="0099025A">
        <w:rPr>
          <w:sz w:val="24"/>
          <w:szCs w:val="24"/>
        </w:rPr>
        <w:t xml:space="preserve">been invited to present her research </w:t>
      </w:r>
      <w:r>
        <w:rPr>
          <w:sz w:val="24"/>
          <w:szCs w:val="24"/>
        </w:rPr>
        <w:t>to</w:t>
      </w:r>
      <w:r w:rsidR="0099025A">
        <w:rPr>
          <w:sz w:val="24"/>
          <w:szCs w:val="24"/>
        </w:rPr>
        <w:t xml:space="preserve"> professional associations</w:t>
      </w:r>
      <w:r w:rsidR="00C920DB">
        <w:rPr>
          <w:sz w:val="24"/>
          <w:szCs w:val="24"/>
        </w:rPr>
        <w:t>,</w:t>
      </w:r>
      <w:r w:rsidR="0099025A">
        <w:rPr>
          <w:sz w:val="24"/>
          <w:szCs w:val="24"/>
        </w:rPr>
        <w:t xml:space="preserve"> such as the American Association for Cancer Research, </w:t>
      </w:r>
      <w:r w:rsidR="009771DE" w:rsidRPr="0099025A">
        <w:rPr>
          <w:sz w:val="24"/>
          <w:szCs w:val="24"/>
        </w:rPr>
        <w:t xml:space="preserve">and </w:t>
      </w:r>
      <w:r w:rsidR="0099025A">
        <w:rPr>
          <w:sz w:val="24"/>
          <w:szCs w:val="24"/>
        </w:rPr>
        <w:t xml:space="preserve">has </w:t>
      </w:r>
      <w:r w:rsidR="009771DE" w:rsidRPr="0099025A">
        <w:rPr>
          <w:sz w:val="24"/>
          <w:szCs w:val="24"/>
        </w:rPr>
        <w:t xml:space="preserve">published </w:t>
      </w:r>
      <w:r w:rsidR="0099025A">
        <w:rPr>
          <w:sz w:val="24"/>
          <w:szCs w:val="24"/>
        </w:rPr>
        <w:t>articles</w:t>
      </w:r>
      <w:r w:rsidR="009771DE" w:rsidRPr="0099025A">
        <w:rPr>
          <w:sz w:val="24"/>
          <w:szCs w:val="24"/>
        </w:rPr>
        <w:t xml:space="preserve"> in such prestigious journals as </w:t>
      </w:r>
      <w:r w:rsidR="00747A6C" w:rsidRPr="0099025A">
        <w:rPr>
          <w:i/>
          <w:sz w:val="24"/>
          <w:szCs w:val="24"/>
        </w:rPr>
        <w:t>Pharmaceutical Research</w:t>
      </w:r>
      <w:r w:rsidR="00747A6C" w:rsidRPr="0099025A">
        <w:rPr>
          <w:sz w:val="24"/>
          <w:szCs w:val="24"/>
        </w:rPr>
        <w:t xml:space="preserve"> </w:t>
      </w:r>
      <w:r w:rsidR="00747A6C">
        <w:rPr>
          <w:sz w:val="24"/>
          <w:szCs w:val="24"/>
        </w:rPr>
        <w:t xml:space="preserve">and the </w:t>
      </w:r>
      <w:r w:rsidR="00747A6C" w:rsidRPr="00747A6C">
        <w:rPr>
          <w:i/>
          <w:sz w:val="24"/>
          <w:szCs w:val="24"/>
        </w:rPr>
        <w:t>A</w:t>
      </w:r>
      <w:r w:rsidR="009771DE" w:rsidRPr="0099025A">
        <w:rPr>
          <w:i/>
          <w:sz w:val="24"/>
          <w:szCs w:val="24"/>
        </w:rPr>
        <w:t>merican Journal of Pharmacy Educator</w:t>
      </w:r>
      <w:r w:rsidR="0099025A">
        <w:rPr>
          <w:sz w:val="24"/>
          <w:szCs w:val="24"/>
        </w:rPr>
        <w:t xml:space="preserve"> and</w:t>
      </w:r>
      <w:r w:rsidR="009771DE" w:rsidRPr="0099025A">
        <w:rPr>
          <w:sz w:val="24"/>
          <w:szCs w:val="24"/>
        </w:rPr>
        <w:t xml:space="preserve">.  She currently sits on the board of directors of the San Gabriel Valley Pharmacist Association. </w:t>
      </w:r>
    </w:p>
    <w:p w14:paraId="06CAB2B4" w14:textId="1F2DF3A5" w:rsidR="009771DE" w:rsidRPr="0099025A" w:rsidRDefault="009771DE">
      <w:pPr>
        <w:rPr>
          <w:sz w:val="24"/>
          <w:szCs w:val="24"/>
        </w:rPr>
      </w:pPr>
      <w:r w:rsidRPr="0099025A">
        <w:rPr>
          <w:sz w:val="24"/>
          <w:szCs w:val="24"/>
        </w:rPr>
        <w:t xml:space="preserve">Prior to </w:t>
      </w:r>
      <w:r w:rsidR="00747A6C">
        <w:rPr>
          <w:sz w:val="24"/>
          <w:szCs w:val="24"/>
        </w:rPr>
        <w:t>opening her own compounding service</w:t>
      </w:r>
      <w:r w:rsidRPr="0099025A">
        <w:rPr>
          <w:sz w:val="24"/>
          <w:szCs w:val="24"/>
        </w:rPr>
        <w:t xml:space="preserve">, Dr. Chen was an assistant professor at the West Coast University School of Pharmacy and an instructor at the University of Houston College of Pharmacy.  </w:t>
      </w:r>
      <w:r w:rsidR="00747A6C">
        <w:rPr>
          <w:sz w:val="24"/>
          <w:szCs w:val="24"/>
        </w:rPr>
        <w:t>She also spent five years as a pharmaceutical scientist at PCCA, the Professional Compounding Center of America, where she developed over 1,200 pharmaceutical formulations, and helped mentor other compoundi</w:t>
      </w:r>
      <w:r w:rsidR="006A30F9">
        <w:rPr>
          <w:sz w:val="24"/>
          <w:szCs w:val="24"/>
        </w:rPr>
        <w:t xml:space="preserve">ng pharmacists and technicians. In addition, Dr. Chen </w:t>
      </w:r>
      <w:r w:rsidRPr="0099025A">
        <w:rPr>
          <w:sz w:val="24"/>
          <w:szCs w:val="24"/>
        </w:rPr>
        <w:t xml:space="preserve">served as president of Irving Research Laboratories, where she developed and launched her own dermatologic product lines.  </w:t>
      </w:r>
    </w:p>
    <w:p w14:paraId="293655F8" w14:textId="77777777" w:rsidR="00BB54D4" w:rsidRDefault="004B3705">
      <w:r w:rsidRPr="0099025A">
        <w:rPr>
          <w:sz w:val="24"/>
          <w:szCs w:val="24"/>
        </w:rPr>
        <w:t xml:space="preserve">Dr. Chen </w:t>
      </w:r>
      <w:r w:rsidR="00B5694E" w:rsidRPr="0099025A">
        <w:rPr>
          <w:sz w:val="24"/>
          <w:szCs w:val="24"/>
        </w:rPr>
        <w:t xml:space="preserve">earned a Ph.D. in Pharmaceutics and a </w:t>
      </w:r>
      <w:proofErr w:type="spellStart"/>
      <w:r w:rsidR="00B5694E" w:rsidRPr="0099025A">
        <w:rPr>
          <w:sz w:val="24"/>
          <w:szCs w:val="24"/>
        </w:rPr>
        <w:t>Pharm.D</w:t>
      </w:r>
      <w:proofErr w:type="spellEnd"/>
      <w:r w:rsidR="00B5694E" w:rsidRPr="0099025A">
        <w:rPr>
          <w:sz w:val="24"/>
          <w:szCs w:val="24"/>
        </w:rPr>
        <w:t>. from the University of Houston College of Pharmacy.  She is bilingual in English and Chinese.</w:t>
      </w:r>
    </w:p>
    <w:sectPr w:rsidR="00BB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EC"/>
    <w:rsid w:val="001C6EE0"/>
    <w:rsid w:val="00274FEC"/>
    <w:rsid w:val="002C008C"/>
    <w:rsid w:val="00377374"/>
    <w:rsid w:val="003A2385"/>
    <w:rsid w:val="004B3705"/>
    <w:rsid w:val="00515137"/>
    <w:rsid w:val="006A30F9"/>
    <w:rsid w:val="006E575B"/>
    <w:rsid w:val="00747A6C"/>
    <w:rsid w:val="009771DE"/>
    <w:rsid w:val="0099025A"/>
    <w:rsid w:val="00A71D21"/>
    <w:rsid w:val="00B5694E"/>
    <w:rsid w:val="00BA1F51"/>
    <w:rsid w:val="00BB54D4"/>
    <w:rsid w:val="00C72048"/>
    <w:rsid w:val="00C83698"/>
    <w:rsid w:val="00C920DB"/>
    <w:rsid w:val="00E011CC"/>
    <w:rsid w:val="00EF53A8"/>
    <w:rsid w:val="00F0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4E1A"/>
  <w15:docId w15:val="{392E7692-2912-42EC-A081-1639C65A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36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6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6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6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6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Owner</cp:lastModifiedBy>
  <cp:revision>2</cp:revision>
  <dcterms:created xsi:type="dcterms:W3CDTF">2016-06-05T14:17:00Z</dcterms:created>
  <dcterms:modified xsi:type="dcterms:W3CDTF">2016-06-05T14:17:00Z</dcterms:modified>
</cp:coreProperties>
</file>