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109" w:type="dxa"/>
        <w:tblLayout w:type="fixed"/>
        <w:tblLook w:val="04A0" w:firstRow="1" w:lastRow="0" w:firstColumn="1" w:lastColumn="0" w:noHBand="0" w:noVBand="1"/>
      </w:tblPr>
      <w:tblGrid>
        <w:gridCol w:w="1697"/>
        <w:gridCol w:w="6526"/>
        <w:gridCol w:w="1701"/>
      </w:tblGrid>
      <w:tr w:rsidR="0055104A" w:rsidRPr="003B579C" w14:paraId="5B43EB87" w14:textId="77777777">
        <w:trPr>
          <w:trHeight w:hRule="exact" w:val="1701"/>
        </w:trPr>
        <w:tc>
          <w:tcPr>
            <w:tcW w:w="1697" w:type="dxa"/>
            <w:tcBorders>
              <w:bottom w:val="single" w:sz="4" w:space="0" w:color="000000"/>
            </w:tcBorders>
          </w:tcPr>
          <w:p w14:paraId="66544670" w14:textId="77777777" w:rsidR="0055104A" w:rsidRPr="003B579C" w:rsidRDefault="00000000">
            <w:pPr>
              <w:spacing w:before="240" w:after="0" w:line="240" w:lineRule="auto"/>
              <w:jc w:val="center"/>
              <w:rPr>
                <w:rFonts w:ascii="Arial" w:eastAsia="Times New Roman" w:hAnsi="Arial" w:cs="Times New Roman"/>
                <w:kern w:val="2"/>
              </w:rPr>
            </w:pPr>
            <w:r>
              <w:pict w14:anchorId="18766D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2" o:spid="_x0000_s1027" type="#_x0000_t75" style="position:absolute;left:0;text-align:left;margin-left:0;margin-top:0;width:50pt;height:50pt;z-index:251660800;visibility:hidden">
                  <o:lock v:ext="edit" selection="t"/>
                </v:shape>
              </w:pict>
            </w:r>
            <w:r w:rsidR="00D764BD" w:rsidRPr="003B579C">
              <w:object w:dxaOrig="1334" w:dyaOrig="1334" w14:anchorId="12410660">
                <v:shape id="ole_rId2" o:spid="_x0000_i1025" type="#_x0000_t75" style="width:67pt;height:67pt;visibility:visible;mso-wrap-distance-right:0" o:ole="">
                  <v:imagedata r:id="rId11" o:title=""/>
                </v:shape>
                <o:OLEObject Type="Embed" ProgID="CorelDraw.Graphic.7" ShapeID="ole_rId2" DrawAspect="Content" ObjectID="_1831573885" r:id="rId12"/>
              </w:object>
            </w:r>
          </w:p>
        </w:tc>
        <w:tc>
          <w:tcPr>
            <w:tcW w:w="6526" w:type="dxa"/>
            <w:tcBorders>
              <w:bottom w:val="single" w:sz="4" w:space="0" w:color="000000"/>
            </w:tcBorders>
            <w:vAlign w:val="center"/>
          </w:tcPr>
          <w:p w14:paraId="4A1F1865" w14:textId="77777777" w:rsidR="0055104A" w:rsidRPr="003B579C" w:rsidRDefault="00D764BD">
            <w:pPr>
              <w:spacing w:after="0" w:line="240" w:lineRule="auto"/>
              <w:jc w:val="center"/>
              <w:rPr>
                <w:rFonts w:ascii="Arial" w:eastAsia="Times New Roman" w:hAnsi="Arial" w:cs="Times New Roman"/>
                <w:sz w:val="32"/>
                <w:szCs w:val="32"/>
              </w:rPr>
            </w:pPr>
            <w:r w:rsidRPr="003B579C">
              <w:rPr>
                <w:rFonts w:ascii="Arial" w:eastAsia="Times New Roman" w:hAnsi="Arial" w:cs="Times New Roman"/>
                <w:sz w:val="32"/>
                <w:szCs w:val="32"/>
              </w:rPr>
              <w:t>УНИВЕРЗИТЕТ У НОВОМ САДУ</w:t>
            </w:r>
          </w:p>
          <w:p w14:paraId="25F7AF23" w14:textId="77777777" w:rsidR="0055104A" w:rsidRPr="003B579C" w:rsidRDefault="00D764BD">
            <w:pPr>
              <w:spacing w:before="120" w:after="0" w:line="240" w:lineRule="auto"/>
              <w:jc w:val="center"/>
              <w:rPr>
                <w:rFonts w:ascii="Arial" w:eastAsia="Times New Roman" w:hAnsi="Arial" w:cs="Times New Roman"/>
                <w:b/>
                <w:spacing w:val="34"/>
                <w:kern w:val="2"/>
                <w:sz w:val="32"/>
              </w:rPr>
            </w:pPr>
            <w:r w:rsidRPr="003B579C">
              <w:rPr>
                <w:rFonts w:ascii="Arial" w:eastAsia="Times New Roman" w:hAnsi="Arial" w:cs="Times New Roman"/>
                <w:b/>
                <w:sz w:val="32"/>
                <w:szCs w:val="32"/>
              </w:rPr>
              <w:t>ФАКУЛТЕТ ТЕХНИЧКИХ НАУКА У НОВОМ САДУ</w:t>
            </w:r>
          </w:p>
        </w:tc>
        <w:tc>
          <w:tcPr>
            <w:tcW w:w="1701" w:type="dxa"/>
            <w:tcBorders>
              <w:bottom w:val="single" w:sz="4" w:space="0" w:color="000000"/>
            </w:tcBorders>
            <w:vAlign w:val="center"/>
          </w:tcPr>
          <w:p w14:paraId="2A06A064" w14:textId="77777777" w:rsidR="0055104A" w:rsidRPr="003B579C" w:rsidRDefault="00D764BD">
            <w:pPr>
              <w:spacing w:after="120" w:line="240" w:lineRule="auto"/>
              <w:jc w:val="center"/>
              <w:rPr>
                <w:rFonts w:ascii="Arial" w:eastAsia="Times New Roman" w:hAnsi="Arial" w:cs="Times New Roman"/>
                <w:spacing w:val="12"/>
                <w:kern w:val="2"/>
                <w:sz w:val="24"/>
              </w:rPr>
            </w:pPr>
            <w:r w:rsidRPr="003B579C">
              <w:rPr>
                <w:noProof/>
                <w:lang w:eastAsia="en-GB"/>
              </w:rPr>
              <w:drawing>
                <wp:inline distT="0" distB="0" distL="0" distR="0" wp14:anchorId="7C6B5D5F" wp14:editId="3DEA06C3">
                  <wp:extent cx="781050" cy="8572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3"/>
                          <a:stretch>
                            <a:fillRect/>
                          </a:stretch>
                        </pic:blipFill>
                        <pic:spPr bwMode="auto">
                          <a:xfrm>
                            <a:off x="0" y="0"/>
                            <a:ext cx="781050" cy="857250"/>
                          </a:xfrm>
                          <a:prstGeom prst="rect">
                            <a:avLst/>
                          </a:prstGeom>
                          <a:noFill/>
                        </pic:spPr>
                      </pic:pic>
                    </a:graphicData>
                  </a:graphic>
                </wp:inline>
              </w:drawing>
            </w:r>
          </w:p>
        </w:tc>
      </w:tr>
    </w:tbl>
    <w:p w14:paraId="57AF73A8" w14:textId="77777777" w:rsidR="0055104A" w:rsidRPr="003B579C" w:rsidRDefault="0055104A">
      <w:pPr>
        <w:spacing w:before="60" w:after="0" w:line="240" w:lineRule="auto"/>
        <w:rPr>
          <w:rFonts w:ascii="Arial" w:eastAsia="Times New Roman" w:hAnsi="Arial" w:cs="Times New Roman"/>
          <w:kern w:val="2"/>
          <w:sz w:val="40"/>
          <w:szCs w:val="40"/>
        </w:rPr>
      </w:pPr>
    </w:p>
    <w:p w14:paraId="00F4D72A" w14:textId="77777777" w:rsidR="0055104A" w:rsidRPr="003B579C" w:rsidRDefault="0055104A">
      <w:pPr>
        <w:spacing w:before="60" w:after="0" w:line="240" w:lineRule="auto"/>
        <w:rPr>
          <w:rFonts w:ascii="Arial" w:eastAsia="Times New Roman" w:hAnsi="Arial" w:cs="Times New Roman"/>
          <w:kern w:val="2"/>
          <w:sz w:val="40"/>
          <w:szCs w:val="40"/>
        </w:rPr>
      </w:pPr>
    </w:p>
    <w:p w14:paraId="4BEF25A6" w14:textId="77777777" w:rsidR="0055104A" w:rsidRPr="003B579C" w:rsidRDefault="0055104A">
      <w:pPr>
        <w:spacing w:before="60" w:after="0" w:line="240" w:lineRule="auto"/>
        <w:rPr>
          <w:rFonts w:ascii="Arial" w:eastAsia="Times New Roman" w:hAnsi="Arial" w:cs="Times New Roman"/>
          <w:kern w:val="2"/>
          <w:sz w:val="40"/>
          <w:szCs w:val="40"/>
        </w:rPr>
      </w:pPr>
    </w:p>
    <w:p w14:paraId="30841E69" w14:textId="77777777" w:rsidR="0055104A" w:rsidRPr="003B579C" w:rsidRDefault="00D764BD">
      <w:pPr>
        <w:spacing w:before="60" w:after="0" w:line="240" w:lineRule="auto"/>
        <w:ind w:left="993"/>
        <w:jc w:val="left"/>
        <w:rPr>
          <w:rFonts w:ascii="Arial" w:eastAsia="Times New Roman" w:hAnsi="Arial" w:cs="Times New Roman"/>
          <w:kern w:val="2"/>
          <w:sz w:val="40"/>
          <w:szCs w:val="40"/>
        </w:rPr>
      </w:pPr>
      <w:r w:rsidRPr="003B579C">
        <w:rPr>
          <w:rFonts w:ascii="Arial" w:eastAsia="Times New Roman" w:hAnsi="Arial" w:cs="Times New Roman"/>
          <w:kern w:val="2"/>
          <w:sz w:val="40"/>
          <w:szCs w:val="40"/>
        </w:rPr>
        <w:t>Владислав Петковић</w:t>
      </w:r>
    </w:p>
    <w:p w14:paraId="578F5D90" w14:textId="77777777" w:rsidR="0055104A" w:rsidRPr="003B579C" w:rsidRDefault="0055104A">
      <w:pPr>
        <w:spacing w:before="60" w:after="0" w:line="240" w:lineRule="auto"/>
        <w:rPr>
          <w:rFonts w:ascii="Arial" w:eastAsia="Times New Roman" w:hAnsi="Arial" w:cs="Times New Roman"/>
          <w:kern w:val="2"/>
          <w:sz w:val="40"/>
          <w:szCs w:val="40"/>
        </w:rPr>
      </w:pPr>
    </w:p>
    <w:p w14:paraId="320538BA" w14:textId="77777777" w:rsidR="0055104A" w:rsidRPr="003B579C" w:rsidRDefault="0055104A">
      <w:pPr>
        <w:spacing w:before="60" w:after="0" w:line="240" w:lineRule="auto"/>
        <w:rPr>
          <w:rFonts w:ascii="Arial" w:eastAsia="Times New Roman" w:hAnsi="Arial" w:cs="Times New Roman"/>
          <w:kern w:val="2"/>
          <w:sz w:val="40"/>
          <w:szCs w:val="40"/>
        </w:rPr>
      </w:pPr>
    </w:p>
    <w:p w14:paraId="0D5E0221" w14:textId="77777777" w:rsidR="0055104A" w:rsidRPr="003B579C" w:rsidRDefault="0055104A">
      <w:pPr>
        <w:spacing w:before="60" w:after="0" w:line="240" w:lineRule="auto"/>
        <w:rPr>
          <w:rFonts w:ascii="Arial" w:eastAsia="Times New Roman" w:hAnsi="Arial" w:cs="Times New Roman"/>
          <w:kern w:val="2"/>
          <w:sz w:val="40"/>
          <w:szCs w:val="40"/>
        </w:rPr>
      </w:pPr>
    </w:p>
    <w:p w14:paraId="6A845532" w14:textId="77777777" w:rsidR="0055104A" w:rsidRPr="003B579C" w:rsidRDefault="0055104A">
      <w:pPr>
        <w:spacing w:before="60" w:after="0" w:line="240" w:lineRule="auto"/>
        <w:jc w:val="center"/>
        <w:rPr>
          <w:rFonts w:ascii="Arial" w:eastAsia="Times New Roman" w:hAnsi="Arial" w:cs="Times New Roman"/>
          <w:b/>
          <w:kern w:val="2"/>
          <w:sz w:val="50"/>
          <w:szCs w:val="40"/>
        </w:rPr>
      </w:pPr>
    </w:p>
    <w:p w14:paraId="71C55B9E" w14:textId="77777777" w:rsidR="0055104A" w:rsidRPr="003B579C" w:rsidRDefault="00D764BD" w:rsidP="003D1A11">
      <w:pPr>
        <w:spacing w:before="60" w:after="0"/>
        <w:ind w:left="-142"/>
        <w:jc w:val="center"/>
        <w:rPr>
          <w:rFonts w:ascii="Arial" w:hAnsi="Arial"/>
          <w:b/>
          <w:sz w:val="50"/>
          <w:szCs w:val="40"/>
        </w:rPr>
      </w:pPr>
      <w:r w:rsidRPr="003B579C">
        <w:rPr>
          <w:rFonts w:ascii="Arial" w:hAnsi="Arial"/>
          <w:b/>
          <w:sz w:val="50"/>
          <w:szCs w:val="40"/>
        </w:rPr>
        <w:t>Имплементација опсервабилности дистрибуиране микросервисне веб квиз апликације</w:t>
      </w:r>
    </w:p>
    <w:p w14:paraId="3B58B14A" w14:textId="77777777" w:rsidR="0055104A" w:rsidRPr="003B579C" w:rsidRDefault="0055104A">
      <w:pPr>
        <w:spacing w:before="60" w:after="0" w:line="240" w:lineRule="auto"/>
        <w:jc w:val="center"/>
        <w:rPr>
          <w:rFonts w:ascii="Arial" w:eastAsia="Times New Roman" w:hAnsi="Arial" w:cs="Times New Roman"/>
          <w:b/>
          <w:kern w:val="2"/>
          <w:sz w:val="40"/>
          <w:szCs w:val="40"/>
        </w:rPr>
      </w:pPr>
    </w:p>
    <w:p w14:paraId="54962525" w14:textId="77777777" w:rsidR="0055104A" w:rsidRPr="003B579C" w:rsidRDefault="0055104A">
      <w:pPr>
        <w:spacing w:before="60" w:after="0" w:line="240" w:lineRule="auto"/>
        <w:rPr>
          <w:rFonts w:ascii="Arial" w:eastAsia="Times New Roman" w:hAnsi="Arial" w:cs="Times New Roman"/>
          <w:kern w:val="2"/>
          <w:sz w:val="40"/>
          <w:szCs w:val="40"/>
        </w:rPr>
      </w:pPr>
    </w:p>
    <w:p w14:paraId="1F1BDE4D" w14:textId="77777777" w:rsidR="0055104A" w:rsidRPr="003B579C" w:rsidRDefault="00D764BD" w:rsidP="003D1A11">
      <w:pPr>
        <w:spacing w:before="60" w:after="0" w:line="240" w:lineRule="auto"/>
        <w:ind w:left="-426"/>
        <w:jc w:val="center"/>
        <w:rPr>
          <w:rFonts w:ascii="Arial" w:eastAsia="Times New Roman" w:hAnsi="Arial" w:cs="Times New Roman"/>
          <w:kern w:val="2"/>
          <w:sz w:val="40"/>
          <w:szCs w:val="40"/>
        </w:rPr>
      </w:pPr>
      <w:r w:rsidRPr="003B579C">
        <w:rPr>
          <w:rFonts w:ascii="Arial" w:eastAsia="Times New Roman" w:hAnsi="Arial" w:cs="Times New Roman"/>
          <w:kern w:val="2"/>
          <w:sz w:val="40"/>
          <w:szCs w:val="40"/>
        </w:rPr>
        <w:t>ЗАВРШНИ РАД</w:t>
      </w:r>
    </w:p>
    <w:p w14:paraId="0B2BEBFE" w14:textId="77777777" w:rsidR="0055104A" w:rsidRPr="003B579C" w:rsidRDefault="00D764BD" w:rsidP="003D1A11">
      <w:pPr>
        <w:spacing w:before="60" w:after="0" w:line="240" w:lineRule="auto"/>
        <w:ind w:left="-426"/>
        <w:jc w:val="center"/>
        <w:rPr>
          <w:rFonts w:ascii="Arial" w:eastAsia="Times New Roman" w:hAnsi="Arial" w:cs="Times New Roman"/>
          <w:kern w:val="2"/>
          <w:sz w:val="40"/>
          <w:szCs w:val="40"/>
        </w:rPr>
      </w:pPr>
      <w:r w:rsidRPr="003B579C">
        <w:rPr>
          <w:rFonts w:ascii="Arial" w:eastAsia="Times New Roman" w:hAnsi="Arial" w:cs="Times New Roman"/>
          <w:kern w:val="2"/>
          <w:sz w:val="40"/>
          <w:szCs w:val="40"/>
        </w:rPr>
        <w:t>- Основне академске студије -</w:t>
      </w:r>
    </w:p>
    <w:p w14:paraId="2F0935B5" w14:textId="77777777" w:rsidR="0055104A" w:rsidRPr="003B579C" w:rsidRDefault="0055104A">
      <w:pPr>
        <w:spacing w:before="60" w:after="0" w:line="240" w:lineRule="auto"/>
        <w:jc w:val="center"/>
        <w:rPr>
          <w:rFonts w:ascii="Arial" w:eastAsia="Times New Roman" w:hAnsi="Arial" w:cs="Times New Roman"/>
          <w:kern w:val="2"/>
          <w:sz w:val="40"/>
          <w:szCs w:val="40"/>
        </w:rPr>
      </w:pPr>
    </w:p>
    <w:p w14:paraId="0F5E30B5" w14:textId="77777777" w:rsidR="0055104A" w:rsidRPr="003B579C" w:rsidRDefault="0055104A">
      <w:pPr>
        <w:spacing w:before="60" w:after="0" w:line="240" w:lineRule="auto"/>
        <w:jc w:val="center"/>
        <w:rPr>
          <w:rFonts w:ascii="Arial" w:eastAsia="Times New Roman" w:hAnsi="Arial" w:cs="Times New Roman"/>
          <w:kern w:val="2"/>
          <w:sz w:val="40"/>
          <w:szCs w:val="40"/>
        </w:rPr>
      </w:pPr>
    </w:p>
    <w:p w14:paraId="2B7F3BF7" w14:textId="77777777" w:rsidR="0055104A" w:rsidRPr="003B579C" w:rsidRDefault="0055104A">
      <w:pPr>
        <w:spacing w:before="60" w:after="0" w:line="240" w:lineRule="auto"/>
        <w:rPr>
          <w:rFonts w:ascii="Arial" w:eastAsia="Times New Roman" w:hAnsi="Arial" w:cs="Times New Roman"/>
          <w:kern w:val="2"/>
          <w:sz w:val="40"/>
          <w:szCs w:val="40"/>
        </w:rPr>
      </w:pPr>
    </w:p>
    <w:p w14:paraId="4B2C2CA6" w14:textId="77777777" w:rsidR="0055104A" w:rsidRPr="003B579C" w:rsidRDefault="0055104A">
      <w:pPr>
        <w:spacing w:before="60" w:after="0" w:line="240" w:lineRule="auto"/>
        <w:rPr>
          <w:rFonts w:ascii="Arial" w:eastAsia="Times New Roman" w:hAnsi="Arial" w:cs="Times New Roman"/>
          <w:kern w:val="2"/>
          <w:sz w:val="40"/>
          <w:szCs w:val="40"/>
        </w:rPr>
      </w:pPr>
    </w:p>
    <w:p w14:paraId="78B9C5CD" w14:textId="77777777" w:rsidR="0055104A" w:rsidRPr="003B579C" w:rsidRDefault="0055104A">
      <w:pPr>
        <w:spacing w:before="60" w:after="0" w:line="240" w:lineRule="auto"/>
        <w:rPr>
          <w:rFonts w:ascii="Arial" w:eastAsia="Times New Roman" w:hAnsi="Arial" w:cs="Times New Roman"/>
          <w:kern w:val="2"/>
          <w:sz w:val="40"/>
          <w:szCs w:val="40"/>
        </w:rPr>
      </w:pPr>
    </w:p>
    <w:p w14:paraId="09E64016" w14:textId="77777777" w:rsidR="0055104A" w:rsidRPr="003B579C" w:rsidRDefault="0055104A">
      <w:pPr>
        <w:spacing w:before="60" w:after="0" w:line="240" w:lineRule="auto"/>
        <w:rPr>
          <w:rFonts w:ascii="Arial" w:eastAsia="Times New Roman" w:hAnsi="Arial" w:cs="Times New Roman"/>
          <w:kern w:val="2"/>
          <w:sz w:val="40"/>
          <w:szCs w:val="40"/>
        </w:rPr>
      </w:pPr>
    </w:p>
    <w:p w14:paraId="61355425" w14:textId="77777777" w:rsidR="0055104A" w:rsidRDefault="0055104A">
      <w:pPr>
        <w:spacing w:before="60" w:after="0" w:line="240" w:lineRule="auto"/>
        <w:rPr>
          <w:rFonts w:ascii="Arial" w:eastAsia="Times New Roman" w:hAnsi="Arial" w:cs="Times New Roman"/>
          <w:kern w:val="2"/>
          <w:sz w:val="40"/>
          <w:szCs w:val="40"/>
        </w:rPr>
      </w:pPr>
    </w:p>
    <w:p w14:paraId="51DB0853" w14:textId="77777777" w:rsidR="00DF1947" w:rsidRDefault="00DF1947">
      <w:pPr>
        <w:spacing w:before="60" w:after="0" w:line="240" w:lineRule="auto"/>
        <w:rPr>
          <w:rFonts w:ascii="Arial" w:eastAsia="Times New Roman" w:hAnsi="Arial" w:cs="Times New Roman"/>
          <w:kern w:val="2"/>
          <w:sz w:val="40"/>
          <w:szCs w:val="40"/>
        </w:rPr>
      </w:pPr>
    </w:p>
    <w:p w14:paraId="7025CD57" w14:textId="77777777" w:rsidR="00DF1947" w:rsidRPr="003B579C" w:rsidRDefault="00DF1947">
      <w:pPr>
        <w:spacing w:before="60" w:after="0" w:line="240" w:lineRule="auto"/>
        <w:rPr>
          <w:rFonts w:ascii="Arial" w:eastAsia="Times New Roman" w:hAnsi="Arial" w:cs="Times New Roman"/>
          <w:kern w:val="2"/>
          <w:sz w:val="40"/>
          <w:szCs w:val="40"/>
        </w:rPr>
      </w:pPr>
    </w:p>
    <w:p w14:paraId="55EA0C92" w14:textId="77777777" w:rsidR="0055104A" w:rsidRPr="003B579C" w:rsidRDefault="0055104A">
      <w:pPr>
        <w:spacing w:before="60" w:after="0" w:line="240" w:lineRule="auto"/>
        <w:rPr>
          <w:rFonts w:ascii="Arial" w:eastAsia="Times New Roman" w:hAnsi="Arial" w:cs="Times New Roman"/>
          <w:kern w:val="2"/>
          <w:sz w:val="40"/>
          <w:szCs w:val="40"/>
        </w:rPr>
      </w:pPr>
    </w:p>
    <w:p w14:paraId="0EF123EB" w14:textId="6FF0D9A2" w:rsidR="0055104A" w:rsidRPr="003B579C" w:rsidRDefault="00D764BD" w:rsidP="003D1A11">
      <w:pPr>
        <w:tabs>
          <w:tab w:val="center" w:pos="4961"/>
          <w:tab w:val="left" w:pos="7264"/>
        </w:tabs>
        <w:spacing w:after="0" w:line="240" w:lineRule="auto"/>
        <w:ind w:left="-567"/>
        <w:jc w:val="center"/>
        <w:rPr>
          <w:rFonts w:ascii="Arial" w:eastAsia="Times New Roman" w:hAnsi="Arial" w:cs="Times New Roman"/>
          <w:kern w:val="2"/>
          <w:sz w:val="32"/>
          <w:szCs w:val="40"/>
        </w:rPr>
      </w:pPr>
      <w:r w:rsidRPr="003B579C">
        <w:rPr>
          <w:rFonts w:ascii="Arial" w:eastAsia="Times New Roman" w:hAnsi="Arial" w:cs="Times New Roman"/>
          <w:kern w:val="2"/>
          <w:sz w:val="32"/>
          <w:szCs w:val="40"/>
        </w:rPr>
        <w:t>Нови Сад, 202</w:t>
      </w:r>
      <w:r w:rsidR="00812B19">
        <w:rPr>
          <w:rFonts w:ascii="Arial" w:eastAsia="Times New Roman" w:hAnsi="Arial" w:cs="Times New Roman"/>
          <w:kern w:val="2"/>
          <w:sz w:val="32"/>
          <w:szCs w:val="40"/>
          <w:lang w:val="en-GB"/>
        </w:rPr>
        <w:t>6</w:t>
      </w:r>
    </w:p>
    <w:p w14:paraId="53FBB0E8" w14:textId="77777777" w:rsidR="0055104A" w:rsidRPr="003B579C" w:rsidRDefault="0055104A">
      <w:pPr>
        <w:sectPr w:rsidR="0055104A" w:rsidRPr="003B579C">
          <w:footerReference w:type="even" r:id="rId14"/>
          <w:pgSz w:w="11906" w:h="16838"/>
          <w:pgMar w:top="618" w:right="567" w:bottom="618" w:left="1418" w:header="561" w:footer="561" w:gutter="0"/>
          <w:pgNumType w:start="1"/>
          <w:cols w:space="720"/>
          <w:formProt w:val="0"/>
          <w:docGrid w:linePitch="360"/>
        </w:sectPr>
      </w:pPr>
    </w:p>
    <w:p w14:paraId="79BE9982" w14:textId="77777777" w:rsidR="0055104A" w:rsidRPr="003B579C" w:rsidRDefault="00D764BD">
      <w:pPr>
        <w:tabs>
          <w:tab w:val="left" w:pos="3015"/>
        </w:tabs>
        <w:spacing w:after="160" w:line="259" w:lineRule="auto"/>
        <w:jc w:val="left"/>
        <w:rPr>
          <w:rFonts w:ascii="Times New Roman" w:hAnsi="Times New Roman" w:cs="Times New Roman"/>
          <w:b/>
          <w:bCs/>
          <w:sz w:val="32"/>
          <w:szCs w:val="32"/>
        </w:rPr>
      </w:pPr>
      <w:r w:rsidRPr="003B579C">
        <w:rPr>
          <w:rFonts w:ascii="Times New Roman" w:hAnsi="Times New Roman" w:cs="Times New Roman"/>
          <w:b/>
          <w:bCs/>
          <w:sz w:val="32"/>
          <w:szCs w:val="32"/>
        </w:rPr>
        <w:lastRenderedPageBreak/>
        <w:tab/>
      </w:r>
    </w:p>
    <w:p w14:paraId="2013F947" w14:textId="77777777" w:rsidR="0055104A" w:rsidRPr="003B579C" w:rsidRDefault="0055104A">
      <w:pPr>
        <w:sectPr w:rsidR="0055104A" w:rsidRPr="003B579C">
          <w:type w:val="continuous"/>
          <w:pgSz w:w="11906" w:h="16838"/>
          <w:pgMar w:top="618" w:right="567" w:bottom="618" w:left="1418" w:header="561" w:footer="561" w:gutter="0"/>
          <w:cols w:space="720"/>
          <w:formProt w:val="0"/>
          <w:docGrid w:linePitch="360"/>
        </w:sectPr>
      </w:pPr>
    </w:p>
    <w:tbl>
      <w:tblPr>
        <w:tblW w:w="9924" w:type="dxa"/>
        <w:tblLayout w:type="fixed"/>
        <w:tblLook w:val="04A0" w:firstRow="1" w:lastRow="0" w:firstColumn="1" w:lastColumn="0" w:noHBand="0" w:noVBand="1"/>
      </w:tblPr>
      <w:tblGrid>
        <w:gridCol w:w="2124"/>
        <w:gridCol w:w="1417"/>
        <w:gridCol w:w="4257"/>
        <w:gridCol w:w="2126"/>
      </w:tblGrid>
      <w:tr w:rsidR="0055104A" w:rsidRPr="003B579C" w14:paraId="378182E0" w14:textId="77777777" w:rsidTr="00DF1947">
        <w:trPr>
          <w:cantSplit/>
          <w:trHeight w:hRule="exact" w:val="350"/>
        </w:trPr>
        <w:tc>
          <w:tcPr>
            <w:tcW w:w="3541" w:type="dxa"/>
            <w:gridSpan w:val="2"/>
            <w:tcBorders>
              <w:top w:val="single" w:sz="12" w:space="0" w:color="000000"/>
              <w:bottom w:val="dashSmallGap" w:sz="8" w:space="0" w:color="000000"/>
              <w:right w:val="dashSmallGap" w:sz="8" w:space="0" w:color="000000"/>
            </w:tcBorders>
          </w:tcPr>
          <w:p w14:paraId="394EE5BF" w14:textId="77777777" w:rsidR="0055104A" w:rsidRPr="003B579C" w:rsidRDefault="00D764BD">
            <w:pPr>
              <w:spacing w:before="60" w:after="60"/>
              <w:jc w:val="left"/>
              <w:rPr>
                <w:rFonts w:ascii="Arial" w:hAnsi="Arial"/>
                <w:sz w:val="18"/>
              </w:rPr>
            </w:pPr>
            <w:r w:rsidRPr="003B579C">
              <w:rPr>
                <w:rFonts w:ascii="Arial" w:hAnsi="Arial"/>
                <w:sz w:val="18"/>
              </w:rPr>
              <w:t xml:space="preserve">Редни број, </w:t>
            </w:r>
            <w:r w:rsidRPr="003B579C">
              <w:rPr>
                <w:rFonts w:ascii="Arial" w:hAnsi="Arial"/>
                <w:b/>
                <w:sz w:val="18"/>
              </w:rPr>
              <w:t>РБР</w:t>
            </w:r>
            <w:r w:rsidRPr="003B579C">
              <w:rPr>
                <w:rFonts w:ascii="Arial" w:hAnsi="Arial"/>
                <w:sz w:val="18"/>
              </w:rPr>
              <w:t>:</w:t>
            </w:r>
          </w:p>
        </w:tc>
        <w:tc>
          <w:tcPr>
            <w:tcW w:w="6383" w:type="dxa"/>
            <w:gridSpan w:val="2"/>
            <w:tcBorders>
              <w:top w:val="single" w:sz="12" w:space="0" w:color="000000"/>
              <w:left w:val="dashSmallGap" w:sz="8" w:space="0" w:color="000000"/>
              <w:bottom w:val="dashSmallGap" w:sz="8" w:space="0" w:color="000000"/>
            </w:tcBorders>
          </w:tcPr>
          <w:p w14:paraId="22D098C5" w14:textId="77777777" w:rsidR="0055104A" w:rsidRPr="003B579C" w:rsidRDefault="0055104A">
            <w:pPr>
              <w:spacing w:before="60" w:after="60"/>
              <w:jc w:val="left"/>
              <w:rPr>
                <w:rFonts w:ascii="Arial" w:hAnsi="Arial"/>
                <w:sz w:val="18"/>
              </w:rPr>
            </w:pPr>
          </w:p>
        </w:tc>
      </w:tr>
      <w:tr w:rsidR="0055104A" w:rsidRPr="003B579C" w14:paraId="4D089926"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7E86A5E3" w14:textId="77777777" w:rsidR="0055104A" w:rsidRPr="003B579C" w:rsidRDefault="00D764BD">
            <w:pPr>
              <w:spacing w:before="60" w:after="60"/>
              <w:jc w:val="left"/>
              <w:rPr>
                <w:rFonts w:ascii="Arial" w:hAnsi="Arial"/>
                <w:sz w:val="18"/>
              </w:rPr>
            </w:pPr>
            <w:r w:rsidRPr="003B579C">
              <w:rPr>
                <w:rFonts w:ascii="Arial" w:hAnsi="Arial"/>
                <w:sz w:val="18"/>
              </w:rPr>
              <w:t xml:space="preserve">Идентификациони број, </w:t>
            </w:r>
            <w:r w:rsidRPr="003B579C">
              <w:rPr>
                <w:rFonts w:ascii="Arial" w:hAnsi="Arial"/>
                <w:b/>
                <w:sz w:val="18"/>
              </w:rPr>
              <w:t>ИБР</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0E96DF7E" w14:textId="77777777" w:rsidR="0055104A" w:rsidRPr="003B579C" w:rsidRDefault="0055104A">
            <w:pPr>
              <w:spacing w:before="60" w:after="60"/>
              <w:jc w:val="left"/>
              <w:rPr>
                <w:rFonts w:ascii="Arial" w:hAnsi="Arial"/>
                <w:sz w:val="18"/>
              </w:rPr>
            </w:pPr>
          </w:p>
        </w:tc>
      </w:tr>
      <w:tr w:rsidR="0055104A" w:rsidRPr="003B579C" w14:paraId="329DF749"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5DE81F5E" w14:textId="77777777" w:rsidR="0055104A" w:rsidRPr="003B579C" w:rsidRDefault="00D764BD">
            <w:pPr>
              <w:spacing w:before="60" w:after="60"/>
              <w:jc w:val="left"/>
              <w:rPr>
                <w:rFonts w:ascii="Arial" w:hAnsi="Arial"/>
                <w:sz w:val="18"/>
              </w:rPr>
            </w:pPr>
            <w:r w:rsidRPr="003B579C">
              <w:rPr>
                <w:rFonts w:ascii="Arial" w:hAnsi="Arial"/>
                <w:sz w:val="18"/>
              </w:rPr>
              <w:t xml:space="preserve">Тип документације, </w:t>
            </w:r>
            <w:r w:rsidRPr="003B579C">
              <w:rPr>
                <w:rFonts w:ascii="Arial" w:hAnsi="Arial"/>
                <w:b/>
                <w:sz w:val="18"/>
              </w:rPr>
              <w:t>ТД</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2D084DD0" w14:textId="3E9B857E" w:rsidR="0055104A" w:rsidRPr="003B579C" w:rsidRDefault="0055104A">
            <w:pPr>
              <w:spacing w:before="60" w:after="60"/>
              <w:jc w:val="left"/>
              <w:rPr>
                <w:rFonts w:ascii="Arial" w:hAnsi="Arial"/>
                <w:sz w:val="18"/>
              </w:rPr>
            </w:pPr>
          </w:p>
        </w:tc>
      </w:tr>
      <w:tr w:rsidR="0055104A" w:rsidRPr="003B579C" w14:paraId="0B96E881"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71247360" w14:textId="77777777" w:rsidR="0055104A" w:rsidRPr="003B579C" w:rsidRDefault="00D764BD">
            <w:pPr>
              <w:spacing w:before="60" w:after="60"/>
              <w:jc w:val="left"/>
              <w:rPr>
                <w:rFonts w:ascii="Arial" w:hAnsi="Arial"/>
                <w:sz w:val="18"/>
              </w:rPr>
            </w:pPr>
            <w:r w:rsidRPr="003B579C">
              <w:rPr>
                <w:rFonts w:ascii="Arial" w:hAnsi="Arial"/>
                <w:sz w:val="18"/>
              </w:rPr>
              <w:t xml:space="preserve">Тип записа, </w:t>
            </w:r>
            <w:r w:rsidRPr="003B579C">
              <w:rPr>
                <w:rFonts w:ascii="Arial" w:hAnsi="Arial"/>
                <w:b/>
                <w:sz w:val="18"/>
              </w:rPr>
              <w:t>ТЗ</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1E6B0B22" w14:textId="58D6AC44" w:rsidR="0055104A" w:rsidRPr="003B579C" w:rsidRDefault="0055104A">
            <w:pPr>
              <w:spacing w:before="60" w:after="60"/>
              <w:jc w:val="left"/>
              <w:rPr>
                <w:rFonts w:ascii="Arial" w:hAnsi="Arial"/>
                <w:sz w:val="18"/>
              </w:rPr>
            </w:pPr>
          </w:p>
        </w:tc>
      </w:tr>
      <w:tr w:rsidR="0055104A" w:rsidRPr="003B579C" w14:paraId="155CE20A"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3762457A" w14:textId="77777777" w:rsidR="0055104A" w:rsidRPr="003B579C" w:rsidRDefault="00D764BD">
            <w:pPr>
              <w:spacing w:before="60" w:after="60"/>
              <w:jc w:val="left"/>
              <w:rPr>
                <w:rFonts w:ascii="Arial" w:hAnsi="Arial"/>
                <w:sz w:val="18"/>
              </w:rPr>
            </w:pPr>
            <w:r w:rsidRPr="003B579C">
              <w:rPr>
                <w:rFonts w:ascii="Arial" w:hAnsi="Arial"/>
                <w:sz w:val="18"/>
              </w:rPr>
              <w:t xml:space="preserve">Врста рада, </w:t>
            </w:r>
            <w:r w:rsidRPr="003B579C">
              <w:rPr>
                <w:rFonts w:ascii="Arial" w:hAnsi="Arial"/>
                <w:b/>
                <w:sz w:val="18"/>
              </w:rPr>
              <w:t>ВР</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50101E07" w14:textId="322BE400" w:rsidR="0055104A" w:rsidRPr="003B579C" w:rsidRDefault="0055104A">
            <w:pPr>
              <w:spacing w:before="60" w:after="60"/>
              <w:jc w:val="left"/>
              <w:rPr>
                <w:rFonts w:ascii="Arial" w:hAnsi="Arial"/>
                <w:sz w:val="18"/>
              </w:rPr>
            </w:pPr>
          </w:p>
        </w:tc>
      </w:tr>
      <w:tr w:rsidR="0055104A" w:rsidRPr="003B579C" w14:paraId="0696541E"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275857E6" w14:textId="77777777" w:rsidR="0055104A" w:rsidRPr="003B579C" w:rsidRDefault="00D764BD">
            <w:pPr>
              <w:spacing w:before="60" w:after="60"/>
              <w:jc w:val="left"/>
              <w:rPr>
                <w:rFonts w:ascii="Arial" w:hAnsi="Arial"/>
                <w:sz w:val="18"/>
              </w:rPr>
            </w:pPr>
            <w:r w:rsidRPr="003B579C">
              <w:rPr>
                <w:rFonts w:ascii="Arial" w:hAnsi="Arial"/>
                <w:sz w:val="18"/>
              </w:rPr>
              <w:t xml:space="preserve">Аутор, </w:t>
            </w:r>
            <w:r w:rsidRPr="003B579C">
              <w:rPr>
                <w:rFonts w:ascii="Arial" w:hAnsi="Arial"/>
                <w:b/>
                <w:sz w:val="18"/>
              </w:rPr>
              <w:t>АУ</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0330EA3A" w14:textId="3BEDF063" w:rsidR="0055104A" w:rsidRPr="003B579C" w:rsidRDefault="0055104A">
            <w:pPr>
              <w:spacing w:before="60" w:after="60"/>
              <w:jc w:val="left"/>
              <w:rPr>
                <w:rFonts w:ascii="Arial" w:hAnsi="Arial"/>
                <w:color w:val="000000" w:themeColor="text1"/>
                <w:sz w:val="18"/>
              </w:rPr>
            </w:pPr>
          </w:p>
        </w:tc>
      </w:tr>
      <w:tr w:rsidR="0055104A" w:rsidRPr="003B579C" w14:paraId="64BBA6BD"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5025BA59" w14:textId="77777777" w:rsidR="0055104A" w:rsidRPr="003B579C" w:rsidRDefault="00D764BD">
            <w:pPr>
              <w:spacing w:before="60" w:after="60"/>
              <w:jc w:val="left"/>
              <w:rPr>
                <w:rFonts w:ascii="Arial" w:hAnsi="Arial"/>
                <w:sz w:val="18"/>
              </w:rPr>
            </w:pPr>
            <w:r w:rsidRPr="003B579C">
              <w:rPr>
                <w:rFonts w:ascii="Arial" w:hAnsi="Arial"/>
                <w:sz w:val="18"/>
              </w:rPr>
              <w:t xml:space="preserve">Ментор, </w:t>
            </w:r>
            <w:r w:rsidRPr="003B579C">
              <w:rPr>
                <w:rFonts w:ascii="Arial" w:hAnsi="Arial"/>
                <w:b/>
                <w:sz w:val="18"/>
              </w:rPr>
              <w:t>МН</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526AC2AF" w14:textId="26F5BA04" w:rsidR="0055104A" w:rsidRPr="003B579C" w:rsidRDefault="0055104A">
            <w:pPr>
              <w:spacing w:before="60" w:after="60"/>
              <w:jc w:val="left"/>
              <w:rPr>
                <w:rFonts w:ascii="Arial" w:hAnsi="Arial"/>
                <w:sz w:val="18"/>
              </w:rPr>
            </w:pPr>
          </w:p>
        </w:tc>
      </w:tr>
      <w:tr w:rsidR="0055104A" w:rsidRPr="003B579C" w14:paraId="3571B335" w14:textId="77777777" w:rsidTr="00DF1947">
        <w:trPr>
          <w:cantSplit/>
          <w:trHeight w:hRule="exact" w:val="800"/>
        </w:trPr>
        <w:tc>
          <w:tcPr>
            <w:tcW w:w="3541" w:type="dxa"/>
            <w:gridSpan w:val="2"/>
            <w:tcBorders>
              <w:top w:val="dashSmallGap" w:sz="8" w:space="0" w:color="000000"/>
              <w:bottom w:val="dashSmallGap" w:sz="8" w:space="0" w:color="000000"/>
              <w:right w:val="dashSmallGap" w:sz="8" w:space="0" w:color="000000"/>
            </w:tcBorders>
          </w:tcPr>
          <w:p w14:paraId="0DF88179" w14:textId="77777777" w:rsidR="0055104A" w:rsidRPr="003B579C" w:rsidRDefault="00D764BD">
            <w:pPr>
              <w:spacing w:before="60" w:after="60"/>
              <w:jc w:val="left"/>
              <w:rPr>
                <w:rFonts w:ascii="Arial" w:hAnsi="Arial"/>
                <w:sz w:val="18"/>
              </w:rPr>
            </w:pPr>
            <w:r w:rsidRPr="003B579C">
              <w:rPr>
                <w:rFonts w:ascii="Arial" w:hAnsi="Arial"/>
                <w:sz w:val="18"/>
              </w:rPr>
              <w:t xml:space="preserve">Наслов рада, </w:t>
            </w:r>
            <w:r w:rsidRPr="003B579C">
              <w:rPr>
                <w:rFonts w:ascii="Arial" w:hAnsi="Arial"/>
                <w:b/>
                <w:sz w:val="18"/>
              </w:rPr>
              <w:t>НР</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118BA626" w14:textId="3418655F" w:rsidR="0055104A" w:rsidRPr="003B579C" w:rsidRDefault="00D764BD">
            <w:pPr>
              <w:spacing w:before="60" w:after="60"/>
              <w:jc w:val="left"/>
              <w:rPr>
                <w:rFonts w:ascii="Arial" w:hAnsi="Arial"/>
                <w:color w:val="000000" w:themeColor="text1"/>
                <w:sz w:val="18"/>
              </w:rPr>
            </w:pPr>
            <w:r w:rsidRPr="003B579C">
              <w:rPr>
                <w:rFonts w:ascii="Arial" w:hAnsi="Arial"/>
                <w:color w:val="000000" w:themeColor="text1"/>
                <w:sz w:val="18"/>
              </w:rPr>
              <w:br/>
            </w:r>
            <w:r w:rsidRPr="003B579C">
              <w:rPr>
                <w:rFonts w:ascii="Arial" w:hAnsi="Arial"/>
                <w:color w:val="000000" w:themeColor="text1"/>
                <w:sz w:val="18"/>
              </w:rPr>
              <w:br/>
            </w:r>
          </w:p>
        </w:tc>
      </w:tr>
      <w:tr w:rsidR="0055104A" w:rsidRPr="003B579C" w14:paraId="5681ABCD"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65F4C2F5" w14:textId="77777777" w:rsidR="0055104A" w:rsidRPr="003B579C" w:rsidRDefault="00D764BD">
            <w:pPr>
              <w:spacing w:before="60" w:after="60"/>
              <w:jc w:val="left"/>
              <w:rPr>
                <w:rFonts w:ascii="Arial" w:hAnsi="Arial"/>
                <w:sz w:val="18"/>
              </w:rPr>
            </w:pPr>
            <w:r w:rsidRPr="003B579C">
              <w:rPr>
                <w:rFonts w:ascii="Arial" w:hAnsi="Arial"/>
                <w:sz w:val="18"/>
              </w:rPr>
              <w:t xml:space="preserve">Језик публикације, </w:t>
            </w:r>
            <w:r w:rsidRPr="003B579C">
              <w:rPr>
                <w:rFonts w:ascii="Arial" w:hAnsi="Arial"/>
                <w:b/>
                <w:sz w:val="18"/>
              </w:rPr>
              <w:t>ЈП</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79E80E83" w14:textId="2FBB00BF" w:rsidR="0055104A" w:rsidRPr="003B579C" w:rsidRDefault="0055104A">
            <w:pPr>
              <w:spacing w:before="60" w:after="60"/>
              <w:jc w:val="left"/>
              <w:rPr>
                <w:rFonts w:ascii="Arial" w:hAnsi="Arial"/>
                <w:sz w:val="18"/>
              </w:rPr>
            </w:pPr>
          </w:p>
        </w:tc>
      </w:tr>
      <w:tr w:rsidR="0055104A" w:rsidRPr="003B579C" w14:paraId="3D31B403"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47A8CD2F" w14:textId="77777777" w:rsidR="0055104A" w:rsidRPr="003B579C" w:rsidRDefault="00D764BD">
            <w:pPr>
              <w:spacing w:before="60" w:after="60"/>
              <w:jc w:val="left"/>
              <w:rPr>
                <w:rFonts w:ascii="Arial" w:hAnsi="Arial"/>
                <w:sz w:val="18"/>
              </w:rPr>
            </w:pPr>
            <w:r w:rsidRPr="003B579C">
              <w:rPr>
                <w:rFonts w:ascii="Arial" w:hAnsi="Arial"/>
                <w:sz w:val="18"/>
              </w:rPr>
              <w:t xml:space="preserve">Језик извода, </w:t>
            </w:r>
            <w:r w:rsidRPr="003B579C">
              <w:rPr>
                <w:rFonts w:ascii="Arial" w:hAnsi="Arial"/>
                <w:b/>
                <w:sz w:val="18"/>
              </w:rPr>
              <w:t>ЈИ</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31D46BA0" w14:textId="1E9AB268" w:rsidR="0055104A" w:rsidRPr="003B579C" w:rsidRDefault="0055104A">
            <w:pPr>
              <w:spacing w:before="60" w:after="60"/>
              <w:jc w:val="left"/>
              <w:rPr>
                <w:rFonts w:ascii="Arial" w:hAnsi="Arial"/>
                <w:sz w:val="18"/>
              </w:rPr>
            </w:pPr>
          </w:p>
        </w:tc>
      </w:tr>
      <w:tr w:rsidR="0055104A" w:rsidRPr="003B579C" w14:paraId="1FB81544"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36D3BD98" w14:textId="77777777" w:rsidR="0055104A" w:rsidRPr="003B579C" w:rsidRDefault="00D764BD">
            <w:pPr>
              <w:spacing w:before="60" w:after="60"/>
              <w:jc w:val="left"/>
              <w:rPr>
                <w:rFonts w:ascii="Arial" w:hAnsi="Arial"/>
                <w:sz w:val="18"/>
              </w:rPr>
            </w:pPr>
            <w:r w:rsidRPr="003B579C">
              <w:rPr>
                <w:rFonts w:ascii="Arial" w:hAnsi="Arial"/>
                <w:sz w:val="18"/>
              </w:rPr>
              <w:t xml:space="preserve">Земља публиковања, </w:t>
            </w:r>
            <w:r w:rsidRPr="003B579C">
              <w:rPr>
                <w:rFonts w:ascii="Arial" w:hAnsi="Arial"/>
                <w:b/>
                <w:sz w:val="18"/>
              </w:rPr>
              <w:t>ЗП</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741D3646" w14:textId="70739EA9" w:rsidR="0055104A" w:rsidRPr="003B579C" w:rsidRDefault="0055104A">
            <w:pPr>
              <w:spacing w:before="60" w:after="60"/>
              <w:jc w:val="left"/>
              <w:rPr>
                <w:rFonts w:ascii="Arial" w:hAnsi="Arial"/>
                <w:sz w:val="18"/>
              </w:rPr>
            </w:pPr>
          </w:p>
        </w:tc>
      </w:tr>
      <w:tr w:rsidR="0055104A" w:rsidRPr="003B579C" w14:paraId="6D188875"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741492AA" w14:textId="77777777" w:rsidR="0055104A" w:rsidRPr="003B579C" w:rsidRDefault="00D764BD">
            <w:pPr>
              <w:spacing w:before="60" w:after="60"/>
              <w:jc w:val="left"/>
              <w:rPr>
                <w:rFonts w:ascii="Arial" w:hAnsi="Arial"/>
                <w:sz w:val="18"/>
              </w:rPr>
            </w:pPr>
            <w:r w:rsidRPr="003B579C">
              <w:rPr>
                <w:rFonts w:ascii="Arial" w:hAnsi="Arial"/>
                <w:sz w:val="18"/>
              </w:rPr>
              <w:t xml:space="preserve">Уже географско подручје, </w:t>
            </w:r>
            <w:r w:rsidRPr="003B579C">
              <w:rPr>
                <w:rFonts w:ascii="Arial" w:hAnsi="Arial"/>
                <w:b/>
                <w:sz w:val="18"/>
              </w:rPr>
              <w:t>УГП</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544B701A" w14:textId="22D8C112" w:rsidR="0055104A" w:rsidRPr="003B579C" w:rsidRDefault="0055104A">
            <w:pPr>
              <w:spacing w:before="60" w:after="60"/>
              <w:jc w:val="left"/>
              <w:rPr>
                <w:rFonts w:ascii="Arial" w:hAnsi="Arial"/>
                <w:sz w:val="18"/>
              </w:rPr>
            </w:pPr>
          </w:p>
        </w:tc>
      </w:tr>
      <w:tr w:rsidR="0055104A" w:rsidRPr="003B579C" w14:paraId="07F273E7"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6137E9BC" w14:textId="77777777" w:rsidR="0055104A" w:rsidRPr="003B579C" w:rsidRDefault="00D764BD">
            <w:pPr>
              <w:spacing w:before="60" w:after="60"/>
              <w:jc w:val="left"/>
              <w:rPr>
                <w:rFonts w:ascii="Arial" w:hAnsi="Arial"/>
                <w:sz w:val="18"/>
              </w:rPr>
            </w:pPr>
            <w:r w:rsidRPr="003B579C">
              <w:rPr>
                <w:rFonts w:ascii="Arial" w:hAnsi="Arial"/>
                <w:sz w:val="18"/>
              </w:rPr>
              <w:t xml:space="preserve">Година, </w:t>
            </w:r>
            <w:r w:rsidRPr="003B579C">
              <w:rPr>
                <w:rFonts w:ascii="Arial" w:hAnsi="Arial"/>
                <w:b/>
                <w:sz w:val="18"/>
              </w:rPr>
              <w:t>ГО</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390ECD9B" w14:textId="2D0B3ABA" w:rsidR="0055104A" w:rsidRPr="003B579C" w:rsidRDefault="0055104A">
            <w:pPr>
              <w:spacing w:before="60" w:after="60"/>
              <w:jc w:val="left"/>
              <w:rPr>
                <w:rFonts w:ascii="Arial" w:hAnsi="Arial"/>
                <w:sz w:val="18"/>
              </w:rPr>
            </w:pPr>
          </w:p>
        </w:tc>
      </w:tr>
      <w:tr w:rsidR="0055104A" w:rsidRPr="003B579C" w14:paraId="430C1903"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7B55080E" w14:textId="77777777" w:rsidR="0055104A" w:rsidRPr="003B579C" w:rsidRDefault="00D764BD">
            <w:pPr>
              <w:spacing w:before="60" w:after="60"/>
              <w:jc w:val="left"/>
              <w:rPr>
                <w:rFonts w:ascii="Arial" w:hAnsi="Arial"/>
                <w:sz w:val="18"/>
              </w:rPr>
            </w:pPr>
            <w:r w:rsidRPr="003B579C">
              <w:rPr>
                <w:rFonts w:ascii="Arial" w:hAnsi="Arial"/>
                <w:sz w:val="18"/>
              </w:rPr>
              <w:t xml:space="preserve">Издавач, </w:t>
            </w:r>
            <w:r w:rsidRPr="003B579C">
              <w:rPr>
                <w:rFonts w:ascii="Arial" w:hAnsi="Arial"/>
                <w:b/>
                <w:sz w:val="18"/>
              </w:rPr>
              <w:t>ИЗ</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0823088F" w14:textId="16D9652D" w:rsidR="0055104A" w:rsidRPr="003B579C" w:rsidRDefault="0055104A">
            <w:pPr>
              <w:spacing w:before="60" w:after="60"/>
              <w:jc w:val="left"/>
              <w:rPr>
                <w:rFonts w:ascii="Arial" w:hAnsi="Arial"/>
                <w:sz w:val="18"/>
              </w:rPr>
            </w:pPr>
          </w:p>
        </w:tc>
      </w:tr>
      <w:tr w:rsidR="0055104A" w:rsidRPr="003B579C" w14:paraId="1B9EBCE8"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4228515F" w14:textId="77777777" w:rsidR="0055104A" w:rsidRPr="003B579C" w:rsidRDefault="00D764BD">
            <w:pPr>
              <w:spacing w:before="60" w:after="60"/>
              <w:jc w:val="left"/>
              <w:rPr>
                <w:rFonts w:ascii="Arial" w:hAnsi="Arial"/>
                <w:sz w:val="18"/>
              </w:rPr>
            </w:pPr>
            <w:r w:rsidRPr="003B579C">
              <w:rPr>
                <w:rFonts w:ascii="Arial" w:hAnsi="Arial"/>
                <w:sz w:val="18"/>
              </w:rPr>
              <w:t xml:space="preserve">Место и адреса, </w:t>
            </w:r>
            <w:r w:rsidRPr="003B579C">
              <w:rPr>
                <w:rFonts w:ascii="Arial" w:hAnsi="Arial"/>
                <w:b/>
                <w:sz w:val="18"/>
              </w:rPr>
              <w:t>МА</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1FC675B7" w14:textId="5DDD88E3" w:rsidR="0055104A" w:rsidRPr="003B579C" w:rsidRDefault="0055104A">
            <w:pPr>
              <w:spacing w:before="60" w:after="60"/>
              <w:jc w:val="left"/>
              <w:rPr>
                <w:rFonts w:ascii="Arial" w:hAnsi="Arial"/>
                <w:sz w:val="18"/>
              </w:rPr>
            </w:pPr>
          </w:p>
        </w:tc>
      </w:tr>
      <w:tr w:rsidR="0055104A" w:rsidRPr="003B579C" w14:paraId="4225A404" w14:textId="77777777" w:rsidTr="00DF1947">
        <w:trPr>
          <w:cantSplit/>
          <w:trHeight w:hRule="exact" w:val="450"/>
        </w:trPr>
        <w:tc>
          <w:tcPr>
            <w:tcW w:w="3541" w:type="dxa"/>
            <w:gridSpan w:val="2"/>
            <w:tcBorders>
              <w:top w:val="dashSmallGap" w:sz="8" w:space="0" w:color="000000"/>
              <w:bottom w:val="dashSmallGap" w:sz="8" w:space="0" w:color="000000"/>
              <w:right w:val="dashSmallGap" w:sz="8" w:space="0" w:color="000000"/>
            </w:tcBorders>
          </w:tcPr>
          <w:p w14:paraId="33C1D870" w14:textId="77777777" w:rsidR="0055104A" w:rsidRPr="003B579C" w:rsidRDefault="00D764BD">
            <w:pPr>
              <w:spacing w:before="60" w:after="60"/>
              <w:jc w:val="left"/>
              <w:rPr>
                <w:rFonts w:ascii="Arial" w:hAnsi="Arial"/>
              </w:rPr>
            </w:pPr>
            <w:r w:rsidRPr="003B579C">
              <w:rPr>
                <w:rFonts w:ascii="Arial" w:hAnsi="Arial"/>
                <w:sz w:val="18"/>
              </w:rPr>
              <w:t xml:space="preserve">Физички опис рада, </w:t>
            </w:r>
            <w:r w:rsidRPr="003B579C">
              <w:rPr>
                <w:rFonts w:ascii="Arial" w:hAnsi="Arial"/>
                <w:b/>
                <w:sz w:val="18"/>
              </w:rPr>
              <w:t>ФО</w:t>
            </w:r>
            <w:r w:rsidRPr="003B579C">
              <w:rPr>
                <w:rFonts w:ascii="Arial" w:hAnsi="Arial"/>
                <w:sz w:val="18"/>
              </w:rPr>
              <w:t>:</w:t>
            </w:r>
            <w:r w:rsidRPr="003B579C">
              <w:rPr>
                <w:rFonts w:ascii="Arial" w:hAnsi="Arial"/>
                <w:sz w:val="18"/>
              </w:rPr>
              <w:br/>
            </w:r>
            <w:r w:rsidRPr="003B579C">
              <w:rPr>
                <w:rFonts w:ascii="Arial" w:hAnsi="Arial"/>
                <w:spacing w:val="-4"/>
                <w:sz w:val="13"/>
              </w:rPr>
              <w:t>(поглавља/страна/ цитата/табела/слика/графика/прилога)</w:t>
            </w:r>
          </w:p>
        </w:tc>
        <w:tc>
          <w:tcPr>
            <w:tcW w:w="6383" w:type="dxa"/>
            <w:gridSpan w:val="2"/>
            <w:tcBorders>
              <w:top w:val="dashSmallGap" w:sz="8" w:space="0" w:color="000000"/>
              <w:left w:val="dashSmallGap" w:sz="8" w:space="0" w:color="000000"/>
              <w:bottom w:val="dashSmallGap" w:sz="8" w:space="0" w:color="000000"/>
            </w:tcBorders>
            <w:vAlign w:val="center"/>
          </w:tcPr>
          <w:p w14:paraId="2E991775" w14:textId="66BC38D7" w:rsidR="0055104A" w:rsidRPr="003B579C" w:rsidRDefault="0055104A">
            <w:pPr>
              <w:spacing w:before="60" w:after="60"/>
              <w:jc w:val="left"/>
              <w:rPr>
                <w:rFonts w:ascii="Arial" w:hAnsi="Arial"/>
                <w:color w:val="000000" w:themeColor="text1"/>
                <w:sz w:val="18"/>
              </w:rPr>
            </w:pPr>
          </w:p>
        </w:tc>
      </w:tr>
      <w:tr w:rsidR="0055104A" w:rsidRPr="003B579C" w14:paraId="719CC9C8"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3912165A" w14:textId="77777777" w:rsidR="0055104A" w:rsidRPr="003B579C" w:rsidRDefault="00D764BD">
            <w:pPr>
              <w:spacing w:before="60" w:after="60"/>
              <w:jc w:val="left"/>
              <w:rPr>
                <w:rFonts w:ascii="Arial" w:hAnsi="Arial"/>
                <w:sz w:val="18"/>
              </w:rPr>
            </w:pPr>
            <w:r w:rsidRPr="003B579C">
              <w:rPr>
                <w:rFonts w:ascii="Arial" w:hAnsi="Arial"/>
                <w:sz w:val="18"/>
              </w:rPr>
              <w:t xml:space="preserve">Научна област, </w:t>
            </w:r>
            <w:r w:rsidRPr="003B579C">
              <w:rPr>
                <w:rFonts w:ascii="Arial" w:hAnsi="Arial"/>
                <w:b/>
                <w:sz w:val="18"/>
              </w:rPr>
              <w:t>НО</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05F05FED" w14:textId="065E324C" w:rsidR="0055104A" w:rsidRPr="003B579C" w:rsidRDefault="0055104A">
            <w:pPr>
              <w:spacing w:before="60" w:after="60"/>
              <w:jc w:val="left"/>
              <w:rPr>
                <w:rFonts w:ascii="Arial" w:hAnsi="Arial"/>
                <w:sz w:val="18"/>
              </w:rPr>
            </w:pPr>
          </w:p>
        </w:tc>
      </w:tr>
      <w:tr w:rsidR="0055104A" w:rsidRPr="003B579C" w14:paraId="48AF3181"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26F5F0D3" w14:textId="77777777" w:rsidR="0055104A" w:rsidRPr="003B579C" w:rsidRDefault="00D764BD">
            <w:pPr>
              <w:spacing w:before="60" w:after="60"/>
              <w:jc w:val="left"/>
              <w:rPr>
                <w:rFonts w:ascii="Arial" w:hAnsi="Arial"/>
                <w:sz w:val="18"/>
              </w:rPr>
            </w:pPr>
            <w:r w:rsidRPr="003B579C">
              <w:rPr>
                <w:rFonts w:ascii="Arial" w:hAnsi="Arial"/>
                <w:sz w:val="18"/>
              </w:rPr>
              <w:t xml:space="preserve">Научна дисциплина, </w:t>
            </w:r>
            <w:r w:rsidRPr="003B579C">
              <w:rPr>
                <w:rFonts w:ascii="Arial" w:hAnsi="Arial"/>
                <w:b/>
                <w:sz w:val="18"/>
              </w:rPr>
              <w:t>НД</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4424892C" w14:textId="24FFDA16" w:rsidR="0055104A" w:rsidRPr="003B579C" w:rsidRDefault="0055104A">
            <w:pPr>
              <w:spacing w:before="60" w:after="60"/>
              <w:jc w:val="left"/>
              <w:rPr>
                <w:rFonts w:ascii="Arial" w:hAnsi="Arial"/>
                <w:sz w:val="18"/>
              </w:rPr>
            </w:pPr>
          </w:p>
        </w:tc>
      </w:tr>
      <w:tr w:rsidR="0055104A" w:rsidRPr="003B579C" w14:paraId="2BB33AC3" w14:textId="77777777" w:rsidTr="00DF1947">
        <w:trPr>
          <w:cantSplit/>
          <w:trHeight w:hRule="exact" w:val="500"/>
        </w:trPr>
        <w:tc>
          <w:tcPr>
            <w:tcW w:w="3541" w:type="dxa"/>
            <w:gridSpan w:val="2"/>
            <w:tcBorders>
              <w:top w:val="dashSmallGap" w:sz="8" w:space="0" w:color="000000"/>
              <w:bottom w:val="dashSmallGap" w:sz="8" w:space="0" w:color="000000"/>
              <w:right w:val="dashSmallGap" w:sz="8" w:space="0" w:color="000000"/>
            </w:tcBorders>
          </w:tcPr>
          <w:p w14:paraId="040AF783" w14:textId="77777777" w:rsidR="0055104A" w:rsidRPr="003B579C" w:rsidRDefault="00D764BD">
            <w:pPr>
              <w:spacing w:before="60" w:after="60"/>
              <w:jc w:val="left"/>
              <w:rPr>
                <w:rFonts w:ascii="Arial" w:hAnsi="Arial"/>
                <w:spacing w:val="-8"/>
                <w:sz w:val="18"/>
              </w:rPr>
            </w:pPr>
            <w:r w:rsidRPr="003B579C">
              <w:rPr>
                <w:rFonts w:ascii="Arial" w:hAnsi="Arial"/>
                <w:spacing w:val="-8"/>
                <w:sz w:val="18"/>
              </w:rPr>
              <w:t xml:space="preserve">Предметна одредница/Кључне речи, </w:t>
            </w:r>
            <w:r w:rsidRPr="003B579C">
              <w:rPr>
                <w:rFonts w:ascii="Arial" w:hAnsi="Arial"/>
                <w:b/>
                <w:spacing w:val="-8"/>
                <w:sz w:val="18"/>
              </w:rPr>
              <w:t>ПО</w:t>
            </w:r>
            <w:r w:rsidRPr="003B579C">
              <w:rPr>
                <w:rFonts w:ascii="Arial" w:hAnsi="Arial"/>
                <w:spacing w:val="-8"/>
                <w:sz w:val="18"/>
              </w:rPr>
              <w:t>:</w:t>
            </w:r>
          </w:p>
        </w:tc>
        <w:tc>
          <w:tcPr>
            <w:tcW w:w="6383" w:type="dxa"/>
            <w:gridSpan w:val="2"/>
            <w:tcBorders>
              <w:top w:val="dashSmallGap" w:sz="8" w:space="0" w:color="000000"/>
              <w:left w:val="dashSmallGap" w:sz="8" w:space="0" w:color="000000"/>
              <w:bottom w:val="dashSmallGap" w:sz="8" w:space="0" w:color="000000"/>
            </w:tcBorders>
          </w:tcPr>
          <w:p w14:paraId="4E2CE753" w14:textId="77777777" w:rsidR="0055104A" w:rsidRPr="003B579C" w:rsidRDefault="0055104A" w:rsidP="00962588">
            <w:pPr>
              <w:jc w:val="left"/>
              <w:rPr>
                <w:rFonts w:ascii="Arial" w:hAnsi="Arial"/>
                <w:color w:val="000000" w:themeColor="text1"/>
                <w:sz w:val="18"/>
              </w:rPr>
            </w:pPr>
          </w:p>
        </w:tc>
      </w:tr>
      <w:tr w:rsidR="0055104A" w:rsidRPr="003B579C" w14:paraId="4561D42D"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15E21BFD" w14:textId="77777777" w:rsidR="0055104A" w:rsidRPr="003B579C" w:rsidRDefault="00D764BD">
            <w:pPr>
              <w:spacing w:before="60" w:after="60"/>
              <w:jc w:val="left"/>
              <w:rPr>
                <w:rFonts w:ascii="Arial" w:hAnsi="Arial"/>
                <w:b/>
                <w:sz w:val="18"/>
              </w:rPr>
            </w:pPr>
            <w:r w:rsidRPr="003B579C">
              <w:rPr>
                <w:rFonts w:ascii="Arial" w:hAnsi="Arial"/>
                <w:b/>
                <w:sz w:val="18"/>
              </w:rPr>
              <w:t>УДК</w:t>
            </w:r>
          </w:p>
        </w:tc>
        <w:tc>
          <w:tcPr>
            <w:tcW w:w="6383" w:type="dxa"/>
            <w:gridSpan w:val="2"/>
            <w:tcBorders>
              <w:top w:val="dashSmallGap" w:sz="8" w:space="0" w:color="000000"/>
              <w:left w:val="dashSmallGap" w:sz="8" w:space="0" w:color="000000"/>
              <w:bottom w:val="dashSmallGap" w:sz="8" w:space="0" w:color="000000"/>
            </w:tcBorders>
          </w:tcPr>
          <w:p w14:paraId="1E5887E3" w14:textId="77777777" w:rsidR="0055104A" w:rsidRPr="003B579C" w:rsidRDefault="0055104A">
            <w:pPr>
              <w:spacing w:before="60" w:after="60"/>
              <w:jc w:val="left"/>
              <w:rPr>
                <w:rFonts w:ascii="Arial" w:hAnsi="Arial"/>
                <w:sz w:val="18"/>
              </w:rPr>
            </w:pPr>
          </w:p>
        </w:tc>
      </w:tr>
      <w:tr w:rsidR="0055104A" w:rsidRPr="003B579C" w14:paraId="009560F3" w14:textId="77777777" w:rsidTr="00DF1947">
        <w:trPr>
          <w:cantSplit/>
          <w:trHeight w:hRule="exact" w:val="500"/>
        </w:trPr>
        <w:tc>
          <w:tcPr>
            <w:tcW w:w="3541" w:type="dxa"/>
            <w:gridSpan w:val="2"/>
            <w:tcBorders>
              <w:top w:val="dashSmallGap" w:sz="8" w:space="0" w:color="000000"/>
              <w:bottom w:val="dashSmallGap" w:sz="8" w:space="0" w:color="000000"/>
              <w:right w:val="dashSmallGap" w:sz="8" w:space="0" w:color="000000"/>
            </w:tcBorders>
          </w:tcPr>
          <w:p w14:paraId="55158B7A" w14:textId="77777777" w:rsidR="0055104A" w:rsidRPr="003B579C" w:rsidRDefault="00D764BD">
            <w:pPr>
              <w:spacing w:before="60" w:after="60"/>
              <w:jc w:val="left"/>
              <w:rPr>
                <w:rFonts w:ascii="Arial" w:hAnsi="Arial"/>
                <w:sz w:val="18"/>
              </w:rPr>
            </w:pPr>
            <w:r w:rsidRPr="003B579C">
              <w:rPr>
                <w:rFonts w:ascii="Arial" w:hAnsi="Arial"/>
                <w:sz w:val="18"/>
              </w:rPr>
              <w:t xml:space="preserve">Чува се, </w:t>
            </w:r>
            <w:r w:rsidRPr="003B579C">
              <w:rPr>
                <w:rFonts w:ascii="Arial" w:hAnsi="Arial"/>
                <w:b/>
                <w:sz w:val="18"/>
              </w:rPr>
              <w:t>ЧУ</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3694ABF3" w14:textId="18EBB15C" w:rsidR="0055104A" w:rsidRPr="003B579C" w:rsidRDefault="0055104A">
            <w:pPr>
              <w:spacing w:before="60" w:after="60"/>
              <w:jc w:val="left"/>
              <w:rPr>
                <w:rFonts w:ascii="Arial" w:hAnsi="Arial"/>
                <w:sz w:val="18"/>
              </w:rPr>
            </w:pPr>
          </w:p>
        </w:tc>
      </w:tr>
      <w:tr w:rsidR="0055104A" w:rsidRPr="003B579C" w14:paraId="489C90D8" w14:textId="77777777" w:rsidTr="00DF1947">
        <w:trPr>
          <w:cantSplit/>
          <w:trHeight w:hRule="exact" w:val="500"/>
        </w:trPr>
        <w:tc>
          <w:tcPr>
            <w:tcW w:w="3541" w:type="dxa"/>
            <w:gridSpan w:val="2"/>
            <w:tcBorders>
              <w:top w:val="dashSmallGap" w:sz="8" w:space="0" w:color="000000"/>
              <w:bottom w:val="dashSmallGap" w:sz="8" w:space="0" w:color="000000"/>
              <w:right w:val="dashSmallGap" w:sz="8" w:space="0" w:color="000000"/>
            </w:tcBorders>
          </w:tcPr>
          <w:p w14:paraId="7DB4EB51" w14:textId="77777777" w:rsidR="0055104A" w:rsidRPr="003B579C" w:rsidRDefault="00D764BD">
            <w:pPr>
              <w:spacing w:before="60" w:after="60"/>
              <w:jc w:val="left"/>
              <w:rPr>
                <w:rFonts w:ascii="Arial" w:hAnsi="Arial"/>
                <w:sz w:val="18"/>
              </w:rPr>
            </w:pPr>
            <w:r w:rsidRPr="003B579C">
              <w:rPr>
                <w:rFonts w:ascii="Arial" w:hAnsi="Arial"/>
                <w:sz w:val="18"/>
              </w:rPr>
              <w:t xml:space="preserve">Важна напомена, </w:t>
            </w:r>
            <w:r w:rsidRPr="003B579C">
              <w:rPr>
                <w:rFonts w:ascii="Arial" w:hAnsi="Arial"/>
                <w:b/>
                <w:sz w:val="18"/>
              </w:rPr>
              <w:t>ВН</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20B4869A" w14:textId="77777777" w:rsidR="0055104A" w:rsidRPr="003B579C" w:rsidRDefault="0055104A">
            <w:pPr>
              <w:spacing w:before="60" w:after="60"/>
              <w:jc w:val="left"/>
              <w:rPr>
                <w:rFonts w:ascii="Arial" w:hAnsi="Arial"/>
                <w:sz w:val="18"/>
              </w:rPr>
            </w:pPr>
          </w:p>
        </w:tc>
      </w:tr>
      <w:tr w:rsidR="0055104A" w:rsidRPr="003B579C" w14:paraId="0C1690ED" w14:textId="77777777" w:rsidTr="00DF1947">
        <w:trPr>
          <w:cantSplit/>
          <w:trHeight w:hRule="exact" w:val="2700"/>
        </w:trPr>
        <w:tc>
          <w:tcPr>
            <w:tcW w:w="3541" w:type="dxa"/>
            <w:gridSpan w:val="2"/>
            <w:tcBorders>
              <w:top w:val="dashSmallGap" w:sz="8" w:space="0" w:color="000000"/>
              <w:bottom w:val="dashSmallGap" w:sz="8" w:space="0" w:color="000000"/>
              <w:right w:val="dashSmallGap" w:sz="8" w:space="0" w:color="000000"/>
            </w:tcBorders>
          </w:tcPr>
          <w:p w14:paraId="396D9293" w14:textId="77777777" w:rsidR="0055104A" w:rsidRPr="003B579C" w:rsidRDefault="00D764BD">
            <w:pPr>
              <w:spacing w:before="60" w:after="60"/>
              <w:jc w:val="left"/>
              <w:rPr>
                <w:rFonts w:ascii="Arial" w:hAnsi="Arial"/>
                <w:sz w:val="18"/>
              </w:rPr>
            </w:pPr>
            <w:r w:rsidRPr="003B579C">
              <w:rPr>
                <w:rFonts w:ascii="Arial" w:hAnsi="Arial"/>
                <w:sz w:val="18"/>
              </w:rPr>
              <w:t xml:space="preserve">Извод, </w:t>
            </w:r>
            <w:r w:rsidRPr="003B579C">
              <w:rPr>
                <w:rFonts w:ascii="Arial" w:hAnsi="Arial"/>
                <w:b/>
                <w:sz w:val="18"/>
              </w:rPr>
              <w:t>ИЗ</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3B9CDEA7" w14:textId="6B4032D9" w:rsidR="0055104A" w:rsidRPr="003B579C" w:rsidRDefault="0055104A">
            <w:pPr>
              <w:spacing w:before="60" w:after="60"/>
              <w:jc w:val="left"/>
              <w:rPr>
                <w:rFonts w:ascii="Arial" w:hAnsi="Arial"/>
                <w:sz w:val="18"/>
              </w:rPr>
            </w:pPr>
          </w:p>
        </w:tc>
      </w:tr>
      <w:tr w:rsidR="0055104A" w:rsidRPr="003B579C" w14:paraId="6B48F852"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58C288EC" w14:textId="77777777" w:rsidR="0055104A" w:rsidRPr="003B579C" w:rsidRDefault="00D764BD">
            <w:pPr>
              <w:spacing w:before="60" w:after="60"/>
              <w:jc w:val="left"/>
              <w:rPr>
                <w:rFonts w:ascii="Arial" w:hAnsi="Arial"/>
                <w:sz w:val="18"/>
              </w:rPr>
            </w:pPr>
            <w:r w:rsidRPr="003B579C">
              <w:rPr>
                <w:rFonts w:ascii="Arial" w:hAnsi="Arial"/>
                <w:sz w:val="18"/>
              </w:rPr>
              <w:t xml:space="preserve">Датум прихватања теме, </w:t>
            </w:r>
            <w:r w:rsidRPr="003B579C">
              <w:rPr>
                <w:rFonts w:ascii="Arial" w:hAnsi="Arial"/>
                <w:b/>
                <w:sz w:val="18"/>
              </w:rPr>
              <w:t>ДП</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3A0BA1BF" w14:textId="77777777" w:rsidR="0055104A" w:rsidRPr="003B579C" w:rsidRDefault="0055104A">
            <w:pPr>
              <w:spacing w:before="60" w:after="60"/>
              <w:jc w:val="left"/>
              <w:rPr>
                <w:rFonts w:ascii="Arial" w:hAnsi="Arial"/>
                <w:sz w:val="18"/>
              </w:rPr>
            </w:pPr>
          </w:p>
        </w:tc>
      </w:tr>
      <w:tr w:rsidR="0055104A" w:rsidRPr="003B579C" w14:paraId="7523E026" w14:textId="77777777" w:rsidTr="00DF194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696B5D1E" w14:textId="77777777" w:rsidR="0055104A" w:rsidRPr="003B579C" w:rsidRDefault="00D764BD">
            <w:pPr>
              <w:spacing w:before="60" w:after="60"/>
              <w:jc w:val="left"/>
              <w:rPr>
                <w:rFonts w:ascii="Arial" w:hAnsi="Arial"/>
                <w:sz w:val="18"/>
              </w:rPr>
            </w:pPr>
            <w:r w:rsidRPr="003B579C">
              <w:rPr>
                <w:rFonts w:ascii="Arial" w:hAnsi="Arial"/>
                <w:sz w:val="18"/>
              </w:rPr>
              <w:t xml:space="preserve">Датум одбране, </w:t>
            </w:r>
            <w:r w:rsidRPr="003B579C">
              <w:rPr>
                <w:rFonts w:ascii="Arial" w:hAnsi="Arial"/>
                <w:b/>
                <w:sz w:val="18"/>
              </w:rPr>
              <w:t>ДО</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56E04780" w14:textId="77777777" w:rsidR="0055104A" w:rsidRPr="003B579C" w:rsidRDefault="0055104A">
            <w:pPr>
              <w:spacing w:before="60" w:after="60"/>
              <w:jc w:val="left"/>
              <w:rPr>
                <w:rFonts w:ascii="Arial" w:hAnsi="Arial"/>
                <w:sz w:val="18"/>
              </w:rPr>
            </w:pPr>
          </w:p>
        </w:tc>
      </w:tr>
      <w:tr w:rsidR="0055104A" w:rsidRPr="003B579C" w14:paraId="28BDEBA5" w14:textId="77777777" w:rsidTr="00DF1947">
        <w:trPr>
          <w:cantSplit/>
          <w:trHeight w:hRule="exact" w:val="350"/>
        </w:trPr>
        <w:tc>
          <w:tcPr>
            <w:tcW w:w="2124" w:type="dxa"/>
            <w:vAlign w:val="center"/>
          </w:tcPr>
          <w:p w14:paraId="7C5B0C29" w14:textId="77777777" w:rsidR="0055104A" w:rsidRPr="003B579C" w:rsidRDefault="00D764BD">
            <w:pPr>
              <w:spacing w:after="0"/>
              <w:jc w:val="left"/>
              <w:rPr>
                <w:rFonts w:ascii="Arial" w:hAnsi="Arial"/>
                <w:spacing w:val="-4"/>
                <w:sz w:val="18"/>
              </w:rPr>
            </w:pPr>
            <w:r w:rsidRPr="003B579C">
              <w:rPr>
                <w:rFonts w:ascii="Arial" w:hAnsi="Arial"/>
                <w:spacing w:val="-4"/>
                <w:sz w:val="18"/>
              </w:rPr>
              <w:t xml:space="preserve">Чланови комисије, </w:t>
            </w:r>
            <w:r w:rsidRPr="003B579C">
              <w:rPr>
                <w:rFonts w:ascii="Arial" w:hAnsi="Arial"/>
                <w:b/>
                <w:spacing w:val="-4"/>
                <w:sz w:val="18"/>
              </w:rPr>
              <w:t>КО</w:t>
            </w:r>
            <w:r w:rsidRPr="003B579C">
              <w:rPr>
                <w:rFonts w:ascii="Arial" w:hAnsi="Arial"/>
                <w:spacing w:val="-4"/>
                <w:sz w:val="18"/>
              </w:rPr>
              <w:t>:</w:t>
            </w:r>
          </w:p>
        </w:tc>
        <w:tc>
          <w:tcPr>
            <w:tcW w:w="1417" w:type="dxa"/>
            <w:tcBorders>
              <w:top w:val="dashSmallGap" w:sz="8" w:space="0" w:color="000000"/>
              <w:bottom w:val="dashSmallGap" w:sz="8" w:space="0" w:color="000000"/>
              <w:right w:val="dashSmallGap" w:sz="8" w:space="0" w:color="000000"/>
            </w:tcBorders>
            <w:vAlign w:val="center"/>
          </w:tcPr>
          <w:p w14:paraId="4BEE728F" w14:textId="77777777" w:rsidR="0055104A" w:rsidRPr="003B579C" w:rsidRDefault="00D764BD">
            <w:pPr>
              <w:spacing w:after="0"/>
              <w:jc w:val="left"/>
              <w:rPr>
                <w:rFonts w:ascii="Arial" w:hAnsi="Arial"/>
                <w:sz w:val="18"/>
              </w:rPr>
            </w:pPr>
            <w:r w:rsidRPr="003B579C">
              <w:rPr>
                <w:rFonts w:ascii="Arial" w:hAnsi="Arial"/>
                <w:sz w:val="18"/>
              </w:rPr>
              <w:t>Председник:</w:t>
            </w:r>
          </w:p>
        </w:tc>
        <w:tc>
          <w:tcPr>
            <w:tcW w:w="4257" w:type="dxa"/>
            <w:tcBorders>
              <w:top w:val="dashSmallGap" w:sz="8" w:space="0" w:color="000000"/>
              <w:left w:val="dashSmallGap" w:sz="8" w:space="0" w:color="000000"/>
              <w:bottom w:val="dashSmallGap" w:sz="8" w:space="0" w:color="000000"/>
            </w:tcBorders>
          </w:tcPr>
          <w:p w14:paraId="15ADC6EC" w14:textId="77777777" w:rsidR="0055104A" w:rsidRPr="003B579C" w:rsidRDefault="0055104A">
            <w:pPr>
              <w:spacing w:before="60" w:after="60"/>
              <w:jc w:val="left"/>
              <w:rPr>
                <w:rFonts w:ascii="Arial" w:hAnsi="Arial"/>
                <w:sz w:val="18"/>
              </w:rPr>
            </w:pPr>
          </w:p>
        </w:tc>
        <w:tc>
          <w:tcPr>
            <w:tcW w:w="2126" w:type="dxa"/>
          </w:tcPr>
          <w:p w14:paraId="46B4FF96" w14:textId="77777777" w:rsidR="0055104A" w:rsidRPr="003B579C" w:rsidRDefault="0055104A"/>
        </w:tc>
      </w:tr>
      <w:tr w:rsidR="0055104A" w:rsidRPr="003B579C" w14:paraId="2951954B" w14:textId="77777777" w:rsidTr="00DF1947">
        <w:trPr>
          <w:cantSplit/>
          <w:trHeight w:hRule="exact" w:val="350"/>
        </w:trPr>
        <w:tc>
          <w:tcPr>
            <w:tcW w:w="2124" w:type="dxa"/>
            <w:vAlign w:val="center"/>
          </w:tcPr>
          <w:p w14:paraId="1905DDBA" w14:textId="77777777" w:rsidR="0055104A" w:rsidRPr="003B579C" w:rsidRDefault="0055104A">
            <w:pPr>
              <w:spacing w:after="0"/>
              <w:jc w:val="left"/>
              <w:rPr>
                <w:rFonts w:ascii="Arial" w:hAnsi="Arial"/>
                <w:sz w:val="18"/>
              </w:rPr>
            </w:pPr>
          </w:p>
        </w:tc>
        <w:tc>
          <w:tcPr>
            <w:tcW w:w="1417" w:type="dxa"/>
            <w:tcBorders>
              <w:top w:val="dashSmallGap" w:sz="8" w:space="0" w:color="000000"/>
              <w:bottom w:val="dashSmallGap" w:sz="8" w:space="0" w:color="000000"/>
              <w:right w:val="dashSmallGap" w:sz="8" w:space="0" w:color="000000"/>
            </w:tcBorders>
            <w:vAlign w:val="center"/>
          </w:tcPr>
          <w:p w14:paraId="1117F8AC" w14:textId="77777777" w:rsidR="0055104A" w:rsidRPr="003B579C" w:rsidRDefault="00D764BD">
            <w:pPr>
              <w:spacing w:after="0"/>
              <w:jc w:val="left"/>
              <w:rPr>
                <w:rFonts w:ascii="Arial" w:hAnsi="Arial"/>
                <w:sz w:val="18"/>
              </w:rPr>
            </w:pPr>
            <w:r w:rsidRPr="003B579C">
              <w:rPr>
                <w:rFonts w:ascii="Arial" w:hAnsi="Arial"/>
                <w:sz w:val="18"/>
              </w:rPr>
              <w:t>Члан:</w:t>
            </w:r>
          </w:p>
        </w:tc>
        <w:tc>
          <w:tcPr>
            <w:tcW w:w="4257" w:type="dxa"/>
            <w:tcBorders>
              <w:top w:val="dashSmallGap" w:sz="8" w:space="0" w:color="000000"/>
              <w:left w:val="dashSmallGap" w:sz="8" w:space="0" w:color="000000"/>
              <w:bottom w:val="dashSmallGap" w:sz="8" w:space="0" w:color="000000"/>
            </w:tcBorders>
          </w:tcPr>
          <w:p w14:paraId="5FAB98A1" w14:textId="77777777" w:rsidR="0055104A" w:rsidRPr="003B579C" w:rsidRDefault="0055104A">
            <w:pPr>
              <w:spacing w:before="60" w:after="60"/>
              <w:jc w:val="left"/>
              <w:rPr>
                <w:rFonts w:ascii="Arial" w:hAnsi="Arial"/>
                <w:sz w:val="18"/>
              </w:rPr>
            </w:pPr>
          </w:p>
        </w:tc>
        <w:tc>
          <w:tcPr>
            <w:tcW w:w="2126" w:type="dxa"/>
            <w:tcBorders>
              <w:top w:val="single" w:sz="12" w:space="0" w:color="000000"/>
              <w:left w:val="single" w:sz="12" w:space="0" w:color="000000"/>
              <w:bottom w:val="single" w:sz="4" w:space="0" w:color="000000"/>
              <w:right w:val="single" w:sz="12" w:space="0" w:color="000000"/>
            </w:tcBorders>
          </w:tcPr>
          <w:p w14:paraId="550B3087" w14:textId="77777777" w:rsidR="0055104A" w:rsidRPr="003B579C" w:rsidRDefault="00D764BD">
            <w:pPr>
              <w:spacing w:before="60" w:after="60"/>
              <w:jc w:val="center"/>
              <w:rPr>
                <w:rFonts w:ascii="Arial" w:hAnsi="Arial"/>
                <w:sz w:val="18"/>
              </w:rPr>
            </w:pPr>
            <w:r w:rsidRPr="003B579C">
              <w:rPr>
                <w:rFonts w:ascii="Arial" w:hAnsi="Arial"/>
                <w:sz w:val="18"/>
              </w:rPr>
              <w:t>Потпис ментора</w:t>
            </w:r>
          </w:p>
        </w:tc>
      </w:tr>
      <w:tr w:rsidR="0055104A" w:rsidRPr="003B579C" w14:paraId="1E812EBE" w14:textId="77777777" w:rsidTr="00DF1947">
        <w:trPr>
          <w:cantSplit/>
          <w:trHeight w:hRule="exact" w:val="350"/>
        </w:trPr>
        <w:tc>
          <w:tcPr>
            <w:tcW w:w="2124" w:type="dxa"/>
            <w:tcBorders>
              <w:bottom w:val="single" w:sz="12" w:space="0" w:color="000000"/>
            </w:tcBorders>
            <w:vAlign w:val="center"/>
          </w:tcPr>
          <w:p w14:paraId="39D92774" w14:textId="77777777" w:rsidR="0055104A" w:rsidRPr="003B579C" w:rsidRDefault="0055104A">
            <w:pPr>
              <w:spacing w:after="0"/>
              <w:jc w:val="left"/>
              <w:rPr>
                <w:rFonts w:ascii="Arial" w:hAnsi="Arial"/>
                <w:sz w:val="18"/>
              </w:rPr>
            </w:pPr>
          </w:p>
        </w:tc>
        <w:tc>
          <w:tcPr>
            <w:tcW w:w="1417" w:type="dxa"/>
            <w:tcBorders>
              <w:top w:val="dashSmallGap" w:sz="8" w:space="0" w:color="000000"/>
              <w:bottom w:val="single" w:sz="12" w:space="0" w:color="000000"/>
              <w:right w:val="dashSmallGap" w:sz="8" w:space="0" w:color="000000"/>
            </w:tcBorders>
            <w:vAlign w:val="center"/>
          </w:tcPr>
          <w:p w14:paraId="5ACB5260" w14:textId="77777777" w:rsidR="0055104A" w:rsidRPr="003B579C" w:rsidRDefault="00D764BD">
            <w:pPr>
              <w:spacing w:after="0"/>
              <w:jc w:val="left"/>
              <w:rPr>
                <w:rFonts w:ascii="Arial" w:hAnsi="Arial"/>
                <w:sz w:val="18"/>
              </w:rPr>
            </w:pPr>
            <w:r w:rsidRPr="003B579C">
              <w:rPr>
                <w:rFonts w:ascii="Arial" w:hAnsi="Arial"/>
                <w:sz w:val="18"/>
              </w:rPr>
              <w:t>Члан, ментор:</w:t>
            </w:r>
          </w:p>
        </w:tc>
        <w:tc>
          <w:tcPr>
            <w:tcW w:w="4257" w:type="dxa"/>
            <w:tcBorders>
              <w:top w:val="dashSmallGap" w:sz="8" w:space="0" w:color="000000"/>
              <w:left w:val="dashSmallGap" w:sz="8" w:space="0" w:color="000000"/>
              <w:bottom w:val="single" w:sz="12" w:space="0" w:color="000000"/>
            </w:tcBorders>
          </w:tcPr>
          <w:p w14:paraId="4524006C" w14:textId="77777777" w:rsidR="0055104A" w:rsidRPr="003B579C" w:rsidRDefault="0055104A">
            <w:pPr>
              <w:spacing w:before="60" w:after="60"/>
              <w:jc w:val="left"/>
              <w:rPr>
                <w:rFonts w:ascii="Arial" w:hAnsi="Arial"/>
                <w:sz w:val="18"/>
              </w:rPr>
            </w:pPr>
          </w:p>
        </w:tc>
        <w:tc>
          <w:tcPr>
            <w:tcW w:w="2126" w:type="dxa"/>
            <w:tcBorders>
              <w:top w:val="single" w:sz="4" w:space="0" w:color="000000"/>
              <w:left w:val="single" w:sz="12" w:space="0" w:color="000000"/>
              <w:bottom w:val="single" w:sz="12" w:space="0" w:color="000000"/>
              <w:right w:val="single" w:sz="12" w:space="0" w:color="000000"/>
            </w:tcBorders>
          </w:tcPr>
          <w:p w14:paraId="1130F705" w14:textId="77777777" w:rsidR="0055104A" w:rsidRPr="003B579C" w:rsidRDefault="0055104A">
            <w:pPr>
              <w:spacing w:before="60" w:after="60"/>
              <w:jc w:val="left"/>
              <w:rPr>
                <w:rFonts w:ascii="Arial" w:hAnsi="Arial"/>
                <w:sz w:val="18"/>
              </w:rPr>
            </w:pPr>
          </w:p>
        </w:tc>
      </w:tr>
    </w:tbl>
    <w:p w14:paraId="5CEB0424" w14:textId="77777777" w:rsidR="0055104A" w:rsidRPr="003B579C" w:rsidRDefault="00D764BD">
      <w:pPr>
        <w:pStyle w:val="tab"/>
        <w:spacing w:after="0"/>
        <w:jc w:val="right"/>
        <w:rPr>
          <w:rFonts w:ascii="Arial" w:hAnsi="Arial"/>
          <w:sz w:val="18"/>
        </w:rPr>
      </w:pPr>
      <w:r w:rsidRPr="003B579C">
        <w:rPr>
          <w:rFonts w:ascii="Arial" w:hAnsi="Arial"/>
          <w:sz w:val="18"/>
        </w:rPr>
        <w:t xml:space="preserve">Образац </w:t>
      </w:r>
      <w:r w:rsidRPr="003B579C">
        <w:rPr>
          <w:rFonts w:ascii="Arial" w:hAnsi="Arial"/>
          <w:b/>
          <w:sz w:val="18"/>
        </w:rPr>
        <w:t>Q2.НА.04-05</w:t>
      </w:r>
      <w:r w:rsidRPr="003B579C">
        <w:rPr>
          <w:rFonts w:ascii="Arial" w:hAnsi="Arial"/>
          <w:sz w:val="18"/>
        </w:rPr>
        <w:t xml:space="preserve"> - Издање 1</w:t>
      </w:r>
    </w:p>
    <w:p w14:paraId="3F0AC01B" w14:textId="77777777" w:rsidR="00D764BD" w:rsidRPr="003B579C" w:rsidRDefault="00D764BD">
      <w:pPr>
        <w:pStyle w:val="tab"/>
        <w:spacing w:after="0"/>
        <w:jc w:val="right"/>
        <w:rPr>
          <w:rFonts w:ascii="Arial" w:hAnsi="Arial"/>
          <w:sz w:val="18"/>
        </w:rPr>
      </w:pPr>
    </w:p>
    <w:p w14:paraId="1A789C49" w14:textId="77777777" w:rsidR="00D764BD" w:rsidRPr="003B579C" w:rsidRDefault="00D764BD">
      <w:pPr>
        <w:pStyle w:val="tab"/>
        <w:spacing w:after="0"/>
        <w:jc w:val="right"/>
        <w:rPr>
          <w:rFonts w:ascii="Arial" w:hAnsi="Arial"/>
          <w:sz w:val="18"/>
        </w:rPr>
      </w:pPr>
    </w:p>
    <w:p w14:paraId="20105325" w14:textId="77777777" w:rsidR="00D764BD" w:rsidRPr="003B579C" w:rsidRDefault="00D764BD">
      <w:pPr>
        <w:pStyle w:val="tab"/>
        <w:spacing w:after="0"/>
        <w:jc w:val="right"/>
        <w:rPr>
          <w:rFonts w:ascii="Arial" w:hAnsi="Arial"/>
          <w:sz w:val="18"/>
        </w:rPr>
      </w:pPr>
    </w:p>
    <w:p w14:paraId="2D5275E1" w14:textId="77777777" w:rsidR="00D764BD" w:rsidRPr="003B579C" w:rsidRDefault="00D764BD">
      <w:pPr>
        <w:pStyle w:val="tab"/>
        <w:spacing w:after="0"/>
        <w:jc w:val="right"/>
        <w:rPr>
          <w:rFonts w:ascii="Arial" w:hAnsi="Arial"/>
          <w:sz w:val="18"/>
        </w:rPr>
      </w:pPr>
    </w:p>
    <w:p w14:paraId="4F80FE7F" w14:textId="77777777" w:rsidR="00D764BD" w:rsidRPr="003B579C" w:rsidRDefault="00D764BD">
      <w:pPr>
        <w:pStyle w:val="tab"/>
        <w:spacing w:after="0"/>
        <w:jc w:val="right"/>
        <w:rPr>
          <w:rFonts w:ascii="Arial" w:hAnsi="Arial"/>
          <w:sz w:val="18"/>
        </w:rPr>
      </w:pPr>
    </w:p>
    <w:p w14:paraId="22B02C19" w14:textId="77777777" w:rsidR="00D764BD" w:rsidRPr="003B579C" w:rsidRDefault="00D764BD">
      <w:pPr>
        <w:pStyle w:val="tab"/>
        <w:spacing w:after="0"/>
        <w:jc w:val="right"/>
        <w:rPr>
          <w:rFonts w:ascii="Arial" w:hAnsi="Arial"/>
          <w:sz w:val="18"/>
        </w:rPr>
      </w:pPr>
    </w:p>
    <w:tbl>
      <w:tblPr>
        <w:tblW w:w="9924" w:type="dxa"/>
        <w:tblInd w:w="109" w:type="dxa"/>
        <w:tblLayout w:type="fixed"/>
        <w:tblLook w:val="04A0" w:firstRow="1" w:lastRow="0" w:firstColumn="1" w:lastColumn="0" w:noHBand="0" w:noVBand="1"/>
      </w:tblPr>
      <w:tblGrid>
        <w:gridCol w:w="1981"/>
        <w:gridCol w:w="1560"/>
        <w:gridCol w:w="4257"/>
        <w:gridCol w:w="2126"/>
      </w:tblGrid>
      <w:tr w:rsidR="0055104A" w:rsidRPr="003B579C" w14:paraId="034C8EA4" w14:textId="77777777">
        <w:trPr>
          <w:cantSplit/>
          <w:trHeight w:hRule="exact" w:val="350"/>
        </w:trPr>
        <w:tc>
          <w:tcPr>
            <w:tcW w:w="3541" w:type="dxa"/>
            <w:gridSpan w:val="2"/>
            <w:tcBorders>
              <w:top w:val="single" w:sz="12" w:space="0" w:color="000000"/>
              <w:bottom w:val="dashSmallGap" w:sz="8" w:space="0" w:color="000000"/>
              <w:right w:val="dashSmallGap" w:sz="8" w:space="0" w:color="000000"/>
            </w:tcBorders>
          </w:tcPr>
          <w:p w14:paraId="5B988C61" w14:textId="0D9A922D" w:rsidR="0055104A" w:rsidRPr="003B579C" w:rsidRDefault="00131C34">
            <w:pPr>
              <w:spacing w:before="60" w:after="60"/>
              <w:jc w:val="left"/>
              <w:rPr>
                <w:rFonts w:ascii="Arial" w:hAnsi="Arial"/>
                <w:sz w:val="18"/>
              </w:rPr>
            </w:pPr>
            <w:r w:rsidRPr="003B579C">
              <w:rPr>
                <w:rFonts w:ascii="Arial" w:hAnsi="Arial"/>
                <w:sz w:val="18"/>
              </w:rPr>
              <w:t xml:space="preserve">а </w:t>
            </w:r>
            <w:proofErr w:type="spellStart"/>
            <w:r w:rsidRPr="003B579C">
              <w:rPr>
                <w:rFonts w:ascii="Arial" w:hAnsi="Arial"/>
                <w:sz w:val="18"/>
              </w:rPr>
              <w:t>а</w:t>
            </w:r>
            <w:proofErr w:type="spellEnd"/>
            <w:r w:rsidRPr="003B579C">
              <w:rPr>
                <w:rFonts w:ascii="Arial" w:hAnsi="Arial"/>
                <w:sz w:val="18"/>
              </w:rPr>
              <w:t>., “</w:t>
            </w:r>
            <w:r w:rsidR="00D764BD" w:rsidRPr="003B579C">
              <w:rPr>
                <w:rFonts w:ascii="Arial" w:hAnsi="Arial"/>
                <w:sz w:val="18"/>
              </w:rPr>
              <w:t xml:space="preserve"> </w:t>
            </w:r>
            <w:proofErr w:type="spellStart"/>
            <w:r w:rsidR="00D764BD" w:rsidRPr="003B579C">
              <w:rPr>
                <w:rFonts w:ascii="Arial" w:hAnsi="Arial"/>
                <w:sz w:val="18"/>
              </w:rPr>
              <w:t>number</w:t>
            </w:r>
            <w:proofErr w:type="spellEnd"/>
            <w:r w:rsidR="00D764BD" w:rsidRPr="003B579C">
              <w:rPr>
                <w:rFonts w:ascii="Arial" w:hAnsi="Arial"/>
                <w:sz w:val="18"/>
              </w:rPr>
              <w:t xml:space="preserve">, </w:t>
            </w:r>
            <w:r w:rsidR="00D764BD" w:rsidRPr="003B579C">
              <w:rPr>
                <w:rFonts w:ascii="Arial" w:hAnsi="Arial"/>
                <w:b/>
                <w:sz w:val="18"/>
              </w:rPr>
              <w:t>ANO</w:t>
            </w:r>
            <w:r w:rsidR="00D764BD" w:rsidRPr="003B579C">
              <w:rPr>
                <w:rFonts w:ascii="Arial" w:hAnsi="Arial"/>
                <w:sz w:val="18"/>
              </w:rPr>
              <w:t>:</w:t>
            </w:r>
          </w:p>
        </w:tc>
        <w:tc>
          <w:tcPr>
            <w:tcW w:w="6383" w:type="dxa"/>
            <w:gridSpan w:val="2"/>
            <w:tcBorders>
              <w:top w:val="single" w:sz="12" w:space="0" w:color="000000"/>
              <w:left w:val="dashSmallGap" w:sz="8" w:space="0" w:color="000000"/>
              <w:bottom w:val="dashSmallGap" w:sz="8" w:space="0" w:color="000000"/>
            </w:tcBorders>
          </w:tcPr>
          <w:p w14:paraId="064E4227" w14:textId="77777777" w:rsidR="0055104A" w:rsidRPr="003B579C" w:rsidRDefault="0055104A">
            <w:pPr>
              <w:spacing w:before="60" w:after="60"/>
              <w:jc w:val="left"/>
              <w:rPr>
                <w:rFonts w:ascii="Arial" w:hAnsi="Arial"/>
                <w:sz w:val="18"/>
              </w:rPr>
            </w:pPr>
          </w:p>
        </w:tc>
      </w:tr>
      <w:tr w:rsidR="0055104A" w:rsidRPr="003B579C" w14:paraId="1DD96F29"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2B08CD19" w14:textId="77777777" w:rsidR="0055104A" w:rsidRPr="003B579C" w:rsidRDefault="00D764BD">
            <w:pPr>
              <w:spacing w:before="60" w:after="60"/>
              <w:jc w:val="left"/>
              <w:rPr>
                <w:rFonts w:ascii="Arial" w:hAnsi="Arial"/>
                <w:sz w:val="18"/>
              </w:rPr>
            </w:pPr>
            <w:proofErr w:type="spellStart"/>
            <w:r w:rsidRPr="003B579C">
              <w:rPr>
                <w:rFonts w:ascii="Arial" w:hAnsi="Arial"/>
                <w:sz w:val="18"/>
              </w:rPr>
              <w:t>Identification</w:t>
            </w:r>
            <w:proofErr w:type="spellEnd"/>
            <w:r w:rsidRPr="003B579C">
              <w:rPr>
                <w:rFonts w:ascii="Arial" w:hAnsi="Arial"/>
                <w:sz w:val="18"/>
              </w:rPr>
              <w:t xml:space="preserve"> </w:t>
            </w:r>
            <w:proofErr w:type="spellStart"/>
            <w:r w:rsidRPr="003B579C">
              <w:rPr>
                <w:rFonts w:ascii="Arial" w:hAnsi="Arial"/>
                <w:sz w:val="18"/>
              </w:rPr>
              <w:t>number</w:t>
            </w:r>
            <w:proofErr w:type="spellEnd"/>
            <w:r w:rsidRPr="003B579C">
              <w:rPr>
                <w:rFonts w:ascii="Arial" w:hAnsi="Arial"/>
                <w:sz w:val="18"/>
              </w:rPr>
              <w:t xml:space="preserve">, </w:t>
            </w:r>
            <w:r w:rsidRPr="003B579C">
              <w:rPr>
                <w:rFonts w:ascii="Arial" w:hAnsi="Arial"/>
                <w:b/>
                <w:sz w:val="18"/>
              </w:rPr>
              <w:t>INO</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0BB0EF4F" w14:textId="77777777" w:rsidR="0055104A" w:rsidRPr="003B579C" w:rsidRDefault="0055104A">
            <w:pPr>
              <w:spacing w:before="60" w:after="60"/>
              <w:jc w:val="left"/>
              <w:rPr>
                <w:rFonts w:ascii="Arial" w:hAnsi="Arial"/>
                <w:sz w:val="18"/>
              </w:rPr>
            </w:pPr>
          </w:p>
        </w:tc>
      </w:tr>
      <w:tr w:rsidR="0055104A" w:rsidRPr="003B579C" w14:paraId="3BD96625"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398A39FB" w14:textId="77777777" w:rsidR="0055104A" w:rsidRPr="003B579C" w:rsidRDefault="00D764BD">
            <w:pPr>
              <w:spacing w:before="60" w:after="60"/>
              <w:jc w:val="left"/>
              <w:rPr>
                <w:rFonts w:ascii="Arial" w:hAnsi="Arial"/>
                <w:sz w:val="18"/>
              </w:rPr>
            </w:pPr>
            <w:proofErr w:type="spellStart"/>
            <w:r w:rsidRPr="003B579C">
              <w:rPr>
                <w:rFonts w:ascii="Arial" w:hAnsi="Arial"/>
                <w:sz w:val="18"/>
              </w:rPr>
              <w:t>Document</w:t>
            </w:r>
            <w:proofErr w:type="spellEnd"/>
            <w:r w:rsidRPr="003B579C">
              <w:rPr>
                <w:rFonts w:ascii="Arial" w:hAnsi="Arial"/>
                <w:sz w:val="18"/>
              </w:rPr>
              <w:t xml:space="preserve"> </w:t>
            </w:r>
            <w:proofErr w:type="spellStart"/>
            <w:r w:rsidRPr="003B579C">
              <w:rPr>
                <w:rFonts w:ascii="Arial" w:hAnsi="Arial"/>
                <w:sz w:val="18"/>
              </w:rPr>
              <w:t>type</w:t>
            </w:r>
            <w:proofErr w:type="spellEnd"/>
            <w:r w:rsidRPr="003B579C">
              <w:rPr>
                <w:rFonts w:ascii="Arial" w:hAnsi="Arial"/>
                <w:sz w:val="18"/>
              </w:rPr>
              <w:t xml:space="preserve">, </w:t>
            </w:r>
            <w:r w:rsidRPr="003B579C">
              <w:rPr>
                <w:rFonts w:ascii="Arial" w:hAnsi="Arial"/>
                <w:b/>
                <w:sz w:val="18"/>
              </w:rPr>
              <w:t>DT</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06DF33F8" w14:textId="440E0383" w:rsidR="0055104A" w:rsidRPr="003B579C" w:rsidRDefault="0055104A">
            <w:pPr>
              <w:spacing w:before="60" w:after="60"/>
              <w:jc w:val="left"/>
              <w:rPr>
                <w:rFonts w:ascii="Arial" w:hAnsi="Arial"/>
                <w:sz w:val="18"/>
              </w:rPr>
            </w:pPr>
          </w:p>
        </w:tc>
      </w:tr>
      <w:tr w:rsidR="0055104A" w:rsidRPr="003B579C" w14:paraId="5996D6B5"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1E3063FF" w14:textId="77777777" w:rsidR="0055104A" w:rsidRPr="003B579C" w:rsidRDefault="00D764BD">
            <w:pPr>
              <w:spacing w:before="60" w:after="60"/>
              <w:jc w:val="left"/>
              <w:rPr>
                <w:rFonts w:ascii="Arial" w:hAnsi="Arial"/>
                <w:sz w:val="18"/>
              </w:rPr>
            </w:pPr>
            <w:proofErr w:type="spellStart"/>
            <w:r w:rsidRPr="003B579C">
              <w:rPr>
                <w:rFonts w:ascii="Arial" w:hAnsi="Arial"/>
                <w:sz w:val="18"/>
              </w:rPr>
              <w:t>Type</w:t>
            </w:r>
            <w:proofErr w:type="spellEnd"/>
            <w:r w:rsidRPr="003B579C">
              <w:rPr>
                <w:rFonts w:ascii="Arial" w:hAnsi="Arial"/>
                <w:sz w:val="18"/>
              </w:rPr>
              <w:t xml:space="preserve"> </w:t>
            </w:r>
            <w:proofErr w:type="spellStart"/>
            <w:r w:rsidRPr="003B579C">
              <w:rPr>
                <w:rFonts w:ascii="Arial" w:hAnsi="Arial"/>
                <w:sz w:val="18"/>
              </w:rPr>
              <w:t>of</w:t>
            </w:r>
            <w:proofErr w:type="spellEnd"/>
            <w:r w:rsidRPr="003B579C">
              <w:rPr>
                <w:rFonts w:ascii="Arial" w:hAnsi="Arial"/>
                <w:sz w:val="18"/>
              </w:rPr>
              <w:t xml:space="preserve"> </w:t>
            </w:r>
            <w:proofErr w:type="spellStart"/>
            <w:r w:rsidRPr="003B579C">
              <w:rPr>
                <w:rFonts w:ascii="Arial" w:hAnsi="Arial"/>
                <w:sz w:val="18"/>
              </w:rPr>
              <w:t>record</w:t>
            </w:r>
            <w:proofErr w:type="spellEnd"/>
            <w:r w:rsidRPr="003B579C">
              <w:rPr>
                <w:rFonts w:ascii="Arial" w:hAnsi="Arial"/>
                <w:sz w:val="18"/>
              </w:rPr>
              <w:t xml:space="preserve">, </w:t>
            </w:r>
            <w:r w:rsidRPr="003B579C">
              <w:rPr>
                <w:rFonts w:ascii="Arial" w:hAnsi="Arial"/>
                <w:b/>
                <w:sz w:val="18"/>
              </w:rPr>
              <w:t>TR</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4178FD36" w14:textId="54866CF0" w:rsidR="0055104A" w:rsidRPr="003B579C" w:rsidRDefault="0055104A">
            <w:pPr>
              <w:spacing w:before="60" w:after="60"/>
              <w:jc w:val="left"/>
              <w:rPr>
                <w:rFonts w:ascii="Arial" w:hAnsi="Arial"/>
                <w:sz w:val="18"/>
              </w:rPr>
            </w:pPr>
          </w:p>
        </w:tc>
      </w:tr>
      <w:tr w:rsidR="0055104A" w:rsidRPr="003B579C" w14:paraId="56523DBF"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0AB7D2A5" w14:textId="77777777" w:rsidR="0055104A" w:rsidRPr="003B579C" w:rsidRDefault="00D764BD">
            <w:pPr>
              <w:spacing w:before="60" w:after="60"/>
              <w:jc w:val="left"/>
              <w:rPr>
                <w:rFonts w:ascii="Arial" w:hAnsi="Arial"/>
                <w:sz w:val="18"/>
              </w:rPr>
            </w:pPr>
            <w:proofErr w:type="spellStart"/>
            <w:r w:rsidRPr="003B579C">
              <w:rPr>
                <w:rFonts w:ascii="Arial" w:hAnsi="Arial"/>
                <w:sz w:val="18"/>
              </w:rPr>
              <w:t>Contents</w:t>
            </w:r>
            <w:proofErr w:type="spellEnd"/>
            <w:r w:rsidRPr="003B579C">
              <w:rPr>
                <w:rFonts w:ascii="Arial" w:hAnsi="Arial"/>
                <w:sz w:val="18"/>
              </w:rPr>
              <w:t xml:space="preserve"> </w:t>
            </w:r>
            <w:proofErr w:type="spellStart"/>
            <w:r w:rsidRPr="003B579C">
              <w:rPr>
                <w:rFonts w:ascii="Arial" w:hAnsi="Arial"/>
                <w:sz w:val="18"/>
              </w:rPr>
              <w:t>code</w:t>
            </w:r>
            <w:proofErr w:type="spellEnd"/>
            <w:r w:rsidRPr="003B579C">
              <w:rPr>
                <w:rFonts w:ascii="Arial" w:hAnsi="Arial"/>
                <w:sz w:val="18"/>
              </w:rPr>
              <w:t xml:space="preserve">, </w:t>
            </w:r>
            <w:r w:rsidRPr="003B579C">
              <w:rPr>
                <w:rFonts w:ascii="Arial" w:hAnsi="Arial"/>
                <w:b/>
                <w:sz w:val="18"/>
              </w:rPr>
              <w:t>CC</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4918C534" w14:textId="605C6B1F" w:rsidR="0055104A" w:rsidRPr="003B579C" w:rsidRDefault="0055104A">
            <w:pPr>
              <w:spacing w:before="60" w:after="60"/>
              <w:jc w:val="left"/>
              <w:rPr>
                <w:rFonts w:ascii="Arial" w:hAnsi="Arial"/>
                <w:sz w:val="18"/>
              </w:rPr>
            </w:pPr>
          </w:p>
        </w:tc>
      </w:tr>
      <w:tr w:rsidR="0055104A" w:rsidRPr="003B579C" w14:paraId="2DC8E5F3"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2C17AAC5" w14:textId="77777777" w:rsidR="0055104A" w:rsidRPr="003B579C" w:rsidRDefault="00D764BD">
            <w:pPr>
              <w:spacing w:before="60" w:after="60"/>
              <w:jc w:val="left"/>
              <w:rPr>
                <w:rFonts w:ascii="Arial" w:hAnsi="Arial"/>
                <w:sz w:val="18"/>
              </w:rPr>
            </w:pPr>
            <w:proofErr w:type="spellStart"/>
            <w:r w:rsidRPr="003B579C">
              <w:rPr>
                <w:rFonts w:ascii="Arial" w:hAnsi="Arial"/>
                <w:sz w:val="18"/>
              </w:rPr>
              <w:t>Author</w:t>
            </w:r>
            <w:proofErr w:type="spellEnd"/>
            <w:r w:rsidRPr="003B579C">
              <w:rPr>
                <w:rFonts w:ascii="Arial" w:hAnsi="Arial"/>
                <w:sz w:val="18"/>
              </w:rPr>
              <w:t xml:space="preserve">, </w:t>
            </w:r>
            <w:r w:rsidRPr="003B579C">
              <w:rPr>
                <w:rFonts w:ascii="Arial" w:hAnsi="Arial"/>
                <w:b/>
                <w:sz w:val="18"/>
              </w:rPr>
              <w:t>AU</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22FF0E00" w14:textId="3925207F" w:rsidR="0055104A" w:rsidRPr="003B579C" w:rsidRDefault="0055104A">
            <w:pPr>
              <w:spacing w:before="60" w:after="60"/>
              <w:jc w:val="left"/>
              <w:rPr>
                <w:rFonts w:ascii="Arial" w:hAnsi="Arial"/>
                <w:color w:val="000000" w:themeColor="text1"/>
                <w:sz w:val="18"/>
              </w:rPr>
            </w:pPr>
          </w:p>
        </w:tc>
      </w:tr>
      <w:tr w:rsidR="0055104A" w:rsidRPr="003B579C" w14:paraId="45558809"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0F2A6DDA" w14:textId="77777777" w:rsidR="0055104A" w:rsidRPr="003B579C" w:rsidRDefault="00D764BD">
            <w:pPr>
              <w:spacing w:before="60" w:after="60"/>
              <w:jc w:val="left"/>
              <w:rPr>
                <w:rFonts w:ascii="Arial" w:hAnsi="Arial"/>
                <w:sz w:val="18"/>
              </w:rPr>
            </w:pPr>
            <w:proofErr w:type="spellStart"/>
            <w:r w:rsidRPr="003B579C">
              <w:rPr>
                <w:rFonts w:ascii="Arial" w:hAnsi="Arial"/>
                <w:sz w:val="18"/>
              </w:rPr>
              <w:t>Mentor</w:t>
            </w:r>
            <w:proofErr w:type="spellEnd"/>
            <w:r w:rsidRPr="003B579C">
              <w:rPr>
                <w:rFonts w:ascii="Arial" w:hAnsi="Arial"/>
                <w:sz w:val="18"/>
              </w:rPr>
              <w:t xml:space="preserve">, </w:t>
            </w:r>
            <w:r w:rsidRPr="003B579C">
              <w:rPr>
                <w:rFonts w:ascii="Arial" w:hAnsi="Arial"/>
                <w:b/>
                <w:sz w:val="18"/>
              </w:rPr>
              <w:t>MN</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69C4FE1D" w14:textId="67C62FD0" w:rsidR="0055104A" w:rsidRPr="003B579C" w:rsidRDefault="0055104A">
            <w:pPr>
              <w:spacing w:before="60" w:after="60"/>
              <w:jc w:val="left"/>
              <w:rPr>
                <w:rFonts w:ascii="Arial" w:hAnsi="Arial"/>
                <w:sz w:val="18"/>
              </w:rPr>
            </w:pPr>
          </w:p>
        </w:tc>
      </w:tr>
      <w:tr w:rsidR="0055104A" w:rsidRPr="003B579C" w14:paraId="5F511000" w14:textId="77777777">
        <w:trPr>
          <w:cantSplit/>
          <w:trHeight w:hRule="exact" w:val="800"/>
        </w:trPr>
        <w:tc>
          <w:tcPr>
            <w:tcW w:w="3541" w:type="dxa"/>
            <w:gridSpan w:val="2"/>
            <w:tcBorders>
              <w:top w:val="dashSmallGap" w:sz="8" w:space="0" w:color="000000"/>
              <w:bottom w:val="dashSmallGap" w:sz="8" w:space="0" w:color="000000"/>
              <w:right w:val="dashSmallGap" w:sz="8" w:space="0" w:color="000000"/>
            </w:tcBorders>
          </w:tcPr>
          <w:p w14:paraId="7D509184" w14:textId="77777777" w:rsidR="0055104A" w:rsidRPr="003B579C" w:rsidRDefault="00D764BD">
            <w:pPr>
              <w:spacing w:before="60" w:after="60"/>
              <w:jc w:val="left"/>
              <w:rPr>
                <w:rFonts w:ascii="Arial" w:hAnsi="Arial"/>
                <w:sz w:val="18"/>
              </w:rPr>
            </w:pPr>
            <w:proofErr w:type="spellStart"/>
            <w:r w:rsidRPr="003B579C">
              <w:rPr>
                <w:rFonts w:ascii="Arial" w:hAnsi="Arial"/>
                <w:sz w:val="18"/>
              </w:rPr>
              <w:t>Title</w:t>
            </w:r>
            <w:proofErr w:type="spellEnd"/>
            <w:r w:rsidRPr="003B579C">
              <w:rPr>
                <w:rFonts w:ascii="Arial" w:hAnsi="Arial"/>
                <w:sz w:val="18"/>
              </w:rPr>
              <w:t xml:space="preserve">, </w:t>
            </w:r>
            <w:r w:rsidRPr="003B579C">
              <w:rPr>
                <w:rFonts w:ascii="Arial" w:hAnsi="Arial"/>
                <w:b/>
                <w:sz w:val="18"/>
              </w:rPr>
              <w:t>TI</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16EB6366" w14:textId="68A987A3" w:rsidR="0055104A" w:rsidRPr="003B579C" w:rsidRDefault="00D764BD">
            <w:pPr>
              <w:spacing w:before="60" w:after="60"/>
              <w:jc w:val="left"/>
              <w:rPr>
                <w:rFonts w:ascii="Arial" w:hAnsi="Arial"/>
                <w:color w:val="000000" w:themeColor="text1"/>
                <w:sz w:val="18"/>
              </w:rPr>
            </w:pPr>
            <w:r w:rsidRPr="003B579C">
              <w:rPr>
                <w:rFonts w:ascii="Arial" w:hAnsi="Arial"/>
                <w:color w:val="000000" w:themeColor="text1"/>
                <w:sz w:val="18"/>
              </w:rPr>
              <w:br/>
            </w:r>
          </w:p>
        </w:tc>
      </w:tr>
      <w:tr w:rsidR="0055104A" w:rsidRPr="003B579C" w14:paraId="6F634A4E"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43DFC8EF" w14:textId="77777777" w:rsidR="0055104A" w:rsidRPr="003B579C" w:rsidRDefault="00D764BD">
            <w:pPr>
              <w:spacing w:before="60" w:after="60"/>
              <w:jc w:val="left"/>
              <w:rPr>
                <w:rFonts w:ascii="Arial" w:hAnsi="Arial"/>
                <w:sz w:val="18"/>
              </w:rPr>
            </w:pPr>
            <w:r w:rsidRPr="003B579C">
              <w:rPr>
                <w:rFonts w:ascii="Arial" w:hAnsi="Arial"/>
                <w:sz w:val="18"/>
              </w:rPr>
              <w:t xml:space="preserve">Language </w:t>
            </w:r>
            <w:proofErr w:type="spellStart"/>
            <w:r w:rsidRPr="003B579C">
              <w:rPr>
                <w:rFonts w:ascii="Arial" w:hAnsi="Arial"/>
                <w:sz w:val="18"/>
              </w:rPr>
              <w:t>of</w:t>
            </w:r>
            <w:proofErr w:type="spellEnd"/>
            <w:r w:rsidRPr="003B579C">
              <w:rPr>
                <w:rFonts w:ascii="Arial" w:hAnsi="Arial"/>
                <w:sz w:val="18"/>
              </w:rPr>
              <w:t xml:space="preserve"> </w:t>
            </w:r>
            <w:proofErr w:type="spellStart"/>
            <w:r w:rsidRPr="003B579C">
              <w:rPr>
                <w:rFonts w:ascii="Arial" w:hAnsi="Arial"/>
                <w:sz w:val="18"/>
              </w:rPr>
              <w:t>text</w:t>
            </w:r>
            <w:proofErr w:type="spellEnd"/>
            <w:r w:rsidRPr="003B579C">
              <w:rPr>
                <w:rFonts w:ascii="Arial" w:hAnsi="Arial"/>
                <w:sz w:val="18"/>
              </w:rPr>
              <w:t xml:space="preserve">, </w:t>
            </w:r>
            <w:r w:rsidRPr="003B579C">
              <w:rPr>
                <w:rFonts w:ascii="Arial" w:hAnsi="Arial"/>
                <w:b/>
                <w:sz w:val="18"/>
              </w:rPr>
              <w:t>LT</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7B2C591B" w14:textId="4AC56A41" w:rsidR="0055104A" w:rsidRPr="003B579C" w:rsidRDefault="0055104A">
            <w:pPr>
              <w:spacing w:before="60" w:after="60"/>
              <w:jc w:val="left"/>
              <w:rPr>
                <w:rFonts w:ascii="Arial" w:hAnsi="Arial"/>
                <w:sz w:val="18"/>
              </w:rPr>
            </w:pPr>
          </w:p>
        </w:tc>
      </w:tr>
      <w:tr w:rsidR="0055104A" w:rsidRPr="003B579C" w14:paraId="59116B17"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4F2688F2" w14:textId="77777777" w:rsidR="0055104A" w:rsidRPr="003B579C" w:rsidRDefault="00D764BD">
            <w:pPr>
              <w:spacing w:before="60" w:after="60"/>
              <w:jc w:val="left"/>
              <w:rPr>
                <w:rFonts w:ascii="Arial" w:hAnsi="Arial"/>
                <w:sz w:val="18"/>
              </w:rPr>
            </w:pPr>
            <w:r w:rsidRPr="003B579C">
              <w:rPr>
                <w:rFonts w:ascii="Arial" w:hAnsi="Arial"/>
                <w:sz w:val="18"/>
              </w:rPr>
              <w:t xml:space="preserve">Language </w:t>
            </w:r>
            <w:proofErr w:type="spellStart"/>
            <w:r w:rsidRPr="003B579C">
              <w:rPr>
                <w:rFonts w:ascii="Arial" w:hAnsi="Arial"/>
                <w:sz w:val="18"/>
              </w:rPr>
              <w:t>of</w:t>
            </w:r>
            <w:proofErr w:type="spellEnd"/>
            <w:r w:rsidRPr="003B579C">
              <w:rPr>
                <w:rFonts w:ascii="Arial" w:hAnsi="Arial"/>
                <w:sz w:val="18"/>
              </w:rPr>
              <w:t xml:space="preserve"> </w:t>
            </w:r>
            <w:proofErr w:type="spellStart"/>
            <w:r w:rsidRPr="003B579C">
              <w:rPr>
                <w:rFonts w:ascii="Arial" w:hAnsi="Arial"/>
                <w:sz w:val="18"/>
              </w:rPr>
              <w:t>abstract</w:t>
            </w:r>
            <w:proofErr w:type="spellEnd"/>
            <w:r w:rsidRPr="003B579C">
              <w:rPr>
                <w:rFonts w:ascii="Arial" w:hAnsi="Arial"/>
                <w:sz w:val="18"/>
              </w:rPr>
              <w:t xml:space="preserve">, </w:t>
            </w:r>
            <w:r w:rsidRPr="003B579C">
              <w:rPr>
                <w:rFonts w:ascii="Arial" w:hAnsi="Arial"/>
                <w:b/>
                <w:sz w:val="18"/>
              </w:rPr>
              <w:t>LA</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14609A70" w14:textId="128A2AFD" w:rsidR="0055104A" w:rsidRPr="003B579C" w:rsidRDefault="0055104A">
            <w:pPr>
              <w:spacing w:before="60" w:after="60"/>
              <w:jc w:val="left"/>
              <w:rPr>
                <w:rFonts w:ascii="Arial" w:hAnsi="Arial"/>
                <w:sz w:val="18"/>
              </w:rPr>
            </w:pPr>
          </w:p>
        </w:tc>
      </w:tr>
      <w:tr w:rsidR="0055104A" w:rsidRPr="003B579C" w14:paraId="6EFA5A1B"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0C46383C" w14:textId="77777777" w:rsidR="0055104A" w:rsidRPr="003B579C" w:rsidRDefault="00D764BD">
            <w:pPr>
              <w:spacing w:before="60" w:after="60"/>
              <w:jc w:val="left"/>
              <w:rPr>
                <w:rFonts w:ascii="Arial" w:hAnsi="Arial"/>
                <w:sz w:val="18"/>
              </w:rPr>
            </w:pPr>
            <w:proofErr w:type="spellStart"/>
            <w:r w:rsidRPr="003B579C">
              <w:rPr>
                <w:rFonts w:ascii="Arial" w:hAnsi="Arial"/>
                <w:sz w:val="18"/>
              </w:rPr>
              <w:t>Country</w:t>
            </w:r>
            <w:proofErr w:type="spellEnd"/>
            <w:r w:rsidRPr="003B579C">
              <w:rPr>
                <w:rFonts w:ascii="Arial" w:hAnsi="Arial"/>
                <w:sz w:val="18"/>
              </w:rPr>
              <w:t xml:space="preserve"> </w:t>
            </w:r>
            <w:proofErr w:type="spellStart"/>
            <w:r w:rsidRPr="003B579C">
              <w:rPr>
                <w:rFonts w:ascii="Arial" w:hAnsi="Arial"/>
                <w:sz w:val="18"/>
              </w:rPr>
              <w:t>of</w:t>
            </w:r>
            <w:proofErr w:type="spellEnd"/>
            <w:r w:rsidRPr="003B579C">
              <w:rPr>
                <w:rFonts w:ascii="Arial" w:hAnsi="Arial"/>
                <w:sz w:val="18"/>
              </w:rPr>
              <w:t xml:space="preserve"> </w:t>
            </w:r>
            <w:proofErr w:type="spellStart"/>
            <w:r w:rsidRPr="003B579C">
              <w:rPr>
                <w:rFonts w:ascii="Arial" w:hAnsi="Arial"/>
                <w:sz w:val="18"/>
              </w:rPr>
              <w:t>publication</w:t>
            </w:r>
            <w:proofErr w:type="spellEnd"/>
            <w:r w:rsidRPr="003B579C">
              <w:rPr>
                <w:rFonts w:ascii="Arial" w:hAnsi="Arial"/>
                <w:sz w:val="18"/>
              </w:rPr>
              <w:t xml:space="preserve">, </w:t>
            </w:r>
            <w:r w:rsidRPr="003B579C">
              <w:rPr>
                <w:rFonts w:ascii="Arial" w:hAnsi="Arial"/>
                <w:b/>
                <w:sz w:val="18"/>
              </w:rPr>
              <w:t>CP</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7CE81854" w14:textId="599FEA8D" w:rsidR="0055104A" w:rsidRPr="003B579C" w:rsidRDefault="0055104A">
            <w:pPr>
              <w:spacing w:before="60" w:after="60"/>
              <w:jc w:val="left"/>
              <w:rPr>
                <w:rFonts w:ascii="Arial" w:hAnsi="Arial"/>
                <w:sz w:val="18"/>
              </w:rPr>
            </w:pPr>
          </w:p>
        </w:tc>
      </w:tr>
      <w:tr w:rsidR="0055104A" w:rsidRPr="003B579C" w14:paraId="73D16DC6"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155FA6F0" w14:textId="77777777" w:rsidR="0055104A" w:rsidRPr="003B579C" w:rsidRDefault="00D764BD">
            <w:pPr>
              <w:spacing w:before="60" w:after="60"/>
              <w:jc w:val="left"/>
              <w:rPr>
                <w:rFonts w:ascii="Arial" w:hAnsi="Arial"/>
                <w:sz w:val="18"/>
              </w:rPr>
            </w:pPr>
            <w:proofErr w:type="spellStart"/>
            <w:r w:rsidRPr="003B579C">
              <w:rPr>
                <w:rFonts w:ascii="Arial" w:hAnsi="Arial"/>
                <w:sz w:val="18"/>
              </w:rPr>
              <w:t>Locality</w:t>
            </w:r>
            <w:proofErr w:type="spellEnd"/>
            <w:r w:rsidRPr="003B579C">
              <w:rPr>
                <w:rFonts w:ascii="Arial" w:hAnsi="Arial"/>
                <w:sz w:val="18"/>
              </w:rPr>
              <w:t xml:space="preserve"> </w:t>
            </w:r>
            <w:proofErr w:type="spellStart"/>
            <w:r w:rsidRPr="003B579C">
              <w:rPr>
                <w:rFonts w:ascii="Arial" w:hAnsi="Arial"/>
                <w:sz w:val="18"/>
              </w:rPr>
              <w:t>of</w:t>
            </w:r>
            <w:proofErr w:type="spellEnd"/>
            <w:r w:rsidRPr="003B579C">
              <w:rPr>
                <w:rFonts w:ascii="Arial" w:hAnsi="Arial"/>
                <w:sz w:val="18"/>
              </w:rPr>
              <w:t xml:space="preserve"> </w:t>
            </w:r>
            <w:proofErr w:type="spellStart"/>
            <w:r w:rsidRPr="003B579C">
              <w:rPr>
                <w:rFonts w:ascii="Arial" w:hAnsi="Arial"/>
                <w:sz w:val="18"/>
              </w:rPr>
              <w:t>publication</w:t>
            </w:r>
            <w:proofErr w:type="spellEnd"/>
            <w:r w:rsidRPr="003B579C">
              <w:rPr>
                <w:rFonts w:ascii="Arial" w:hAnsi="Arial"/>
                <w:sz w:val="18"/>
              </w:rPr>
              <w:t xml:space="preserve">, </w:t>
            </w:r>
            <w:r w:rsidRPr="003B579C">
              <w:rPr>
                <w:rFonts w:ascii="Arial" w:hAnsi="Arial"/>
                <w:b/>
                <w:sz w:val="18"/>
              </w:rPr>
              <w:t>LP</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1193F2AC" w14:textId="66F5F75D" w:rsidR="0055104A" w:rsidRPr="003B579C" w:rsidRDefault="0055104A">
            <w:pPr>
              <w:spacing w:before="60" w:after="60"/>
              <w:jc w:val="left"/>
              <w:rPr>
                <w:rFonts w:ascii="Arial" w:hAnsi="Arial"/>
                <w:sz w:val="18"/>
              </w:rPr>
            </w:pPr>
          </w:p>
        </w:tc>
      </w:tr>
      <w:tr w:rsidR="0055104A" w:rsidRPr="003B579C" w14:paraId="4B2E49D6"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446D3519" w14:textId="77777777" w:rsidR="0055104A" w:rsidRPr="003B579C" w:rsidRDefault="00D764BD">
            <w:pPr>
              <w:spacing w:before="60" w:after="60"/>
              <w:jc w:val="left"/>
              <w:rPr>
                <w:rFonts w:ascii="Arial" w:hAnsi="Arial"/>
                <w:sz w:val="18"/>
              </w:rPr>
            </w:pPr>
            <w:proofErr w:type="spellStart"/>
            <w:r w:rsidRPr="003B579C">
              <w:rPr>
                <w:rFonts w:ascii="Arial" w:hAnsi="Arial"/>
                <w:sz w:val="18"/>
              </w:rPr>
              <w:t>Publication</w:t>
            </w:r>
            <w:proofErr w:type="spellEnd"/>
            <w:r w:rsidRPr="003B579C">
              <w:rPr>
                <w:rFonts w:ascii="Arial" w:hAnsi="Arial"/>
                <w:sz w:val="18"/>
              </w:rPr>
              <w:t xml:space="preserve"> </w:t>
            </w:r>
            <w:proofErr w:type="spellStart"/>
            <w:r w:rsidRPr="003B579C">
              <w:rPr>
                <w:rFonts w:ascii="Arial" w:hAnsi="Arial"/>
                <w:sz w:val="18"/>
              </w:rPr>
              <w:t>year</w:t>
            </w:r>
            <w:proofErr w:type="spellEnd"/>
            <w:r w:rsidRPr="003B579C">
              <w:rPr>
                <w:rFonts w:ascii="Arial" w:hAnsi="Arial"/>
                <w:sz w:val="18"/>
              </w:rPr>
              <w:t xml:space="preserve">, </w:t>
            </w:r>
            <w:r w:rsidRPr="003B579C">
              <w:rPr>
                <w:rFonts w:ascii="Arial" w:hAnsi="Arial"/>
                <w:b/>
                <w:sz w:val="18"/>
              </w:rPr>
              <w:t>PY</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2C9AD6C7" w14:textId="051FAA51" w:rsidR="0055104A" w:rsidRPr="003B579C" w:rsidRDefault="0055104A">
            <w:pPr>
              <w:spacing w:before="60" w:after="60"/>
              <w:jc w:val="left"/>
              <w:rPr>
                <w:rFonts w:ascii="Arial" w:hAnsi="Arial"/>
                <w:sz w:val="18"/>
              </w:rPr>
            </w:pPr>
          </w:p>
        </w:tc>
      </w:tr>
      <w:tr w:rsidR="0055104A" w:rsidRPr="003B579C" w14:paraId="158AD6E0"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49D383C3" w14:textId="77777777" w:rsidR="0055104A" w:rsidRPr="003B579C" w:rsidRDefault="00D764BD">
            <w:pPr>
              <w:spacing w:before="60" w:after="60"/>
              <w:jc w:val="left"/>
              <w:rPr>
                <w:rFonts w:ascii="Arial" w:hAnsi="Arial"/>
                <w:sz w:val="18"/>
              </w:rPr>
            </w:pPr>
            <w:r w:rsidRPr="003B579C">
              <w:rPr>
                <w:rFonts w:ascii="Arial" w:hAnsi="Arial"/>
                <w:sz w:val="18"/>
              </w:rPr>
              <w:t xml:space="preserve">Publisher, </w:t>
            </w:r>
            <w:r w:rsidRPr="003B579C">
              <w:rPr>
                <w:rFonts w:ascii="Arial" w:hAnsi="Arial"/>
                <w:b/>
                <w:sz w:val="18"/>
              </w:rPr>
              <w:t>PB</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5272B4B1" w14:textId="2AD59EBF" w:rsidR="0055104A" w:rsidRPr="003B579C" w:rsidRDefault="0055104A">
            <w:pPr>
              <w:spacing w:before="60" w:after="60"/>
              <w:jc w:val="left"/>
              <w:rPr>
                <w:rFonts w:ascii="Arial" w:hAnsi="Arial"/>
                <w:sz w:val="18"/>
              </w:rPr>
            </w:pPr>
          </w:p>
        </w:tc>
      </w:tr>
      <w:tr w:rsidR="0055104A" w:rsidRPr="003B579C" w14:paraId="3D5182FF"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0A620A6C" w14:textId="77777777" w:rsidR="0055104A" w:rsidRPr="003B579C" w:rsidRDefault="00D764BD">
            <w:pPr>
              <w:spacing w:before="60" w:after="60"/>
              <w:jc w:val="left"/>
              <w:rPr>
                <w:rFonts w:ascii="Arial" w:hAnsi="Arial"/>
                <w:sz w:val="18"/>
              </w:rPr>
            </w:pPr>
            <w:proofErr w:type="spellStart"/>
            <w:r w:rsidRPr="003B579C">
              <w:rPr>
                <w:rFonts w:ascii="Arial" w:hAnsi="Arial"/>
                <w:sz w:val="18"/>
              </w:rPr>
              <w:t>Publication</w:t>
            </w:r>
            <w:proofErr w:type="spellEnd"/>
            <w:r w:rsidRPr="003B579C">
              <w:rPr>
                <w:rFonts w:ascii="Arial" w:hAnsi="Arial"/>
                <w:sz w:val="18"/>
              </w:rPr>
              <w:t xml:space="preserve"> </w:t>
            </w:r>
            <w:proofErr w:type="spellStart"/>
            <w:r w:rsidRPr="003B579C">
              <w:rPr>
                <w:rFonts w:ascii="Arial" w:hAnsi="Arial"/>
                <w:sz w:val="18"/>
              </w:rPr>
              <w:t>place</w:t>
            </w:r>
            <w:proofErr w:type="spellEnd"/>
            <w:r w:rsidRPr="003B579C">
              <w:rPr>
                <w:rFonts w:ascii="Arial" w:hAnsi="Arial"/>
                <w:sz w:val="18"/>
              </w:rPr>
              <w:t xml:space="preserve">, </w:t>
            </w:r>
            <w:r w:rsidRPr="003B579C">
              <w:rPr>
                <w:rFonts w:ascii="Arial" w:hAnsi="Arial"/>
                <w:b/>
                <w:sz w:val="18"/>
              </w:rPr>
              <w:t>PP</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6E3689CE" w14:textId="6037DD80" w:rsidR="0055104A" w:rsidRPr="003B579C" w:rsidRDefault="0055104A">
            <w:pPr>
              <w:spacing w:before="60" w:after="60"/>
              <w:jc w:val="left"/>
              <w:rPr>
                <w:rFonts w:ascii="Arial" w:hAnsi="Arial"/>
                <w:sz w:val="18"/>
              </w:rPr>
            </w:pPr>
          </w:p>
        </w:tc>
      </w:tr>
      <w:tr w:rsidR="0055104A" w:rsidRPr="003B579C" w14:paraId="2B41EA4F" w14:textId="77777777">
        <w:trPr>
          <w:cantSplit/>
          <w:trHeight w:hRule="exact" w:val="450"/>
        </w:trPr>
        <w:tc>
          <w:tcPr>
            <w:tcW w:w="3541" w:type="dxa"/>
            <w:gridSpan w:val="2"/>
            <w:tcBorders>
              <w:top w:val="dashSmallGap" w:sz="8" w:space="0" w:color="000000"/>
              <w:bottom w:val="dashSmallGap" w:sz="8" w:space="0" w:color="000000"/>
              <w:right w:val="dashSmallGap" w:sz="8" w:space="0" w:color="000000"/>
            </w:tcBorders>
          </w:tcPr>
          <w:p w14:paraId="7B1B3E7C" w14:textId="77777777" w:rsidR="0055104A" w:rsidRPr="003B579C" w:rsidRDefault="00D764BD">
            <w:pPr>
              <w:spacing w:before="60" w:after="60"/>
              <w:jc w:val="left"/>
              <w:rPr>
                <w:rFonts w:ascii="Arial" w:hAnsi="Arial"/>
              </w:rPr>
            </w:pPr>
            <w:proofErr w:type="spellStart"/>
            <w:r w:rsidRPr="003B579C">
              <w:rPr>
                <w:rFonts w:ascii="Arial" w:hAnsi="Arial"/>
                <w:sz w:val="18"/>
              </w:rPr>
              <w:t>Physical</w:t>
            </w:r>
            <w:proofErr w:type="spellEnd"/>
            <w:r w:rsidRPr="003B579C">
              <w:rPr>
                <w:rFonts w:ascii="Arial" w:hAnsi="Arial"/>
                <w:sz w:val="18"/>
              </w:rPr>
              <w:t xml:space="preserve"> </w:t>
            </w:r>
            <w:proofErr w:type="spellStart"/>
            <w:r w:rsidRPr="003B579C">
              <w:rPr>
                <w:rFonts w:ascii="Arial" w:hAnsi="Arial"/>
                <w:sz w:val="18"/>
              </w:rPr>
              <w:t>description</w:t>
            </w:r>
            <w:proofErr w:type="spellEnd"/>
            <w:r w:rsidRPr="003B579C">
              <w:rPr>
                <w:rFonts w:ascii="Arial" w:hAnsi="Arial"/>
                <w:sz w:val="18"/>
              </w:rPr>
              <w:t xml:space="preserve">, </w:t>
            </w:r>
            <w:r w:rsidRPr="003B579C">
              <w:rPr>
                <w:rFonts w:ascii="Arial" w:hAnsi="Arial"/>
                <w:b/>
                <w:sz w:val="18"/>
              </w:rPr>
              <w:t>PD</w:t>
            </w:r>
            <w:r w:rsidRPr="003B579C">
              <w:rPr>
                <w:rFonts w:ascii="Arial" w:hAnsi="Arial"/>
                <w:sz w:val="18"/>
              </w:rPr>
              <w:t>:</w:t>
            </w:r>
            <w:r w:rsidRPr="003B579C">
              <w:rPr>
                <w:rFonts w:ascii="Arial" w:hAnsi="Arial"/>
                <w:sz w:val="18"/>
              </w:rPr>
              <w:br/>
            </w:r>
            <w:r w:rsidRPr="003B579C">
              <w:rPr>
                <w:rFonts w:ascii="Arial" w:hAnsi="Arial"/>
                <w:sz w:val="13"/>
              </w:rPr>
              <w:t>(</w:t>
            </w:r>
            <w:proofErr w:type="spellStart"/>
            <w:r w:rsidRPr="003B579C">
              <w:rPr>
                <w:rFonts w:ascii="Arial" w:hAnsi="Arial"/>
                <w:sz w:val="13"/>
              </w:rPr>
              <w:t>chapters</w:t>
            </w:r>
            <w:proofErr w:type="spellEnd"/>
            <w:r w:rsidRPr="003B579C">
              <w:rPr>
                <w:rFonts w:ascii="Arial" w:hAnsi="Arial"/>
                <w:sz w:val="13"/>
              </w:rPr>
              <w:t>/</w:t>
            </w:r>
            <w:proofErr w:type="spellStart"/>
            <w:r w:rsidRPr="003B579C">
              <w:rPr>
                <w:rFonts w:ascii="Arial" w:hAnsi="Arial"/>
                <w:sz w:val="13"/>
              </w:rPr>
              <w:t>pages</w:t>
            </w:r>
            <w:proofErr w:type="spellEnd"/>
            <w:r w:rsidRPr="003B579C">
              <w:rPr>
                <w:rFonts w:ascii="Arial" w:hAnsi="Arial"/>
                <w:sz w:val="13"/>
              </w:rPr>
              <w:t>/</w:t>
            </w:r>
            <w:proofErr w:type="spellStart"/>
            <w:r w:rsidRPr="003B579C">
              <w:rPr>
                <w:rFonts w:ascii="Arial" w:hAnsi="Arial"/>
                <w:sz w:val="13"/>
              </w:rPr>
              <w:t>ref</w:t>
            </w:r>
            <w:proofErr w:type="spellEnd"/>
            <w:r w:rsidRPr="003B579C">
              <w:rPr>
                <w:rFonts w:ascii="Arial" w:hAnsi="Arial"/>
                <w:sz w:val="13"/>
              </w:rPr>
              <w:t>./</w:t>
            </w:r>
            <w:proofErr w:type="spellStart"/>
            <w:r w:rsidRPr="003B579C">
              <w:rPr>
                <w:rFonts w:ascii="Arial" w:hAnsi="Arial"/>
                <w:sz w:val="13"/>
              </w:rPr>
              <w:t>tables</w:t>
            </w:r>
            <w:proofErr w:type="spellEnd"/>
            <w:r w:rsidRPr="003B579C">
              <w:rPr>
                <w:rFonts w:ascii="Arial" w:hAnsi="Arial"/>
                <w:sz w:val="13"/>
              </w:rPr>
              <w:t>/</w:t>
            </w:r>
            <w:proofErr w:type="spellStart"/>
            <w:r w:rsidRPr="003B579C">
              <w:rPr>
                <w:rFonts w:ascii="Arial" w:hAnsi="Arial"/>
                <w:sz w:val="13"/>
              </w:rPr>
              <w:t>pictures</w:t>
            </w:r>
            <w:proofErr w:type="spellEnd"/>
            <w:r w:rsidRPr="003B579C">
              <w:rPr>
                <w:rFonts w:ascii="Arial" w:hAnsi="Arial"/>
                <w:sz w:val="13"/>
              </w:rPr>
              <w:t>/</w:t>
            </w:r>
            <w:proofErr w:type="spellStart"/>
            <w:r w:rsidRPr="003B579C">
              <w:rPr>
                <w:rFonts w:ascii="Arial" w:hAnsi="Arial"/>
                <w:sz w:val="13"/>
              </w:rPr>
              <w:t>graphs</w:t>
            </w:r>
            <w:proofErr w:type="spellEnd"/>
            <w:r w:rsidRPr="003B579C">
              <w:rPr>
                <w:rFonts w:ascii="Arial" w:hAnsi="Arial"/>
                <w:sz w:val="13"/>
              </w:rPr>
              <w:t>/</w:t>
            </w:r>
            <w:proofErr w:type="spellStart"/>
            <w:r w:rsidRPr="003B579C">
              <w:rPr>
                <w:rFonts w:ascii="Arial" w:hAnsi="Arial"/>
                <w:sz w:val="13"/>
              </w:rPr>
              <w:t>appendixes</w:t>
            </w:r>
            <w:proofErr w:type="spellEnd"/>
            <w:r w:rsidRPr="003B579C">
              <w:rPr>
                <w:rFonts w:ascii="Arial" w:hAnsi="Arial"/>
                <w:sz w:val="13"/>
              </w:rPr>
              <w:t>)</w:t>
            </w:r>
          </w:p>
        </w:tc>
        <w:tc>
          <w:tcPr>
            <w:tcW w:w="6383" w:type="dxa"/>
            <w:gridSpan w:val="2"/>
            <w:tcBorders>
              <w:top w:val="dashSmallGap" w:sz="8" w:space="0" w:color="000000"/>
              <w:left w:val="dashSmallGap" w:sz="8" w:space="0" w:color="000000"/>
              <w:bottom w:val="dashSmallGap" w:sz="8" w:space="0" w:color="000000"/>
            </w:tcBorders>
          </w:tcPr>
          <w:p w14:paraId="5F3910AF" w14:textId="5A3968B7" w:rsidR="0055104A" w:rsidRPr="003B579C" w:rsidRDefault="0055104A">
            <w:pPr>
              <w:spacing w:before="60" w:after="60"/>
              <w:jc w:val="left"/>
              <w:rPr>
                <w:rFonts w:ascii="Arial" w:hAnsi="Arial"/>
                <w:color w:val="FF0000"/>
                <w:sz w:val="18"/>
              </w:rPr>
            </w:pPr>
          </w:p>
        </w:tc>
      </w:tr>
      <w:tr w:rsidR="0055104A" w:rsidRPr="003B579C" w14:paraId="3FEC4F53"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1AC69F49" w14:textId="77777777" w:rsidR="0055104A" w:rsidRPr="003B579C" w:rsidRDefault="00D764BD">
            <w:pPr>
              <w:spacing w:before="60" w:after="60"/>
              <w:jc w:val="left"/>
              <w:rPr>
                <w:rFonts w:ascii="Arial" w:hAnsi="Arial"/>
                <w:sz w:val="18"/>
              </w:rPr>
            </w:pPr>
            <w:proofErr w:type="spellStart"/>
            <w:r w:rsidRPr="003B579C">
              <w:rPr>
                <w:rFonts w:ascii="Arial" w:hAnsi="Arial"/>
                <w:sz w:val="18"/>
              </w:rPr>
              <w:t>Scientific</w:t>
            </w:r>
            <w:proofErr w:type="spellEnd"/>
            <w:r w:rsidRPr="003B579C">
              <w:rPr>
                <w:rFonts w:ascii="Arial" w:hAnsi="Arial"/>
                <w:sz w:val="18"/>
              </w:rPr>
              <w:t xml:space="preserve"> </w:t>
            </w:r>
            <w:proofErr w:type="spellStart"/>
            <w:r w:rsidRPr="003B579C">
              <w:rPr>
                <w:rFonts w:ascii="Arial" w:hAnsi="Arial"/>
                <w:sz w:val="18"/>
              </w:rPr>
              <w:t>field</w:t>
            </w:r>
            <w:proofErr w:type="spellEnd"/>
            <w:r w:rsidRPr="003B579C">
              <w:rPr>
                <w:rFonts w:ascii="Arial" w:hAnsi="Arial"/>
                <w:sz w:val="18"/>
              </w:rPr>
              <w:t xml:space="preserve">, </w:t>
            </w:r>
            <w:r w:rsidRPr="003B579C">
              <w:rPr>
                <w:rFonts w:ascii="Arial" w:hAnsi="Arial"/>
                <w:b/>
                <w:sz w:val="18"/>
              </w:rPr>
              <w:t>SF</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50D96B0A" w14:textId="67731FED" w:rsidR="0055104A" w:rsidRPr="003B579C" w:rsidRDefault="0055104A">
            <w:pPr>
              <w:spacing w:before="60" w:after="60"/>
              <w:jc w:val="left"/>
              <w:rPr>
                <w:rFonts w:ascii="Arial" w:hAnsi="Arial"/>
                <w:sz w:val="18"/>
              </w:rPr>
            </w:pPr>
          </w:p>
        </w:tc>
      </w:tr>
      <w:tr w:rsidR="0055104A" w:rsidRPr="003B579C" w14:paraId="478F6BCF"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67AC042F" w14:textId="77777777" w:rsidR="0055104A" w:rsidRPr="003B579C" w:rsidRDefault="00D764BD">
            <w:pPr>
              <w:spacing w:before="60" w:after="60"/>
              <w:jc w:val="left"/>
              <w:rPr>
                <w:rFonts w:ascii="Arial" w:hAnsi="Arial"/>
                <w:sz w:val="18"/>
              </w:rPr>
            </w:pPr>
            <w:proofErr w:type="spellStart"/>
            <w:r w:rsidRPr="003B579C">
              <w:rPr>
                <w:rFonts w:ascii="Arial" w:hAnsi="Arial"/>
                <w:sz w:val="18"/>
              </w:rPr>
              <w:t>Scientific</w:t>
            </w:r>
            <w:proofErr w:type="spellEnd"/>
            <w:r w:rsidRPr="003B579C">
              <w:rPr>
                <w:rFonts w:ascii="Arial" w:hAnsi="Arial"/>
                <w:sz w:val="18"/>
              </w:rPr>
              <w:t xml:space="preserve"> </w:t>
            </w:r>
            <w:proofErr w:type="spellStart"/>
            <w:r w:rsidRPr="003B579C">
              <w:rPr>
                <w:rFonts w:ascii="Arial" w:hAnsi="Arial"/>
                <w:sz w:val="18"/>
              </w:rPr>
              <w:t>discipline</w:t>
            </w:r>
            <w:proofErr w:type="spellEnd"/>
            <w:r w:rsidRPr="003B579C">
              <w:rPr>
                <w:rFonts w:ascii="Arial" w:hAnsi="Arial"/>
                <w:sz w:val="18"/>
              </w:rPr>
              <w:t xml:space="preserve">, </w:t>
            </w:r>
            <w:r w:rsidRPr="003B579C">
              <w:rPr>
                <w:rFonts w:ascii="Arial" w:hAnsi="Arial"/>
                <w:b/>
                <w:sz w:val="18"/>
              </w:rPr>
              <w:t>SD</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4D296188" w14:textId="469CB312" w:rsidR="0055104A" w:rsidRPr="003B579C" w:rsidRDefault="0055104A">
            <w:pPr>
              <w:spacing w:before="60" w:after="60"/>
              <w:jc w:val="left"/>
              <w:rPr>
                <w:rFonts w:ascii="Arial" w:hAnsi="Arial"/>
                <w:sz w:val="18"/>
              </w:rPr>
            </w:pPr>
          </w:p>
        </w:tc>
      </w:tr>
      <w:tr w:rsidR="0055104A" w:rsidRPr="003B579C" w14:paraId="3E5CCB2C" w14:textId="77777777">
        <w:trPr>
          <w:cantSplit/>
          <w:trHeight w:hRule="exact" w:val="500"/>
        </w:trPr>
        <w:tc>
          <w:tcPr>
            <w:tcW w:w="3541" w:type="dxa"/>
            <w:gridSpan w:val="2"/>
            <w:tcBorders>
              <w:top w:val="dashSmallGap" w:sz="8" w:space="0" w:color="000000"/>
              <w:bottom w:val="dashSmallGap" w:sz="8" w:space="0" w:color="000000"/>
              <w:right w:val="dashSmallGap" w:sz="8" w:space="0" w:color="000000"/>
            </w:tcBorders>
          </w:tcPr>
          <w:p w14:paraId="6427B006" w14:textId="77777777" w:rsidR="0055104A" w:rsidRPr="003B579C" w:rsidRDefault="00D764BD">
            <w:pPr>
              <w:spacing w:before="60" w:after="60"/>
              <w:jc w:val="left"/>
              <w:rPr>
                <w:rFonts w:ascii="Arial" w:hAnsi="Arial"/>
                <w:spacing w:val="-8"/>
                <w:sz w:val="18"/>
              </w:rPr>
            </w:pPr>
            <w:proofErr w:type="spellStart"/>
            <w:r w:rsidRPr="003B579C">
              <w:rPr>
                <w:rFonts w:ascii="Arial" w:hAnsi="Arial"/>
                <w:sz w:val="18"/>
              </w:rPr>
              <w:t>Subject</w:t>
            </w:r>
            <w:proofErr w:type="spellEnd"/>
            <w:r w:rsidRPr="003B579C">
              <w:rPr>
                <w:rFonts w:ascii="Arial" w:hAnsi="Arial"/>
                <w:sz w:val="18"/>
              </w:rPr>
              <w:t>/</w:t>
            </w:r>
            <w:proofErr w:type="spellStart"/>
            <w:r w:rsidRPr="003B579C">
              <w:rPr>
                <w:rFonts w:ascii="Arial" w:hAnsi="Arial"/>
                <w:sz w:val="18"/>
              </w:rPr>
              <w:t>Key</w:t>
            </w:r>
            <w:proofErr w:type="spellEnd"/>
            <w:r w:rsidRPr="003B579C">
              <w:rPr>
                <w:rFonts w:ascii="Arial" w:hAnsi="Arial"/>
                <w:sz w:val="18"/>
              </w:rPr>
              <w:t xml:space="preserve"> </w:t>
            </w:r>
            <w:proofErr w:type="spellStart"/>
            <w:r w:rsidRPr="003B579C">
              <w:rPr>
                <w:rFonts w:ascii="Arial" w:hAnsi="Arial"/>
                <w:sz w:val="18"/>
              </w:rPr>
              <w:t>words</w:t>
            </w:r>
            <w:proofErr w:type="spellEnd"/>
            <w:r w:rsidRPr="003B579C">
              <w:rPr>
                <w:rFonts w:ascii="Arial" w:hAnsi="Arial"/>
                <w:sz w:val="18"/>
              </w:rPr>
              <w:t xml:space="preserve">, </w:t>
            </w:r>
            <w:r w:rsidRPr="003B579C">
              <w:rPr>
                <w:rFonts w:ascii="Arial" w:hAnsi="Arial"/>
                <w:b/>
                <w:sz w:val="18"/>
              </w:rPr>
              <w:t>S</w:t>
            </w:r>
            <w:r w:rsidRPr="003B579C">
              <w:rPr>
                <w:rFonts w:ascii="Arial" w:hAnsi="Arial"/>
                <w:sz w:val="18"/>
              </w:rPr>
              <w:t>/</w:t>
            </w:r>
            <w:r w:rsidRPr="003B579C">
              <w:rPr>
                <w:rFonts w:ascii="Arial" w:hAnsi="Arial"/>
                <w:b/>
                <w:sz w:val="18"/>
              </w:rPr>
              <w:t>KW</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6198CF7D" w14:textId="77777777" w:rsidR="0055104A" w:rsidRPr="003B579C" w:rsidRDefault="0055104A">
            <w:pPr>
              <w:spacing w:before="60" w:after="60"/>
              <w:jc w:val="left"/>
              <w:rPr>
                <w:rFonts w:ascii="Arial" w:hAnsi="Arial"/>
                <w:color w:val="000000" w:themeColor="text1"/>
                <w:sz w:val="18"/>
              </w:rPr>
            </w:pPr>
          </w:p>
        </w:tc>
      </w:tr>
      <w:tr w:rsidR="0055104A" w:rsidRPr="003B579C" w14:paraId="17CF5CC3"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08EB2BE2" w14:textId="77777777" w:rsidR="0055104A" w:rsidRPr="003B579C" w:rsidRDefault="00D764BD">
            <w:pPr>
              <w:spacing w:before="60" w:after="60"/>
              <w:jc w:val="left"/>
              <w:rPr>
                <w:rFonts w:ascii="Arial" w:hAnsi="Arial"/>
                <w:b/>
                <w:sz w:val="18"/>
              </w:rPr>
            </w:pPr>
            <w:r w:rsidRPr="003B579C">
              <w:rPr>
                <w:rFonts w:ascii="Arial" w:hAnsi="Arial"/>
                <w:b/>
                <w:sz w:val="18"/>
              </w:rPr>
              <w:t>UC</w:t>
            </w:r>
          </w:p>
        </w:tc>
        <w:tc>
          <w:tcPr>
            <w:tcW w:w="6383" w:type="dxa"/>
            <w:gridSpan w:val="2"/>
            <w:tcBorders>
              <w:top w:val="dashSmallGap" w:sz="8" w:space="0" w:color="000000"/>
              <w:left w:val="dashSmallGap" w:sz="8" w:space="0" w:color="000000"/>
              <w:bottom w:val="dashSmallGap" w:sz="8" w:space="0" w:color="000000"/>
            </w:tcBorders>
          </w:tcPr>
          <w:p w14:paraId="40FF28DC" w14:textId="77777777" w:rsidR="0055104A" w:rsidRPr="003B579C" w:rsidRDefault="0055104A">
            <w:pPr>
              <w:spacing w:before="60" w:after="60"/>
              <w:jc w:val="left"/>
              <w:rPr>
                <w:rFonts w:ascii="Arial" w:hAnsi="Arial"/>
                <w:sz w:val="18"/>
              </w:rPr>
            </w:pPr>
          </w:p>
        </w:tc>
      </w:tr>
      <w:tr w:rsidR="0055104A" w:rsidRPr="003B579C" w14:paraId="6EFFDC84" w14:textId="77777777">
        <w:trPr>
          <w:cantSplit/>
          <w:trHeight w:hRule="exact" w:val="500"/>
        </w:trPr>
        <w:tc>
          <w:tcPr>
            <w:tcW w:w="3541" w:type="dxa"/>
            <w:gridSpan w:val="2"/>
            <w:tcBorders>
              <w:top w:val="dashSmallGap" w:sz="8" w:space="0" w:color="000000"/>
              <w:bottom w:val="dashSmallGap" w:sz="8" w:space="0" w:color="000000"/>
              <w:right w:val="dashSmallGap" w:sz="8" w:space="0" w:color="000000"/>
            </w:tcBorders>
          </w:tcPr>
          <w:p w14:paraId="09265A58" w14:textId="77777777" w:rsidR="0055104A" w:rsidRPr="003B579C" w:rsidRDefault="00D764BD">
            <w:pPr>
              <w:spacing w:before="60" w:after="60"/>
              <w:jc w:val="left"/>
              <w:rPr>
                <w:rFonts w:ascii="Arial" w:hAnsi="Arial"/>
                <w:sz w:val="18"/>
              </w:rPr>
            </w:pPr>
            <w:proofErr w:type="spellStart"/>
            <w:r w:rsidRPr="003B579C">
              <w:rPr>
                <w:rFonts w:ascii="Arial" w:hAnsi="Arial"/>
                <w:sz w:val="18"/>
              </w:rPr>
              <w:t>Holding</w:t>
            </w:r>
            <w:proofErr w:type="spellEnd"/>
            <w:r w:rsidRPr="003B579C">
              <w:rPr>
                <w:rFonts w:ascii="Arial" w:hAnsi="Arial"/>
                <w:sz w:val="18"/>
              </w:rPr>
              <w:t xml:space="preserve"> </w:t>
            </w:r>
            <w:proofErr w:type="spellStart"/>
            <w:r w:rsidRPr="003B579C">
              <w:rPr>
                <w:rFonts w:ascii="Arial" w:hAnsi="Arial"/>
                <w:sz w:val="18"/>
              </w:rPr>
              <w:t>data</w:t>
            </w:r>
            <w:proofErr w:type="spellEnd"/>
            <w:r w:rsidRPr="003B579C">
              <w:rPr>
                <w:rFonts w:ascii="Arial" w:hAnsi="Arial"/>
                <w:sz w:val="18"/>
              </w:rPr>
              <w:t xml:space="preserve">, </w:t>
            </w:r>
            <w:r w:rsidRPr="003B579C">
              <w:rPr>
                <w:rFonts w:ascii="Arial" w:hAnsi="Arial"/>
                <w:b/>
                <w:sz w:val="18"/>
              </w:rPr>
              <w:t>HD</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1F64899C" w14:textId="048E8991" w:rsidR="0055104A" w:rsidRPr="003B579C" w:rsidRDefault="0055104A">
            <w:pPr>
              <w:spacing w:before="60" w:after="60"/>
              <w:jc w:val="left"/>
              <w:rPr>
                <w:rFonts w:ascii="Arial" w:hAnsi="Arial"/>
                <w:sz w:val="18"/>
              </w:rPr>
            </w:pPr>
          </w:p>
        </w:tc>
      </w:tr>
      <w:tr w:rsidR="0055104A" w:rsidRPr="003B579C" w14:paraId="39912257" w14:textId="77777777">
        <w:trPr>
          <w:cantSplit/>
          <w:trHeight w:hRule="exact" w:val="500"/>
        </w:trPr>
        <w:tc>
          <w:tcPr>
            <w:tcW w:w="3541" w:type="dxa"/>
            <w:gridSpan w:val="2"/>
            <w:tcBorders>
              <w:top w:val="dashSmallGap" w:sz="8" w:space="0" w:color="000000"/>
              <w:bottom w:val="dashSmallGap" w:sz="8" w:space="0" w:color="000000"/>
              <w:right w:val="dashSmallGap" w:sz="8" w:space="0" w:color="000000"/>
            </w:tcBorders>
          </w:tcPr>
          <w:p w14:paraId="68BBB2A8" w14:textId="77777777" w:rsidR="0055104A" w:rsidRPr="003B579C" w:rsidRDefault="00D764BD">
            <w:pPr>
              <w:spacing w:before="60" w:after="60"/>
              <w:jc w:val="left"/>
              <w:rPr>
                <w:rFonts w:ascii="Arial" w:hAnsi="Arial"/>
                <w:sz w:val="18"/>
              </w:rPr>
            </w:pPr>
            <w:proofErr w:type="spellStart"/>
            <w:r w:rsidRPr="003B579C">
              <w:rPr>
                <w:rFonts w:ascii="Arial" w:hAnsi="Arial"/>
                <w:sz w:val="18"/>
              </w:rPr>
              <w:t>Note</w:t>
            </w:r>
            <w:proofErr w:type="spellEnd"/>
            <w:r w:rsidRPr="003B579C">
              <w:rPr>
                <w:rFonts w:ascii="Arial" w:hAnsi="Arial"/>
                <w:sz w:val="18"/>
              </w:rPr>
              <w:t xml:space="preserve">, </w:t>
            </w:r>
            <w:r w:rsidRPr="003B579C">
              <w:rPr>
                <w:rFonts w:ascii="Arial" w:hAnsi="Arial"/>
                <w:b/>
                <w:sz w:val="18"/>
              </w:rPr>
              <w:t>N</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03C1B6DE" w14:textId="77777777" w:rsidR="0055104A" w:rsidRPr="003B579C" w:rsidRDefault="0055104A">
            <w:pPr>
              <w:spacing w:before="60" w:after="60"/>
              <w:jc w:val="left"/>
              <w:rPr>
                <w:rFonts w:ascii="Arial" w:hAnsi="Arial"/>
                <w:sz w:val="18"/>
              </w:rPr>
            </w:pPr>
          </w:p>
        </w:tc>
      </w:tr>
      <w:tr w:rsidR="0055104A" w:rsidRPr="003B579C" w14:paraId="2542BB47" w14:textId="77777777">
        <w:trPr>
          <w:cantSplit/>
          <w:trHeight w:hRule="exact" w:val="2700"/>
        </w:trPr>
        <w:tc>
          <w:tcPr>
            <w:tcW w:w="3541" w:type="dxa"/>
            <w:gridSpan w:val="2"/>
            <w:tcBorders>
              <w:top w:val="dashSmallGap" w:sz="8" w:space="0" w:color="000000"/>
              <w:bottom w:val="dashSmallGap" w:sz="8" w:space="0" w:color="000000"/>
              <w:right w:val="dashSmallGap" w:sz="8" w:space="0" w:color="000000"/>
            </w:tcBorders>
          </w:tcPr>
          <w:p w14:paraId="0FDF2638" w14:textId="77777777" w:rsidR="0055104A" w:rsidRPr="003B579C" w:rsidRDefault="00D764BD">
            <w:pPr>
              <w:spacing w:before="60" w:after="60"/>
              <w:jc w:val="left"/>
              <w:rPr>
                <w:rFonts w:ascii="Arial" w:hAnsi="Arial"/>
                <w:sz w:val="18"/>
              </w:rPr>
            </w:pPr>
            <w:proofErr w:type="spellStart"/>
            <w:r w:rsidRPr="003B579C">
              <w:rPr>
                <w:rFonts w:ascii="Arial" w:hAnsi="Arial"/>
                <w:sz w:val="18"/>
              </w:rPr>
              <w:t>Abstract</w:t>
            </w:r>
            <w:proofErr w:type="spellEnd"/>
            <w:r w:rsidRPr="003B579C">
              <w:rPr>
                <w:rFonts w:ascii="Arial" w:hAnsi="Arial"/>
                <w:sz w:val="18"/>
              </w:rPr>
              <w:t xml:space="preserve">, </w:t>
            </w:r>
            <w:r w:rsidRPr="003B579C">
              <w:rPr>
                <w:rFonts w:ascii="Arial" w:hAnsi="Arial"/>
                <w:b/>
                <w:sz w:val="18"/>
              </w:rPr>
              <w:t>AB</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7EC9F82C" w14:textId="77777777" w:rsidR="0055104A" w:rsidRPr="003B579C" w:rsidRDefault="0055104A">
            <w:pPr>
              <w:spacing w:before="60" w:after="60"/>
              <w:jc w:val="left"/>
              <w:rPr>
                <w:rFonts w:ascii="Arial" w:hAnsi="Arial"/>
                <w:sz w:val="18"/>
              </w:rPr>
            </w:pPr>
          </w:p>
        </w:tc>
      </w:tr>
      <w:tr w:rsidR="0055104A" w:rsidRPr="003B579C" w14:paraId="7814F46F"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0C17600C" w14:textId="77777777" w:rsidR="0055104A" w:rsidRPr="003B579C" w:rsidRDefault="00D764BD">
            <w:pPr>
              <w:spacing w:before="60" w:after="60"/>
              <w:jc w:val="left"/>
              <w:rPr>
                <w:rFonts w:ascii="Arial" w:hAnsi="Arial"/>
                <w:sz w:val="18"/>
              </w:rPr>
            </w:pPr>
            <w:proofErr w:type="spellStart"/>
            <w:r w:rsidRPr="003B579C">
              <w:rPr>
                <w:rFonts w:ascii="Arial" w:hAnsi="Arial"/>
                <w:spacing w:val="-8"/>
                <w:sz w:val="18"/>
              </w:rPr>
              <w:t>Accepted</w:t>
            </w:r>
            <w:proofErr w:type="spellEnd"/>
            <w:r w:rsidRPr="003B579C">
              <w:rPr>
                <w:rFonts w:ascii="Arial" w:hAnsi="Arial"/>
                <w:spacing w:val="-8"/>
                <w:sz w:val="18"/>
              </w:rPr>
              <w:t xml:space="preserve"> </w:t>
            </w:r>
            <w:proofErr w:type="spellStart"/>
            <w:r w:rsidRPr="003B579C">
              <w:rPr>
                <w:rFonts w:ascii="Arial" w:hAnsi="Arial"/>
                <w:spacing w:val="-8"/>
                <w:sz w:val="18"/>
              </w:rPr>
              <w:t>by</w:t>
            </w:r>
            <w:proofErr w:type="spellEnd"/>
            <w:r w:rsidRPr="003B579C">
              <w:rPr>
                <w:rFonts w:ascii="Arial" w:hAnsi="Arial"/>
                <w:spacing w:val="-8"/>
                <w:sz w:val="18"/>
              </w:rPr>
              <w:t xml:space="preserve"> </w:t>
            </w:r>
            <w:proofErr w:type="spellStart"/>
            <w:r w:rsidRPr="003B579C">
              <w:rPr>
                <w:rFonts w:ascii="Arial" w:hAnsi="Arial"/>
                <w:spacing w:val="-8"/>
                <w:sz w:val="18"/>
              </w:rPr>
              <w:t>the</w:t>
            </w:r>
            <w:proofErr w:type="spellEnd"/>
            <w:r w:rsidRPr="003B579C">
              <w:rPr>
                <w:rFonts w:ascii="Arial" w:hAnsi="Arial"/>
                <w:spacing w:val="-8"/>
                <w:sz w:val="18"/>
              </w:rPr>
              <w:t xml:space="preserve"> </w:t>
            </w:r>
            <w:proofErr w:type="spellStart"/>
            <w:r w:rsidRPr="003B579C">
              <w:rPr>
                <w:rFonts w:ascii="Arial" w:hAnsi="Arial"/>
                <w:spacing w:val="-8"/>
                <w:sz w:val="18"/>
              </w:rPr>
              <w:t>Scientific</w:t>
            </w:r>
            <w:proofErr w:type="spellEnd"/>
            <w:r w:rsidRPr="003B579C">
              <w:rPr>
                <w:rFonts w:ascii="Arial" w:hAnsi="Arial"/>
                <w:spacing w:val="-8"/>
                <w:sz w:val="18"/>
              </w:rPr>
              <w:t xml:space="preserve"> </w:t>
            </w:r>
            <w:proofErr w:type="spellStart"/>
            <w:r w:rsidRPr="003B579C">
              <w:rPr>
                <w:rFonts w:ascii="Arial" w:hAnsi="Arial"/>
                <w:spacing w:val="-8"/>
                <w:sz w:val="18"/>
              </w:rPr>
              <w:t>Board</w:t>
            </w:r>
            <w:proofErr w:type="spellEnd"/>
            <w:r w:rsidRPr="003B579C">
              <w:rPr>
                <w:rFonts w:ascii="Arial" w:hAnsi="Arial"/>
                <w:spacing w:val="-8"/>
                <w:sz w:val="18"/>
              </w:rPr>
              <w:t xml:space="preserve"> </w:t>
            </w:r>
            <w:proofErr w:type="spellStart"/>
            <w:r w:rsidRPr="003B579C">
              <w:rPr>
                <w:rFonts w:ascii="Arial" w:hAnsi="Arial"/>
                <w:spacing w:val="-8"/>
                <w:sz w:val="18"/>
              </w:rPr>
              <w:t>on</w:t>
            </w:r>
            <w:proofErr w:type="spellEnd"/>
            <w:r w:rsidRPr="003B579C">
              <w:rPr>
                <w:rFonts w:ascii="Arial" w:hAnsi="Arial"/>
                <w:spacing w:val="-8"/>
                <w:sz w:val="18"/>
              </w:rPr>
              <w:t xml:space="preserve">, </w:t>
            </w:r>
            <w:r w:rsidRPr="003B579C">
              <w:rPr>
                <w:rFonts w:ascii="Arial" w:hAnsi="Arial"/>
                <w:b/>
                <w:sz w:val="18"/>
              </w:rPr>
              <w:t>ASB</w:t>
            </w:r>
            <w:r w:rsidRPr="003B579C">
              <w:rPr>
                <w:rFonts w:ascii="Arial" w:hAnsi="Arial"/>
                <w:spacing w:val="-8"/>
                <w:sz w:val="18"/>
              </w:rPr>
              <w:t>:</w:t>
            </w:r>
          </w:p>
        </w:tc>
        <w:tc>
          <w:tcPr>
            <w:tcW w:w="6383" w:type="dxa"/>
            <w:gridSpan w:val="2"/>
            <w:tcBorders>
              <w:top w:val="dashSmallGap" w:sz="8" w:space="0" w:color="000000"/>
              <w:left w:val="dashSmallGap" w:sz="8" w:space="0" w:color="000000"/>
              <w:bottom w:val="dashSmallGap" w:sz="8" w:space="0" w:color="000000"/>
            </w:tcBorders>
          </w:tcPr>
          <w:p w14:paraId="77CC6A3F" w14:textId="77777777" w:rsidR="0055104A" w:rsidRPr="003B579C" w:rsidRDefault="0055104A">
            <w:pPr>
              <w:spacing w:before="60" w:after="60"/>
              <w:jc w:val="left"/>
              <w:rPr>
                <w:rFonts w:ascii="Arial" w:hAnsi="Arial"/>
                <w:sz w:val="18"/>
              </w:rPr>
            </w:pPr>
          </w:p>
        </w:tc>
      </w:tr>
      <w:tr w:rsidR="0055104A" w:rsidRPr="003B579C" w14:paraId="261BE076" w14:textId="77777777">
        <w:trPr>
          <w:cantSplit/>
          <w:trHeight w:hRule="exact" w:val="350"/>
        </w:trPr>
        <w:tc>
          <w:tcPr>
            <w:tcW w:w="3541" w:type="dxa"/>
            <w:gridSpan w:val="2"/>
            <w:tcBorders>
              <w:top w:val="dashSmallGap" w:sz="8" w:space="0" w:color="000000"/>
              <w:bottom w:val="dashSmallGap" w:sz="8" w:space="0" w:color="000000"/>
              <w:right w:val="dashSmallGap" w:sz="8" w:space="0" w:color="000000"/>
            </w:tcBorders>
          </w:tcPr>
          <w:p w14:paraId="56F248C6" w14:textId="77777777" w:rsidR="0055104A" w:rsidRPr="003B579C" w:rsidRDefault="00D764BD">
            <w:pPr>
              <w:spacing w:before="60" w:after="60"/>
              <w:jc w:val="left"/>
              <w:rPr>
                <w:rFonts w:ascii="Arial" w:hAnsi="Arial"/>
                <w:sz w:val="18"/>
              </w:rPr>
            </w:pPr>
            <w:proofErr w:type="spellStart"/>
            <w:r w:rsidRPr="003B579C">
              <w:rPr>
                <w:rFonts w:ascii="Arial" w:hAnsi="Arial"/>
                <w:sz w:val="18"/>
              </w:rPr>
              <w:t>Defended</w:t>
            </w:r>
            <w:proofErr w:type="spellEnd"/>
            <w:r w:rsidRPr="003B579C">
              <w:rPr>
                <w:rFonts w:ascii="Arial" w:hAnsi="Arial"/>
                <w:sz w:val="18"/>
              </w:rPr>
              <w:t xml:space="preserve"> </w:t>
            </w:r>
            <w:proofErr w:type="spellStart"/>
            <w:r w:rsidRPr="003B579C">
              <w:rPr>
                <w:rFonts w:ascii="Arial" w:hAnsi="Arial"/>
                <w:sz w:val="18"/>
              </w:rPr>
              <w:t>on</w:t>
            </w:r>
            <w:proofErr w:type="spellEnd"/>
            <w:r w:rsidRPr="003B579C">
              <w:rPr>
                <w:rFonts w:ascii="Arial" w:hAnsi="Arial"/>
                <w:sz w:val="18"/>
              </w:rPr>
              <w:t xml:space="preserve">, </w:t>
            </w:r>
            <w:r w:rsidRPr="003B579C">
              <w:rPr>
                <w:rFonts w:ascii="Arial" w:hAnsi="Arial"/>
                <w:b/>
                <w:sz w:val="18"/>
              </w:rPr>
              <w:t>DE</w:t>
            </w:r>
            <w:r w:rsidRPr="003B579C">
              <w:rPr>
                <w:rFonts w:ascii="Arial" w:hAnsi="Arial"/>
                <w:sz w:val="18"/>
              </w:rPr>
              <w:t>:</w:t>
            </w:r>
          </w:p>
        </w:tc>
        <w:tc>
          <w:tcPr>
            <w:tcW w:w="6383" w:type="dxa"/>
            <w:gridSpan w:val="2"/>
            <w:tcBorders>
              <w:top w:val="dashSmallGap" w:sz="8" w:space="0" w:color="000000"/>
              <w:left w:val="dashSmallGap" w:sz="8" w:space="0" w:color="000000"/>
              <w:bottom w:val="dashSmallGap" w:sz="8" w:space="0" w:color="000000"/>
            </w:tcBorders>
          </w:tcPr>
          <w:p w14:paraId="27DEB6E9" w14:textId="77777777" w:rsidR="0055104A" w:rsidRPr="003B579C" w:rsidRDefault="0055104A">
            <w:pPr>
              <w:spacing w:before="60" w:after="60"/>
              <w:jc w:val="left"/>
              <w:rPr>
                <w:rFonts w:ascii="Arial" w:hAnsi="Arial"/>
                <w:sz w:val="18"/>
              </w:rPr>
            </w:pPr>
          </w:p>
        </w:tc>
      </w:tr>
      <w:tr w:rsidR="0055104A" w:rsidRPr="003B579C" w14:paraId="68FEA354" w14:textId="77777777">
        <w:trPr>
          <w:cantSplit/>
          <w:trHeight w:hRule="exact" w:val="350"/>
        </w:trPr>
        <w:tc>
          <w:tcPr>
            <w:tcW w:w="1981" w:type="dxa"/>
            <w:vAlign w:val="center"/>
          </w:tcPr>
          <w:p w14:paraId="167EE437" w14:textId="77777777" w:rsidR="0055104A" w:rsidRPr="003B579C" w:rsidRDefault="00D764BD">
            <w:pPr>
              <w:spacing w:after="0"/>
              <w:jc w:val="left"/>
              <w:rPr>
                <w:rFonts w:ascii="Arial" w:hAnsi="Arial"/>
                <w:sz w:val="18"/>
              </w:rPr>
            </w:pPr>
            <w:proofErr w:type="spellStart"/>
            <w:r w:rsidRPr="003B579C">
              <w:rPr>
                <w:rFonts w:ascii="Arial" w:hAnsi="Arial"/>
                <w:sz w:val="18"/>
              </w:rPr>
              <w:t>Defended</w:t>
            </w:r>
            <w:proofErr w:type="spellEnd"/>
            <w:r w:rsidRPr="003B579C">
              <w:rPr>
                <w:rFonts w:ascii="Arial" w:hAnsi="Arial"/>
                <w:sz w:val="18"/>
              </w:rPr>
              <w:t xml:space="preserve"> </w:t>
            </w:r>
            <w:proofErr w:type="spellStart"/>
            <w:r w:rsidRPr="003B579C">
              <w:rPr>
                <w:rFonts w:ascii="Arial" w:hAnsi="Arial"/>
                <w:sz w:val="18"/>
              </w:rPr>
              <w:t>Board</w:t>
            </w:r>
            <w:proofErr w:type="spellEnd"/>
            <w:r w:rsidRPr="003B579C">
              <w:rPr>
                <w:rFonts w:ascii="Arial" w:hAnsi="Arial"/>
                <w:sz w:val="18"/>
              </w:rPr>
              <w:t xml:space="preserve">, </w:t>
            </w:r>
            <w:r w:rsidRPr="003B579C">
              <w:rPr>
                <w:rFonts w:ascii="Arial" w:hAnsi="Arial"/>
                <w:b/>
                <w:sz w:val="18"/>
              </w:rPr>
              <w:t>DB</w:t>
            </w:r>
            <w:r w:rsidRPr="003B579C">
              <w:rPr>
                <w:rFonts w:ascii="Arial" w:hAnsi="Arial"/>
                <w:sz w:val="18"/>
              </w:rPr>
              <w:t>:</w:t>
            </w:r>
          </w:p>
        </w:tc>
        <w:tc>
          <w:tcPr>
            <w:tcW w:w="1560" w:type="dxa"/>
            <w:tcBorders>
              <w:top w:val="dashSmallGap" w:sz="8" w:space="0" w:color="000000"/>
              <w:bottom w:val="dashSmallGap" w:sz="8" w:space="0" w:color="000000"/>
              <w:right w:val="dashSmallGap" w:sz="8" w:space="0" w:color="000000"/>
            </w:tcBorders>
            <w:vAlign w:val="center"/>
          </w:tcPr>
          <w:p w14:paraId="1D05C130" w14:textId="77777777" w:rsidR="0055104A" w:rsidRPr="003B579C" w:rsidRDefault="00D764BD">
            <w:pPr>
              <w:spacing w:after="0"/>
              <w:jc w:val="left"/>
              <w:rPr>
                <w:rFonts w:ascii="Arial" w:hAnsi="Arial"/>
                <w:sz w:val="18"/>
              </w:rPr>
            </w:pPr>
            <w:proofErr w:type="spellStart"/>
            <w:r w:rsidRPr="003B579C">
              <w:rPr>
                <w:rFonts w:ascii="Arial" w:hAnsi="Arial"/>
                <w:sz w:val="18"/>
              </w:rPr>
              <w:t>President</w:t>
            </w:r>
            <w:proofErr w:type="spellEnd"/>
            <w:r w:rsidRPr="003B579C">
              <w:rPr>
                <w:rFonts w:ascii="Arial" w:hAnsi="Arial"/>
                <w:sz w:val="18"/>
              </w:rPr>
              <w:t>:</w:t>
            </w:r>
          </w:p>
        </w:tc>
        <w:tc>
          <w:tcPr>
            <w:tcW w:w="4257" w:type="dxa"/>
            <w:tcBorders>
              <w:top w:val="dashSmallGap" w:sz="8" w:space="0" w:color="000000"/>
              <w:left w:val="dashSmallGap" w:sz="8" w:space="0" w:color="000000"/>
              <w:bottom w:val="dashSmallGap" w:sz="8" w:space="0" w:color="000000"/>
            </w:tcBorders>
          </w:tcPr>
          <w:p w14:paraId="00D1128D" w14:textId="77777777" w:rsidR="0055104A" w:rsidRPr="003B579C" w:rsidRDefault="0055104A">
            <w:pPr>
              <w:spacing w:before="60" w:after="60"/>
              <w:jc w:val="left"/>
              <w:rPr>
                <w:rFonts w:ascii="Arial" w:hAnsi="Arial"/>
                <w:sz w:val="18"/>
              </w:rPr>
            </w:pPr>
          </w:p>
        </w:tc>
        <w:tc>
          <w:tcPr>
            <w:tcW w:w="2126" w:type="dxa"/>
          </w:tcPr>
          <w:p w14:paraId="6FC162F7" w14:textId="77777777" w:rsidR="0055104A" w:rsidRPr="003B579C" w:rsidRDefault="0055104A"/>
        </w:tc>
      </w:tr>
      <w:tr w:rsidR="0055104A" w:rsidRPr="003B579C" w14:paraId="74A6E6B9" w14:textId="77777777">
        <w:trPr>
          <w:cantSplit/>
          <w:trHeight w:hRule="exact" w:val="350"/>
        </w:trPr>
        <w:tc>
          <w:tcPr>
            <w:tcW w:w="1981" w:type="dxa"/>
            <w:vAlign w:val="center"/>
          </w:tcPr>
          <w:p w14:paraId="0BCCADCD" w14:textId="77777777" w:rsidR="0055104A" w:rsidRPr="003B579C" w:rsidRDefault="0055104A">
            <w:pPr>
              <w:spacing w:after="0"/>
              <w:jc w:val="left"/>
              <w:rPr>
                <w:rFonts w:ascii="Arial" w:hAnsi="Arial"/>
                <w:sz w:val="18"/>
              </w:rPr>
            </w:pPr>
          </w:p>
        </w:tc>
        <w:tc>
          <w:tcPr>
            <w:tcW w:w="1560" w:type="dxa"/>
            <w:tcBorders>
              <w:top w:val="dashSmallGap" w:sz="8" w:space="0" w:color="000000"/>
              <w:bottom w:val="dashSmallGap" w:sz="8" w:space="0" w:color="000000"/>
              <w:right w:val="dashSmallGap" w:sz="8" w:space="0" w:color="000000"/>
            </w:tcBorders>
            <w:vAlign w:val="center"/>
          </w:tcPr>
          <w:p w14:paraId="4634549C" w14:textId="77777777" w:rsidR="0055104A" w:rsidRPr="003B579C" w:rsidRDefault="00D764BD">
            <w:pPr>
              <w:spacing w:after="0"/>
              <w:jc w:val="left"/>
              <w:rPr>
                <w:rFonts w:ascii="Arial" w:hAnsi="Arial"/>
                <w:sz w:val="18"/>
              </w:rPr>
            </w:pPr>
            <w:proofErr w:type="spellStart"/>
            <w:r w:rsidRPr="003B579C">
              <w:rPr>
                <w:rFonts w:ascii="Arial" w:hAnsi="Arial"/>
                <w:sz w:val="18"/>
              </w:rPr>
              <w:t>Member</w:t>
            </w:r>
            <w:proofErr w:type="spellEnd"/>
            <w:r w:rsidRPr="003B579C">
              <w:rPr>
                <w:rFonts w:ascii="Arial" w:hAnsi="Arial"/>
                <w:sz w:val="18"/>
              </w:rPr>
              <w:t>:</w:t>
            </w:r>
          </w:p>
        </w:tc>
        <w:tc>
          <w:tcPr>
            <w:tcW w:w="4257" w:type="dxa"/>
            <w:tcBorders>
              <w:top w:val="dashSmallGap" w:sz="8" w:space="0" w:color="000000"/>
              <w:left w:val="dashSmallGap" w:sz="8" w:space="0" w:color="000000"/>
              <w:bottom w:val="dashSmallGap" w:sz="8" w:space="0" w:color="000000"/>
            </w:tcBorders>
          </w:tcPr>
          <w:p w14:paraId="609EB4EB" w14:textId="77777777" w:rsidR="0055104A" w:rsidRPr="003B579C" w:rsidRDefault="0055104A">
            <w:pPr>
              <w:spacing w:before="60" w:after="60"/>
              <w:jc w:val="left"/>
              <w:rPr>
                <w:rFonts w:ascii="Arial" w:hAnsi="Arial"/>
                <w:sz w:val="18"/>
              </w:rPr>
            </w:pPr>
          </w:p>
        </w:tc>
        <w:tc>
          <w:tcPr>
            <w:tcW w:w="2126" w:type="dxa"/>
            <w:tcBorders>
              <w:top w:val="single" w:sz="12" w:space="0" w:color="000000"/>
              <w:left w:val="single" w:sz="12" w:space="0" w:color="000000"/>
              <w:bottom w:val="single" w:sz="4" w:space="0" w:color="000000"/>
              <w:right w:val="single" w:sz="12" w:space="0" w:color="000000"/>
            </w:tcBorders>
          </w:tcPr>
          <w:p w14:paraId="438F89D1" w14:textId="77777777" w:rsidR="0055104A" w:rsidRPr="003B579C" w:rsidRDefault="00D764BD">
            <w:pPr>
              <w:spacing w:before="60" w:after="60"/>
              <w:jc w:val="center"/>
              <w:rPr>
                <w:rFonts w:ascii="Arial" w:hAnsi="Arial"/>
                <w:sz w:val="18"/>
              </w:rPr>
            </w:pPr>
            <w:proofErr w:type="spellStart"/>
            <w:r w:rsidRPr="003B579C">
              <w:rPr>
                <w:rFonts w:ascii="Arial" w:hAnsi="Arial"/>
                <w:sz w:val="18"/>
              </w:rPr>
              <w:t>Menthor's</w:t>
            </w:r>
            <w:proofErr w:type="spellEnd"/>
            <w:r w:rsidRPr="003B579C">
              <w:rPr>
                <w:rFonts w:ascii="Arial" w:hAnsi="Arial"/>
                <w:sz w:val="18"/>
              </w:rPr>
              <w:t xml:space="preserve"> </w:t>
            </w:r>
            <w:proofErr w:type="spellStart"/>
            <w:r w:rsidRPr="003B579C">
              <w:rPr>
                <w:rFonts w:ascii="Arial" w:hAnsi="Arial"/>
                <w:sz w:val="18"/>
              </w:rPr>
              <w:t>sign</w:t>
            </w:r>
            <w:proofErr w:type="spellEnd"/>
          </w:p>
        </w:tc>
      </w:tr>
      <w:tr w:rsidR="0055104A" w:rsidRPr="003B579C" w14:paraId="7869C511" w14:textId="77777777">
        <w:trPr>
          <w:cantSplit/>
          <w:trHeight w:hRule="exact" w:val="350"/>
        </w:trPr>
        <w:tc>
          <w:tcPr>
            <w:tcW w:w="1981" w:type="dxa"/>
            <w:tcBorders>
              <w:bottom w:val="single" w:sz="12" w:space="0" w:color="000000"/>
            </w:tcBorders>
            <w:vAlign w:val="center"/>
          </w:tcPr>
          <w:p w14:paraId="41EE3234" w14:textId="77777777" w:rsidR="0055104A" w:rsidRPr="003B579C" w:rsidRDefault="0055104A">
            <w:pPr>
              <w:spacing w:after="0"/>
              <w:jc w:val="left"/>
              <w:rPr>
                <w:rFonts w:ascii="Arial" w:hAnsi="Arial"/>
                <w:sz w:val="18"/>
              </w:rPr>
            </w:pPr>
          </w:p>
        </w:tc>
        <w:tc>
          <w:tcPr>
            <w:tcW w:w="1560" w:type="dxa"/>
            <w:tcBorders>
              <w:top w:val="dashSmallGap" w:sz="8" w:space="0" w:color="000000"/>
              <w:bottom w:val="single" w:sz="12" w:space="0" w:color="000000"/>
              <w:right w:val="dashSmallGap" w:sz="8" w:space="0" w:color="000000"/>
            </w:tcBorders>
            <w:vAlign w:val="center"/>
          </w:tcPr>
          <w:p w14:paraId="6A08DD6A" w14:textId="77777777" w:rsidR="0055104A" w:rsidRPr="003B579C" w:rsidRDefault="00D764BD">
            <w:pPr>
              <w:spacing w:after="0"/>
              <w:jc w:val="left"/>
              <w:rPr>
                <w:rFonts w:ascii="Arial" w:hAnsi="Arial"/>
                <w:spacing w:val="-4"/>
                <w:sz w:val="18"/>
              </w:rPr>
            </w:pPr>
            <w:proofErr w:type="spellStart"/>
            <w:r w:rsidRPr="003B579C">
              <w:rPr>
                <w:rFonts w:ascii="Arial" w:hAnsi="Arial"/>
                <w:spacing w:val="-4"/>
                <w:sz w:val="18"/>
              </w:rPr>
              <w:t>Member</w:t>
            </w:r>
            <w:proofErr w:type="spellEnd"/>
            <w:r w:rsidRPr="003B579C">
              <w:rPr>
                <w:rFonts w:ascii="Arial" w:hAnsi="Arial"/>
                <w:spacing w:val="-4"/>
                <w:sz w:val="18"/>
              </w:rPr>
              <w:t xml:space="preserve">, </w:t>
            </w:r>
            <w:proofErr w:type="spellStart"/>
            <w:r w:rsidRPr="003B579C">
              <w:rPr>
                <w:rFonts w:ascii="Arial" w:hAnsi="Arial"/>
                <w:spacing w:val="-4"/>
                <w:sz w:val="18"/>
              </w:rPr>
              <w:t>Mentor</w:t>
            </w:r>
            <w:proofErr w:type="spellEnd"/>
            <w:r w:rsidRPr="003B579C">
              <w:rPr>
                <w:rFonts w:ascii="Arial" w:hAnsi="Arial"/>
                <w:spacing w:val="-4"/>
                <w:sz w:val="18"/>
              </w:rPr>
              <w:t>:</w:t>
            </w:r>
          </w:p>
        </w:tc>
        <w:tc>
          <w:tcPr>
            <w:tcW w:w="4257" w:type="dxa"/>
            <w:tcBorders>
              <w:top w:val="dashSmallGap" w:sz="8" w:space="0" w:color="000000"/>
              <w:left w:val="dashSmallGap" w:sz="8" w:space="0" w:color="000000"/>
              <w:bottom w:val="single" w:sz="12" w:space="0" w:color="000000"/>
            </w:tcBorders>
          </w:tcPr>
          <w:p w14:paraId="71231441" w14:textId="77777777" w:rsidR="0055104A" w:rsidRPr="003B579C" w:rsidRDefault="0055104A">
            <w:pPr>
              <w:spacing w:before="60" w:after="60"/>
              <w:jc w:val="left"/>
              <w:rPr>
                <w:rFonts w:ascii="Arial" w:hAnsi="Arial"/>
                <w:sz w:val="18"/>
              </w:rPr>
            </w:pPr>
          </w:p>
        </w:tc>
        <w:tc>
          <w:tcPr>
            <w:tcW w:w="2126" w:type="dxa"/>
            <w:tcBorders>
              <w:top w:val="single" w:sz="4" w:space="0" w:color="000000"/>
              <w:left w:val="single" w:sz="12" w:space="0" w:color="000000"/>
              <w:bottom w:val="single" w:sz="12" w:space="0" w:color="000000"/>
              <w:right w:val="single" w:sz="12" w:space="0" w:color="000000"/>
            </w:tcBorders>
          </w:tcPr>
          <w:p w14:paraId="69CCFF44" w14:textId="77777777" w:rsidR="0055104A" w:rsidRPr="003B579C" w:rsidRDefault="0055104A">
            <w:pPr>
              <w:spacing w:before="60" w:after="60"/>
              <w:jc w:val="left"/>
              <w:rPr>
                <w:rFonts w:ascii="Arial" w:hAnsi="Arial"/>
                <w:sz w:val="18"/>
              </w:rPr>
            </w:pPr>
          </w:p>
        </w:tc>
      </w:tr>
    </w:tbl>
    <w:p w14:paraId="0CBA1690" w14:textId="77777777" w:rsidR="0055104A" w:rsidRPr="003B579C" w:rsidRDefault="00D764BD">
      <w:pPr>
        <w:pStyle w:val="tab"/>
        <w:spacing w:after="0"/>
        <w:jc w:val="right"/>
        <w:rPr>
          <w:rFonts w:ascii="Arial" w:hAnsi="Arial"/>
          <w:sz w:val="18"/>
          <w:szCs w:val="18"/>
        </w:rPr>
      </w:pPr>
      <w:proofErr w:type="spellStart"/>
      <w:r w:rsidRPr="003B579C">
        <w:rPr>
          <w:rFonts w:ascii="Arial" w:hAnsi="Arial"/>
          <w:sz w:val="18"/>
          <w:szCs w:val="18"/>
        </w:rPr>
        <w:t>Obrazac</w:t>
      </w:r>
      <w:proofErr w:type="spellEnd"/>
      <w:r w:rsidRPr="003B579C">
        <w:rPr>
          <w:rFonts w:ascii="Arial" w:hAnsi="Arial"/>
          <w:sz w:val="18"/>
          <w:szCs w:val="18"/>
        </w:rPr>
        <w:t xml:space="preserve"> </w:t>
      </w:r>
      <w:r w:rsidRPr="003B579C">
        <w:rPr>
          <w:rFonts w:ascii="Arial" w:hAnsi="Arial"/>
          <w:b/>
          <w:sz w:val="18"/>
          <w:szCs w:val="18"/>
        </w:rPr>
        <w:t>Q2.НА.04-05</w:t>
      </w:r>
      <w:r w:rsidRPr="003B579C">
        <w:rPr>
          <w:rFonts w:ascii="Arial" w:hAnsi="Arial"/>
          <w:sz w:val="18"/>
          <w:szCs w:val="18"/>
        </w:rPr>
        <w:t xml:space="preserve"> - </w:t>
      </w:r>
      <w:proofErr w:type="spellStart"/>
      <w:r w:rsidRPr="003B579C">
        <w:rPr>
          <w:rFonts w:ascii="Arial" w:hAnsi="Arial"/>
          <w:sz w:val="18"/>
          <w:szCs w:val="18"/>
        </w:rPr>
        <w:t>Izdanje</w:t>
      </w:r>
      <w:proofErr w:type="spellEnd"/>
      <w:r w:rsidRPr="003B579C">
        <w:rPr>
          <w:rFonts w:ascii="Arial" w:hAnsi="Arial"/>
          <w:sz w:val="18"/>
          <w:szCs w:val="18"/>
        </w:rPr>
        <w:t xml:space="preserve"> 1</w:t>
      </w:r>
    </w:p>
    <w:p w14:paraId="5A004FAD" w14:textId="77777777" w:rsidR="0055104A" w:rsidRPr="003B579C" w:rsidRDefault="0055104A">
      <w:pPr>
        <w:sectPr w:rsidR="0055104A" w:rsidRPr="003B579C">
          <w:type w:val="continuous"/>
          <w:pgSz w:w="11906" w:h="16838"/>
          <w:pgMar w:top="618" w:right="567" w:bottom="618" w:left="1418" w:header="561" w:footer="561" w:gutter="0"/>
          <w:cols w:space="720"/>
          <w:formProt w:val="0"/>
          <w:docGrid w:linePitch="360"/>
        </w:sectPr>
      </w:pPr>
    </w:p>
    <w:p w14:paraId="58FD96FC" w14:textId="77777777" w:rsidR="0055104A" w:rsidRPr="003B579C" w:rsidRDefault="0055104A">
      <w:pPr>
        <w:rPr>
          <w:rFonts w:ascii="Times New Roman" w:hAnsi="Times New Roman" w:cs="Times New Roman"/>
          <w:b/>
          <w:bCs/>
          <w:sz w:val="32"/>
          <w:szCs w:val="32"/>
        </w:rPr>
      </w:pPr>
    </w:p>
    <w:p w14:paraId="1396140C" w14:textId="77777777" w:rsidR="0055104A" w:rsidRPr="003B579C" w:rsidRDefault="0055104A">
      <w:pPr>
        <w:sectPr w:rsidR="0055104A" w:rsidRPr="003B579C">
          <w:type w:val="continuous"/>
          <w:pgSz w:w="11906" w:h="16838"/>
          <w:pgMar w:top="618" w:right="567" w:bottom="618" w:left="1418" w:header="561" w:footer="561" w:gutter="0"/>
          <w:cols w:space="720"/>
          <w:formProt w:val="0"/>
          <w:docGrid w:linePitch="360"/>
        </w:sectPr>
      </w:pPr>
    </w:p>
    <w:p w14:paraId="7F8BC34F" w14:textId="77777777" w:rsidR="0055104A" w:rsidRPr="003B579C" w:rsidRDefault="00D764BD">
      <w:pPr>
        <w:pStyle w:val="tab"/>
        <w:spacing w:before="120" w:after="60"/>
        <w:jc w:val="right"/>
        <w:rPr>
          <w:rFonts w:ascii="Arial" w:hAnsi="Arial"/>
          <w:i/>
        </w:rPr>
      </w:pPr>
      <w:r w:rsidRPr="003B579C">
        <w:rPr>
          <w:rFonts w:ascii="Arial" w:hAnsi="Arial"/>
          <w:i/>
        </w:rPr>
        <w:lastRenderedPageBreak/>
        <w:t>(Податке уноси предметни наставник - ментор)</w:t>
      </w:r>
    </w:p>
    <w:tbl>
      <w:tblPr>
        <w:tblW w:w="9923" w:type="dxa"/>
        <w:tblInd w:w="109" w:type="dxa"/>
        <w:tblLayout w:type="fixed"/>
        <w:tblLook w:val="04A0" w:firstRow="1" w:lastRow="0" w:firstColumn="1" w:lastColumn="0" w:noHBand="0" w:noVBand="1"/>
      </w:tblPr>
      <w:tblGrid>
        <w:gridCol w:w="1706"/>
        <w:gridCol w:w="4386"/>
        <w:gridCol w:w="1559"/>
        <w:gridCol w:w="2272"/>
      </w:tblGrid>
      <w:tr w:rsidR="0055104A" w:rsidRPr="003B579C" w14:paraId="5F35ED3B" w14:textId="77777777">
        <w:trPr>
          <w:cantSplit/>
          <w:trHeight w:val="474"/>
          <w:tblHeader/>
        </w:trPr>
        <w:tc>
          <w:tcPr>
            <w:tcW w:w="1706" w:type="dxa"/>
            <w:tcBorders>
              <w:top w:val="single" w:sz="12" w:space="0" w:color="000000"/>
              <w:left w:val="single" w:sz="12" w:space="0" w:color="000000"/>
              <w:bottom w:val="single" w:sz="4" w:space="0" w:color="000000"/>
              <w:right w:val="single" w:sz="4" w:space="0" w:color="000000"/>
            </w:tcBorders>
          </w:tcPr>
          <w:p w14:paraId="2FD09B52" w14:textId="77777777" w:rsidR="0055104A" w:rsidRPr="003B579C" w:rsidRDefault="00D764BD">
            <w:pPr>
              <w:spacing w:before="120" w:after="0"/>
              <w:jc w:val="left"/>
              <w:rPr>
                <w:rFonts w:ascii="Arial" w:hAnsi="Arial"/>
                <w:spacing w:val="-4"/>
              </w:rPr>
            </w:pPr>
            <w:r w:rsidRPr="003B579C">
              <w:rPr>
                <w:rFonts w:ascii="Arial" w:hAnsi="Arial"/>
                <w:spacing w:val="-4"/>
              </w:rPr>
              <w:t>Студијски програм:</w:t>
            </w:r>
          </w:p>
        </w:tc>
        <w:tc>
          <w:tcPr>
            <w:tcW w:w="8217" w:type="dxa"/>
            <w:gridSpan w:val="3"/>
            <w:tcBorders>
              <w:top w:val="single" w:sz="12" w:space="0" w:color="000000"/>
              <w:left w:val="single" w:sz="4" w:space="0" w:color="000000"/>
              <w:bottom w:val="single" w:sz="4" w:space="0" w:color="000000"/>
              <w:right w:val="single" w:sz="12" w:space="0" w:color="000000"/>
            </w:tcBorders>
          </w:tcPr>
          <w:p w14:paraId="70E368BC" w14:textId="77777777" w:rsidR="0055104A" w:rsidRPr="003B579C" w:rsidRDefault="00D764BD">
            <w:pPr>
              <w:spacing w:before="120" w:after="0"/>
              <w:jc w:val="left"/>
              <w:rPr>
                <w:rFonts w:ascii="Arial" w:hAnsi="Arial"/>
                <w:spacing w:val="-4"/>
                <w:sz w:val="26"/>
              </w:rPr>
            </w:pPr>
            <w:r w:rsidRPr="003B579C">
              <w:rPr>
                <w:rFonts w:ascii="Arial" w:hAnsi="Arial"/>
                <w:spacing w:val="-4"/>
                <w:sz w:val="26"/>
              </w:rPr>
              <w:t>Примењено софтверско инжењерство</w:t>
            </w:r>
          </w:p>
        </w:tc>
      </w:tr>
      <w:tr w:rsidR="0055104A" w:rsidRPr="003B579C" w14:paraId="6F5FA451" w14:textId="77777777">
        <w:trPr>
          <w:cantSplit/>
          <w:trHeight w:hRule="exact" w:val="400"/>
        </w:trPr>
        <w:tc>
          <w:tcPr>
            <w:tcW w:w="1706" w:type="dxa"/>
            <w:tcBorders>
              <w:top w:val="single" w:sz="4" w:space="0" w:color="000000"/>
              <w:left w:val="single" w:sz="12" w:space="0" w:color="000000"/>
              <w:bottom w:val="single" w:sz="4" w:space="0" w:color="000000"/>
              <w:right w:val="single" w:sz="4" w:space="0" w:color="000000"/>
            </w:tcBorders>
            <w:vAlign w:val="center"/>
          </w:tcPr>
          <w:p w14:paraId="32DAD0DE" w14:textId="77777777" w:rsidR="0055104A" w:rsidRPr="003B579C" w:rsidRDefault="00D764BD">
            <w:pPr>
              <w:spacing w:after="0"/>
              <w:jc w:val="left"/>
              <w:rPr>
                <w:rFonts w:ascii="Arial" w:hAnsi="Arial"/>
              </w:rPr>
            </w:pPr>
            <w:r w:rsidRPr="003B579C">
              <w:rPr>
                <w:rFonts w:ascii="Arial" w:hAnsi="Arial"/>
              </w:rPr>
              <w:t>Студент:</w:t>
            </w:r>
          </w:p>
        </w:tc>
        <w:tc>
          <w:tcPr>
            <w:tcW w:w="4386" w:type="dxa"/>
            <w:tcBorders>
              <w:top w:val="single" w:sz="4" w:space="0" w:color="000000"/>
              <w:left w:val="single" w:sz="4" w:space="0" w:color="000000"/>
              <w:bottom w:val="single" w:sz="4" w:space="0" w:color="000000"/>
              <w:right w:val="single" w:sz="4" w:space="0" w:color="000000"/>
            </w:tcBorders>
            <w:vAlign w:val="center"/>
          </w:tcPr>
          <w:p w14:paraId="0F8BA5B9" w14:textId="12862BE3" w:rsidR="0055104A" w:rsidRPr="003B579C" w:rsidRDefault="0055104A">
            <w:pPr>
              <w:spacing w:after="0"/>
              <w:jc w:val="left"/>
              <w:rPr>
                <w:rFonts w:ascii="Arial" w:hAnsi="Arial"/>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B617236" w14:textId="77777777" w:rsidR="0055104A" w:rsidRPr="003B579C" w:rsidRDefault="00D764BD">
            <w:pPr>
              <w:spacing w:after="0"/>
              <w:jc w:val="left"/>
              <w:rPr>
                <w:rFonts w:ascii="Arial" w:hAnsi="Arial"/>
              </w:rPr>
            </w:pPr>
            <w:r w:rsidRPr="003B579C">
              <w:rPr>
                <w:rFonts w:ascii="Arial" w:hAnsi="Arial"/>
              </w:rPr>
              <w:t>Број индекса:</w:t>
            </w:r>
          </w:p>
        </w:tc>
        <w:tc>
          <w:tcPr>
            <w:tcW w:w="2272" w:type="dxa"/>
            <w:tcBorders>
              <w:top w:val="single" w:sz="4" w:space="0" w:color="000000"/>
              <w:left w:val="single" w:sz="4" w:space="0" w:color="000000"/>
              <w:bottom w:val="single" w:sz="4" w:space="0" w:color="000000"/>
              <w:right w:val="single" w:sz="12" w:space="0" w:color="000000"/>
            </w:tcBorders>
            <w:vAlign w:val="center"/>
          </w:tcPr>
          <w:p w14:paraId="646770CF" w14:textId="404E58E4" w:rsidR="0055104A" w:rsidRPr="003B579C" w:rsidRDefault="0055104A">
            <w:pPr>
              <w:spacing w:after="0"/>
              <w:jc w:val="left"/>
              <w:rPr>
                <w:rFonts w:ascii="Arial" w:hAnsi="Arial"/>
              </w:rPr>
            </w:pPr>
          </w:p>
        </w:tc>
      </w:tr>
      <w:tr w:rsidR="0055104A" w:rsidRPr="003B579C" w14:paraId="30B79020" w14:textId="77777777">
        <w:trPr>
          <w:cantSplit/>
          <w:trHeight w:hRule="exact" w:val="505"/>
        </w:trPr>
        <w:tc>
          <w:tcPr>
            <w:tcW w:w="1706" w:type="dxa"/>
            <w:tcBorders>
              <w:top w:val="single" w:sz="4" w:space="0" w:color="000000"/>
              <w:left w:val="single" w:sz="12" w:space="0" w:color="000000"/>
              <w:bottom w:val="single" w:sz="4" w:space="0" w:color="000000"/>
              <w:right w:val="single" w:sz="4" w:space="0" w:color="000000"/>
            </w:tcBorders>
            <w:vAlign w:val="center"/>
          </w:tcPr>
          <w:p w14:paraId="432F9F94" w14:textId="77777777" w:rsidR="0055104A" w:rsidRPr="003B579C" w:rsidRDefault="00D764BD">
            <w:pPr>
              <w:spacing w:after="0"/>
              <w:jc w:val="left"/>
              <w:rPr>
                <w:rFonts w:ascii="Arial" w:hAnsi="Arial"/>
              </w:rPr>
            </w:pPr>
            <w:r w:rsidRPr="003B579C">
              <w:rPr>
                <w:rFonts w:ascii="Arial" w:hAnsi="Arial"/>
              </w:rPr>
              <w:t>Степен и врста студија:</w:t>
            </w:r>
          </w:p>
        </w:tc>
        <w:tc>
          <w:tcPr>
            <w:tcW w:w="8217" w:type="dxa"/>
            <w:gridSpan w:val="3"/>
            <w:tcBorders>
              <w:top w:val="single" w:sz="4" w:space="0" w:color="000000"/>
              <w:left w:val="single" w:sz="4" w:space="0" w:color="000000"/>
              <w:bottom w:val="single" w:sz="4" w:space="0" w:color="000000"/>
              <w:right w:val="single" w:sz="12" w:space="0" w:color="000000"/>
            </w:tcBorders>
            <w:vAlign w:val="center"/>
          </w:tcPr>
          <w:p w14:paraId="1509B6D4" w14:textId="4AB8118D" w:rsidR="0055104A" w:rsidRPr="003B579C" w:rsidRDefault="0055104A">
            <w:pPr>
              <w:spacing w:after="0"/>
              <w:jc w:val="left"/>
              <w:rPr>
                <w:rFonts w:ascii="Arial" w:hAnsi="Arial"/>
                <w:color w:val="EE0000"/>
              </w:rPr>
            </w:pPr>
          </w:p>
        </w:tc>
      </w:tr>
      <w:tr w:rsidR="0055104A" w:rsidRPr="003B579C" w14:paraId="10D8FAD4" w14:textId="77777777">
        <w:trPr>
          <w:cantSplit/>
          <w:trHeight w:hRule="exact" w:val="400"/>
        </w:trPr>
        <w:tc>
          <w:tcPr>
            <w:tcW w:w="1706" w:type="dxa"/>
            <w:tcBorders>
              <w:top w:val="single" w:sz="4" w:space="0" w:color="000000"/>
              <w:left w:val="single" w:sz="12" w:space="0" w:color="000000"/>
              <w:right w:val="single" w:sz="4" w:space="0" w:color="000000"/>
            </w:tcBorders>
            <w:vAlign w:val="center"/>
          </w:tcPr>
          <w:p w14:paraId="0D20DC71" w14:textId="77777777" w:rsidR="0055104A" w:rsidRPr="003B579C" w:rsidRDefault="00D764BD">
            <w:pPr>
              <w:spacing w:after="0"/>
              <w:jc w:val="left"/>
              <w:rPr>
                <w:rFonts w:ascii="Arial" w:hAnsi="Arial"/>
              </w:rPr>
            </w:pPr>
            <w:r w:rsidRPr="003B579C">
              <w:rPr>
                <w:rFonts w:ascii="Arial" w:hAnsi="Arial"/>
              </w:rPr>
              <w:t>Област:</w:t>
            </w:r>
          </w:p>
        </w:tc>
        <w:tc>
          <w:tcPr>
            <w:tcW w:w="8217" w:type="dxa"/>
            <w:gridSpan w:val="3"/>
            <w:tcBorders>
              <w:top w:val="single" w:sz="4" w:space="0" w:color="000000"/>
              <w:left w:val="single" w:sz="4" w:space="0" w:color="000000"/>
              <w:right w:val="single" w:sz="12" w:space="0" w:color="000000"/>
            </w:tcBorders>
            <w:vAlign w:val="center"/>
          </w:tcPr>
          <w:p w14:paraId="40B59319" w14:textId="6121048A" w:rsidR="0055104A" w:rsidRPr="003B579C" w:rsidRDefault="0055104A">
            <w:pPr>
              <w:spacing w:after="0"/>
              <w:jc w:val="left"/>
              <w:rPr>
                <w:rFonts w:ascii="Arial" w:hAnsi="Arial"/>
              </w:rPr>
            </w:pPr>
          </w:p>
        </w:tc>
      </w:tr>
      <w:tr w:rsidR="0055104A" w:rsidRPr="003B579C" w14:paraId="51994D7F" w14:textId="77777777">
        <w:trPr>
          <w:cantSplit/>
          <w:trHeight w:hRule="exact" w:val="400"/>
        </w:trPr>
        <w:tc>
          <w:tcPr>
            <w:tcW w:w="1706" w:type="dxa"/>
            <w:tcBorders>
              <w:top w:val="single" w:sz="4" w:space="0" w:color="000000"/>
              <w:left w:val="single" w:sz="12" w:space="0" w:color="000000"/>
              <w:bottom w:val="single" w:sz="12" w:space="0" w:color="000000"/>
              <w:right w:val="single" w:sz="4" w:space="0" w:color="000000"/>
            </w:tcBorders>
            <w:vAlign w:val="center"/>
          </w:tcPr>
          <w:p w14:paraId="6F1B5B33" w14:textId="77777777" w:rsidR="0055104A" w:rsidRPr="003B579C" w:rsidRDefault="00D764BD">
            <w:pPr>
              <w:spacing w:after="0"/>
              <w:jc w:val="left"/>
              <w:rPr>
                <w:rFonts w:ascii="Arial" w:hAnsi="Arial"/>
              </w:rPr>
            </w:pPr>
            <w:r w:rsidRPr="003B579C">
              <w:rPr>
                <w:rFonts w:ascii="Arial" w:hAnsi="Arial"/>
              </w:rPr>
              <w:t>Ментор:</w:t>
            </w:r>
          </w:p>
        </w:tc>
        <w:tc>
          <w:tcPr>
            <w:tcW w:w="8217" w:type="dxa"/>
            <w:gridSpan w:val="3"/>
            <w:tcBorders>
              <w:top w:val="single" w:sz="4" w:space="0" w:color="000000"/>
              <w:left w:val="single" w:sz="4" w:space="0" w:color="000000"/>
              <w:bottom w:val="single" w:sz="12" w:space="0" w:color="000000"/>
              <w:right w:val="single" w:sz="12" w:space="0" w:color="000000"/>
            </w:tcBorders>
            <w:vAlign w:val="center"/>
          </w:tcPr>
          <w:p w14:paraId="0786989C" w14:textId="6F5D15FA" w:rsidR="0055104A" w:rsidRPr="003B579C" w:rsidRDefault="0055104A">
            <w:pPr>
              <w:spacing w:after="0"/>
              <w:jc w:val="left"/>
              <w:rPr>
                <w:rFonts w:ascii="Arial" w:hAnsi="Arial"/>
              </w:rPr>
            </w:pPr>
          </w:p>
        </w:tc>
      </w:tr>
      <w:tr w:rsidR="0055104A" w:rsidRPr="003B579C" w14:paraId="18F8E3C1" w14:textId="77777777">
        <w:trPr>
          <w:cantSplit/>
          <w:trHeight w:hRule="exact" w:val="1279"/>
        </w:trPr>
        <w:tc>
          <w:tcPr>
            <w:tcW w:w="9923" w:type="dxa"/>
            <w:gridSpan w:val="4"/>
            <w:tcBorders>
              <w:top w:val="single" w:sz="12" w:space="0" w:color="000000"/>
              <w:left w:val="single" w:sz="12" w:space="0" w:color="000000"/>
              <w:bottom w:val="single" w:sz="12" w:space="0" w:color="000000"/>
              <w:right w:val="single" w:sz="12" w:space="0" w:color="000000"/>
            </w:tcBorders>
            <w:shd w:val="pct5" w:color="auto" w:fill="auto"/>
            <w:vAlign w:val="center"/>
          </w:tcPr>
          <w:p w14:paraId="013EDD27" w14:textId="77777777" w:rsidR="0055104A" w:rsidRPr="003B579C" w:rsidRDefault="0055104A">
            <w:pPr>
              <w:pStyle w:val="tab"/>
              <w:spacing w:before="0" w:after="0"/>
              <w:ind w:left="34" w:right="-108"/>
              <w:jc w:val="center"/>
              <w:rPr>
                <w:rFonts w:ascii="Arial" w:hAnsi="Arial"/>
              </w:rPr>
            </w:pPr>
          </w:p>
          <w:p w14:paraId="63B6D6BD" w14:textId="77777777" w:rsidR="0055104A" w:rsidRPr="003B579C" w:rsidRDefault="0055104A">
            <w:pPr>
              <w:pStyle w:val="tab"/>
              <w:spacing w:before="0" w:after="0"/>
              <w:ind w:left="34" w:right="-108"/>
              <w:jc w:val="center"/>
              <w:rPr>
                <w:rFonts w:ascii="Arial" w:hAnsi="Arial"/>
              </w:rPr>
            </w:pPr>
          </w:p>
          <w:p w14:paraId="78590BFD" w14:textId="77777777" w:rsidR="0055104A" w:rsidRPr="003B579C" w:rsidRDefault="0055104A">
            <w:pPr>
              <w:pStyle w:val="tab"/>
              <w:spacing w:before="0" w:after="0"/>
              <w:ind w:left="34" w:right="-108"/>
              <w:jc w:val="center"/>
              <w:rPr>
                <w:rFonts w:ascii="Arial" w:hAnsi="Arial"/>
              </w:rPr>
            </w:pPr>
          </w:p>
          <w:p w14:paraId="0B2DF3D5" w14:textId="77777777" w:rsidR="0055104A" w:rsidRPr="003B579C" w:rsidRDefault="0055104A">
            <w:pPr>
              <w:pStyle w:val="tab"/>
              <w:spacing w:before="0" w:after="0"/>
              <w:ind w:left="34" w:right="-108"/>
              <w:jc w:val="center"/>
              <w:rPr>
                <w:rFonts w:ascii="Arial" w:hAnsi="Arial"/>
              </w:rPr>
            </w:pPr>
          </w:p>
          <w:p w14:paraId="7CEFDCDC" w14:textId="77777777" w:rsidR="0055104A" w:rsidRPr="003B579C" w:rsidRDefault="0055104A">
            <w:pPr>
              <w:pStyle w:val="tab"/>
              <w:spacing w:before="0" w:after="0"/>
              <w:ind w:left="34" w:right="-108"/>
              <w:jc w:val="center"/>
              <w:rPr>
                <w:rFonts w:ascii="Arial" w:hAnsi="Arial"/>
              </w:rPr>
            </w:pPr>
          </w:p>
        </w:tc>
      </w:tr>
    </w:tbl>
    <w:p w14:paraId="1F461218" w14:textId="77777777" w:rsidR="0055104A" w:rsidRPr="003B579C" w:rsidRDefault="00D764BD">
      <w:pPr>
        <w:pStyle w:val="tab"/>
        <w:tabs>
          <w:tab w:val="left" w:pos="6237"/>
        </w:tabs>
        <w:spacing w:before="240" w:after="60"/>
        <w:jc w:val="left"/>
        <w:rPr>
          <w:rFonts w:ascii="Arial" w:hAnsi="Arial"/>
          <w:b/>
          <w:spacing w:val="-4"/>
          <w:sz w:val="26"/>
        </w:rPr>
      </w:pPr>
      <w:r w:rsidRPr="003B579C">
        <w:rPr>
          <w:rFonts w:ascii="Arial" w:hAnsi="Arial"/>
          <w:b/>
          <w:spacing w:val="-4"/>
          <w:sz w:val="26"/>
        </w:rPr>
        <w:t>НАСЛОВ  ЗАВРШНОГ  РАДА:</w:t>
      </w:r>
    </w:p>
    <w:tbl>
      <w:tblPr>
        <w:tblW w:w="9924" w:type="dxa"/>
        <w:tblInd w:w="109" w:type="dxa"/>
        <w:tblLayout w:type="fixed"/>
        <w:tblLook w:val="04A0" w:firstRow="1" w:lastRow="0" w:firstColumn="1" w:lastColumn="0" w:noHBand="0" w:noVBand="1"/>
      </w:tblPr>
      <w:tblGrid>
        <w:gridCol w:w="9924"/>
      </w:tblGrid>
      <w:tr w:rsidR="0055104A" w:rsidRPr="003B579C" w14:paraId="17B1F2FF" w14:textId="77777777">
        <w:trPr>
          <w:cantSplit/>
          <w:trHeight w:hRule="exact" w:val="750"/>
        </w:trPr>
        <w:tc>
          <w:tcPr>
            <w:tcW w:w="9924" w:type="dxa"/>
            <w:tcBorders>
              <w:top w:val="single" w:sz="12" w:space="0" w:color="000000"/>
              <w:left w:val="single" w:sz="12" w:space="0" w:color="000000"/>
              <w:bottom w:val="single" w:sz="12" w:space="0" w:color="000000"/>
              <w:right w:val="single" w:sz="12" w:space="0" w:color="000000"/>
            </w:tcBorders>
          </w:tcPr>
          <w:p w14:paraId="5E30F849" w14:textId="77777777" w:rsidR="0055104A" w:rsidRPr="003B579C" w:rsidRDefault="0055104A">
            <w:pPr>
              <w:pStyle w:val="tab"/>
              <w:spacing w:after="0"/>
              <w:rPr>
                <w:rFonts w:ascii="Arial" w:hAnsi="Arial"/>
                <w:color w:val="000000" w:themeColor="text1"/>
              </w:rPr>
            </w:pPr>
          </w:p>
        </w:tc>
      </w:tr>
    </w:tbl>
    <w:p w14:paraId="20C3D863" w14:textId="77777777" w:rsidR="0055104A" w:rsidRPr="003B579C" w:rsidRDefault="00D764BD">
      <w:pPr>
        <w:pStyle w:val="tab"/>
        <w:tabs>
          <w:tab w:val="left" w:pos="6237"/>
        </w:tabs>
        <w:spacing w:before="240" w:after="60"/>
        <w:jc w:val="left"/>
        <w:rPr>
          <w:rFonts w:ascii="Arial" w:hAnsi="Arial"/>
          <w:b/>
          <w:spacing w:val="-4"/>
          <w:sz w:val="26"/>
        </w:rPr>
      </w:pPr>
      <w:r w:rsidRPr="003B579C">
        <w:rPr>
          <w:rFonts w:ascii="Arial" w:hAnsi="Arial"/>
          <w:b/>
          <w:spacing w:val="-4"/>
          <w:sz w:val="26"/>
        </w:rPr>
        <w:t>ТЕКСТ ЗАДАТКА:</w:t>
      </w:r>
    </w:p>
    <w:tbl>
      <w:tblPr>
        <w:tblW w:w="9937" w:type="dxa"/>
        <w:tblInd w:w="109" w:type="dxa"/>
        <w:tblLayout w:type="fixed"/>
        <w:tblLook w:val="04A0" w:firstRow="1" w:lastRow="0" w:firstColumn="1" w:lastColumn="0" w:noHBand="0" w:noVBand="1"/>
      </w:tblPr>
      <w:tblGrid>
        <w:gridCol w:w="9937"/>
      </w:tblGrid>
      <w:tr w:rsidR="0055104A" w:rsidRPr="003B579C" w14:paraId="0380146A" w14:textId="77777777">
        <w:trPr>
          <w:cantSplit/>
          <w:trHeight w:hRule="exact" w:val="3826"/>
        </w:trPr>
        <w:tc>
          <w:tcPr>
            <w:tcW w:w="9937" w:type="dxa"/>
            <w:tcBorders>
              <w:top w:val="single" w:sz="12" w:space="0" w:color="000000"/>
              <w:left w:val="single" w:sz="12" w:space="0" w:color="000000"/>
              <w:bottom w:val="single" w:sz="12" w:space="0" w:color="000000"/>
              <w:right w:val="single" w:sz="12" w:space="0" w:color="000000"/>
            </w:tcBorders>
          </w:tcPr>
          <w:p w14:paraId="145106D7" w14:textId="77777777" w:rsidR="0055104A" w:rsidRPr="003B579C" w:rsidRDefault="0055104A">
            <w:pPr>
              <w:pStyle w:val="tab"/>
              <w:spacing w:after="0"/>
              <w:rPr>
                <w:rFonts w:ascii="Arial" w:hAnsi="Arial"/>
              </w:rPr>
            </w:pPr>
          </w:p>
        </w:tc>
      </w:tr>
    </w:tbl>
    <w:p w14:paraId="639BE3B9" w14:textId="77777777" w:rsidR="0055104A" w:rsidRPr="003B579C" w:rsidRDefault="0055104A">
      <w:pPr>
        <w:spacing w:after="0"/>
        <w:rPr>
          <w:rFonts w:ascii="Arial" w:hAnsi="Arial"/>
          <w:sz w:val="12"/>
        </w:rPr>
      </w:pPr>
    </w:p>
    <w:p w14:paraId="6E7C1967" w14:textId="77777777" w:rsidR="0055104A" w:rsidRPr="003B579C" w:rsidRDefault="0055104A">
      <w:pPr>
        <w:spacing w:after="0"/>
        <w:rPr>
          <w:rFonts w:ascii="Arial" w:hAnsi="Arial"/>
          <w:sz w:val="12"/>
        </w:rPr>
      </w:pPr>
    </w:p>
    <w:tbl>
      <w:tblPr>
        <w:tblW w:w="9924" w:type="dxa"/>
        <w:tblInd w:w="109" w:type="dxa"/>
        <w:tblLayout w:type="fixed"/>
        <w:tblLook w:val="04A0" w:firstRow="1" w:lastRow="0" w:firstColumn="1" w:lastColumn="0" w:noHBand="0" w:noVBand="1"/>
      </w:tblPr>
      <w:tblGrid>
        <w:gridCol w:w="4962"/>
        <w:gridCol w:w="4962"/>
      </w:tblGrid>
      <w:tr w:rsidR="0055104A" w:rsidRPr="003B579C" w14:paraId="6275E745" w14:textId="77777777">
        <w:trPr>
          <w:cantSplit/>
          <w:trHeight w:hRule="exact" w:val="350"/>
        </w:trPr>
        <w:tc>
          <w:tcPr>
            <w:tcW w:w="4962" w:type="dxa"/>
            <w:tcBorders>
              <w:top w:val="single" w:sz="12" w:space="0" w:color="000000"/>
              <w:left w:val="single" w:sz="12" w:space="0" w:color="000000"/>
              <w:bottom w:val="single" w:sz="4" w:space="0" w:color="000000"/>
              <w:right w:val="single" w:sz="4" w:space="0" w:color="000000"/>
            </w:tcBorders>
            <w:vAlign w:val="center"/>
          </w:tcPr>
          <w:p w14:paraId="29E78585" w14:textId="77777777" w:rsidR="0055104A" w:rsidRPr="003B579C" w:rsidRDefault="00D764BD">
            <w:pPr>
              <w:spacing w:after="0"/>
              <w:jc w:val="left"/>
              <w:rPr>
                <w:rFonts w:ascii="Arial" w:hAnsi="Arial"/>
              </w:rPr>
            </w:pPr>
            <w:r w:rsidRPr="003B579C">
              <w:rPr>
                <w:rFonts w:ascii="Arial" w:hAnsi="Arial"/>
              </w:rPr>
              <w:t>Руководилац студијског програма:</w:t>
            </w:r>
          </w:p>
        </w:tc>
        <w:tc>
          <w:tcPr>
            <w:tcW w:w="4962" w:type="dxa"/>
            <w:tcBorders>
              <w:top w:val="single" w:sz="12" w:space="0" w:color="000000"/>
              <w:left w:val="single" w:sz="4" w:space="0" w:color="000000"/>
              <w:bottom w:val="single" w:sz="4" w:space="0" w:color="000000"/>
              <w:right w:val="single" w:sz="12" w:space="0" w:color="000000"/>
            </w:tcBorders>
            <w:vAlign w:val="center"/>
          </w:tcPr>
          <w:p w14:paraId="31FA17F5" w14:textId="77777777" w:rsidR="0055104A" w:rsidRPr="003B579C" w:rsidRDefault="00D764BD">
            <w:pPr>
              <w:spacing w:after="0"/>
              <w:jc w:val="left"/>
              <w:rPr>
                <w:rFonts w:ascii="Arial" w:hAnsi="Arial"/>
              </w:rPr>
            </w:pPr>
            <w:r w:rsidRPr="003B579C">
              <w:rPr>
                <w:rFonts w:ascii="Arial" w:hAnsi="Arial"/>
              </w:rPr>
              <w:t>Ментор рада:</w:t>
            </w:r>
          </w:p>
        </w:tc>
      </w:tr>
      <w:tr w:rsidR="0055104A" w:rsidRPr="003B579C" w14:paraId="1C947A74" w14:textId="77777777">
        <w:trPr>
          <w:cantSplit/>
          <w:trHeight w:hRule="exact" w:val="600"/>
        </w:trPr>
        <w:tc>
          <w:tcPr>
            <w:tcW w:w="4962" w:type="dxa"/>
            <w:tcBorders>
              <w:top w:val="single" w:sz="4" w:space="0" w:color="000000"/>
              <w:left w:val="single" w:sz="12" w:space="0" w:color="000000"/>
              <w:bottom w:val="single" w:sz="12" w:space="0" w:color="000000"/>
              <w:right w:val="single" w:sz="4" w:space="0" w:color="000000"/>
            </w:tcBorders>
          </w:tcPr>
          <w:p w14:paraId="60363707" w14:textId="77777777" w:rsidR="0055104A" w:rsidRPr="003B579C" w:rsidRDefault="0055104A">
            <w:pPr>
              <w:spacing w:before="120" w:after="0"/>
              <w:jc w:val="left"/>
              <w:rPr>
                <w:rFonts w:ascii="Arial" w:hAnsi="Arial"/>
              </w:rPr>
            </w:pPr>
          </w:p>
        </w:tc>
        <w:tc>
          <w:tcPr>
            <w:tcW w:w="4962" w:type="dxa"/>
            <w:tcBorders>
              <w:top w:val="single" w:sz="4" w:space="0" w:color="000000"/>
              <w:left w:val="single" w:sz="4" w:space="0" w:color="000000"/>
              <w:bottom w:val="single" w:sz="12" w:space="0" w:color="000000"/>
              <w:right w:val="single" w:sz="12" w:space="0" w:color="000000"/>
            </w:tcBorders>
          </w:tcPr>
          <w:p w14:paraId="1AE9F624" w14:textId="77777777" w:rsidR="0055104A" w:rsidRPr="003B579C" w:rsidRDefault="0055104A">
            <w:pPr>
              <w:spacing w:before="120" w:after="0"/>
              <w:jc w:val="left"/>
              <w:rPr>
                <w:rFonts w:ascii="Arial" w:hAnsi="Arial"/>
              </w:rPr>
            </w:pPr>
          </w:p>
        </w:tc>
      </w:tr>
    </w:tbl>
    <w:p w14:paraId="072A7089" w14:textId="77777777" w:rsidR="0055104A" w:rsidRPr="003B579C" w:rsidRDefault="0055104A">
      <w:pPr>
        <w:spacing w:after="0"/>
        <w:rPr>
          <w:rFonts w:ascii="Arial" w:hAnsi="Arial"/>
          <w:sz w:val="16"/>
        </w:rPr>
      </w:pPr>
    </w:p>
    <w:tbl>
      <w:tblPr>
        <w:tblW w:w="9924" w:type="dxa"/>
        <w:tblInd w:w="109" w:type="dxa"/>
        <w:tblLayout w:type="fixed"/>
        <w:tblLook w:val="04A0" w:firstRow="1" w:lastRow="0" w:firstColumn="1" w:lastColumn="0" w:noHBand="0" w:noVBand="1"/>
      </w:tblPr>
      <w:tblGrid>
        <w:gridCol w:w="9924"/>
      </w:tblGrid>
      <w:tr w:rsidR="0055104A" w:rsidRPr="003B579C" w14:paraId="6C3CC6EA" w14:textId="77777777">
        <w:trPr>
          <w:cantSplit/>
          <w:trHeight w:hRule="exact" w:val="400"/>
        </w:trPr>
        <w:tc>
          <w:tcPr>
            <w:tcW w:w="9924" w:type="dxa"/>
            <w:tcBorders>
              <w:top w:val="single" w:sz="4" w:space="0" w:color="000000"/>
              <w:left w:val="single" w:sz="4" w:space="0" w:color="000000"/>
              <w:bottom w:val="single" w:sz="4" w:space="0" w:color="000000"/>
              <w:right w:val="single" w:sz="4" w:space="0" w:color="000000"/>
            </w:tcBorders>
          </w:tcPr>
          <w:p w14:paraId="022BFAAF" w14:textId="77777777" w:rsidR="0055104A" w:rsidRPr="003B579C" w:rsidRDefault="00D764BD">
            <w:pPr>
              <w:spacing w:before="60" w:after="0"/>
              <w:ind w:left="-57" w:right="-57"/>
              <w:jc w:val="left"/>
              <w:rPr>
                <w:rFonts w:ascii="Arial" w:hAnsi="Arial"/>
              </w:rPr>
            </w:pPr>
            <w:r w:rsidRPr="003B579C">
              <w:rPr>
                <w:rFonts w:ascii="Arial" w:hAnsi="Arial"/>
              </w:rPr>
              <w:t xml:space="preserve">Примерак за:  </w:t>
            </w:r>
            <w:r w:rsidRPr="003B579C">
              <w:rPr>
                <w:rFonts w:ascii="ZapfDingbats BT" w:eastAsia="ZapfDingbats BT" w:hAnsi="ZapfDingbats BT" w:cs="ZapfDingbats BT"/>
              </w:rPr>
              <w:sym w:font="ZapfDingbats BT" w:char="F06F"/>
            </w:r>
            <w:r w:rsidRPr="003B579C">
              <w:rPr>
                <w:rFonts w:ascii="Arial" w:hAnsi="Arial"/>
              </w:rPr>
              <w:t xml:space="preserve"> - Студента; </w:t>
            </w:r>
            <w:r w:rsidRPr="003B579C">
              <w:rPr>
                <w:rFonts w:ascii="ZapfDingbats BT" w:eastAsia="ZapfDingbats BT" w:hAnsi="ZapfDingbats BT" w:cs="ZapfDingbats BT"/>
              </w:rPr>
              <w:sym w:font="ZapfDingbats BT" w:char="F06F"/>
            </w:r>
            <w:r w:rsidRPr="003B579C">
              <w:rPr>
                <w:rFonts w:ascii="Arial" w:hAnsi="Arial"/>
              </w:rPr>
              <w:t xml:space="preserve"> - Ментора</w:t>
            </w:r>
          </w:p>
        </w:tc>
      </w:tr>
    </w:tbl>
    <w:p w14:paraId="72A7F9D1" w14:textId="77777777" w:rsidR="0055104A" w:rsidRPr="003B579C" w:rsidRDefault="0055104A">
      <w:pPr>
        <w:pStyle w:val="tab"/>
        <w:spacing w:after="0"/>
        <w:jc w:val="right"/>
        <w:rPr>
          <w:rFonts w:ascii="Arial" w:hAnsi="Arial"/>
          <w:sz w:val="2"/>
        </w:rPr>
      </w:pPr>
    </w:p>
    <w:p w14:paraId="3127AC9B" w14:textId="77777777" w:rsidR="0055104A" w:rsidRPr="003B579C" w:rsidRDefault="0055104A">
      <w:pPr>
        <w:pStyle w:val="tab"/>
        <w:spacing w:after="0"/>
        <w:jc w:val="right"/>
        <w:rPr>
          <w:rFonts w:ascii="Arial" w:hAnsi="Arial"/>
        </w:rPr>
      </w:pPr>
    </w:p>
    <w:p w14:paraId="5A157C84" w14:textId="77777777" w:rsidR="0055104A" w:rsidRPr="003B579C" w:rsidRDefault="0055104A">
      <w:pPr>
        <w:pStyle w:val="tab"/>
        <w:spacing w:after="0"/>
        <w:jc w:val="right"/>
        <w:rPr>
          <w:rFonts w:ascii="Arial" w:hAnsi="Arial"/>
        </w:rPr>
      </w:pPr>
    </w:p>
    <w:p w14:paraId="0556B55D" w14:textId="77777777" w:rsidR="0055104A" w:rsidRPr="003B579C" w:rsidRDefault="00D764BD">
      <w:pPr>
        <w:pStyle w:val="tab"/>
        <w:spacing w:after="0"/>
        <w:jc w:val="right"/>
        <w:rPr>
          <w:rFonts w:ascii="Arial" w:hAnsi="Arial"/>
          <w:sz w:val="18"/>
        </w:rPr>
        <w:sectPr w:rsidR="0055104A" w:rsidRPr="003B579C">
          <w:headerReference w:type="even" r:id="rId15"/>
          <w:headerReference w:type="default" r:id="rId16"/>
          <w:footerReference w:type="even" r:id="rId17"/>
          <w:footerReference w:type="default" r:id="rId18"/>
          <w:headerReference w:type="first" r:id="rId19"/>
          <w:footerReference w:type="first" r:id="rId20"/>
          <w:pgSz w:w="11906" w:h="16838"/>
          <w:pgMar w:top="618" w:right="567" w:bottom="618" w:left="1418" w:header="561" w:footer="561" w:gutter="0"/>
          <w:pgNumType w:start="1"/>
          <w:cols w:space="720"/>
          <w:formProt w:val="0"/>
          <w:titlePg/>
          <w:docGrid w:linePitch="360"/>
        </w:sectPr>
      </w:pPr>
      <w:r w:rsidRPr="003B579C">
        <w:rPr>
          <w:rFonts w:ascii="Arial" w:hAnsi="Arial"/>
          <w:sz w:val="18"/>
        </w:rPr>
        <w:t xml:space="preserve">Образац </w:t>
      </w:r>
      <w:r w:rsidRPr="003B579C">
        <w:rPr>
          <w:rFonts w:ascii="Arial" w:hAnsi="Arial"/>
          <w:b/>
          <w:sz w:val="18"/>
        </w:rPr>
        <w:t>Q2.НА.04-03</w:t>
      </w:r>
      <w:r w:rsidRPr="003B579C">
        <w:rPr>
          <w:rFonts w:ascii="Arial" w:hAnsi="Arial"/>
          <w:sz w:val="18"/>
        </w:rPr>
        <w:t xml:space="preserve"> - Издање 1</w:t>
      </w:r>
    </w:p>
    <w:p w14:paraId="6A78695B" w14:textId="77777777" w:rsidR="0055104A" w:rsidRPr="003B579C" w:rsidRDefault="00D764BD">
      <w:pPr>
        <w:rPr>
          <w:rFonts w:ascii="Times New Roman" w:hAnsi="Times New Roman" w:cs="Times New Roman"/>
          <w:b/>
          <w:bCs/>
          <w:sz w:val="32"/>
          <w:szCs w:val="32"/>
        </w:rPr>
      </w:pPr>
      <w:r w:rsidRPr="003B579C">
        <w:rPr>
          <w:rFonts w:ascii="Times New Roman" w:hAnsi="Times New Roman" w:cs="Times New Roman"/>
          <w:b/>
          <w:bCs/>
          <w:sz w:val="32"/>
          <w:szCs w:val="32"/>
        </w:rPr>
        <w:lastRenderedPageBreak/>
        <w:t>Садржај</w:t>
      </w:r>
    </w:p>
    <w:sdt>
      <w:sdtPr>
        <w:rPr>
          <w:rFonts w:cstheme="minorBidi"/>
          <w:b w:val="0"/>
          <w:bCs w:val="0"/>
        </w:rPr>
        <w:id w:val="-1295060717"/>
        <w:docPartObj>
          <w:docPartGallery w:val="Table of Contents"/>
          <w:docPartUnique/>
        </w:docPartObj>
      </w:sdtPr>
      <w:sdtContent>
        <w:p w14:paraId="245D732D" w14:textId="79455011" w:rsidR="00131C34" w:rsidRDefault="00D764BD">
          <w:pPr>
            <w:pStyle w:val="TOC1"/>
            <w:tabs>
              <w:tab w:val="right" w:leader="dot" w:pos="9628"/>
            </w:tabs>
            <w:rPr>
              <w:rFonts w:eastAsiaTheme="minorEastAsia" w:cstheme="minorBidi"/>
              <w:b w:val="0"/>
              <w:bCs w:val="0"/>
              <w:noProof/>
              <w:kern w:val="2"/>
              <w:sz w:val="24"/>
              <w:szCs w:val="24"/>
              <w:lang w:val="en-GB" w:eastAsia="en-GB"/>
              <w14:ligatures w14:val="standardContextual"/>
            </w:rPr>
          </w:pPr>
          <w:r w:rsidRPr="003B579C">
            <w:fldChar w:fldCharType="begin"/>
          </w:r>
          <w:r w:rsidRPr="003B579C">
            <w:rPr>
              <w:rStyle w:val="IndexLink"/>
            </w:rPr>
            <w:instrText xml:space="preserve"> TOC \z \o "1-4" \u \h</w:instrText>
          </w:r>
          <w:r w:rsidRPr="003B579C">
            <w:rPr>
              <w:rStyle w:val="IndexLink"/>
            </w:rPr>
            <w:fldChar w:fldCharType="separate"/>
          </w:r>
          <w:hyperlink w:anchor="_Toc220958200" w:history="1">
            <w:r w:rsidR="00131C34" w:rsidRPr="007D1323">
              <w:rPr>
                <w:rStyle w:val="Hyperlink"/>
                <w:noProof/>
              </w:rPr>
              <w:t>Садржај слика</w:t>
            </w:r>
            <w:r w:rsidR="00131C34">
              <w:rPr>
                <w:noProof/>
                <w:webHidden/>
              </w:rPr>
              <w:tab/>
            </w:r>
            <w:r w:rsidR="00131C34">
              <w:rPr>
                <w:noProof/>
                <w:webHidden/>
              </w:rPr>
              <w:fldChar w:fldCharType="begin"/>
            </w:r>
            <w:r w:rsidR="00131C34">
              <w:rPr>
                <w:noProof/>
                <w:webHidden/>
              </w:rPr>
              <w:instrText xml:space="preserve"> PAGEREF _Toc220958200 \h </w:instrText>
            </w:r>
            <w:r w:rsidR="00131C34">
              <w:rPr>
                <w:noProof/>
                <w:webHidden/>
              </w:rPr>
            </w:r>
            <w:r w:rsidR="00131C34">
              <w:rPr>
                <w:noProof/>
                <w:webHidden/>
              </w:rPr>
              <w:fldChar w:fldCharType="separate"/>
            </w:r>
            <w:r w:rsidR="00871B91">
              <w:rPr>
                <w:noProof/>
                <w:webHidden/>
              </w:rPr>
              <w:t>1</w:t>
            </w:r>
            <w:r w:rsidR="00131C34">
              <w:rPr>
                <w:noProof/>
                <w:webHidden/>
              </w:rPr>
              <w:fldChar w:fldCharType="end"/>
            </w:r>
          </w:hyperlink>
        </w:p>
        <w:p w14:paraId="30184975" w14:textId="7842171D" w:rsidR="00131C34" w:rsidRDefault="00131C34">
          <w:pPr>
            <w:pStyle w:val="TOC1"/>
            <w:tabs>
              <w:tab w:val="right" w:leader="dot" w:pos="9628"/>
            </w:tabs>
            <w:rPr>
              <w:rFonts w:eastAsiaTheme="minorEastAsia" w:cstheme="minorBidi"/>
              <w:b w:val="0"/>
              <w:bCs w:val="0"/>
              <w:noProof/>
              <w:kern w:val="2"/>
              <w:sz w:val="24"/>
              <w:szCs w:val="24"/>
              <w:lang w:val="en-GB" w:eastAsia="en-GB"/>
              <w14:ligatures w14:val="standardContextual"/>
            </w:rPr>
          </w:pPr>
          <w:hyperlink w:anchor="_Toc220958201" w:history="1">
            <w:r w:rsidRPr="007D1323">
              <w:rPr>
                <w:rStyle w:val="Hyperlink"/>
                <w:noProof/>
              </w:rPr>
              <w:t>Садржај табела</w:t>
            </w:r>
            <w:r>
              <w:rPr>
                <w:noProof/>
                <w:webHidden/>
              </w:rPr>
              <w:tab/>
            </w:r>
            <w:r>
              <w:rPr>
                <w:noProof/>
                <w:webHidden/>
              </w:rPr>
              <w:fldChar w:fldCharType="begin"/>
            </w:r>
            <w:r>
              <w:rPr>
                <w:noProof/>
                <w:webHidden/>
              </w:rPr>
              <w:instrText xml:space="preserve"> PAGEREF _Toc220958201 \h </w:instrText>
            </w:r>
            <w:r>
              <w:rPr>
                <w:noProof/>
                <w:webHidden/>
              </w:rPr>
            </w:r>
            <w:r>
              <w:rPr>
                <w:noProof/>
                <w:webHidden/>
              </w:rPr>
              <w:fldChar w:fldCharType="separate"/>
            </w:r>
            <w:r w:rsidR="00871B91">
              <w:rPr>
                <w:noProof/>
                <w:webHidden/>
              </w:rPr>
              <w:t>2</w:t>
            </w:r>
            <w:r>
              <w:rPr>
                <w:noProof/>
                <w:webHidden/>
              </w:rPr>
              <w:fldChar w:fldCharType="end"/>
            </w:r>
          </w:hyperlink>
        </w:p>
        <w:p w14:paraId="2EC6EB9D" w14:textId="60E14860" w:rsidR="00131C34" w:rsidRDefault="00131C34">
          <w:pPr>
            <w:pStyle w:val="TOC1"/>
            <w:tabs>
              <w:tab w:val="right" w:leader="dot" w:pos="9628"/>
            </w:tabs>
            <w:rPr>
              <w:rFonts w:eastAsiaTheme="minorEastAsia" w:cstheme="minorBidi"/>
              <w:b w:val="0"/>
              <w:bCs w:val="0"/>
              <w:noProof/>
              <w:kern w:val="2"/>
              <w:sz w:val="24"/>
              <w:szCs w:val="24"/>
              <w:lang w:val="en-GB" w:eastAsia="en-GB"/>
              <w14:ligatures w14:val="standardContextual"/>
            </w:rPr>
          </w:pPr>
          <w:hyperlink w:anchor="_Toc220958202" w:history="1">
            <w:r w:rsidRPr="007D1323">
              <w:rPr>
                <w:rStyle w:val="Hyperlink"/>
                <w:noProof/>
              </w:rPr>
              <w:t>Списак коришћених скраћеница</w:t>
            </w:r>
            <w:r>
              <w:rPr>
                <w:noProof/>
                <w:webHidden/>
              </w:rPr>
              <w:tab/>
            </w:r>
            <w:r>
              <w:rPr>
                <w:noProof/>
                <w:webHidden/>
              </w:rPr>
              <w:fldChar w:fldCharType="begin"/>
            </w:r>
            <w:r>
              <w:rPr>
                <w:noProof/>
                <w:webHidden/>
              </w:rPr>
              <w:instrText xml:space="preserve"> PAGEREF _Toc220958202 \h </w:instrText>
            </w:r>
            <w:r>
              <w:rPr>
                <w:noProof/>
                <w:webHidden/>
              </w:rPr>
            </w:r>
            <w:r>
              <w:rPr>
                <w:noProof/>
                <w:webHidden/>
              </w:rPr>
              <w:fldChar w:fldCharType="separate"/>
            </w:r>
            <w:r w:rsidR="00871B91">
              <w:rPr>
                <w:noProof/>
                <w:webHidden/>
              </w:rPr>
              <w:t>3</w:t>
            </w:r>
            <w:r>
              <w:rPr>
                <w:noProof/>
                <w:webHidden/>
              </w:rPr>
              <w:fldChar w:fldCharType="end"/>
            </w:r>
          </w:hyperlink>
        </w:p>
        <w:p w14:paraId="2049C545" w14:textId="1B54A2C4" w:rsidR="00131C34" w:rsidRDefault="00131C34">
          <w:pPr>
            <w:pStyle w:val="TOC1"/>
            <w:tabs>
              <w:tab w:val="left" w:pos="400"/>
              <w:tab w:val="right" w:leader="dot" w:pos="9628"/>
            </w:tabs>
            <w:rPr>
              <w:rFonts w:eastAsiaTheme="minorEastAsia" w:cstheme="minorBidi"/>
              <w:b w:val="0"/>
              <w:bCs w:val="0"/>
              <w:noProof/>
              <w:kern w:val="2"/>
              <w:sz w:val="24"/>
              <w:szCs w:val="24"/>
              <w:lang w:val="en-GB" w:eastAsia="en-GB"/>
              <w14:ligatures w14:val="standardContextual"/>
            </w:rPr>
          </w:pPr>
          <w:hyperlink w:anchor="_Toc220958203" w:history="1">
            <w:r w:rsidRPr="007D1323">
              <w:rPr>
                <w:rStyle w:val="Hyperlink"/>
                <w:rFonts w:cs="Minion Pro"/>
                <w:noProof/>
              </w:rPr>
              <w:t>1.</w:t>
            </w:r>
            <w:r>
              <w:rPr>
                <w:rFonts w:eastAsiaTheme="minorEastAsia" w:cstheme="minorBidi"/>
                <w:b w:val="0"/>
                <w:bCs w:val="0"/>
                <w:noProof/>
                <w:kern w:val="2"/>
                <w:sz w:val="24"/>
                <w:szCs w:val="24"/>
                <w:lang w:val="en-GB" w:eastAsia="en-GB"/>
                <w14:ligatures w14:val="standardContextual"/>
              </w:rPr>
              <w:tab/>
            </w:r>
            <w:r w:rsidRPr="007D1323">
              <w:rPr>
                <w:rStyle w:val="Hyperlink"/>
                <w:noProof/>
              </w:rPr>
              <w:t>Увод</w:t>
            </w:r>
            <w:r>
              <w:rPr>
                <w:noProof/>
                <w:webHidden/>
              </w:rPr>
              <w:tab/>
            </w:r>
            <w:r>
              <w:rPr>
                <w:noProof/>
                <w:webHidden/>
              </w:rPr>
              <w:fldChar w:fldCharType="begin"/>
            </w:r>
            <w:r>
              <w:rPr>
                <w:noProof/>
                <w:webHidden/>
              </w:rPr>
              <w:instrText xml:space="preserve"> PAGEREF _Toc220958203 \h </w:instrText>
            </w:r>
            <w:r>
              <w:rPr>
                <w:noProof/>
                <w:webHidden/>
              </w:rPr>
            </w:r>
            <w:r>
              <w:rPr>
                <w:noProof/>
                <w:webHidden/>
              </w:rPr>
              <w:fldChar w:fldCharType="separate"/>
            </w:r>
            <w:r w:rsidR="00871B91">
              <w:rPr>
                <w:noProof/>
                <w:webHidden/>
              </w:rPr>
              <w:t>5</w:t>
            </w:r>
            <w:r>
              <w:rPr>
                <w:noProof/>
                <w:webHidden/>
              </w:rPr>
              <w:fldChar w:fldCharType="end"/>
            </w:r>
          </w:hyperlink>
        </w:p>
        <w:p w14:paraId="4921BCBC" w14:textId="0856734F"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04" w:history="1">
            <w:r w:rsidRPr="007D1323">
              <w:rPr>
                <w:rStyle w:val="Hyperlink"/>
                <w:noProof/>
              </w:rPr>
              <w:t>1.1.</w:t>
            </w:r>
            <w:r>
              <w:rPr>
                <w:rFonts w:eastAsiaTheme="minorEastAsia" w:cstheme="minorBidi"/>
                <w:i w:val="0"/>
                <w:iCs w:val="0"/>
                <w:noProof/>
                <w:kern w:val="2"/>
                <w:sz w:val="24"/>
                <w:szCs w:val="24"/>
                <w:lang w:val="en-GB" w:eastAsia="en-GB"/>
                <w14:ligatures w14:val="standardContextual"/>
              </w:rPr>
              <w:tab/>
            </w:r>
            <w:r w:rsidRPr="007D1323">
              <w:rPr>
                <w:rStyle w:val="Hyperlink"/>
                <w:noProof/>
              </w:rPr>
              <w:t>Мотивација и проблем истраживања</w:t>
            </w:r>
            <w:r>
              <w:rPr>
                <w:noProof/>
                <w:webHidden/>
              </w:rPr>
              <w:tab/>
            </w:r>
            <w:r>
              <w:rPr>
                <w:noProof/>
                <w:webHidden/>
              </w:rPr>
              <w:fldChar w:fldCharType="begin"/>
            </w:r>
            <w:r>
              <w:rPr>
                <w:noProof/>
                <w:webHidden/>
              </w:rPr>
              <w:instrText xml:space="preserve"> PAGEREF _Toc220958204 \h </w:instrText>
            </w:r>
            <w:r>
              <w:rPr>
                <w:noProof/>
                <w:webHidden/>
              </w:rPr>
            </w:r>
            <w:r>
              <w:rPr>
                <w:noProof/>
                <w:webHidden/>
              </w:rPr>
              <w:fldChar w:fldCharType="separate"/>
            </w:r>
            <w:r w:rsidR="00871B91">
              <w:rPr>
                <w:noProof/>
                <w:webHidden/>
              </w:rPr>
              <w:t>5</w:t>
            </w:r>
            <w:r>
              <w:rPr>
                <w:noProof/>
                <w:webHidden/>
              </w:rPr>
              <w:fldChar w:fldCharType="end"/>
            </w:r>
          </w:hyperlink>
        </w:p>
        <w:p w14:paraId="2E525BE1" w14:textId="4194B04A"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05" w:history="1">
            <w:r w:rsidRPr="007D1323">
              <w:rPr>
                <w:rStyle w:val="Hyperlink"/>
                <w:noProof/>
              </w:rPr>
              <w:t>1.2.</w:t>
            </w:r>
            <w:r>
              <w:rPr>
                <w:rFonts w:eastAsiaTheme="minorEastAsia" w:cstheme="minorBidi"/>
                <w:i w:val="0"/>
                <w:iCs w:val="0"/>
                <w:noProof/>
                <w:kern w:val="2"/>
                <w:sz w:val="24"/>
                <w:szCs w:val="24"/>
                <w:lang w:val="en-GB" w:eastAsia="en-GB"/>
                <w14:ligatures w14:val="standardContextual"/>
              </w:rPr>
              <w:tab/>
            </w:r>
            <w:r w:rsidRPr="007D1323">
              <w:rPr>
                <w:rStyle w:val="Hyperlink"/>
                <w:noProof/>
              </w:rPr>
              <w:t>Циљеви рада</w:t>
            </w:r>
            <w:r>
              <w:rPr>
                <w:noProof/>
                <w:webHidden/>
              </w:rPr>
              <w:tab/>
            </w:r>
            <w:r>
              <w:rPr>
                <w:noProof/>
                <w:webHidden/>
              </w:rPr>
              <w:fldChar w:fldCharType="begin"/>
            </w:r>
            <w:r>
              <w:rPr>
                <w:noProof/>
                <w:webHidden/>
              </w:rPr>
              <w:instrText xml:space="preserve"> PAGEREF _Toc220958205 \h </w:instrText>
            </w:r>
            <w:r>
              <w:rPr>
                <w:noProof/>
                <w:webHidden/>
              </w:rPr>
            </w:r>
            <w:r>
              <w:rPr>
                <w:noProof/>
                <w:webHidden/>
              </w:rPr>
              <w:fldChar w:fldCharType="separate"/>
            </w:r>
            <w:r w:rsidR="00871B91">
              <w:rPr>
                <w:noProof/>
                <w:webHidden/>
              </w:rPr>
              <w:t>6</w:t>
            </w:r>
            <w:r>
              <w:rPr>
                <w:noProof/>
                <w:webHidden/>
              </w:rPr>
              <w:fldChar w:fldCharType="end"/>
            </w:r>
          </w:hyperlink>
        </w:p>
        <w:p w14:paraId="289B8993" w14:textId="14232B24"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06" w:history="1">
            <w:r w:rsidRPr="007D1323">
              <w:rPr>
                <w:rStyle w:val="Hyperlink"/>
                <w:noProof/>
              </w:rPr>
              <w:t>1.3.</w:t>
            </w:r>
            <w:r>
              <w:rPr>
                <w:rFonts w:eastAsiaTheme="minorEastAsia" w:cstheme="minorBidi"/>
                <w:i w:val="0"/>
                <w:iCs w:val="0"/>
                <w:noProof/>
                <w:kern w:val="2"/>
                <w:sz w:val="24"/>
                <w:szCs w:val="24"/>
                <w:lang w:val="en-GB" w:eastAsia="en-GB"/>
                <w14:ligatures w14:val="standardContextual"/>
              </w:rPr>
              <w:tab/>
            </w:r>
            <w:r w:rsidRPr="007D1323">
              <w:rPr>
                <w:rStyle w:val="Hyperlink"/>
                <w:noProof/>
              </w:rPr>
              <w:t>Истраживачка питања</w:t>
            </w:r>
            <w:r>
              <w:rPr>
                <w:noProof/>
                <w:webHidden/>
              </w:rPr>
              <w:tab/>
            </w:r>
            <w:r>
              <w:rPr>
                <w:noProof/>
                <w:webHidden/>
              </w:rPr>
              <w:fldChar w:fldCharType="begin"/>
            </w:r>
            <w:r>
              <w:rPr>
                <w:noProof/>
                <w:webHidden/>
              </w:rPr>
              <w:instrText xml:space="preserve"> PAGEREF _Toc220958206 \h </w:instrText>
            </w:r>
            <w:r>
              <w:rPr>
                <w:noProof/>
                <w:webHidden/>
              </w:rPr>
            </w:r>
            <w:r>
              <w:rPr>
                <w:noProof/>
                <w:webHidden/>
              </w:rPr>
              <w:fldChar w:fldCharType="separate"/>
            </w:r>
            <w:r w:rsidR="00871B91">
              <w:rPr>
                <w:noProof/>
                <w:webHidden/>
              </w:rPr>
              <w:t>6</w:t>
            </w:r>
            <w:r>
              <w:rPr>
                <w:noProof/>
                <w:webHidden/>
              </w:rPr>
              <w:fldChar w:fldCharType="end"/>
            </w:r>
          </w:hyperlink>
        </w:p>
        <w:p w14:paraId="71F9A723" w14:textId="7CCB952C"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07" w:history="1">
            <w:r w:rsidRPr="007D1323">
              <w:rPr>
                <w:rStyle w:val="Hyperlink"/>
                <w:noProof/>
              </w:rPr>
              <w:t>1.4.</w:t>
            </w:r>
            <w:r>
              <w:rPr>
                <w:rFonts w:eastAsiaTheme="minorEastAsia" w:cstheme="minorBidi"/>
                <w:i w:val="0"/>
                <w:iCs w:val="0"/>
                <w:noProof/>
                <w:kern w:val="2"/>
                <w:sz w:val="24"/>
                <w:szCs w:val="24"/>
                <w:lang w:val="en-GB" w:eastAsia="en-GB"/>
                <w14:ligatures w14:val="standardContextual"/>
              </w:rPr>
              <w:tab/>
            </w:r>
            <w:r w:rsidRPr="007D1323">
              <w:rPr>
                <w:rStyle w:val="Hyperlink"/>
                <w:noProof/>
              </w:rPr>
              <w:t>Методологија истраживања</w:t>
            </w:r>
            <w:r>
              <w:rPr>
                <w:noProof/>
                <w:webHidden/>
              </w:rPr>
              <w:tab/>
            </w:r>
            <w:r>
              <w:rPr>
                <w:noProof/>
                <w:webHidden/>
              </w:rPr>
              <w:fldChar w:fldCharType="begin"/>
            </w:r>
            <w:r>
              <w:rPr>
                <w:noProof/>
                <w:webHidden/>
              </w:rPr>
              <w:instrText xml:space="preserve"> PAGEREF _Toc220958207 \h </w:instrText>
            </w:r>
            <w:r>
              <w:rPr>
                <w:noProof/>
                <w:webHidden/>
              </w:rPr>
            </w:r>
            <w:r>
              <w:rPr>
                <w:noProof/>
                <w:webHidden/>
              </w:rPr>
              <w:fldChar w:fldCharType="separate"/>
            </w:r>
            <w:r w:rsidR="00871B91">
              <w:rPr>
                <w:noProof/>
                <w:webHidden/>
              </w:rPr>
              <w:t>7</w:t>
            </w:r>
            <w:r>
              <w:rPr>
                <w:noProof/>
                <w:webHidden/>
              </w:rPr>
              <w:fldChar w:fldCharType="end"/>
            </w:r>
          </w:hyperlink>
        </w:p>
        <w:p w14:paraId="118DE8A6" w14:textId="4D02DF1D"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08" w:history="1">
            <w:r w:rsidRPr="007D1323">
              <w:rPr>
                <w:rStyle w:val="Hyperlink"/>
                <w:noProof/>
              </w:rPr>
              <w:t>1.5.</w:t>
            </w:r>
            <w:r>
              <w:rPr>
                <w:rFonts w:eastAsiaTheme="minorEastAsia" w:cstheme="minorBidi"/>
                <w:i w:val="0"/>
                <w:iCs w:val="0"/>
                <w:noProof/>
                <w:kern w:val="2"/>
                <w:sz w:val="24"/>
                <w:szCs w:val="24"/>
                <w:lang w:val="en-GB" w:eastAsia="en-GB"/>
                <w14:ligatures w14:val="standardContextual"/>
              </w:rPr>
              <w:tab/>
            </w:r>
            <w:r w:rsidRPr="007D1323">
              <w:rPr>
                <w:rStyle w:val="Hyperlink"/>
                <w:noProof/>
              </w:rPr>
              <w:t>Структура рада</w:t>
            </w:r>
            <w:r>
              <w:rPr>
                <w:noProof/>
                <w:webHidden/>
              </w:rPr>
              <w:tab/>
            </w:r>
            <w:r>
              <w:rPr>
                <w:noProof/>
                <w:webHidden/>
              </w:rPr>
              <w:fldChar w:fldCharType="begin"/>
            </w:r>
            <w:r>
              <w:rPr>
                <w:noProof/>
                <w:webHidden/>
              </w:rPr>
              <w:instrText xml:space="preserve"> PAGEREF _Toc220958208 \h </w:instrText>
            </w:r>
            <w:r>
              <w:rPr>
                <w:noProof/>
                <w:webHidden/>
              </w:rPr>
            </w:r>
            <w:r>
              <w:rPr>
                <w:noProof/>
                <w:webHidden/>
              </w:rPr>
              <w:fldChar w:fldCharType="separate"/>
            </w:r>
            <w:r w:rsidR="00871B91">
              <w:rPr>
                <w:noProof/>
                <w:webHidden/>
              </w:rPr>
              <w:t>7</w:t>
            </w:r>
            <w:r>
              <w:rPr>
                <w:noProof/>
                <w:webHidden/>
              </w:rPr>
              <w:fldChar w:fldCharType="end"/>
            </w:r>
          </w:hyperlink>
        </w:p>
        <w:p w14:paraId="0C22D065" w14:textId="74EC9292" w:rsidR="00131C34" w:rsidRDefault="00131C34">
          <w:pPr>
            <w:pStyle w:val="TOC1"/>
            <w:tabs>
              <w:tab w:val="left" w:pos="400"/>
              <w:tab w:val="right" w:leader="dot" w:pos="9628"/>
            </w:tabs>
            <w:rPr>
              <w:rFonts w:eastAsiaTheme="minorEastAsia" w:cstheme="minorBidi"/>
              <w:b w:val="0"/>
              <w:bCs w:val="0"/>
              <w:noProof/>
              <w:kern w:val="2"/>
              <w:sz w:val="24"/>
              <w:szCs w:val="24"/>
              <w:lang w:val="en-GB" w:eastAsia="en-GB"/>
              <w14:ligatures w14:val="standardContextual"/>
            </w:rPr>
          </w:pPr>
          <w:hyperlink w:anchor="_Toc220958209" w:history="1">
            <w:r w:rsidRPr="007D1323">
              <w:rPr>
                <w:rStyle w:val="Hyperlink"/>
                <w:rFonts w:cs="Minion Pro"/>
                <w:noProof/>
              </w:rPr>
              <w:t>2.</w:t>
            </w:r>
            <w:r>
              <w:rPr>
                <w:rFonts w:eastAsiaTheme="minorEastAsia" w:cstheme="minorBidi"/>
                <w:b w:val="0"/>
                <w:bCs w:val="0"/>
                <w:noProof/>
                <w:kern w:val="2"/>
                <w:sz w:val="24"/>
                <w:szCs w:val="24"/>
                <w:lang w:val="en-GB" w:eastAsia="en-GB"/>
                <w14:ligatures w14:val="standardContextual"/>
              </w:rPr>
              <w:tab/>
            </w:r>
            <w:r w:rsidRPr="007D1323">
              <w:rPr>
                <w:rStyle w:val="Hyperlink"/>
                <w:noProof/>
              </w:rPr>
              <w:t>Теоријска основа</w:t>
            </w:r>
            <w:r>
              <w:rPr>
                <w:noProof/>
                <w:webHidden/>
              </w:rPr>
              <w:tab/>
            </w:r>
            <w:r>
              <w:rPr>
                <w:noProof/>
                <w:webHidden/>
              </w:rPr>
              <w:fldChar w:fldCharType="begin"/>
            </w:r>
            <w:r>
              <w:rPr>
                <w:noProof/>
                <w:webHidden/>
              </w:rPr>
              <w:instrText xml:space="preserve"> PAGEREF _Toc220958209 \h </w:instrText>
            </w:r>
            <w:r>
              <w:rPr>
                <w:noProof/>
                <w:webHidden/>
              </w:rPr>
            </w:r>
            <w:r>
              <w:rPr>
                <w:noProof/>
                <w:webHidden/>
              </w:rPr>
              <w:fldChar w:fldCharType="separate"/>
            </w:r>
            <w:r w:rsidR="00871B91">
              <w:rPr>
                <w:noProof/>
                <w:webHidden/>
              </w:rPr>
              <w:t>8</w:t>
            </w:r>
            <w:r>
              <w:rPr>
                <w:noProof/>
                <w:webHidden/>
              </w:rPr>
              <w:fldChar w:fldCharType="end"/>
            </w:r>
          </w:hyperlink>
        </w:p>
        <w:p w14:paraId="2EA16CFD" w14:textId="04EA9238"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10" w:history="1">
            <w:r w:rsidRPr="007D1323">
              <w:rPr>
                <w:rStyle w:val="Hyperlink"/>
                <w:noProof/>
              </w:rPr>
              <w:t>2.1.</w:t>
            </w:r>
            <w:r>
              <w:rPr>
                <w:rFonts w:eastAsiaTheme="minorEastAsia" w:cstheme="minorBidi"/>
                <w:i w:val="0"/>
                <w:iCs w:val="0"/>
                <w:noProof/>
                <w:kern w:val="2"/>
                <w:sz w:val="24"/>
                <w:szCs w:val="24"/>
                <w:lang w:val="en-GB" w:eastAsia="en-GB"/>
                <w14:ligatures w14:val="standardContextual"/>
              </w:rPr>
              <w:tab/>
            </w:r>
            <w:r w:rsidRPr="007D1323">
              <w:rPr>
                <w:rStyle w:val="Hyperlink"/>
                <w:noProof/>
              </w:rPr>
              <w:t>Микросервисна архитектура</w:t>
            </w:r>
            <w:r>
              <w:rPr>
                <w:noProof/>
                <w:webHidden/>
              </w:rPr>
              <w:tab/>
            </w:r>
            <w:r>
              <w:rPr>
                <w:noProof/>
                <w:webHidden/>
              </w:rPr>
              <w:fldChar w:fldCharType="begin"/>
            </w:r>
            <w:r>
              <w:rPr>
                <w:noProof/>
                <w:webHidden/>
              </w:rPr>
              <w:instrText xml:space="preserve"> PAGEREF _Toc220958210 \h </w:instrText>
            </w:r>
            <w:r>
              <w:rPr>
                <w:noProof/>
                <w:webHidden/>
              </w:rPr>
            </w:r>
            <w:r>
              <w:rPr>
                <w:noProof/>
                <w:webHidden/>
              </w:rPr>
              <w:fldChar w:fldCharType="separate"/>
            </w:r>
            <w:r w:rsidR="00871B91">
              <w:rPr>
                <w:noProof/>
                <w:webHidden/>
              </w:rPr>
              <w:t>8</w:t>
            </w:r>
            <w:r>
              <w:rPr>
                <w:noProof/>
                <w:webHidden/>
              </w:rPr>
              <w:fldChar w:fldCharType="end"/>
            </w:r>
          </w:hyperlink>
        </w:p>
        <w:p w14:paraId="01DEE587" w14:textId="0DE5480E"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11" w:history="1">
            <w:r w:rsidRPr="007D1323">
              <w:rPr>
                <w:rStyle w:val="Hyperlink"/>
                <w:noProof/>
              </w:rPr>
              <w:t>2.1.1.</w:t>
            </w:r>
            <w:r>
              <w:rPr>
                <w:rFonts w:eastAsiaTheme="minorEastAsia" w:cstheme="minorBidi"/>
                <w:noProof/>
                <w:kern w:val="2"/>
                <w:sz w:val="24"/>
                <w:szCs w:val="24"/>
                <w:lang w:val="en-GB" w:eastAsia="en-GB"/>
                <w14:ligatures w14:val="standardContextual"/>
              </w:rPr>
              <w:tab/>
            </w:r>
            <w:r w:rsidRPr="007D1323">
              <w:rPr>
                <w:rStyle w:val="Hyperlink"/>
                <w:noProof/>
              </w:rPr>
              <w:t>Дефиниција и основни принципи</w:t>
            </w:r>
            <w:r>
              <w:rPr>
                <w:noProof/>
                <w:webHidden/>
              </w:rPr>
              <w:tab/>
            </w:r>
            <w:r>
              <w:rPr>
                <w:noProof/>
                <w:webHidden/>
              </w:rPr>
              <w:fldChar w:fldCharType="begin"/>
            </w:r>
            <w:r>
              <w:rPr>
                <w:noProof/>
                <w:webHidden/>
              </w:rPr>
              <w:instrText xml:space="preserve"> PAGEREF _Toc220958211 \h </w:instrText>
            </w:r>
            <w:r>
              <w:rPr>
                <w:noProof/>
                <w:webHidden/>
              </w:rPr>
            </w:r>
            <w:r>
              <w:rPr>
                <w:noProof/>
                <w:webHidden/>
              </w:rPr>
              <w:fldChar w:fldCharType="separate"/>
            </w:r>
            <w:r w:rsidR="00871B91">
              <w:rPr>
                <w:noProof/>
                <w:webHidden/>
              </w:rPr>
              <w:t>8</w:t>
            </w:r>
            <w:r>
              <w:rPr>
                <w:noProof/>
                <w:webHidden/>
              </w:rPr>
              <w:fldChar w:fldCharType="end"/>
            </w:r>
          </w:hyperlink>
        </w:p>
        <w:p w14:paraId="5F1827AF" w14:textId="0AC6D52B"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12" w:history="1">
            <w:r w:rsidRPr="007D1323">
              <w:rPr>
                <w:rStyle w:val="Hyperlink"/>
                <w:noProof/>
              </w:rPr>
              <w:t>2.1.2.</w:t>
            </w:r>
            <w:r>
              <w:rPr>
                <w:rFonts w:eastAsiaTheme="minorEastAsia" w:cstheme="minorBidi"/>
                <w:noProof/>
                <w:kern w:val="2"/>
                <w:sz w:val="24"/>
                <w:szCs w:val="24"/>
                <w:lang w:val="en-GB" w:eastAsia="en-GB"/>
                <w14:ligatures w14:val="standardContextual"/>
              </w:rPr>
              <w:tab/>
            </w:r>
            <w:r w:rsidRPr="007D1323">
              <w:rPr>
                <w:rStyle w:val="Hyperlink"/>
                <w:noProof/>
              </w:rPr>
              <w:t>Предности микросервисне архитектуре</w:t>
            </w:r>
            <w:r>
              <w:rPr>
                <w:noProof/>
                <w:webHidden/>
              </w:rPr>
              <w:tab/>
            </w:r>
            <w:r>
              <w:rPr>
                <w:noProof/>
                <w:webHidden/>
              </w:rPr>
              <w:fldChar w:fldCharType="begin"/>
            </w:r>
            <w:r>
              <w:rPr>
                <w:noProof/>
                <w:webHidden/>
              </w:rPr>
              <w:instrText xml:space="preserve"> PAGEREF _Toc220958212 \h </w:instrText>
            </w:r>
            <w:r>
              <w:rPr>
                <w:noProof/>
                <w:webHidden/>
              </w:rPr>
            </w:r>
            <w:r>
              <w:rPr>
                <w:noProof/>
                <w:webHidden/>
              </w:rPr>
              <w:fldChar w:fldCharType="separate"/>
            </w:r>
            <w:r w:rsidR="00871B91">
              <w:rPr>
                <w:noProof/>
                <w:webHidden/>
              </w:rPr>
              <w:t>8</w:t>
            </w:r>
            <w:r>
              <w:rPr>
                <w:noProof/>
                <w:webHidden/>
              </w:rPr>
              <w:fldChar w:fldCharType="end"/>
            </w:r>
          </w:hyperlink>
        </w:p>
        <w:p w14:paraId="3CB754E5" w14:textId="731DF30E"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13" w:history="1">
            <w:r w:rsidRPr="007D1323">
              <w:rPr>
                <w:rStyle w:val="Hyperlink"/>
                <w:noProof/>
              </w:rPr>
              <w:t>2.1.3.</w:t>
            </w:r>
            <w:r>
              <w:rPr>
                <w:rFonts w:eastAsiaTheme="minorEastAsia" w:cstheme="minorBidi"/>
                <w:noProof/>
                <w:kern w:val="2"/>
                <w:sz w:val="24"/>
                <w:szCs w:val="24"/>
                <w:lang w:val="en-GB" w:eastAsia="en-GB"/>
                <w14:ligatures w14:val="standardContextual"/>
              </w:rPr>
              <w:tab/>
            </w:r>
            <w:r w:rsidRPr="007D1323">
              <w:rPr>
                <w:rStyle w:val="Hyperlink"/>
                <w:noProof/>
              </w:rPr>
              <w:t>Изазови микросервисне архитектуре</w:t>
            </w:r>
            <w:r>
              <w:rPr>
                <w:noProof/>
                <w:webHidden/>
              </w:rPr>
              <w:tab/>
            </w:r>
            <w:r>
              <w:rPr>
                <w:noProof/>
                <w:webHidden/>
              </w:rPr>
              <w:fldChar w:fldCharType="begin"/>
            </w:r>
            <w:r>
              <w:rPr>
                <w:noProof/>
                <w:webHidden/>
              </w:rPr>
              <w:instrText xml:space="preserve"> PAGEREF _Toc220958213 \h </w:instrText>
            </w:r>
            <w:r>
              <w:rPr>
                <w:noProof/>
                <w:webHidden/>
              </w:rPr>
            </w:r>
            <w:r>
              <w:rPr>
                <w:noProof/>
                <w:webHidden/>
              </w:rPr>
              <w:fldChar w:fldCharType="separate"/>
            </w:r>
            <w:r w:rsidR="00871B91">
              <w:rPr>
                <w:noProof/>
                <w:webHidden/>
              </w:rPr>
              <w:t>9</w:t>
            </w:r>
            <w:r>
              <w:rPr>
                <w:noProof/>
                <w:webHidden/>
              </w:rPr>
              <w:fldChar w:fldCharType="end"/>
            </w:r>
          </w:hyperlink>
        </w:p>
        <w:p w14:paraId="6040AA62" w14:textId="785D3240"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14" w:history="1">
            <w:r w:rsidRPr="007D1323">
              <w:rPr>
                <w:rStyle w:val="Hyperlink"/>
                <w:noProof/>
              </w:rPr>
              <w:t>2.2.</w:t>
            </w:r>
            <w:r>
              <w:rPr>
                <w:rFonts w:eastAsiaTheme="minorEastAsia" w:cstheme="minorBidi"/>
                <w:i w:val="0"/>
                <w:iCs w:val="0"/>
                <w:noProof/>
                <w:kern w:val="2"/>
                <w:sz w:val="24"/>
                <w:szCs w:val="24"/>
                <w:lang w:val="en-GB" w:eastAsia="en-GB"/>
                <w14:ligatures w14:val="standardContextual"/>
              </w:rPr>
              <w:tab/>
            </w:r>
            <w:r w:rsidRPr="007D1323">
              <w:rPr>
                <w:rStyle w:val="Hyperlink"/>
                <w:noProof/>
              </w:rPr>
              <w:t>Посматрачка способност дистрибуираних система</w:t>
            </w:r>
            <w:r>
              <w:rPr>
                <w:noProof/>
                <w:webHidden/>
              </w:rPr>
              <w:tab/>
            </w:r>
            <w:r>
              <w:rPr>
                <w:noProof/>
                <w:webHidden/>
              </w:rPr>
              <w:fldChar w:fldCharType="begin"/>
            </w:r>
            <w:r>
              <w:rPr>
                <w:noProof/>
                <w:webHidden/>
              </w:rPr>
              <w:instrText xml:space="preserve"> PAGEREF _Toc220958214 \h </w:instrText>
            </w:r>
            <w:r>
              <w:rPr>
                <w:noProof/>
                <w:webHidden/>
              </w:rPr>
            </w:r>
            <w:r>
              <w:rPr>
                <w:noProof/>
                <w:webHidden/>
              </w:rPr>
              <w:fldChar w:fldCharType="separate"/>
            </w:r>
            <w:r w:rsidR="00871B91">
              <w:rPr>
                <w:noProof/>
                <w:webHidden/>
              </w:rPr>
              <w:t>9</w:t>
            </w:r>
            <w:r>
              <w:rPr>
                <w:noProof/>
                <w:webHidden/>
              </w:rPr>
              <w:fldChar w:fldCharType="end"/>
            </w:r>
          </w:hyperlink>
        </w:p>
        <w:p w14:paraId="2BD55F99" w14:textId="6A156DFC"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15" w:history="1">
            <w:r w:rsidRPr="007D1323">
              <w:rPr>
                <w:rStyle w:val="Hyperlink"/>
                <w:noProof/>
              </w:rPr>
              <w:t>2.2.1.</w:t>
            </w:r>
            <w:r>
              <w:rPr>
                <w:rFonts w:eastAsiaTheme="minorEastAsia" w:cstheme="minorBidi"/>
                <w:noProof/>
                <w:kern w:val="2"/>
                <w:sz w:val="24"/>
                <w:szCs w:val="24"/>
                <w:lang w:val="en-GB" w:eastAsia="en-GB"/>
                <w14:ligatures w14:val="standardContextual"/>
              </w:rPr>
              <w:tab/>
            </w:r>
            <w:r w:rsidRPr="007D1323">
              <w:rPr>
                <w:rStyle w:val="Hyperlink"/>
                <w:noProof/>
              </w:rPr>
              <w:t>Дефиниција и значај</w:t>
            </w:r>
            <w:r>
              <w:rPr>
                <w:noProof/>
                <w:webHidden/>
              </w:rPr>
              <w:tab/>
            </w:r>
            <w:r>
              <w:rPr>
                <w:noProof/>
                <w:webHidden/>
              </w:rPr>
              <w:fldChar w:fldCharType="begin"/>
            </w:r>
            <w:r>
              <w:rPr>
                <w:noProof/>
                <w:webHidden/>
              </w:rPr>
              <w:instrText xml:space="preserve"> PAGEREF _Toc220958215 \h </w:instrText>
            </w:r>
            <w:r>
              <w:rPr>
                <w:noProof/>
                <w:webHidden/>
              </w:rPr>
            </w:r>
            <w:r>
              <w:rPr>
                <w:noProof/>
                <w:webHidden/>
              </w:rPr>
              <w:fldChar w:fldCharType="separate"/>
            </w:r>
            <w:r w:rsidR="00871B91">
              <w:rPr>
                <w:noProof/>
                <w:webHidden/>
              </w:rPr>
              <w:t>9</w:t>
            </w:r>
            <w:r>
              <w:rPr>
                <w:noProof/>
                <w:webHidden/>
              </w:rPr>
              <w:fldChar w:fldCharType="end"/>
            </w:r>
          </w:hyperlink>
        </w:p>
        <w:p w14:paraId="33C13CEF" w14:textId="7428AB4F"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16" w:history="1">
            <w:r w:rsidRPr="007D1323">
              <w:rPr>
                <w:rStyle w:val="Hyperlink"/>
                <w:noProof/>
              </w:rPr>
              <w:t>2.2.2.</w:t>
            </w:r>
            <w:r>
              <w:rPr>
                <w:rFonts w:eastAsiaTheme="minorEastAsia" w:cstheme="minorBidi"/>
                <w:noProof/>
                <w:kern w:val="2"/>
                <w:sz w:val="24"/>
                <w:szCs w:val="24"/>
                <w:lang w:val="en-GB" w:eastAsia="en-GB"/>
                <w14:ligatures w14:val="standardContextual"/>
              </w:rPr>
              <w:tab/>
            </w:r>
            <w:r w:rsidRPr="007D1323">
              <w:rPr>
                <w:rStyle w:val="Hyperlink"/>
                <w:noProof/>
              </w:rPr>
              <w:t>Три стуба посматрачке способности</w:t>
            </w:r>
            <w:r>
              <w:rPr>
                <w:noProof/>
                <w:webHidden/>
              </w:rPr>
              <w:tab/>
            </w:r>
            <w:r>
              <w:rPr>
                <w:noProof/>
                <w:webHidden/>
              </w:rPr>
              <w:fldChar w:fldCharType="begin"/>
            </w:r>
            <w:r>
              <w:rPr>
                <w:noProof/>
                <w:webHidden/>
              </w:rPr>
              <w:instrText xml:space="preserve"> PAGEREF _Toc220958216 \h </w:instrText>
            </w:r>
            <w:r>
              <w:rPr>
                <w:noProof/>
                <w:webHidden/>
              </w:rPr>
            </w:r>
            <w:r>
              <w:rPr>
                <w:noProof/>
                <w:webHidden/>
              </w:rPr>
              <w:fldChar w:fldCharType="separate"/>
            </w:r>
            <w:r w:rsidR="00871B91">
              <w:rPr>
                <w:noProof/>
                <w:webHidden/>
              </w:rPr>
              <w:t>10</w:t>
            </w:r>
            <w:r>
              <w:rPr>
                <w:noProof/>
                <w:webHidden/>
              </w:rPr>
              <w:fldChar w:fldCharType="end"/>
            </w:r>
          </w:hyperlink>
        </w:p>
        <w:p w14:paraId="174B7A30" w14:textId="6F82EEFB" w:rsidR="00131C34" w:rsidRDefault="00131C34">
          <w:pPr>
            <w:pStyle w:val="TOC4"/>
            <w:tabs>
              <w:tab w:val="left" w:pos="1600"/>
              <w:tab w:val="right" w:leader="dot" w:pos="9628"/>
            </w:tabs>
            <w:rPr>
              <w:rFonts w:eastAsiaTheme="minorEastAsia" w:cstheme="minorBidi"/>
              <w:noProof/>
              <w:kern w:val="2"/>
              <w:sz w:val="24"/>
              <w:szCs w:val="24"/>
              <w:lang w:val="en-GB" w:eastAsia="en-GB"/>
              <w14:ligatures w14:val="standardContextual"/>
            </w:rPr>
          </w:pPr>
          <w:hyperlink w:anchor="_Toc220958217" w:history="1">
            <w:r w:rsidRPr="007D1323">
              <w:rPr>
                <w:rStyle w:val="Hyperlink"/>
                <w:b/>
                <w:bCs/>
                <w:noProof/>
              </w:rPr>
              <w:t>2.2.2.1.</w:t>
            </w:r>
            <w:r>
              <w:rPr>
                <w:rFonts w:eastAsiaTheme="minorEastAsia" w:cstheme="minorBidi"/>
                <w:noProof/>
                <w:kern w:val="2"/>
                <w:sz w:val="24"/>
                <w:szCs w:val="24"/>
                <w:lang w:val="en-GB" w:eastAsia="en-GB"/>
                <w14:ligatures w14:val="standardContextual"/>
              </w:rPr>
              <w:tab/>
            </w:r>
            <w:r w:rsidRPr="007D1323">
              <w:rPr>
                <w:rStyle w:val="Hyperlink"/>
                <w:b/>
                <w:bCs/>
                <w:noProof/>
              </w:rPr>
              <w:t>Логови</w:t>
            </w:r>
            <w:r>
              <w:rPr>
                <w:noProof/>
                <w:webHidden/>
              </w:rPr>
              <w:tab/>
            </w:r>
            <w:r>
              <w:rPr>
                <w:noProof/>
                <w:webHidden/>
              </w:rPr>
              <w:fldChar w:fldCharType="begin"/>
            </w:r>
            <w:r>
              <w:rPr>
                <w:noProof/>
                <w:webHidden/>
              </w:rPr>
              <w:instrText xml:space="preserve"> PAGEREF _Toc220958217 \h </w:instrText>
            </w:r>
            <w:r>
              <w:rPr>
                <w:noProof/>
                <w:webHidden/>
              </w:rPr>
            </w:r>
            <w:r>
              <w:rPr>
                <w:noProof/>
                <w:webHidden/>
              </w:rPr>
              <w:fldChar w:fldCharType="separate"/>
            </w:r>
            <w:r w:rsidR="00871B91">
              <w:rPr>
                <w:noProof/>
                <w:webHidden/>
              </w:rPr>
              <w:t>10</w:t>
            </w:r>
            <w:r>
              <w:rPr>
                <w:noProof/>
                <w:webHidden/>
              </w:rPr>
              <w:fldChar w:fldCharType="end"/>
            </w:r>
          </w:hyperlink>
        </w:p>
        <w:p w14:paraId="459B435A" w14:textId="44E5E19D"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18" w:history="1">
            <w:r w:rsidRPr="007D1323">
              <w:rPr>
                <w:rStyle w:val="Hyperlink"/>
                <w:noProof/>
              </w:rPr>
              <w:t>2.2.3.</w:t>
            </w:r>
            <w:r>
              <w:rPr>
                <w:rFonts w:eastAsiaTheme="minorEastAsia" w:cstheme="minorBidi"/>
                <w:noProof/>
                <w:kern w:val="2"/>
                <w:sz w:val="24"/>
                <w:szCs w:val="24"/>
                <w:lang w:val="en-GB" w:eastAsia="en-GB"/>
                <w14:ligatures w14:val="standardContextual"/>
              </w:rPr>
              <w:tab/>
            </w:r>
            <w:r w:rsidRPr="007D1323">
              <w:rPr>
                <w:rStyle w:val="Hyperlink"/>
                <w:noProof/>
              </w:rPr>
              <w:t>Корелација три стуба</w:t>
            </w:r>
            <w:r>
              <w:rPr>
                <w:noProof/>
                <w:webHidden/>
              </w:rPr>
              <w:tab/>
            </w:r>
            <w:r>
              <w:rPr>
                <w:noProof/>
                <w:webHidden/>
              </w:rPr>
              <w:fldChar w:fldCharType="begin"/>
            </w:r>
            <w:r>
              <w:rPr>
                <w:noProof/>
                <w:webHidden/>
              </w:rPr>
              <w:instrText xml:space="preserve"> PAGEREF _Toc220958218 \h </w:instrText>
            </w:r>
            <w:r>
              <w:rPr>
                <w:noProof/>
                <w:webHidden/>
              </w:rPr>
            </w:r>
            <w:r>
              <w:rPr>
                <w:noProof/>
                <w:webHidden/>
              </w:rPr>
              <w:fldChar w:fldCharType="separate"/>
            </w:r>
            <w:r w:rsidR="00871B91">
              <w:rPr>
                <w:noProof/>
                <w:webHidden/>
              </w:rPr>
              <w:t>12</w:t>
            </w:r>
            <w:r>
              <w:rPr>
                <w:noProof/>
                <w:webHidden/>
              </w:rPr>
              <w:fldChar w:fldCharType="end"/>
            </w:r>
          </w:hyperlink>
        </w:p>
        <w:p w14:paraId="7073AB35" w14:textId="09C4A8A2"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19" w:history="1">
            <w:r w:rsidRPr="007D1323">
              <w:rPr>
                <w:rStyle w:val="Hyperlink"/>
                <w:noProof/>
              </w:rPr>
              <w:t>2.2.4.</w:t>
            </w:r>
            <w:r>
              <w:rPr>
                <w:rFonts w:eastAsiaTheme="minorEastAsia" w:cstheme="minorBidi"/>
                <w:noProof/>
                <w:kern w:val="2"/>
                <w:sz w:val="24"/>
                <w:szCs w:val="24"/>
                <w:lang w:val="en-GB" w:eastAsia="en-GB"/>
                <w14:ligatures w14:val="standardContextual"/>
              </w:rPr>
              <w:tab/>
            </w:r>
            <w:r w:rsidRPr="007D1323">
              <w:rPr>
                <w:rStyle w:val="Hyperlink"/>
                <w:noProof/>
              </w:rPr>
              <w:t>Service Level Indicators/Objectives/Agreements</w:t>
            </w:r>
            <w:r>
              <w:rPr>
                <w:noProof/>
                <w:webHidden/>
              </w:rPr>
              <w:tab/>
            </w:r>
            <w:r>
              <w:rPr>
                <w:noProof/>
                <w:webHidden/>
              </w:rPr>
              <w:fldChar w:fldCharType="begin"/>
            </w:r>
            <w:r>
              <w:rPr>
                <w:noProof/>
                <w:webHidden/>
              </w:rPr>
              <w:instrText xml:space="preserve"> PAGEREF _Toc220958219 \h </w:instrText>
            </w:r>
            <w:r>
              <w:rPr>
                <w:noProof/>
                <w:webHidden/>
              </w:rPr>
            </w:r>
            <w:r>
              <w:rPr>
                <w:noProof/>
                <w:webHidden/>
              </w:rPr>
              <w:fldChar w:fldCharType="separate"/>
            </w:r>
            <w:r w:rsidR="00871B91">
              <w:rPr>
                <w:noProof/>
                <w:webHidden/>
              </w:rPr>
              <w:t>12</w:t>
            </w:r>
            <w:r>
              <w:rPr>
                <w:noProof/>
                <w:webHidden/>
              </w:rPr>
              <w:fldChar w:fldCharType="end"/>
            </w:r>
          </w:hyperlink>
        </w:p>
        <w:p w14:paraId="207C1674" w14:textId="2684942A"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20" w:history="1">
            <w:r w:rsidRPr="007D1323">
              <w:rPr>
                <w:rStyle w:val="Hyperlink"/>
                <w:noProof/>
              </w:rPr>
              <w:t>2.2.5.</w:t>
            </w:r>
            <w:r>
              <w:rPr>
                <w:rFonts w:eastAsiaTheme="minorEastAsia" w:cstheme="minorBidi"/>
                <w:noProof/>
                <w:kern w:val="2"/>
                <w:sz w:val="24"/>
                <w:szCs w:val="24"/>
                <w:lang w:val="en-GB" w:eastAsia="en-GB"/>
                <w14:ligatures w14:val="standardContextual"/>
              </w:rPr>
              <w:tab/>
            </w:r>
            <w:r w:rsidRPr="007D1323">
              <w:rPr>
                <w:rStyle w:val="Hyperlink"/>
                <w:noProof/>
              </w:rPr>
              <w:t>Изазови посматрачке способности у микросервисима</w:t>
            </w:r>
            <w:r>
              <w:rPr>
                <w:noProof/>
                <w:webHidden/>
              </w:rPr>
              <w:tab/>
            </w:r>
            <w:r>
              <w:rPr>
                <w:noProof/>
                <w:webHidden/>
              </w:rPr>
              <w:fldChar w:fldCharType="begin"/>
            </w:r>
            <w:r>
              <w:rPr>
                <w:noProof/>
                <w:webHidden/>
              </w:rPr>
              <w:instrText xml:space="preserve"> PAGEREF _Toc220958220 \h </w:instrText>
            </w:r>
            <w:r>
              <w:rPr>
                <w:noProof/>
                <w:webHidden/>
              </w:rPr>
            </w:r>
            <w:r>
              <w:rPr>
                <w:noProof/>
                <w:webHidden/>
              </w:rPr>
              <w:fldChar w:fldCharType="separate"/>
            </w:r>
            <w:r w:rsidR="00871B91">
              <w:rPr>
                <w:noProof/>
                <w:webHidden/>
              </w:rPr>
              <w:t>13</w:t>
            </w:r>
            <w:r>
              <w:rPr>
                <w:noProof/>
                <w:webHidden/>
              </w:rPr>
              <w:fldChar w:fldCharType="end"/>
            </w:r>
          </w:hyperlink>
        </w:p>
        <w:p w14:paraId="53761FE7" w14:textId="53695B0E"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21" w:history="1">
            <w:r w:rsidRPr="007D1323">
              <w:rPr>
                <w:rStyle w:val="Hyperlink"/>
                <w:noProof/>
              </w:rPr>
              <w:t>2.3.</w:t>
            </w:r>
            <w:r>
              <w:rPr>
                <w:rFonts w:eastAsiaTheme="minorEastAsia" w:cstheme="minorBidi"/>
                <w:i w:val="0"/>
                <w:iCs w:val="0"/>
                <w:noProof/>
                <w:kern w:val="2"/>
                <w:sz w:val="24"/>
                <w:szCs w:val="24"/>
                <w:lang w:val="en-GB" w:eastAsia="en-GB"/>
                <w14:ligatures w14:val="standardContextual"/>
              </w:rPr>
              <w:tab/>
            </w:r>
            <w:r w:rsidRPr="007D1323">
              <w:rPr>
                <w:rStyle w:val="Hyperlink"/>
                <w:noProof/>
              </w:rPr>
              <w:t>Kubernetes - оркестрација контејнера</w:t>
            </w:r>
            <w:r>
              <w:rPr>
                <w:noProof/>
                <w:webHidden/>
              </w:rPr>
              <w:tab/>
            </w:r>
            <w:r>
              <w:rPr>
                <w:noProof/>
                <w:webHidden/>
              </w:rPr>
              <w:fldChar w:fldCharType="begin"/>
            </w:r>
            <w:r>
              <w:rPr>
                <w:noProof/>
                <w:webHidden/>
              </w:rPr>
              <w:instrText xml:space="preserve"> PAGEREF _Toc220958221 \h </w:instrText>
            </w:r>
            <w:r>
              <w:rPr>
                <w:noProof/>
                <w:webHidden/>
              </w:rPr>
            </w:r>
            <w:r>
              <w:rPr>
                <w:noProof/>
                <w:webHidden/>
              </w:rPr>
              <w:fldChar w:fldCharType="separate"/>
            </w:r>
            <w:r w:rsidR="00871B91">
              <w:rPr>
                <w:noProof/>
                <w:webHidden/>
              </w:rPr>
              <w:t>13</w:t>
            </w:r>
            <w:r>
              <w:rPr>
                <w:noProof/>
                <w:webHidden/>
              </w:rPr>
              <w:fldChar w:fldCharType="end"/>
            </w:r>
          </w:hyperlink>
        </w:p>
        <w:p w14:paraId="75B2D0DC" w14:textId="54B378C6"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22" w:history="1">
            <w:r w:rsidRPr="007D1323">
              <w:rPr>
                <w:rStyle w:val="Hyperlink"/>
                <w:noProof/>
              </w:rPr>
              <w:t>2.3.1.</w:t>
            </w:r>
            <w:r>
              <w:rPr>
                <w:rFonts w:eastAsiaTheme="minorEastAsia" w:cstheme="minorBidi"/>
                <w:noProof/>
                <w:kern w:val="2"/>
                <w:sz w:val="24"/>
                <w:szCs w:val="24"/>
                <w:lang w:val="en-GB" w:eastAsia="en-GB"/>
                <w14:ligatures w14:val="standardContextual"/>
              </w:rPr>
              <w:tab/>
            </w:r>
            <w:r w:rsidRPr="007D1323">
              <w:rPr>
                <w:rStyle w:val="Hyperlink"/>
                <w:noProof/>
              </w:rPr>
              <w:t>Увод у контернеризацију</w:t>
            </w:r>
            <w:r>
              <w:rPr>
                <w:noProof/>
                <w:webHidden/>
              </w:rPr>
              <w:tab/>
            </w:r>
            <w:r>
              <w:rPr>
                <w:noProof/>
                <w:webHidden/>
              </w:rPr>
              <w:fldChar w:fldCharType="begin"/>
            </w:r>
            <w:r>
              <w:rPr>
                <w:noProof/>
                <w:webHidden/>
              </w:rPr>
              <w:instrText xml:space="preserve"> PAGEREF _Toc220958222 \h </w:instrText>
            </w:r>
            <w:r>
              <w:rPr>
                <w:noProof/>
                <w:webHidden/>
              </w:rPr>
            </w:r>
            <w:r>
              <w:rPr>
                <w:noProof/>
                <w:webHidden/>
              </w:rPr>
              <w:fldChar w:fldCharType="separate"/>
            </w:r>
            <w:r w:rsidR="00871B91">
              <w:rPr>
                <w:noProof/>
                <w:webHidden/>
              </w:rPr>
              <w:t>13</w:t>
            </w:r>
            <w:r>
              <w:rPr>
                <w:noProof/>
                <w:webHidden/>
              </w:rPr>
              <w:fldChar w:fldCharType="end"/>
            </w:r>
          </w:hyperlink>
        </w:p>
        <w:p w14:paraId="68036FFF" w14:textId="542365FC"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23" w:history="1">
            <w:r w:rsidRPr="007D1323">
              <w:rPr>
                <w:rStyle w:val="Hyperlink"/>
                <w:noProof/>
              </w:rPr>
              <w:t>2.3.2.</w:t>
            </w:r>
            <w:r>
              <w:rPr>
                <w:rFonts w:eastAsiaTheme="minorEastAsia" w:cstheme="minorBidi"/>
                <w:noProof/>
                <w:kern w:val="2"/>
                <w:sz w:val="24"/>
                <w:szCs w:val="24"/>
                <w:lang w:val="en-GB" w:eastAsia="en-GB"/>
                <w14:ligatures w14:val="standardContextual"/>
              </w:rPr>
              <w:tab/>
            </w:r>
            <w:r w:rsidRPr="007D1323">
              <w:rPr>
                <w:rStyle w:val="Hyperlink"/>
                <w:noProof/>
              </w:rPr>
              <w:t>Kubernetes архитектура</w:t>
            </w:r>
            <w:r>
              <w:rPr>
                <w:noProof/>
                <w:webHidden/>
              </w:rPr>
              <w:tab/>
            </w:r>
            <w:r>
              <w:rPr>
                <w:noProof/>
                <w:webHidden/>
              </w:rPr>
              <w:fldChar w:fldCharType="begin"/>
            </w:r>
            <w:r>
              <w:rPr>
                <w:noProof/>
                <w:webHidden/>
              </w:rPr>
              <w:instrText xml:space="preserve"> PAGEREF _Toc220958223 \h </w:instrText>
            </w:r>
            <w:r>
              <w:rPr>
                <w:noProof/>
                <w:webHidden/>
              </w:rPr>
            </w:r>
            <w:r>
              <w:rPr>
                <w:noProof/>
                <w:webHidden/>
              </w:rPr>
              <w:fldChar w:fldCharType="separate"/>
            </w:r>
            <w:r w:rsidR="00871B91">
              <w:rPr>
                <w:noProof/>
                <w:webHidden/>
              </w:rPr>
              <w:t>13</w:t>
            </w:r>
            <w:r>
              <w:rPr>
                <w:noProof/>
                <w:webHidden/>
              </w:rPr>
              <w:fldChar w:fldCharType="end"/>
            </w:r>
          </w:hyperlink>
        </w:p>
        <w:p w14:paraId="66EC6F03" w14:textId="0D33519D"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24" w:history="1">
            <w:r w:rsidRPr="007D1323">
              <w:rPr>
                <w:rStyle w:val="Hyperlink"/>
                <w:noProof/>
              </w:rPr>
              <w:t>2.3.3.</w:t>
            </w:r>
            <w:r>
              <w:rPr>
                <w:rFonts w:eastAsiaTheme="minorEastAsia" w:cstheme="minorBidi"/>
                <w:noProof/>
                <w:kern w:val="2"/>
                <w:sz w:val="24"/>
                <w:szCs w:val="24"/>
                <w:lang w:val="en-GB" w:eastAsia="en-GB"/>
                <w14:ligatures w14:val="standardContextual"/>
              </w:rPr>
              <w:tab/>
            </w:r>
            <w:r w:rsidRPr="007D1323">
              <w:rPr>
                <w:rStyle w:val="Hyperlink"/>
                <w:noProof/>
              </w:rPr>
              <w:t xml:space="preserve">Основни  </w:t>
            </w:r>
            <w:r w:rsidRPr="007D1323">
              <w:rPr>
                <w:rStyle w:val="Hyperlink"/>
                <w:i/>
                <w:iCs/>
                <w:noProof/>
              </w:rPr>
              <w:t>Kubernetes објекти</w:t>
            </w:r>
            <w:r>
              <w:rPr>
                <w:noProof/>
                <w:webHidden/>
              </w:rPr>
              <w:tab/>
            </w:r>
            <w:r>
              <w:rPr>
                <w:noProof/>
                <w:webHidden/>
              </w:rPr>
              <w:fldChar w:fldCharType="begin"/>
            </w:r>
            <w:r>
              <w:rPr>
                <w:noProof/>
                <w:webHidden/>
              </w:rPr>
              <w:instrText xml:space="preserve"> PAGEREF _Toc220958224 \h </w:instrText>
            </w:r>
            <w:r>
              <w:rPr>
                <w:noProof/>
                <w:webHidden/>
              </w:rPr>
            </w:r>
            <w:r>
              <w:rPr>
                <w:noProof/>
                <w:webHidden/>
              </w:rPr>
              <w:fldChar w:fldCharType="separate"/>
            </w:r>
            <w:r w:rsidR="00871B91">
              <w:rPr>
                <w:noProof/>
                <w:webHidden/>
              </w:rPr>
              <w:t>14</w:t>
            </w:r>
            <w:r>
              <w:rPr>
                <w:noProof/>
                <w:webHidden/>
              </w:rPr>
              <w:fldChar w:fldCharType="end"/>
            </w:r>
          </w:hyperlink>
        </w:p>
        <w:p w14:paraId="176BBD14" w14:textId="06FD1E44"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25" w:history="1">
            <w:r w:rsidRPr="007D1323">
              <w:rPr>
                <w:rStyle w:val="Hyperlink"/>
                <w:noProof/>
              </w:rPr>
              <w:t>2.3.4.</w:t>
            </w:r>
            <w:r>
              <w:rPr>
                <w:rFonts w:eastAsiaTheme="minorEastAsia" w:cstheme="minorBidi"/>
                <w:noProof/>
                <w:kern w:val="2"/>
                <w:sz w:val="24"/>
                <w:szCs w:val="24"/>
                <w:lang w:val="en-GB" w:eastAsia="en-GB"/>
                <w14:ligatures w14:val="standardContextual"/>
              </w:rPr>
              <w:tab/>
            </w:r>
            <w:r w:rsidRPr="007D1323">
              <w:rPr>
                <w:rStyle w:val="Hyperlink"/>
                <w:noProof/>
              </w:rPr>
              <w:t>Механизми за посматрање у Kubernetes-у</w:t>
            </w:r>
            <w:r>
              <w:rPr>
                <w:noProof/>
                <w:webHidden/>
              </w:rPr>
              <w:tab/>
            </w:r>
            <w:r>
              <w:rPr>
                <w:noProof/>
                <w:webHidden/>
              </w:rPr>
              <w:fldChar w:fldCharType="begin"/>
            </w:r>
            <w:r>
              <w:rPr>
                <w:noProof/>
                <w:webHidden/>
              </w:rPr>
              <w:instrText xml:space="preserve"> PAGEREF _Toc220958225 \h </w:instrText>
            </w:r>
            <w:r>
              <w:rPr>
                <w:noProof/>
                <w:webHidden/>
              </w:rPr>
            </w:r>
            <w:r>
              <w:rPr>
                <w:noProof/>
                <w:webHidden/>
              </w:rPr>
              <w:fldChar w:fldCharType="separate"/>
            </w:r>
            <w:r w:rsidR="00871B91">
              <w:rPr>
                <w:noProof/>
                <w:webHidden/>
              </w:rPr>
              <w:t>15</w:t>
            </w:r>
            <w:r>
              <w:rPr>
                <w:noProof/>
                <w:webHidden/>
              </w:rPr>
              <w:fldChar w:fldCharType="end"/>
            </w:r>
          </w:hyperlink>
        </w:p>
        <w:p w14:paraId="1B416CD4" w14:textId="160DD929"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26" w:history="1">
            <w:r w:rsidRPr="007D1323">
              <w:rPr>
                <w:rStyle w:val="Hyperlink"/>
                <w:noProof/>
              </w:rPr>
              <w:t>2.3.5.</w:t>
            </w:r>
            <w:r>
              <w:rPr>
                <w:rFonts w:eastAsiaTheme="minorEastAsia" w:cstheme="minorBidi"/>
                <w:noProof/>
                <w:kern w:val="2"/>
                <w:sz w:val="24"/>
                <w:szCs w:val="24"/>
                <w:lang w:val="en-GB" w:eastAsia="en-GB"/>
                <w14:ligatures w14:val="standardContextual"/>
              </w:rPr>
              <w:tab/>
            </w:r>
            <w:r w:rsidRPr="007D1323">
              <w:rPr>
                <w:rStyle w:val="Hyperlink"/>
                <w:noProof/>
              </w:rPr>
              <w:t>Хоризонтално аутоматско скалирање</w:t>
            </w:r>
            <w:r>
              <w:rPr>
                <w:noProof/>
                <w:webHidden/>
              </w:rPr>
              <w:tab/>
            </w:r>
            <w:r>
              <w:rPr>
                <w:noProof/>
                <w:webHidden/>
              </w:rPr>
              <w:fldChar w:fldCharType="begin"/>
            </w:r>
            <w:r>
              <w:rPr>
                <w:noProof/>
                <w:webHidden/>
              </w:rPr>
              <w:instrText xml:space="preserve"> PAGEREF _Toc220958226 \h </w:instrText>
            </w:r>
            <w:r>
              <w:rPr>
                <w:noProof/>
                <w:webHidden/>
              </w:rPr>
            </w:r>
            <w:r>
              <w:rPr>
                <w:noProof/>
                <w:webHidden/>
              </w:rPr>
              <w:fldChar w:fldCharType="separate"/>
            </w:r>
            <w:r w:rsidR="00871B91">
              <w:rPr>
                <w:noProof/>
                <w:webHidden/>
              </w:rPr>
              <w:t>15</w:t>
            </w:r>
            <w:r>
              <w:rPr>
                <w:noProof/>
                <w:webHidden/>
              </w:rPr>
              <w:fldChar w:fldCharType="end"/>
            </w:r>
          </w:hyperlink>
        </w:p>
        <w:p w14:paraId="37F8BC36" w14:textId="31BB3D48"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27" w:history="1">
            <w:r w:rsidRPr="007D1323">
              <w:rPr>
                <w:rStyle w:val="Hyperlink"/>
                <w:i/>
                <w:iCs/>
                <w:noProof/>
              </w:rPr>
              <w:t>2.3.6.</w:t>
            </w:r>
            <w:r>
              <w:rPr>
                <w:rFonts w:eastAsiaTheme="minorEastAsia" w:cstheme="minorBidi"/>
                <w:noProof/>
                <w:kern w:val="2"/>
                <w:sz w:val="24"/>
                <w:szCs w:val="24"/>
                <w:lang w:val="en-GB" w:eastAsia="en-GB"/>
                <w14:ligatures w14:val="standardContextual"/>
              </w:rPr>
              <w:tab/>
            </w:r>
            <w:r w:rsidRPr="007D1323">
              <w:rPr>
                <w:rStyle w:val="Hyperlink"/>
                <w:i/>
                <w:iCs/>
                <w:noProof/>
              </w:rPr>
              <w:t>Azure Kubernetes Service</w:t>
            </w:r>
            <w:r>
              <w:rPr>
                <w:noProof/>
                <w:webHidden/>
              </w:rPr>
              <w:tab/>
            </w:r>
            <w:r>
              <w:rPr>
                <w:noProof/>
                <w:webHidden/>
              </w:rPr>
              <w:fldChar w:fldCharType="begin"/>
            </w:r>
            <w:r>
              <w:rPr>
                <w:noProof/>
                <w:webHidden/>
              </w:rPr>
              <w:instrText xml:space="preserve"> PAGEREF _Toc220958227 \h </w:instrText>
            </w:r>
            <w:r>
              <w:rPr>
                <w:noProof/>
                <w:webHidden/>
              </w:rPr>
            </w:r>
            <w:r>
              <w:rPr>
                <w:noProof/>
                <w:webHidden/>
              </w:rPr>
              <w:fldChar w:fldCharType="separate"/>
            </w:r>
            <w:r w:rsidR="00871B91">
              <w:rPr>
                <w:noProof/>
                <w:webHidden/>
              </w:rPr>
              <w:t>16</w:t>
            </w:r>
            <w:r>
              <w:rPr>
                <w:noProof/>
                <w:webHidden/>
              </w:rPr>
              <w:fldChar w:fldCharType="end"/>
            </w:r>
          </w:hyperlink>
        </w:p>
        <w:p w14:paraId="5C592A20" w14:textId="41155827"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28" w:history="1">
            <w:r w:rsidRPr="007D1323">
              <w:rPr>
                <w:rStyle w:val="Hyperlink"/>
                <w:noProof/>
              </w:rPr>
              <w:t>2.4.</w:t>
            </w:r>
            <w:r>
              <w:rPr>
                <w:rFonts w:eastAsiaTheme="minorEastAsia" w:cstheme="minorBidi"/>
                <w:i w:val="0"/>
                <w:iCs w:val="0"/>
                <w:noProof/>
                <w:kern w:val="2"/>
                <w:sz w:val="24"/>
                <w:szCs w:val="24"/>
                <w:lang w:val="en-GB" w:eastAsia="en-GB"/>
                <w14:ligatures w14:val="standardContextual"/>
              </w:rPr>
              <w:tab/>
            </w:r>
            <w:r w:rsidRPr="007D1323">
              <w:rPr>
                <w:rStyle w:val="Hyperlink"/>
                <w:noProof/>
              </w:rPr>
              <w:t>ELK Stack – централизовано логовање</w:t>
            </w:r>
            <w:r>
              <w:rPr>
                <w:noProof/>
                <w:webHidden/>
              </w:rPr>
              <w:tab/>
            </w:r>
            <w:r>
              <w:rPr>
                <w:noProof/>
                <w:webHidden/>
              </w:rPr>
              <w:fldChar w:fldCharType="begin"/>
            </w:r>
            <w:r>
              <w:rPr>
                <w:noProof/>
                <w:webHidden/>
              </w:rPr>
              <w:instrText xml:space="preserve"> PAGEREF _Toc220958228 \h </w:instrText>
            </w:r>
            <w:r>
              <w:rPr>
                <w:noProof/>
                <w:webHidden/>
              </w:rPr>
            </w:r>
            <w:r>
              <w:rPr>
                <w:noProof/>
                <w:webHidden/>
              </w:rPr>
              <w:fldChar w:fldCharType="separate"/>
            </w:r>
            <w:r w:rsidR="00871B91">
              <w:rPr>
                <w:noProof/>
                <w:webHidden/>
              </w:rPr>
              <w:t>16</w:t>
            </w:r>
            <w:r>
              <w:rPr>
                <w:noProof/>
                <w:webHidden/>
              </w:rPr>
              <w:fldChar w:fldCharType="end"/>
            </w:r>
          </w:hyperlink>
        </w:p>
        <w:p w14:paraId="63B1E48A" w14:textId="3A5CE7A4"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29" w:history="1">
            <w:r w:rsidRPr="007D1323">
              <w:rPr>
                <w:rStyle w:val="Hyperlink"/>
                <w:noProof/>
              </w:rPr>
              <w:t>2.4.1.</w:t>
            </w:r>
            <w:r>
              <w:rPr>
                <w:rFonts w:eastAsiaTheme="minorEastAsia" w:cstheme="minorBidi"/>
                <w:noProof/>
                <w:kern w:val="2"/>
                <w:sz w:val="24"/>
                <w:szCs w:val="24"/>
                <w:lang w:val="en-GB" w:eastAsia="en-GB"/>
                <w14:ligatures w14:val="standardContextual"/>
              </w:rPr>
              <w:tab/>
            </w:r>
            <w:r w:rsidRPr="007D1323">
              <w:rPr>
                <w:rStyle w:val="Hyperlink"/>
                <w:i/>
                <w:iCs/>
                <w:noProof/>
              </w:rPr>
              <w:t>Elasticsearch</w:t>
            </w:r>
            <w:r>
              <w:rPr>
                <w:noProof/>
                <w:webHidden/>
              </w:rPr>
              <w:tab/>
            </w:r>
            <w:r>
              <w:rPr>
                <w:noProof/>
                <w:webHidden/>
              </w:rPr>
              <w:fldChar w:fldCharType="begin"/>
            </w:r>
            <w:r>
              <w:rPr>
                <w:noProof/>
                <w:webHidden/>
              </w:rPr>
              <w:instrText xml:space="preserve"> PAGEREF _Toc220958229 \h </w:instrText>
            </w:r>
            <w:r>
              <w:rPr>
                <w:noProof/>
                <w:webHidden/>
              </w:rPr>
            </w:r>
            <w:r>
              <w:rPr>
                <w:noProof/>
                <w:webHidden/>
              </w:rPr>
              <w:fldChar w:fldCharType="separate"/>
            </w:r>
            <w:r w:rsidR="00871B91">
              <w:rPr>
                <w:noProof/>
                <w:webHidden/>
              </w:rPr>
              <w:t>16</w:t>
            </w:r>
            <w:r>
              <w:rPr>
                <w:noProof/>
                <w:webHidden/>
              </w:rPr>
              <w:fldChar w:fldCharType="end"/>
            </w:r>
          </w:hyperlink>
        </w:p>
        <w:p w14:paraId="3A9976F2" w14:textId="486B5207"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30" w:history="1">
            <w:r w:rsidRPr="007D1323">
              <w:rPr>
                <w:rStyle w:val="Hyperlink"/>
                <w:noProof/>
              </w:rPr>
              <w:t>2.4.2.</w:t>
            </w:r>
            <w:r>
              <w:rPr>
                <w:rFonts w:eastAsiaTheme="minorEastAsia" w:cstheme="minorBidi"/>
                <w:noProof/>
                <w:kern w:val="2"/>
                <w:sz w:val="24"/>
                <w:szCs w:val="24"/>
                <w:lang w:val="en-GB" w:eastAsia="en-GB"/>
                <w14:ligatures w14:val="standardContextual"/>
              </w:rPr>
              <w:tab/>
            </w:r>
            <w:r w:rsidRPr="007D1323">
              <w:rPr>
                <w:rStyle w:val="Hyperlink"/>
                <w:noProof/>
              </w:rPr>
              <w:t>Filebeat</w:t>
            </w:r>
            <w:r>
              <w:rPr>
                <w:noProof/>
                <w:webHidden/>
              </w:rPr>
              <w:tab/>
            </w:r>
            <w:r>
              <w:rPr>
                <w:noProof/>
                <w:webHidden/>
              </w:rPr>
              <w:fldChar w:fldCharType="begin"/>
            </w:r>
            <w:r>
              <w:rPr>
                <w:noProof/>
                <w:webHidden/>
              </w:rPr>
              <w:instrText xml:space="preserve"> PAGEREF _Toc220958230 \h </w:instrText>
            </w:r>
            <w:r>
              <w:rPr>
                <w:noProof/>
                <w:webHidden/>
              </w:rPr>
            </w:r>
            <w:r>
              <w:rPr>
                <w:noProof/>
                <w:webHidden/>
              </w:rPr>
              <w:fldChar w:fldCharType="separate"/>
            </w:r>
            <w:r w:rsidR="00871B91">
              <w:rPr>
                <w:noProof/>
                <w:webHidden/>
              </w:rPr>
              <w:t>17</w:t>
            </w:r>
            <w:r>
              <w:rPr>
                <w:noProof/>
                <w:webHidden/>
              </w:rPr>
              <w:fldChar w:fldCharType="end"/>
            </w:r>
          </w:hyperlink>
        </w:p>
        <w:p w14:paraId="2C750293" w14:textId="428FCE80"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31" w:history="1">
            <w:r w:rsidRPr="007D1323">
              <w:rPr>
                <w:rStyle w:val="Hyperlink"/>
                <w:i/>
                <w:iCs/>
                <w:noProof/>
              </w:rPr>
              <w:t>2.4.3.</w:t>
            </w:r>
            <w:r>
              <w:rPr>
                <w:rFonts w:eastAsiaTheme="minorEastAsia" w:cstheme="minorBidi"/>
                <w:noProof/>
                <w:kern w:val="2"/>
                <w:sz w:val="24"/>
                <w:szCs w:val="24"/>
                <w:lang w:val="en-GB" w:eastAsia="en-GB"/>
                <w14:ligatures w14:val="standardContextual"/>
              </w:rPr>
              <w:tab/>
            </w:r>
            <w:r w:rsidRPr="007D1323">
              <w:rPr>
                <w:rStyle w:val="Hyperlink"/>
                <w:i/>
                <w:iCs/>
                <w:noProof/>
              </w:rPr>
              <w:t>Kibana</w:t>
            </w:r>
            <w:r>
              <w:rPr>
                <w:noProof/>
                <w:webHidden/>
              </w:rPr>
              <w:tab/>
            </w:r>
            <w:r>
              <w:rPr>
                <w:noProof/>
                <w:webHidden/>
              </w:rPr>
              <w:fldChar w:fldCharType="begin"/>
            </w:r>
            <w:r>
              <w:rPr>
                <w:noProof/>
                <w:webHidden/>
              </w:rPr>
              <w:instrText xml:space="preserve"> PAGEREF _Toc220958231 \h </w:instrText>
            </w:r>
            <w:r>
              <w:rPr>
                <w:noProof/>
                <w:webHidden/>
              </w:rPr>
            </w:r>
            <w:r>
              <w:rPr>
                <w:noProof/>
                <w:webHidden/>
              </w:rPr>
              <w:fldChar w:fldCharType="separate"/>
            </w:r>
            <w:r w:rsidR="00871B91">
              <w:rPr>
                <w:noProof/>
                <w:webHidden/>
              </w:rPr>
              <w:t>18</w:t>
            </w:r>
            <w:r>
              <w:rPr>
                <w:noProof/>
                <w:webHidden/>
              </w:rPr>
              <w:fldChar w:fldCharType="end"/>
            </w:r>
          </w:hyperlink>
        </w:p>
        <w:p w14:paraId="1FF08105" w14:textId="58726FB0"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32" w:history="1">
            <w:r w:rsidRPr="007D1323">
              <w:rPr>
                <w:rStyle w:val="Hyperlink"/>
                <w:i/>
                <w:iCs/>
                <w:noProof/>
              </w:rPr>
              <w:t>2.4.4.</w:t>
            </w:r>
            <w:r>
              <w:rPr>
                <w:rFonts w:eastAsiaTheme="minorEastAsia" w:cstheme="minorBidi"/>
                <w:noProof/>
                <w:kern w:val="2"/>
                <w:sz w:val="24"/>
                <w:szCs w:val="24"/>
                <w:lang w:val="en-GB" w:eastAsia="en-GB"/>
                <w14:ligatures w14:val="standardContextual"/>
              </w:rPr>
              <w:tab/>
            </w:r>
            <w:r w:rsidRPr="007D1323">
              <w:rPr>
                <w:rStyle w:val="Hyperlink"/>
                <w:i/>
                <w:iCs/>
                <w:noProof/>
              </w:rPr>
              <w:t>Index Lifecycle Management</w:t>
            </w:r>
            <w:r>
              <w:rPr>
                <w:noProof/>
                <w:webHidden/>
              </w:rPr>
              <w:tab/>
            </w:r>
            <w:r>
              <w:rPr>
                <w:noProof/>
                <w:webHidden/>
              </w:rPr>
              <w:fldChar w:fldCharType="begin"/>
            </w:r>
            <w:r>
              <w:rPr>
                <w:noProof/>
                <w:webHidden/>
              </w:rPr>
              <w:instrText xml:space="preserve"> PAGEREF _Toc220958232 \h </w:instrText>
            </w:r>
            <w:r>
              <w:rPr>
                <w:noProof/>
                <w:webHidden/>
              </w:rPr>
            </w:r>
            <w:r>
              <w:rPr>
                <w:noProof/>
                <w:webHidden/>
              </w:rPr>
              <w:fldChar w:fldCharType="separate"/>
            </w:r>
            <w:r w:rsidR="00871B91">
              <w:rPr>
                <w:noProof/>
                <w:webHidden/>
              </w:rPr>
              <w:t>18</w:t>
            </w:r>
            <w:r>
              <w:rPr>
                <w:noProof/>
                <w:webHidden/>
              </w:rPr>
              <w:fldChar w:fldCharType="end"/>
            </w:r>
          </w:hyperlink>
        </w:p>
        <w:p w14:paraId="68925875" w14:textId="0BDA26E1"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33" w:history="1">
            <w:r w:rsidRPr="007D1323">
              <w:rPr>
                <w:rStyle w:val="Hyperlink"/>
                <w:noProof/>
              </w:rPr>
              <w:t>2.5.</w:t>
            </w:r>
            <w:r>
              <w:rPr>
                <w:rFonts w:eastAsiaTheme="minorEastAsia" w:cstheme="minorBidi"/>
                <w:i w:val="0"/>
                <w:iCs w:val="0"/>
                <w:noProof/>
                <w:kern w:val="2"/>
                <w:sz w:val="24"/>
                <w:szCs w:val="24"/>
                <w:lang w:val="en-GB" w:eastAsia="en-GB"/>
                <w14:ligatures w14:val="standardContextual"/>
              </w:rPr>
              <w:tab/>
            </w:r>
            <w:r w:rsidRPr="007D1323">
              <w:rPr>
                <w:rStyle w:val="Hyperlink"/>
                <w:noProof/>
              </w:rPr>
              <w:t>Prometheus и Grafana - метрике и визуелизација</w:t>
            </w:r>
            <w:r>
              <w:rPr>
                <w:noProof/>
                <w:webHidden/>
              </w:rPr>
              <w:tab/>
            </w:r>
            <w:r>
              <w:rPr>
                <w:noProof/>
                <w:webHidden/>
              </w:rPr>
              <w:fldChar w:fldCharType="begin"/>
            </w:r>
            <w:r>
              <w:rPr>
                <w:noProof/>
                <w:webHidden/>
              </w:rPr>
              <w:instrText xml:space="preserve"> PAGEREF _Toc220958233 \h </w:instrText>
            </w:r>
            <w:r>
              <w:rPr>
                <w:noProof/>
                <w:webHidden/>
              </w:rPr>
            </w:r>
            <w:r>
              <w:rPr>
                <w:noProof/>
                <w:webHidden/>
              </w:rPr>
              <w:fldChar w:fldCharType="separate"/>
            </w:r>
            <w:r w:rsidR="00871B91">
              <w:rPr>
                <w:noProof/>
                <w:webHidden/>
              </w:rPr>
              <w:t>19</w:t>
            </w:r>
            <w:r>
              <w:rPr>
                <w:noProof/>
                <w:webHidden/>
              </w:rPr>
              <w:fldChar w:fldCharType="end"/>
            </w:r>
          </w:hyperlink>
        </w:p>
        <w:p w14:paraId="515870D2" w14:textId="16043AD4"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34" w:history="1">
            <w:r w:rsidRPr="007D1323">
              <w:rPr>
                <w:rStyle w:val="Hyperlink"/>
                <w:noProof/>
              </w:rPr>
              <w:t>2.5.1.</w:t>
            </w:r>
            <w:r>
              <w:rPr>
                <w:rFonts w:eastAsiaTheme="minorEastAsia" w:cstheme="minorBidi"/>
                <w:noProof/>
                <w:kern w:val="2"/>
                <w:sz w:val="24"/>
                <w:szCs w:val="24"/>
                <w:lang w:val="en-GB" w:eastAsia="en-GB"/>
                <w14:ligatures w14:val="standardContextual"/>
              </w:rPr>
              <w:tab/>
            </w:r>
            <w:r w:rsidRPr="007D1323">
              <w:rPr>
                <w:rStyle w:val="Hyperlink"/>
                <w:noProof/>
              </w:rPr>
              <w:t>Prometheus</w:t>
            </w:r>
            <w:r>
              <w:rPr>
                <w:noProof/>
                <w:webHidden/>
              </w:rPr>
              <w:tab/>
            </w:r>
            <w:r>
              <w:rPr>
                <w:noProof/>
                <w:webHidden/>
              </w:rPr>
              <w:fldChar w:fldCharType="begin"/>
            </w:r>
            <w:r>
              <w:rPr>
                <w:noProof/>
                <w:webHidden/>
              </w:rPr>
              <w:instrText xml:space="preserve"> PAGEREF _Toc220958234 \h </w:instrText>
            </w:r>
            <w:r>
              <w:rPr>
                <w:noProof/>
                <w:webHidden/>
              </w:rPr>
            </w:r>
            <w:r>
              <w:rPr>
                <w:noProof/>
                <w:webHidden/>
              </w:rPr>
              <w:fldChar w:fldCharType="separate"/>
            </w:r>
            <w:r w:rsidR="00871B91">
              <w:rPr>
                <w:noProof/>
                <w:webHidden/>
              </w:rPr>
              <w:t>19</w:t>
            </w:r>
            <w:r>
              <w:rPr>
                <w:noProof/>
                <w:webHidden/>
              </w:rPr>
              <w:fldChar w:fldCharType="end"/>
            </w:r>
          </w:hyperlink>
        </w:p>
        <w:p w14:paraId="48ED0CD8" w14:textId="41382116"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35" w:history="1">
            <w:r w:rsidRPr="007D1323">
              <w:rPr>
                <w:rStyle w:val="Hyperlink"/>
                <w:noProof/>
              </w:rPr>
              <w:t>2.5.2.</w:t>
            </w:r>
            <w:r>
              <w:rPr>
                <w:rFonts w:eastAsiaTheme="minorEastAsia" w:cstheme="minorBidi"/>
                <w:noProof/>
                <w:kern w:val="2"/>
                <w:sz w:val="24"/>
                <w:szCs w:val="24"/>
                <w:lang w:val="en-GB" w:eastAsia="en-GB"/>
                <w14:ligatures w14:val="standardContextual"/>
              </w:rPr>
              <w:tab/>
            </w:r>
            <w:r w:rsidRPr="007D1323">
              <w:rPr>
                <w:rStyle w:val="Hyperlink"/>
                <w:noProof/>
              </w:rPr>
              <w:t>Инструментација .NET апликација</w:t>
            </w:r>
            <w:r>
              <w:rPr>
                <w:noProof/>
                <w:webHidden/>
              </w:rPr>
              <w:tab/>
            </w:r>
            <w:r>
              <w:rPr>
                <w:noProof/>
                <w:webHidden/>
              </w:rPr>
              <w:fldChar w:fldCharType="begin"/>
            </w:r>
            <w:r>
              <w:rPr>
                <w:noProof/>
                <w:webHidden/>
              </w:rPr>
              <w:instrText xml:space="preserve"> PAGEREF _Toc220958235 \h </w:instrText>
            </w:r>
            <w:r>
              <w:rPr>
                <w:noProof/>
                <w:webHidden/>
              </w:rPr>
            </w:r>
            <w:r>
              <w:rPr>
                <w:noProof/>
                <w:webHidden/>
              </w:rPr>
              <w:fldChar w:fldCharType="separate"/>
            </w:r>
            <w:r w:rsidR="00871B91">
              <w:rPr>
                <w:noProof/>
                <w:webHidden/>
              </w:rPr>
              <w:t>20</w:t>
            </w:r>
            <w:r>
              <w:rPr>
                <w:noProof/>
                <w:webHidden/>
              </w:rPr>
              <w:fldChar w:fldCharType="end"/>
            </w:r>
          </w:hyperlink>
        </w:p>
        <w:p w14:paraId="49128B2B" w14:textId="17FD2DD1"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36" w:history="1">
            <w:r w:rsidRPr="007D1323">
              <w:rPr>
                <w:rStyle w:val="Hyperlink"/>
                <w:noProof/>
              </w:rPr>
              <w:t>2.5.3.</w:t>
            </w:r>
            <w:r>
              <w:rPr>
                <w:rFonts w:eastAsiaTheme="minorEastAsia" w:cstheme="minorBidi"/>
                <w:noProof/>
                <w:kern w:val="2"/>
                <w:sz w:val="24"/>
                <w:szCs w:val="24"/>
                <w:lang w:val="en-GB" w:eastAsia="en-GB"/>
                <w14:ligatures w14:val="standardContextual"/>
              </w:rPr>
              <w:tab/>
            </w:r>
            <w:r w:rsidRPr="007D1323">
              <w:rPr>
                <w:rStyle w:val="Hyperlink"/>
                <w:noProof/>
              </w:rPr>
              <w:t>Grafana</w:t>
            </w:r>
            <w:r>
              <w:rPr>
                <w:noProof/>
                <w:webHidden/>
              </w:rPr>
              <w:tab/>
            </w:r>
            <w:r>
              <w:rPr>
                <w:noProof/>
                <w:webHidden/>
              </w:rPr>
              <w:fldChar w:fldCharType="begin"/>
            </w:r>
            <w:r>
              <w:rPr>
                <w:noProof/>
                <w:webHidden/>
              </w:rPr>
              <w:instrText xml:space="preserve"> PAGEREF _Toc220958236 \h </w:instrText>
            </w:r>
            <w:r>
              <w:rPr>
                <w:noProof/>
                <w:webHidden/>
              </w:rPr>
            </w:r>
            <w:r>
              <w:rPr>
                <w:noProof/>
                <w:webHidden/>
              </w:rPr>
              <w:fldChar w:fldCharType="separate"/>
            </w:r>
            <w:r w:rsidR="00871B91">
              <w:rPr>
                <w:noProof/>
                <w:webHidden/>
              </w:rPr>
              <w:t>21</w:t>
            </w:r>
            <w:r>
              <w:rPr>
                <w:noProof/>
                <w:webHidden/>
              </w:rPr>
              <w:fldChar w:fldCharType="end"/>
            </w:r>
          </w:hyperlink>
        </w:p>
        <w:p w14:paraId="6771BC26" w14:textId="553E2E13"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37" w:history="1">
            <w:r w:rsidRPr="007D1323">
              <w:rPr>
                <w:rStyle w:val="Hyperlink"/>
                <w:noProof/>
              </w:rPr>
              <w:t>2.6.</w:t>
            </w:r>
            <w:r>
              <w:rPr>
                <w:rFonts w:eastAsiaTheme="minorEastAsia" w:cstheme="minorBidi"/>
                <w:i w:val="0"/>
                <w:iCs w:val="0"/>
                <w:noProof/>
                <w:kern w:val="2"/>
                <w:sz w:val="24"/>
                <w:szCs w:val="24"/>
                <w:lang w:val="en-GB" w:eastAsia="en-GB"/>
                <w14:ligatures w14:val="standardContextual"/>
              </w:rPr>
              <w:tab/>
            </w:r>
            <w:r w:rsidRPr="007D1323">
              <w:rPr>
                <w:rStyle w:val="Hyperlink"/>
                <w:noProof/>
              </w:rPr>
              <w:t>Дистрибуирано праћење захтева</w:t>
            </w:r>
            <w:r>
              <w:rPr>
                <w:noProof/>
                <w:webHidden/>
              </w:rPr>
              <w:tab/>
            </w:r>
            <w:r>
              <w:rPr>
                <w:noProof/>
                <w:webHidden/>
              </w:rPr>
              <w:fldChar w:fldCharType="begin"/>
            </w:r>
            <w:r>
              <w:rPr>
                <w:noProof/>
                <w:webHidden/>
              </w:rPr>
              <w:instrText xml:space="preserve"> PAGEREF _Toc220958237 \h </w:instrText>
            </w:r>
            <w:r>
              <w:rPr>
                <w:noProof/>
                <w:webHidden/>
              </w:rPr>
            </w:r>
            <w:r>
              <w:rPr>
                <w:noProof/>
                <w:webHidden/>
              </w:rPr>
              <w:fldChar w:fldCharType="separate"/>
            </w:r>
            <w:r w:rsidR="00871B91">
              <w:rPr>
                <w:noProof/>
                <w:webHidden/>
              </w:rPr>
              <w:t>21</w:t>
            </w:r>
            <w:r>
              <w:rPr>
                <w:noProof/>
                <w:webHidden/>
              </w:rPr>
              <w:fldChar w:fldCharType="end"/>
            </w:r>
          </w:hyperlink>
        </w:p>
        <w:p w14:paraId="114BDB3E" w14:textId="6ADAA0A9"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38" w:history="1">
            <w:r w:rsidRPr="007D1323">
              <w:rPr>
                <w:rStyle w:val="Hyperlink"/>
                <w:noProof/>
              </w:rPr>
              <w:t>2.6.1.</w:t>
            </w:r>
            <w:r>
              <w:rPr>
                <w:rFonts w:eastAsiaTheme="minorEastAsia" w:cstheme="minorBidi"/>
                <w:noProof/>
                <w:kern w:val="2"/>
                <w:sz w:val="24"/>
                <w:szCs w:val="24"/>
                <w:lang w:val="en-GB" w:eastAsia="en-GB"/>
                <w14:ligatures w14:val="standardContextual"/>
              </w:rPr>
              <w:tab/>
            </w:r>
            <w:r w:rsidRPr="007D1323">
              <w:rPr>
                <w:rStyle w:val="Hyperlink"/>
                <w:noProof/>
              </w:rPr>
              <w:t>Jaeger</w:t>
            </w:r>
            <w:r>
              <w:rPr>
                <w:noProof/>
                <w:webHidden/>
              </w:rPr>
              <w:tab/>
            </w:r>
            <w:r>
              <w:rPr>
                <w:noProof/>
                <w:webHidden/>
              </w:rPr>
              <w:fldChar w:fldCharType="begin"/>
            </w:r>
            <w:r>
              <w:rPr>
                <w:noProof/>
                <w:webHidden/>
              </w:rPr>
              <w:instrText xml:space="preserve"> PAGEREF _Toc220958238 \h </w:instrText>
            </w:r>
            <w:r>
              <w:rPr>
                <w:noProof/>
                <w:webHidden/>
              </w:rPr>
            </w:r>
            <w:r>
              <w:rPr>
                <w:noProof/>
                <w:webHidden/>
              </w:rPr>
              <w:fldChar w:fldCharType="separate"/>
            </w:r>
            <w:r w:rsidR="00871B91">
              <w:rPr>
                <w:noProof/>
                <w:webHidden/>
              </w:rPr>
              <w:t>21</w:t>
            </w:r>
            <w:r>
              <w:rPr>
                <w:noProof/>
                <w:webHidden/>
              </w:rPr>
              <w:fldChar w:fldCharType="end"/>
            </w:r>
          </w:hyperlink>
        </w:p>
        <w:p w14:paraId="2626A068" w14:textId="53CDE17D"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39" w:history="1">
            <w:r w:rsidRPr="007D1323">
              <w:rPr>
                <w:rStyle w:val="Hyperlink"/>
                <w:noProof/>
              </w:rPr>
              <w:t>2.6.2.</w:t>
            </w:r>
            <w:r>
              <w:rPr>
                <w:rFonts w:eastAsiaTheme="minorEastAsia" w:cstheme="minorBidi"/>
                <w:noProof/>
                <w:kern w:val="2"/>
                <w:sz w:val="24"/>
                <w:szCs w:val="24"/>
                <w:lang w:val="en-GB" w:eastAsia="en-GB"/>
                <w14:ligatures w14:val="standardContextual"/>
              </w:rPr>
              <w:tab/>
            </w:r>
            <w:r w:rsidRPr="007D1323">
              <w:rPr>
                <w:rStyle w:val="Hyperlink"/>
                <w:noProof/>
              </w:rPr>
              <w:t>OpenTelemetry</w:t>
            </w:r>
            <w:r>
              <w:rPr>
                <w:noProof/>
                <w:webHidden/>
              </w:rPr>
              <w:tab/>
            </w:r>
            <w:r>
              <w:rPr>
                <w:noProof/>
                <w:webHidden/>
              </w:rPr>
              <w:fldChar w:fldCharType="begin"/>
            </w:r>
            <w:r>
              <w:rPr>
                <w:noProof/>
                <w:webHidden/>
              </w:rPr>
              <w:instrText xml:space="preserve"> PAGEREF _Toc220958239 \h </w:instrText>
            </w:r>
            <w:r>
              <w:rPr>
                <w:noProof/>
                <w:webHidden/>
              </w:rPr>
            </w:r>
            <w:r>
              <w:rPr>
                <w:noProof/>
                <w:webHidden/>
              </w:rPr>
              <w:fldChar w:fldCharType="separate"/>
            </w:r>
            <w:r w:rsidR="00871B91">
              <w:rPr>
                <w:noProof/>
                <w:webHidden/>
              </w:rPr>
              <w:t>21</w:t>
            </w:r>
            <w:r>
              <w:rPr>
                <w:noProof/>
                <w:webHidden/>
              </w:rPr>
              <w:fldChar w:fldCharType="end"/>
            </w:r>
          </w:hyperlink>
        </w:p>
        <w:p w14:paraId="32E4892D" w14:textId="4EE0A4E6"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40" w:history="1">
            <w:r w:rsidRPr="007D1323">
              <w:rPr>
                <w:rStyle w:val="Hyperlink"/>
                <w:noProof/>
              </w:rPr>
              <w:t>2.6.3.</w:t>
            </w:r>
            <w:r>
              <w:rPr>
                <w:rFonts w:eastAsiaTheme="minorEastAsia" w:cstheme="minorBidi"/>
                <w:noProof/>
                <w:kern w:val="2"/>
                <w:sz w:val="24"/>
                <w:szCs w:val="24"/>
                <w:lang w:val="en-GB" w:eastAsia="en-GB"/>
                <w14:ligatures w14:val="standardContextual"/>
              </w:rPr>
              <w:tab/>
            </w:r>
            <w:r w:rsidRPr="007D1323">
              <w:rPr>
                <w:rStyle w:val="Hyperlink"/>
                <w:noProof/>
              </w:rPr>
              <w:t>Анализа трагова</w:t>
            </w:r>
            <w:r>
              <w:rPr>
                <w:noProof/>
                <w:webHidden/>
              </w:rPr>
              <w:tab/>
            </w:r>
            <w:r>
              <w:rPr>
                <w:noProof/>
                <w:webHidden/>
              </w:rPr>
              <w:fldChar w:fldCharType="begin"/>
            </w:r>
            <w:r>
              <w:rPr>
                <w:noProof/>
                <w:webHidden/>
              </w:rPr>
              <w:instrText xml:space="preserve"> PAGEREF _Toc220958240 \h </w:instrText>
            </w:r>
            <w:r>
              <w:rPr>
                <w:noProof/>
                <w:webHidden/>
              </w:rPr>
            </w:r>
            <w:r>
              <w:rPr>
                <w:noProof/>
                <w:webHidden/>
              </w:rPr>
              <w:fldChar w:fldCharType="separate"/>
            </w:r>
            <w:r w:rsidR="00871B91">
              <w:rPr>
                <w:noProof/>
                <w:webHidden/>
              </w:rPr>
              <w:t>22</w:t>
            </w:r>
            <w:r>
              <w:rPr>
                <w:noProof/>
                <w:webHidden/>
              </w:rPr>
              <w:fldChar w:fldCharType="end"/>
            </w:r>
          </w:hyperlink>
        </w:p>
        <w:p w14:paraId="046F638F" w14:textId="24514AAB" w:rsidR="00131C34" w:rsidRDefault="00131C34">
          <w:pPr>
            <w:pStyle w:val="TOC1"/>
            <w:tabs>
              <w:tab w:val="left" w:pos="400"/>
              <w:tab w:val="right" w:leader="dot" w:pos="9628"/>
            </w:tabs>
            <w:rPr>
              <w:rFonts w:eastAsiaTheme="minorEastAsia" w:cstheme="minorBidi"/>
              <w:b w:val="0"/>
              <w:bCs w:val="0"/>
              <w:noProof/>
              <w:kern w:val="2"/>
              <w:sz w:val="24"/>
              <w:szCs w:val="24"/>
              <w:lang w:val="en-GB" w:eastAsia="en-GB"/>
              <w14:ligatures w14:val="standardContextual"/>
            </w:rPr>
          </w:pPr>
          <w:hyperlink w:anchor="_Toc220958241" w:history="1">
            <w:r w:rsidRPr="007D1323">
              <w:rPr>
                <w:rStyle w:val="Hyperlink"/>
                <w:rFonts w:cs="Minion Pro"/>
                <w:noProof/>
              </w:rPr>
              <w:t>3.</w:t>
            </w:r>
            <w:r>
              <w:rPr>
                <w:rFonts w:eastAsiaTheme="minorEastAsia" w:cstheme="minorBidi"/>
                <w:b w:val="0"/>
                <w:bCs w:val="0"/>
                <w:noProof/>
                <w:kern w:val="2"/>
                <w:sz w:val="24"/>
                <w:szCs w:val="24"/>
                <w:lang w:val="en-GB" w:eastAsia="en-GB"/>
                <w14:ligatures w14:val="standardContextual"/>
              </w:rPr>
              <w:tab/>
            </w:r>
            <w:r w:rsidRPr="007D1323">
              <w:rPr>
                <w:rStyle w:val="Hyperlink"/>
                <w:noProof/>
              </w:rPr>
              <w:t>Анализа постојећег система</w:t>
            </w:r>
            <w:r>
              <w:rPr>
                <w:noProof/>
                <w:webHidden/>
              </w:rPr>
              <w:tab/>
            </w:r>
            <w:r>
              <w:rPr>
                <w:noProof/>
                <w:webHidden/>
              </w:rPr>
              <w:fldChar w:fldCharType="begin"/>
            </w:r>
            <w:r>
              <w:rPr>
                <w:noProof/>
                <w:webHidden/>
              </w:rPr>
              <w:instrText xml:space="preserve"> PAGEREF _Toc220958241 \h </w:instrText>
            </w:r>
            <w:r>
              <w:rPr>
                <w:noProof/>
                <w:webHidden/>
              </w:rPr>
            </w:r>
            <w:r>
              <w:rPr>
                <w:noProof/>
                <w:webHidden/>
              </w:rPr>
              <w:fldChar w:fldCharType="separate"/>
            </w:r>
            <w:r w:rsidR="00871B91">
              <w:rPr>
                <w:noProof/>
                <w:webHidden/>
              </w:rPr>
              <w:t>23</w:t>
            </w:r>
            <w:r>
              <w:rPr>
                <w:noProof/>
                <w:webHidden/>
              </w:rPr>
              <w:fldChar w:fldCharType="end"/>
            </w:r>
          </w:hyperlink>
        </w:p>
        <w:p w14:paraId="404B211E" w14:textId="6818C642"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42" w:history="1">
            <w:r w:rsidRPr="007D1323">
              <w:rPr>
                <w:rStyle w:val="Hyperlink"/>
                <w:noProof/>
              </w:rPr>
              <w:t>3.1.</w:t>
            </w:r>
            <w:r>
              <w:rPr>
                <w:rFonts w:eastAsiaTheme="minorEastAsia" w:cstheme="minorBidi"/>
                <w:i w:val="0"/>
                <w:iCs w:val="0"/>
                <w:noProof/>
                <w:kern w:val="2"/>
                <w:sz w:val="24"/>
                <w:szCs w:val="24"/>
                <w:lang w:val="en-GB" w:eastAsia="en-GB"/>
                <w14:ligatures w14:val="standardContextual"/>
              </w:rPr>
              <w:tab/>
            </w:r>
            <w:r w:rsidRPr="007D1323">
              <w:rPr>
                <w:rStyle w:val="Hyperlink"/>
                <w:noProof/>
              </w:rPr>
              <w:t>QuizHub платформа</w:t>
            </w:r>
            <w:r>
              <w:rPr>
                <w:noProof/>
                <w:webHidden/>
              </w:rPr>
              <w:tab/>
            </w:r>
            <w:r>
              <w:rPr>
                <w:noProof/>
                <w:webHidden/>
              </w:rPr>
              <w:fldChar w:fldCharType="begin"/>
            </w:r>
            <w:r>
              <w:rPr>
                <w:noProof/>
                <w:webHidden/>
              </w:rPr>
              <w:instrText xml:space="preserve"> PAGEREF _Toc220958242 \h </w:instrText>
            </w:r>
            <w:r>
              <w:rPr>
                <w:noProof/>
                <w:webHidden/>
              </w:rPr>
            </w:r>
            <w:r>
              <w:rPr>
                <w:noProof/>
                <w:webHidden/>
              </w:rPr>
              <w:fldChar w:fldCharType="separate"/>
            </w:r>
            <w:r w:rsidR="00871B91">
              <w:rPr>
                <w:noProof/>
                <w:webHidden/>
              </w:rPr>
              <w:t>23</w:t>
            </w:r>
            <w:r>
              <w:rPr>
                <w:noProof/>
                <w:webHidden/>
              </w:rPr>
              <w:fldChar w:fldCharType="end"/>
            </w:r>
          </w:hyperlink>
        </w:p>
        <w:p w14:paraId="1D425045" w14:textId="1465C859"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43" w:history="1">
            <w:r w:rsidRPr="007D1323">
              <w:rPr>
                <w:rStyle w:val="Hyperlink"/>
                <w:noProof/>
              </w:rPr>
              <w:t>3.2.</w:t>
            </w:r>
            <w:r>
              <w:rPr>
                <w:rFonts w:eastAsiaTheme="minorEastAsia" w:cstheme="minorBidi"/>
                <w:i w:val="0"/>
                <w:iCs w:val="0"/>
                <w:noProof/>
                <w:kern w:val="2"/>
                <w:sz w:val="24"/>
                <w:szCs w:val="24"/>
                <w:lang w:val="en-GB" w:eastAsia="en-GB"/>
                <w14:ligatures w14:val="standardContextual"/>
              </w:rPr>
              <w:tab/>
            </w:r>
            <w:r w:rsidRPr="007D1323">
              <w:rPr>
                <w:rStyle w:val="Hyperlink"/>
                <w:noProof/>
              </w:rPr>
              <w:t>Микросервисна архитектура</w:t>
            </w:r>
            <w:r>
              <w:rPr>
                <w:noProof/>
                <w:webHidden/>
              </w:rPr>
              <w:tab/>
            </w:r>
            <w:r>
              <w:rPr>
                <w:noProof/>
                <w:webHidden/>
              </w:rPr>
              <w:fldChar w:fldCharType="begin"/>
            </w:r>
            <w:r>
              <w:rPr>
                <w:noProof/>
                <w:webHidden/>
              </w:rPr>
              <w:instrText xml:space="preserve"> PAGEREF _Toc220958243 \h </w:instrText>
            </w:r>
            <w:r>
              <w:rPr>
                <w:noProof/>
                <w:webHidden/>
              </w:rPr>
            </w:r>
            <w:r>
              <w:rPr>
                <w:noProof/>
                <w:webHidden/>
              </w:rPr>
              <w:fldChar w:fldCharType="separate"/>
            </w:r>
            <w:r w:rsidR="00871B91">
              <w:rPr>
                <w:noProof/>
                <w:webHidden/>
              </w:rPr>
              <w:t>23</w:t>
            </w:r>
            <w:r>
              <w:rPr>
                <w:noProof/>
                <w:webHidden/>
              </w:rPr>
              <w:fldChar w:fldCharType="end"/>
            </w:r>
          </w:hyperlink>
        </w:p>
        <w:p w14:paraId="140E2EC7" w14:textId="329477D8"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44" w:history="1">
            <w:r w:rsidRPr="007D1323">
              <w:rPr>
                <w:rStyle w:val="Hyperlink"/>
                <w:noProof/>
              </w:rPr>
              <w:t>3.2.1.</w:t>
            </w:r>
            <w:r>
              <w:rPr>
                <w:rFonts w:eastAsiaTheme="minorEastAsia" w:cstheme="minorBidi"/>
                <w:noProof/>
                <w:kern w:val="2"/>
                <w:sz w:val="24"/>
                <w:szCs w:val="24"/>
                <w:lang w:val="en-GB" w:eastAsia="en-GB"/>
                <w14:ligatures w14:val="standardContextual"/>
              </w:rPr>
              <w:tab/>
            </w:r>
            <w:r w:rsidRPr="007D1323">
              <w:rPr>
                <w:rStyle w:val="Hyperlink"/>
                <w:noProof/>
              </w:rPr>
              <w:t xml:space="preserve">API </w:t>
            </w:r>
            <w:r w:rsidRPr="007D1323">
              <w:rPr>
                <w:rStyle w:val="Hyperlink"/>
                <w:i/>
                <w:iCs/>
                <w:noProof/>
              </w:rPr>
              <w:t>Gateway</w:t>
            </w:r>
            <w:r w:rsidRPr="007D1323">
              <w:rPr>
                <w:rStyle w:val="Hyperlink"/>
                <w:noProof/>
              </w:rPr>
              <w:t xml:space="preserve"> (Ocelot)</w:t>
            </w:r>
            <w:r>
              <w:rPr>
                <w:noProof/>
                <w:webHidden/>
              </w:rPr>
              <w:tab/>
            </w:r>
            <w:r>
              <w:rPr>
                <w:noProof/>
                <w:webHidden/>
              </w:rPr>
              <w:fldChar w:fldCharType="begin"/>
            </w:r>
            <w:r>
              <w:rPr>
                <w:noProof/>
                <w:webHidden/>
              </w:rPr>
              <w:instrText xml:space="preserve"> PAGEREF _Toc220958244 \h </w:instrText>
            </w:r>
            <w:r>
              <w:rPr>
                <w:noProof/>
                <w:webHidden/>
              </w:rPr>
            </w:r>
            <w:r>
              <w:rPr>
                <w:noProof/>
                <w:webHidden/>
              </w:rPr>
              <w:fldChar w:fldCharType="separate"/>
            </w:r>
            <w:r w:rsidR="00871B91">
              <w:rPr>
                <w:noProof/>
                <w:webHidden/>
              </w:rPr>
              <w:t>25</w:t>
            </w:r>
            <w:r>
              <w:rPr>
                <w:noProof/>
                <w:webHidden/>
              </w:rPr>
              <w:fldChar w:fldCharType="end"/>
            </w:r>
          </w:hyperlink>
        </w:p>
        <w:p w14:paraId="7F25353F" w14:textId="4C3F8F80"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45" w:history="1">
            <w:r w:rsidRPr="007D1323">
              <w:rPr>
                <w:rStyle w:val="Hyperlink"/>
                <w:i/>
                <w:iCs/>
                <w:noProof/>
              </w:rPr>
              <w:t>3.2.2.</w:t>
            </w:r>
            <w:r>
              <w:rPr>
                <w:rFonts w:eastAsiaTheme="minorEastAsia" w:cstheme="minorBidi"/>
                <w:noProof/>
                <w:kern w:val="2"/>
                <w:sz w:val="24"/>
                <w:szCs w:val="24"/>
                <w:lang w:val="en-GB" w:eastAsia="en-GB"/>
                <w14:ligatures w14:val="standardContextual"/>
              </w:rPr>
              <w:tab/>
            </w:r>
            <w:r w:rsidRPr="007D1323">
              <w:rPr>
                <w:rStyle w:val="Hyperlink"/>
                <w:i/>
                <w:iCs/>
                <w:noProof/>
              </w:rPr>
              <w:t>User Service</w:t>
            </w:r>
            <w:r>
              <w:rPr>
                <w:noProof/>
                <w:webHidden/>
              </w:rPr>
              <w:tab/>
            </w:r>
            <w:r>
              <w:rPr>
                <w:noProof/>
                <w:webHidden/>
              </w:rPr>
              <w:fldChar w:fldCharType="begin"/>
            </w:r>
            <w:r>
              <w:rPr>
                <w:noProof/>
                <w:webHidden/>
              </w:rPr>
              <w:instrText xml:space="preserve"> PAGEREF _Toc220958245 \h </w:instrText>
            </w:r>
            <w:r>
              <w:rPr>
                <w:noProof/>
                <w:webHidden/>
              </w:rPr>
            </w:r>
            <w:r>
              <w:rPr>
                <w:noProof/>
                <w:webHidden/>
              </w:rPr>
              <w:fldChar w:fldCharType="separate"/>
            </w:r>
            <w:r w:rsidR="00871B91">
              <w:rPr>
                <w:noProof/>
                <w:webHidden/>
              </w:rPr>
              <w:t>26</w:t>
            </w:r>
            <w:r>
              <w:rPr>
                <w:noProof/>
                <w:webHidden/>
              </w:rPr>
              <w:fldChar w:fldCharType="end"/>
            </w:r>
          </w:hyperlink>
        </w:p>
        <w:p w14:paraId="5178B17D" w14:textId="32F3E3F1"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46" w:history="1">
            <w:r w:rsidRPr="007D1323">
              <w:rPr>
                <w:rStyle w:val="Hyperlink"/>
                <w:noProof/>
              </w:rPr>
              <w:t>3.2.3.</w:t>
            </w:r>
            <w:r>
              <w:rPr>
                <w:rFonts w:eastAsiaTheme="minorEastAsia" w:cstheme="minorBidi"/>
                <w:noProof/>
                <w:kern w:val="2"/>
                <w:sz w:val="24"/>
                <w:szCs w:val="24"/>
                <w:lang w:val="en-GB" w:eastAsia="en-GB"/>
                <w14:ligatures w14:val="standardContextual"/>
              </w:rPr>
              <w:tab/>
            </w:r>
            <w:r w:rsidRPr="007D1323">
              <w:rPr>
                <w:rStyle w:val="Hyperlink"/>
                <w:noProof/>
              </w:rPr>
              <w:t>Quiz Service</w:t>
            </w:r>
            <w:r>
              <w:rPr>
                <w:noProof/>
                <w:webHidden/>
              </w:rPr>
              <w:tab/>
            </w:r>
            <w:r>
              <w:rPr>
                <w:noProof/>
                <w:webHidden/>
              </w:rPr>
              <w:fldChar w:fldCharType="begin"/>
            </w:r>
            <w:r>
              <w:rPr>
                <w:noProof/>
                <w:webHidden/>
              </w:rPr>
              <w:instrText xml:space="preserve"> PAGEREF _Toc220958246 \h </w:instrText>
            </w:r>
            <w:r>
              <w:rPr>
                <w:noProof/>
                <w:webHidden/>
              </w:rPr>
            </w:r>
            <w:r>
              <w:rPr>
                <w:noProof/>
                <w:webHidden/>
              </w:rPr>
              <w:fldChar w:fldCharType="separate"/>
            </w:r>
            <w:r w:rsidR="00871B91">
              <w:rPr>
                <w:noProof/>
                <w:webHidden/>
              </w:rPr>
              <w:t>26</w:t>
            </w:r>
            <w:r>
              <w:rPr>
                <w:noProof/>
                <w:webHidden/>
              </w:rPr>
              <w:fldChar w:fldCharType="end"/>
            </w:r>
          </w:hyperlink>
        </w:p>
        <w:p w14:paraId="1E3DEF24" w14:textId="2C0E763D"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47" w:history="1">
            <w:r w:rsidRPr="007D1323">
              <w:rPr>
                <w:rStyle w:val="Hyperlink"/>
                <w:noProof/>
              </w:rPr>
              <w:t>3.2.4.</w:t>
            </w:r>
            <w:r>
              <w:rPr>
                <w:rFonts w:eastAsiaTheme="minorEastAsia" w:cstheme="minorBidi"/>
                <w:noProof/>
                <w:kern w:val="2"/>
                <w:sz w:val="24"/>
                <w:szCs w:val="24"/>
                <w:lang w:val="en-GB" w:eastAsia="en-GB"/>
                <w14:ligatures w14:val="standardContextual"/>
              </w:rPr>
              <w:tab/>
            </w:r>
            <w:r w:rsidRPr="007D1323">
              <w:rPr>
                <w:rStyle w:val="Hyperlink"/>
                <w:noProof/>
              </w:rPr>
              <w:t>Result Service</w:t>
            </w:r>
            <w:r>
              <w:rPr>
                <w:noProof/>
                <w:webHidden/>
              </w:rPr>
              <w:tab/>
            </w:r>
            <w:r>
              <w:rPr>
                <w:noProof/>
                <w:webHidden/>
              </w:rPr>
              <w:fldChar w:fldCharType="begin"/>
            </w:r>
            <w:r>
              <w:rPr>
                <w:noProof/>
                <w:webHidden/>
              </w:rPr>
              <w:instrText xml:space="preserve"> PAGEREF _Toc220958247 \h </w:instrText>
            </w:r>
            <w:r>
              <w:rPr>
                <w:noProof/>
                <w:webHidden/>
              </w:rPr>
            </w:r>
            <w:r>
              <w:rPr>
                <w:noProof/>
                <w:webHidden/>
              </w:rPr>
              <w:fldChar w:fldCharType="separate"/>
            </w:r>
            <w:r w:rsidR="00871B91">
              <w:rPr>
                <w:noProof/>
                <w:webHidden/>
              </w:rPr>
              <w:t>27</w:t>
            </w:r>
            <w:r>
              <w:rPr>
                <w:noProof/>
                <w:webHidden/>
              </w:rPr>
              <w:fldChar w:fldCharType="end"/>
            </w:r>
          </w:hyperlink>
        </w:p>
        <w:p w14:paraId="490BECAD" w14:textId="7F3D56F6"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48" w:history="1">
            <w:r w:rsidRPr="007D1323">
              <w:rPr>
                <w:rStyle w:val="Hyperlink"/>
                <w:noProof/>
              </w:rPr>
              <w:t>3.2.5.</w:t>
            </w:r>
            <w:r>
              <w:rPr>
                <w:rFonts w:eastAsiaTheme="minorEastAsia" w:cstheme="minorBidi"/>
                <w:noProof/>
                <w:kern w:val="2"/>
                <w:sz w:val="24"/>
                <w:szCs w:val="24"/>
                <w:lang w:val="en-GB" w:eastAsia="en-GB"/>
                <w14:ligatures w14:val="standardContextual"/>
              </w:rPr>
              <w:tab/>
            </w:r>
            <w:r w:rsidRPr="007D1323">
              <w:rPr>
                <w:rStyle w:val="Hyperlink"/>
                <w:noProof/>
              </w:rPr>
              <w:t>Frontend апликација</w:t>
            </w:r>
            <w:r>
              <w:rPr>
                <w:noProof/>
                <w:webHidden/>
              </w:rPr>
              <w:tab/>
            </w:r>
            <w:r>
              <w:rPr>
                <w:noProof/>
                <w:webHidden/>
              </w:rPr>
              <w:fldChar w:fldCharType="begin"/>
            </w:r>
            <w:r>
              <w:rPr>
                <w:noProof/>
                <w:webHidden/>
              </w:rPr>
              <w:instrText xml:space="preserve"> PAGEREF _Toc220958248 \h </w:instrText>
            </w:r>
            <w:r>
              <w:rPr>
                <w:noProof/>
                <w:webHidden/>
              </w:rPr>
            </w:r>
            <w:r>
              <w:rPr>
                <w:noProof/>
                <w:webHidden/>
              </w:rPr>
              <w:fldChar w:fldCharType="separate"/>
            </w:r>
            <w:r w:rsidR="00871B91">
              <w:rPr>
                <w:noProof/>
                <w:webHidden/>
              </w:rPr>
              <w:t>28</w:t>
            </w:r>
            <w:r>
              <w:rPr>
                <w:noProof/>
                <w:webHidden/>
              </w:rPr>
              <w:fldChar w:fldCharType="end"/>
            </w:r>
          </w:hyperlink>
        </w:p>
        <w:p w14:paraId="69839651" w14:textId="3A44BDED"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49" w:history="1">
            <w:r w:rsidRPr="007D1323">
              <w:rPr>
                <w:rStyle w:val="Hyperlink"/>
                <w:noProof/>
              </w:rPr>
              <w:t>3.3.</w:t>
            </w:r>
            <w:r>
              <w:rPr>
                <w:rFonts w:eastAsiaTheme="minorEastAsia" w:cstheme="minorBidi"/>
                <w:i w:val="0"/>
                <w:iCs w:val="0"/>
                <w:noProof/>
                <w:kern w:val="2"/>
                <w:sz w:val="24"/>
                <w:szCs w:val="24"/>
                <w:lang w:val="en-GB" w:eastAsia="en-GB"/>
                <w14:ligatures w14:val="standardContextual"/>
              </w:rPr>
              <w:tab/>
            </w:r>
            <w:r w:rsidRPr="007D1323">
              <w:rPr>
                <w:rStyle w:val="Hyperlink"/>
                <w:noProof/>
              </w:rPr>
              <w:t>Анализа недостатака постојећег система</w:t>
            </w:r>
            <w:r>
              <w:rPr>
                <w:noProof/>
                <w:webHidden/>
              </w:rPr>
              <w:tab/>
            </w:r>
            <w:r>
              <w:rPr>
                <w:noProof/>
                <w:webHidden/>
              </w:rPr>
              <w:fldChar w:fldCharType="begin"/>
            </w:r>
            <w:r>
              <w:rPr>
                <w:noProof/>
                <w:webHidden/>
              </w:rPr>
              <w:instrText xml:space="preserve"> PAGEREF _Toc220958249 \h </w:instrText>
            </w:r>
            <w:r>
              <w:rPr>
                <w:noProof/>
                <w:webHidden/>
              </w:rPr>
            </w:r>
            <w:r>
              <w:rPr>
                <w:noProof/>
                <w:webHidden/>
              </w:rPr>
              <w:fldChar w:fldCharType="separate"/>
            </w:r>
            <w:r w:rsidR="00871B91">
              <w:rPr>
                <w:noProof/>
                <w:webHidden/>
              </w:rPr>
              <w:t>29</w:t>
            </w:r>
            <w:r>
              <w:rPr>
                <w:noProof/>
                <w:webHidden/>
              </w:rPr>
              <w:fldChar w:fldCharType="end"/>
            </w:r>
          </w:hyperlink>
        </w:p>
        <w:p w14:paraId="782A89B9" w14:textId="2A238D1B"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50" w:history="1">
            <w:r w:rsidRPr="007D1323">
              <w:rPr>
                <w:rStyle w:val="Hyperlink"/>
                <w:noProof/>
              </w:rPr>
              <w:t>3.3.1.</w:t>
            </w:r>
            <w:r>
              <w:rPr>
                <w:rFonts w:eastAsiaTheme="minorEastAsia" w:cstheme="minorBidi"/>
                <w:noProof/>
                <w:kern w:val="2"/>
                <w:sz w:val="24"/>
                <w:szCs w:val="24"/>
                <w:lang w:val="en-GB" w:eastAsia="en-GB"/>
                <w14:ligatures w14:val="standardContextual"/>
              </w:rPr>
              <w:tab/>
            </w:r>
            <w:r w:rsidRPr="007D1323">
              <w:rPr>
                <w:rStyle w:val="Hyperlink"/>
                <w:noProof/>
              </w:rPr>
              <w:t>Логовање</w:t>
            </w:r>
            <w:r>
              <w:rPr>
                <w:noProof/>
                <w:webHidden/>
              </w:rPr>
              <w:tab/>
            </w:r>
            <w:r>
              <w:rPr>
                <w:noProof/>
                <w:webHidden/>
              </w:rPr>
              <w:fldChar w:fldCharType="begin"/>
            </w:r>
            <w:r>
              <w:rPr>
                <w:noProof/>
                <w:webHidden/>
              </w:rPr>
              <w:instrText xml:space="preserve"> PAGEREF _Toc220958250 \h </w:instrText>
            </w:r>
            <w:r>
              <w:rPr>
                <w:noProof/>
                <w:webHidden/>
              </w:rPr>
            </w:r>
            <w:r>
              <w:rPr>
                <w:noProof/>
                <w:webHidden/>
              </w:rPr>
              <w:fldChar w:fldCharType="separate"/>
            </w:r>
            <w:r w:rsidR="00871B91">
              <w:rPr>
                <w:noProof/>
                <w:webHidden/>
              </w:rPr>
              <w:t>29</w:t>
            </w:r>
            <w:r>
              <w:rPr>
                <w:noProof/>
                <w:webHidden/>
              </w:rPr>
              <w:fldChar w:fldCharType="end"/>
            </w:r>
          </w:hyperlink>
        </w:p>
        <w:p w14:paraId="12F2786B" w14:textId="773BBB26"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51" w:history="1">
            <w:r w:rsidRPr="007D1323">
              <w:rPr>
                <w:rStyle w:val="Hyperlink"/>
                <w:noProof/>
              </w:rPr>
              <w:t>3.3.2.</w:t>
            </w:r>
            <w:r>
              <w:rPr>
                <w:rFonts w:eastAsiaTheme="minorEastAsia" w:cstheme="minorBidi"/>
                <w:noProof/>
                <w:kern w:val="2"/>
                <w:sz w:val="24"/>
                <w:szCs w:val="24"/>
                <w:lang w:val="en-GB" w:eastAsia="en-GB"/>
                <w14:ligatures w14:val="standardContextual"/>
              </w:rPr>
              <w:tab/>
            </w:r>
            <w:r w:rsidRPr="007D1323">
              <w:rPr>
                <w:rStyle w:val="Hyperlink"/>
                <w:noProof/>
              </w:rPr>
              <w:t>Метрике</w:t>
            </w:r>
            <w:r>
              <w:rPr>
                <w:noProof/>
                <w:webHidden/>
              </w:rPr>
              <w:tab/>
            </w:r>
            <w:r>
              <w:rPr>
                <w:noProof/>
                <w:webHidden/>
              </w:rPr>
              <w:fldChar w:fldCharType="begin"/>
            </w:r>
            <w:r>
              <w:rPr>
                <w:noProof/>
                <w:webHidden/>
              </w:rPr>
              <w:instrText xml:space="preserve"> PAGEREF _Toc220958251 \h </w:instrText>
            </w:r>
            <w:r>
              <w:rPr>
                <w:noProof/>
                <w:webHidden/>
              </w:rPr>
            </w:r>
            <w:r>
              <w:rPr>
                <w:noProof/>
                <w:webHidden/>
              </w:rPr>
              <w:fldChar w:fldCharType="separate"/>
            </w:r>
            <w:r w:rsidR="00871B91">
              <w:rPr>
                <w:noProof/>
                <w:webHidden/>
              </w:rPr>
              <w:t>29</w:t>
            </w:r>
            <w:r>
              <w:rPr>
                <w:noProof/>
                <w:webHidden/>
              </w:rPr>
              <w:fldChar w:fldCharType="end"/>
            </w:r>
          </w:hyperlink>
        </w:p>
        <w:p w14:paraId="7B025E3C" w14:textId="74694DC3"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52" w:history="1">
            <w:r w:rsidRPr="007D1323">
              <w:rPr>
                <w:rStyle w:val="Hyperlink"/>
                <w:noProof/>
              </w:rPr>
              <w:t>3.3.3.</w:t>
            </w:r>
            <w:r>
              <w:rPr>
                <w:rFonts w:eastAsiaTheme="minorEastAsia" w:cstheme="minorBidi"/>
                <w:noProof/>
                <w:kern w:val="2"/>
                <w:sz w:val="24"/>
                <w:szCs w:val="24"/>
                <w:lang w:val="en-GB" w:eastAsia="en-GB"/>
                <w14:ligatures w14:val="standardContextual"/>
              </w:rPr>
              <w:tab/>
            </w:r>
            <w:r w:rsidRPr="007D1323">
              <w:rPr>
                <w:rStyle w:val="Hyperlink"/>
                <w:noProof/>
              </w:rPr>
              <w:t>Праћење захтева</w:t>
            </w:r>
            <w:r>
              <w:rPr>
                <w:noProof/>
                <w:webHidden/>
              </w:rPr>
              <w:tab/>
            </w:r>
            <w:r>
              <w:rPr>
                <w:noProof/>
                <w:webHidden/>
              </w:rPr>
              <w:fldChar w:fldCharType="begin"/>
            </w:r>
            <w:r>
              <w:rPr>
                <w:noProof/>
                <w:webHidden/>
              </w:rPr>
              <w:instrText xml:space="preserve"> PAGEREF _Toc220958252 \h </w:instrText>
            </w:r>
            <w:r>
              <w:rPr>
                <w:noProof/>
                <w:webHidden/>
              </w:rPr>
            </w:r>
            <w:r>
              <w:rPr>
                <w:noProof/>
                <w:webHidden/>
              </w:rPr>
              <w:fldChar w:fldCharType="separate"/>
            </w:r>
            <w:r w:rsidR="00871B91">
              <w:rPr>
                <w:noProof/>
                <w:webHidden/>
              </w:rPr>
              <w:t>29</w:t>
            </w:r>
            <w:r>
              <w:rPr>
                <w:noProof/>
                <w:webHidden/>
              </w:rPr>
              <w:fldChar w:fldCharType="end"/>
            </w:r>
          </w:hyperlink>
        </w:p>
        <w:p w14:paraId="24E61AEF" w14:textId="54229006"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53" w:history="1">
            <w:r w:rsidRPr="007D1323">
              <w:rPr>
                <w:rStyle w:val="Hyperlink"/>
                <w:noProof/>
              </w:rPr>
              <w:t>3.4.</w:t>
            </w:r>
            <w:r>
              <w:rPr>
                <w:rFonts w:eastAsiaTheme="minorEastAsia" w:cstheme="minorBidi"/>
                <w:i w:val="0"/>
                <w:iCs w:val="0"/>
                <w:noProof/>
                <w:kern w:val="2"/>
                <w:sz w:val="24"/>
                <w:szCs w:val="24"/>
                <w:lang w:val="en-GB" w:eastAsia="en-GB"/>
                <w14:ligatures w14:val="standardContextual"/>
              </w:rPr>
              <w:tab/>
            </w:r>
            <w:r w:rsidRPr="007D1323">
              <w:rPr>
                <w:rStyle w:val="Hyperlink"/>
                <w:noProof/>
              </w:rPr>
              <w:t>Циљана архитектура посматрачке способности</w:t>
            </w:r>
            <w:r>
              <w:rPr>
                <w:noProof/>
                <w:webHidden/>
              </w:rPr>
              <w:tab/>
            </w:r>
            <w:r>
              <w:rPr>
                <w:noProof/>
                <w:webHidden/>
              </w:rPr>
              <w:fldChar w:fldCharType="begin"/>
            </w:r>
            <w:r>
              <w:rPr>
                <w:noProof/>
                <w:webHidden/>
              </w:rPr>
              <w:instrText xml:space="preserve"> PAGEREF _Toc220958253 \h </w:instrText>
            </w:r>
            <w:r>
              <w:rPr>
                <w:noProof/>
                <w:webHidden/>
              </w:rPr>
            </w:r>
            <w:r>
              <w:rPr>
                <w:noProof/>
                <w:webHidden/>
              </w:rPr>
              <w:fldChar w:fldCharType="separate"/>
            </w:r>
            <w:r w:rsidR="00871B91">
              <w:rPr>
                <w:noProof/>
                <w:webHidden/>
              </w:rPr>
              <w:t>30</w:t>
            </w:r>
            <w:r>
              <w:rPr>
                <w:noProof/>
                <w:webHidden/>
              </w:rPr>
              <w:fldChar w:fldCharType="end"/>
            </w:r>
          </w:hyperlink>
        </w:p>
        <w:p w14:paraId="2AA41579" w14:textId="7C7E074E" w:rsidR="00131C34" w:rsidRDefault="00131C34">
          <w:pPr>
            <w:pStyle w:val="TOC1"/>
            <w:tabs>
              <w:tab w:val="left" w:pos="400"/>
              <w:tab w:val="right" w:leader="dot" w:pos="9628"/>
            </w:tabs>
            <w:rPr>
              <w:rFonts w:eastAsiaTheme="minorEastAsia" w:cstheme="minorBidi"/>
              <w:b w:val="0"/>
              <w:bCs w:val="0"/>
              <w:noProof/>
              <w:kern w:val="2"/>
              <w:sz w:val="24"/>
              <w:szCs w:val="24"/>
              <w:lang w:val="en-GB" w:eastAsia="en-GB"/>
              <w14:ligatures w14:val="standardContextual"/>
            </w:rPr>
          </w:pPr>
          <w:hyperlink w:anchor="_Toc220958254" w:history="1">
            <w:r w:rsidRPr="007D1323">
              <w:rPr>
                <w:rStyle w:val="Hyperlink"/>
                <w:rFonts w:cs="Minion Pro"/>
                <w:noProof/>
              </w:rPr>
              <w:t>4.</w:t>
            </w:r>
            <w:r>
              <w:rPr>
                <w:rFonts w:eastAsiaTheme="minorEastAsia" w:cstheme="minorBidi"/>
                <w:b w:val="0"/>
                <w:bCs w:val="0"/>
                <w:noProof/>
                <w:kern w:val="2"/>
                <w:sz w:val="24"/>
                <w:szCs w:val="24"/>
                <w:lang w:val="en-GB" w:eastAsia="en-GB"/>
                <w14:ligatures w14:val="standardContextual"/>
              </w:rPr>
              <w:tab/>
            </w:r>
            <w:r w:rsidRPr="007D1323">
              <w:rPr>
                <w:rStyle w:val="Hyperlink"/>
                <w:rFonts w:cs="Times New Roman"/>
                <w:noProof/>
              </w:rPr>
              <w:t>Имплементација решења</w:t>
            </w:r>
            <w:r>
              <w:rPr>
                <w:noProof/>
                <w:webHidden/>
              </w:rPr>
              <w:tab/>
            </w:r>
            <w:r>
              <w:rPr>
                <w:noProof/>
                <w:webHidden/>
              </w:rPr>
              <w:fldChar w:fldCharType="begin"/>
            </w:r>
            <w:r>
              <w:rPr>
                <w:noProof/>
                <w:webHidden/>
              </w:rPr>
              <w:instrText xml:space="preserve"> PAGEREF _Toc220958254 \h </w:instrText>
            </w:r>
            <w:r>
              <w:rPr>
                <w:noProof/>
                <w:webHidden/>
              </w:rPr>
            </w:r>
            <w:r>
              <w:rPr>
                <w:noProof/>
                <w:webHidden/>
              </w:rPr>
              <w:fldChar w:fldCharType="separate"/>
            </w:r>
            <w:r w:rsidR="00871B91">
              <w:rPr>
                <w:noProof/>
                <w:webHidden/>
              </w:rPr>
              <w:t>30</w:t>
            </w:r>
            <w:r>
              <w:rPr>
                <w:noProof/>
                <w:webHidden/>
              </w:rPr>
              <w:fldChar w:fldCharType="end"/>
            </w:r>
          </w:hyperlink>
        </w:p>
        <w:p w14:paraId="73D883D8" w14:textId="1F525A93"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55" w:history="1">
            <w:r w:rsidRPr="007D1323">
              <w:rPr>
                <w:rStyle w:val="Hyperlink"/>
                <w:noProof/>
              </w:rPr>
              <w:t>4.1.</w:t>
            </w:r>
            <w:r>
              <w:rPr>
                <w:rFonts w:eastAsiaTheme="minorEastAsia" w:cstheme="minorBidi"/>
                <w:i w:val="0"/>
                <w:iCs w:val="0"/>
                <w:noProof/>
                <w:kern w:val="2"/>
                <w:sz w:val="24"/>
                <w:szCs w:val="24"/>
                <w:lang w:val="en-GB" w:eastAsia="en-GB"/>
                <w14:ligatures w14:val="standardContextual"/>
              </w:rPr>
              <w:tab/>
            </w:r>
            <w:r w:rsidRPr="007D1323">
              <w:rPr>
                <w:rStyle w:val="Hyperlink"/>
                <w:noProof/>
              </w:rPr>
              <w:t>Провизионисање инфраструктуре помоћу Terraform</w:t>
            </w:r>
            <w:r>
              <w:rPr>
                <w:noProof/>
                <w:webHidden/>
              </w:rPr>
              <w:tab/>
            </w:r>
            <w:r>
              <w:rPr>
                <w:noProof/>
                <w:webHidden/>
              </w:rPr>
              <w:fldChar w:fldCharType="begin"/>
            </w:r>
            <w:r>
              <w:rPr>
                <w:noProof/>
                <w:webHidden/>
              </w:rPr>
              <w:instrText xml:space="preserve"> PAGEREF _Toc220958255 \h </w:instrText>
            </w:r>
            <w:r>
              <w:rPr>
                <w:noProof/>
                <w:webHidden/>
              </w:rPr>
            </w:r>
            <w:r>
              <w:rPr>
                <w:noProof/>
                <w:webHidden/>
              </w:rPr>
              <w:fldChar w:fldCharType="separate"/>
            </w:r>
            <w:r w:rsidR="00871B91">
              <w:rPr>
                <w:noProof/>
                <w:webHidden/>
              </w:rPr>
              <w:t>30</w:t>
            </w:r>
            <w:r>
              <w:rPr>
                <w:noProof/>
                <w:webHidden/>
              </w:rPr>
              <w:fldChar w:fldCharType="end"/>
            </w:r>
          </w:hyperlink>
        </w:p>
        <w:p w14:paraId="5446DAD9" w14:textId="2CE6B2D8"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56" w:history="1">
            <w:r w:rsidRPr="007D1323">
              <w:rPr>
                <w:rStyle w:val="Hyperlink"/>
                <w:noProof/>
              </w:rPr>
              <w:t>4.1.1.</w:t>
            </w:r>
            <w:r>
              <w:rPr>
                <w:rFonts w:eastAsiaTheme="minorEastAsia" w:cstheme="minorBidi"/>
                <w:noProof/>
                <w:kern w:val="2"/>
                <w:sz w:val="24"/>
                <w:szCs w:val="24"/>
                <w:lang w:val="en-GB" w:eastAsia="en-GB"/>
                <w14:ligatures w14:val="standardContextual"/>
              </w:rPr>
              <w:tab/>
            </w:r>
            <w:r w:rsidRPr="007D1323">
              <w:rPr>
                <w:rStyle w:val="Hyperlink"/>
                <w:noProof/>
              </w:rPr>
              <w:t>Концепт инфраструктуре као кода</w:t>
            </w:r>
            <w:r>
              <w:rPr>
                <w:noProof/>
                <w:webHidden/>
              </w:rPr>
              <w:tab/>
            </w:r>
            <w:r>
              <w:rPr>
                <w:noProof/>
                <w:webHidden/>
              </w:rPr>
              <w:fldChar w:fldCharType="begin"/>
            </w:r>
            <w:r>
              <w:rPr>
                <w:noProof/>
                <w:webHidden/>
              </w:rPr>
              <w:instrText xml:space="preserve"> PAGEREF _Toc220958256 \h </w:instrText>
            </w:r>
            <w:r>
              <w:rPr>
                <w:noProof/>
                <w:webHidden/>
              </w:rPr>
            </w:r>
            <w:r>
              <w:rPr>
                <w:noProof/>
                <w:webHidden/>
              </w:rPr>
              <w:fldChar w:fldCharType="separate"/>
            </w:r>
            <w:r w:rsidR="00871B91">
              <w:rPr>
                <w:noProof/>
                <w:webHidden/>
              </w:rPr>
              <w:t>30</w:t>
            </w:r>
            <w:r>
              <w:rPr>
                <w:noProof/>
                <w:webHidden/>
              </w:rPr>
              <w:fldChar w:fldCharType="end"/>
            </w:r>
          </w:hyperlink>
        </w:p>
        <w:p w14:paraId="3D468788" w14:textId="114DA348"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57" w:history="1">
            <w:r w:rsidRPr="007D1323">
              <w:rPr>
                <w:rStyle w:val="Hyperlink"/>
                <w:noProof/>
              </w:rPr>
              <w:t>4.1.2.</w:t>
            </w:r>
            <w:r>
              <w:rPr>
                <w:rFonts w:eastAsiaTheme="minorEastAsia" w:cstheme="minorBidi"/>
                <w:noProof/>
                <w:kern w:val="2"/>
                <w:sz w:val="24"/>
                <w:szCs w:val="24"/>
                <w:lang w:val="en-GB" w:eastAsia="en-GB"/>
                <w14:ligatures w14:val="standardContextual"/>
              </w:rPr>
              <w:tab/>
            </w:r>
            <w:r w:rsidRPr="007D1323">
              <w:rPr>
                <w:rStyle w:val="Hyperlink"/>
                <w:noProof/>
              </w:rPr>
              <w:t>Структура Terraform конфигурације</w:t>
            </w:r>
            <w:r>
              <w:rPr>
                <w:noProof/>
                <w:webHidden/>
              </w:rPr>
              <w:tab/>
            </w:r>
            <w:r>
              <w:rPr>
                <w:noProof/>
                <w:webHidden/>
              </w:rPr>
              <w:fldChar w:fldCharType="begin"/>
            </w:r>
            <w:r>
              <w:rPr>
                <w:noProof/>
                <w:webHidden/>
              </w:rPr>
              <w:instrText xml:space="preserve"> PAGEREF _Toc220958257 \h </w:instrText>
            </w:r>
            <w:r>
              <w:rPr>
                <w:noProof/>
                <w:webHidden/>
              </w:rPr>
            </w:r>
            <w:r>
              <w:rPr>
                <w:noProof/>
                <w:webHidden/>
              </w:rPr>
              <w:fldChar w:fldCharType="separate"/>
            </w:r>
            <w:r w:rsidR="00871B91">
              <w:rPr>
                <w:noProof/>
                <w:webHidden/>
              </w:rPr>
              <w:t>31</w:t>
            </w:r>
            <w:r>
              <w:rPr>
                <w:noProof/>
                <w:webHidden/>
              </w:rPr>
              <w:fldChar w:fldCharType="end"/>
            </w:r>
          </w:hyperlink>
        </w:p>
        <w:p w14:paraId="55CA37EF" w14:textId="72092DB9"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58" w:history="1">
            <w:r w:rsidRPr="007D1323">
              <w:rPr>
                <w:rStyle w:val="Hyperlink"/>
                <w:noProof/>
              </w:rPr>
              <w:t>4.1.3.</w:t>
            </w:r>
            <w:r>
              <w:rPr>
                <w:rFonts w:eastAsiaTheme="minorEastAsia" w:cstheme="minorBidi"/>
                <w:noProof/>
                <w:kern w:val="2"/>
                <w:sz w:val="24"/>
                <w:szCs w:val="24"/>
                <w:lang w:val="en-GB" w:eastAsia="en-GB"/>
                <w14:ligatures w14:val="standardContextual"/>
              </w:rPr>
              <w:tab/>
            </w:r>
            <w:r w:rsidRPr="007D1323">
              <w:rPr>
                <w:rStyle w:val="Hyperlink"/>
                <w:noProof/>
              </w:rPr>
              <w:t>Azure ресурси</w:t>
            </w:r>
            <w:r>
              <w:rPr>
                <w:noProof/>
                <w:webHidden/>
              </w:rPr>
              <w:tab/>
            </w:r>
            <w:r>
              <w:rPr>
                <w:noProof/>
                <w:webHidden/>
              </w:rPr>
              <w:fldChar w:fldCharType="begin"/>
            </w:r>
            <w:r>
              <w:rPr>
                <w:noProof/>
                <w:webHidden/>
              </w:rPr>
              <w:instrText xml:space="preserve"> PAGEREF _Toc220958258 \h </w:instrText>
            </w:r>
            <w:r>
              <w:rPr>
                <w:noProof/>
                <w:webHidden/>
              </w:rPr>
            </w:r>
            <w:r>
              <w:rPr>
                <w:noProof/>
                <w:webHidden/>
              </w:rPr>
              <w:fldChar w:fldCharType="separate"/>
            </w:r>
            <w:r w:rsidR="00871B91">
              <w:rPr>
                <w:noProof/>
                <w:webHidden/>
              </w:rPr>
              <w:t>32</w:t>
            </w:r>
            <w:r>
              <w:rPr>
                <w:noProof/>
                <w:webHidden/>
              </w:rPr>
              <w:fldChar w:fldCharType="end"/>
            </w:r>
          </w:hyperlink>
        </w:p>
        <w:p w14:paraId="49D0A942" w14:textId="62A0A7CB"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59" w:history="1">
            <w:r w:rsidRPr="007D1323">
              <w:rPr>
                <w:rStyle w:val="Hyperlink"/>
                <w:noProof/>
              </w:rPr>
              <w:t>4.1.4.</w:t>
            </w:r>
            <w:r>
              <w:rPr>
                <w:rFonts w:eastAsiaTheme="minorEastAsia" w:cstheme="minorBidi"/>
                <w:noProof/>
                <w:kern w:val="2"/>
                <w:sz w:val="24"/>
                <w:szCs w:val="24"/>
                <w:lang w:val="en-GB" w:eastAsia="en-GB"/>
                <w14:ligatures w14:val="standardContextual"/>
              </w:rPr>
              <w:tab/>
            </w:r>
            <w:r w:rsidRPr="007D1323">
              <w:rPr>
                <w:rStyle w:val="Hyperlink"/>
                <w:noProof/>
              </w:rPr>
              <w:t>Kubernetes ресурси кроз Terraform</w:t>
            </w:r>
            <w:r>
              <w:rPr>
                <w:noProof/>
                <w:webHidden/>
              </w:rPr>
              <w:tab/>
            </w:r>
            <w:r>
              <w:rPr>
                <w:noProof/>
                <w:webHidden/>
              </w:rPr>
              <w:fldChar w:fldCharType="begin"/>
            </w:r>
            <w:r>
              <w:rPr>
                <w:noProof/>
                <w:webHidden/>
              </w:rPr>
              <w:instrText xml:space="preserve"> PAGEREF _Toc220958259 \h </w:instrText>
            </w:r>
            <w:r>
              <w:rPr>
                <w:noProof/>
                <w:webHidden/>
              </w:rPr>
            </w:r>
            <w:r>
              <w:rPr>
                <w:noProof/>
                <w:webHidden/>
              </w:rPr>
              <w:fldChar w:fldCharType="separate"/>
            </w:r>
            <w:r w:rsidR="00871B91">
              <w:rPr>
                <w:noProof/>
                <w:webHidden/>
              </w:rPr>
              <w:t>32</w:t>
            </w:r>
            <w:r>
              <w:rPr>
                <w:noProof/>
                <w:webHidden/>
              </w:rPr>
              <w:fldChar w:fldCharType="end"/>
            </w:r>
          </w:hyperlink>
        </w:p>
        <w:p w14:paraId="64FA3638" w14:textId="0F5E646E"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60" w:history="1">
            <w:r w:rsidRPr="007D1323">
              <w:rPr>
                <w:rStyle w:val="Hyperlink"/>
                <w:noProof/>
              </w:rPr>
              <w:t>4.1.5.</w:t>
            </w:r>
            <w:r>
              <w:rPr>
                <w:rFonts w:eastAsiaTheme="minorEastAsia" w:cstheme="minorBidi"/>
                <w:noProof/>
                <w:kern w:val="2"/>
                <w:sz w:val="24"/>
                <w:szCs w:val="24"/>
                <w:lang w:val="en-GB" w:eastAsia="en-GB"/>
                <w14:ligatures w14:val="standardContextual"/>
              </w:rPr>
              <w:tab/>
            </w:r>
            <w:r w:rsidRPr="007D1323">
              <w:rPr>
                <w:rStyle w:val="Hyperlink"/>
                <w:noProof/>
              </w:rPr>
              <w:t>Параметризација конфигурације</w:t>
            </w:r>
            <w:r>
              <w:rPr>
                <w:noProof/>
                <w:webHidden/>
              </w:rPr>
              <w:tab/>
            </w:r>
            <w:r>
              <w:rPr>
                <w:noProof/>
                <w:webHidden/>
              </w:rPr>
              <w:fldChar w:fldCharType="begin"/>
            </w:r>
            <w:r>
              <w:rPr>
                <w:noProof/>
                <w:webHidden/>
              </w:rPr>
              <w:instrText xml:space="preserve"> PAGEREF _Toc220958260 \h </w:instrText>
            </w:r>
            <w:r>
              <w:rPr>
                <w:noProof/>
                <w:webHidden/>
              </w:rPr>
            </w:r>
            <w:r>
              <w:rPr>
                <w:noProof/>
                <w:webHidden/>
              </w:rPr>
              <w:fldChar w:fldCharType="separate"/>
            </w:r>
            <w:r w:rsidR="00871B91">
              <w:rPr>
                <w:noProof/>
                <w:webHidden/>
              </w:rPr>
              <w:t>33</w:t>
            </w:r>
            <w:r>
              <w:rPr>
                <w:noProof/>
                <w:webHidden/>
              </w:rPr>
              <w:fldChar w:fldCharType="end"/>
            </w:r>
          </w:hyperlink>
        </w:p>
        <w:p w14:paraId="6DFEFC1A" w14:textId="24D925ED"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61" w:history="1">
            <w:r w:rsidRPr="007D1323">
              <w:rPr>
                <w:rStyle w:val="Hyperlink"/>
                <w:noProof/>
              </w:rPr>
              <w:t>4.1.6.</w:t>
            </w:r>
            <w:r>
              <w:rPr>
                <w:rFonts w:eastAsiaTheme="minorEastAsia" w:cstheme="minorBidi"/>
                <w:noProof/>
                <w:kern w:val="2"/>
                <w:sz w:val="24"/>
                <w:szCs w:val="24"/>
                <w:lang w:val="en-GB" w:eastAsia="en-GB"/>
                <w14:ligatures w14:val="standardContextual"/>
              </w:rPr>
              <w:tab/>
            </w:r>
            <w:r w:rsidRPr="007D1323">
              <w:rPr>
                <w:rStyle w:val="Hyperlink"/>
                <w:noProof/>
              </w:rPr>
              <w:t>Параметризација конфигурације</w:t>
            </w:r>
            <w:r>
              <w:rPr>
                <w:noProof/>
                <w:webHidden/>
              </w:rPr>
              <w:tab/>
            </w:r>
            <w:r>
              <w:rPr>
                <w:noProof/>
                <w:webHidden/>
              </w:rPr>
              <w:fldChar w:fldCharType="begin"/>
            </w:r>
            <w:r>
              <w:rPr>
                <w:noProof/>
                <w:webHidden/>
              </w:rPr>
              <w:instrText xml:space="preserve"> PAGEREF _Toc220958261 \h </w:instrText>
            </w:r>
            <w:r>
              <w:rPr>
                <w:noProof/>
                <w:webHidden/>
              </w:rPr>
            </w:r>
            <w:r>
              <w:rPr>
                <w:noProof/>
                <w:webHidden/>
              </w:rPr>
              <w:fldChar w:fldCharType="separate"/>
            </w:r>
            <w:r w:rsidR="00871B91">
              <w:rPr>
                <w:noProof/>
                <w:webHidden/>
              </w:rPr>
              <w:t>33</w:t>
            </w:r>
            <w:r>
              <w:rPr>
                <w:noProof/>
                <w:webHidden/>
              </w:rPr>
              <w:fldChar w:fldCharType="end"/>
            </w:r>
          </w:hyperlink>
        </w:p>
        <w:p w14:paraId="6A1A51A7" w14:textId="7E047C8B"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62" w:history="1">
            <w:r w:rsidRPr="007D1323">
              <w:rPr>
                <w:rStyle w:val="Hyperlink"/>
                <w:noProof/>
              </w:rPr>
              <w:t>4.2.</w:t>
            </w:r>
            <w:r>
              <w:rPr>
                <w:rFonts w:eastAsiaTheme="minorEastAsia" w:cstheme="minorBidi"/>
                <w:i w:val="0"/>
                <w:iCs w:val="0"/>
                <w:noProof/>
                <w:kern w:val="2"/>
                <w:sz w:val="24"/>
                <w:szCs w:val="24"/>
                <w:lang w:val="en-GB" w:eastAsia="en-GB"/>
                <w14:ligatures w14:val="standardContextual"/>
              </w:rPr>
              <w:tab/>
            </w:r>
            <w:r w:rsidRPr="007D1323">
              <w:rPr>
                <w:rStyle w:val="Hyperlink"/>
                <w:noProof/>
              </w:rPr>
              <w:t>Контејнеризација и постављање апликације</w:t>
            </w:r>
            <w:r>
              <w:rPr>
                <w:noProof/>
                <w:webHidden/>
              </w:rPr>
              <w:tab/>
            </w:r>
            <w:r>
              <w:rPr>
                <w:noProof/>
                <w:webHidden/>
              </w:rPr>
              <w:fldChar w:fldCharType="begin"/>
            </w:r>
            <w:r>
              <w:rPr>
                <w:noProof/>
                <w:webHidden/>
              </w:rPr>
              <w:instrText xml:space="preserve"> PAGEREF _Toc220958262 \h </w:instrText>
            </w:r>
            <w:r>
              <w:rPr>
                <w:noProof/>
                <w:webHidden/>
              </w:rPr>
            </w:r>
            <w:r>
              <w:rPr>
                <w:noProof/>
                <w:webHidden/>
              </w:rPr>
              <w:fldChar w:fldCharType="separate"/>
            </w:r>
            <w:r w:rsidR="00871B91">
              <w:rPr>
                <w:noProof/>
                <w:webHidden/>
              </w:rPr>
              <w:t>33</w:t>
            </w:r>
            <w:r>
              <w:rPr>
                <w:noProof/>
                <w:webHidden/>
              </w:rPr>
              <w:fldChar w:fldCharType="end"/>
            </w:r>
          </w:hyperlink>
        </w:p>
        <w:p w14:paraId="0EBB5634" w14:textId="424B5591"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63" w:history="1">
            <w:r w:rsidRPr="007D1323">
              <w:rPr>
                <w:rStyle w:val="Hyperlink"/>
                <w:noProof/>
              </w:rPr>
              <w:t>4.2.1.</w:t>
            </w:r>
            <w:r>
              <w:rPr>
                <w:rFonts w:eastAsiaTheme="minorEastAsia" w:cstheme="minorBidi"/>
                <w:noProof/>
                <w:kern w:val="2"/>
                <w:sz w:val="24"/>
                <w:szCs w:val="24"/>
                <w:lang w:val="en-GB" w:eastAsia="en-GB"/>
                <w14:ligatures w14:val="standardContextual"/>
              </w:rPr>
              <w:tab/>
            </w:r>
            <w:r w:rsidRPr="007D1323">
              <w:rPr>
                <w:rStyle w:val="Hyperlink"/>
                <w:noProof/>
              </w:rPr>
              <w:t>Контејнеризација сервиса</w:t>
            </w:r>
            <w:r>
              <w:rPr>
                <w:noProof/>
                <w:webHidden/>
              </w:rPr>
              <w:tab/>
            </w:r>
            <w:r>
              <w:rPr>
                <w:noProof/>
                <w:webHidden/>
              </w:rPr>
              <w:fldChar w:fldCharType="begin"/>
            </w:r>
            <w:r>
              <w:rPr>
                <w:noProof/>
                <w:webHidden/>
              </w:rPr>
              <w:instrText xml:space="preserve"> PAGEREF _Toc220958263 \h </w:instrText>
            </w:r>
            <w:r>
              <w:rPr>
                <w:noProof/>
                <w:webHidden/>
              </w:rPr>
            </w:r>
            <w:r>
              <w:rPr>
                <w:noProof/>
                <w:webHidden/>
              </w:rPr>
              <w:fldChar w:fldCharType="separate"/>
            </w:r>
            <w:r w:rsidR="00871B91">
              <w:rPr>
                <w:noProof/>
                <w:webHidden/>
              </w:rPr>
              <w:t>33</w:t>
            </w:r>
            <w:r>
              <w:rPr>
                <w:noProof/>
                <w:webHidden/>
              </w:rPr>
              <w:fldChar w:fldCharType="end"/>
            </w:r>
          </w:hyperlink>
        </w:p>
        <w:p w14:paraId="43E6B6E6" w14:textId="30F91ED2"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64" w:history="1">
            <w:r w:rsidRPr="007D1323">
              <w:rPr>
                <w:rStyle w:val="Hyperlink"/>
                <w:noProof/>
              </w:rPr>
              <w:t>4.2.2.</w:t>
            </w:r>
            <w:r>
              <w:rPr>
                <w:rFonts w:eastAsiaTheme="minorEastAsia" w:cstheme="minorBidi"/>
                <w:noProof/>
                <w:kern w:val="2"/>
                <w:sz w:val="24"/>
                <w:szCs w:val="24"/>
                <w:lang w:val="en-GB" w:eastAsia="en-GB"/>
                <w14:ligatures w14:val="standardContextual"/>
              </w:rPr>
              <w:tab/>
            </w:r>
            <w:r w:rsidRPr="007D1323">
              <w:rPr>
                <w:rStyle w:val="Hyperlink"/>
                <w:noProof/>
              </w:rPr>
              <w:t>База података као StatefulSet</w:t>
            </w:r>
            <w:r>
              <w:rPr>
                <w:noProof/>
                <w:webHidden/>
              </w:rPr>
              <w:tab/>
            </w:r>
            <w:r>
              <w:rPr>
                <w:noProof/>
                <w:webHidden/>
              </w:rPr>
              <w:fldChar w:fldCharType="begin"/>
            </w:r>
            <w:r>
              <w:rPr>
                <w:noProof/>
                <w:webHidden/>
              </w:rPr>
              <w:instrText xml:space="preserve"> PAGEREF _Toc220958264 \h </w:instrText>
            </w:r>
            <w:r>
              <w:rPr>
                <w:noProof/>
                <w:webHidden/>
              </w:rPr>
            </w:r>
            <w:r>
              <w:rPr>
                <w:noProof/>
                <w:webHidden/>
              </w:rPr>
              <w:fldChar w:fldCharType="separate"/>
            </w:r>
            <w:r w:rsidR="00871B91">
              <w:rPr>
                <w:noProof/>
                <w:webHidden/>
              </w:rPr>
              <w:t>35</w:t>
            </w:r>
            <w:r>
              <w:rPr>
                <w:noProof/>
                <w:webHidden/>
              </w:rPr>
              <w:fldChar w:fldCharType="end"/>
            </w:r>
          </w:hyperlink>
        </w:p>
        <w:p w14:paraId="05035D44" w14:textId="4E7802C6"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65" w:history="1">
            <w:r w:rsidRPr="007D1323">
              <w:rPr>
                <w:rStyle w:val="Hyperlink"/>
                <w:noProof/>
              </w:rPr>
              <w:t>4.2.3.</w:t>
            </w:r>
            <w:r>
              <w:rPr>
                <w:rFonts w:eastAsiaTheme="minorEastAsia" w:cstheme="minorBidi"/>
                <w:noProof/>
                <w:kern w:val="2"/>
                <w:sz w:val="24"/>
                <w:szCs w:val="24"/>
                <w:lang w:val="en-GB" w:eastAsia="en-GB"/>
                <w14:ligatures w14:val="standardContextual"/>
              </w:rPr>
              <w:tab/>
            </w:r>
            <w:r w:rsidRPr="007D1323">
              <w:rPr>
                <w:rStyle w:val="Hyperlink"/>
                <w:noProof/>
              </w:rPr>
              <w:t xml:space="preserve">Конфигурација </w:t>
            </w:r>
            <w:r w:rsidRPr="007D1323">
              <w:rPr>
                <w:rStyle w:val="Hyperlink"/>
                <w:i/>
                <w:iCs/>
                <w:noProof/>
              </w:rPr>
              <w:t>Ingress</w:t>
            </w:r>
            <w:r w:rsidRPr="007D1323">
              <w:rPr>
                <w:rStyle w:val="Hyperlink"/>
                <w:noProof/>
              </w:rPr>
              <w:t xml:space="preserve"> ресурса</w:t>
            </w:r>
            <w:r>
              <w:rPr>
                <w:noProof/>
                <w:webHidden/>
              </w:rPr>
              <w:tab/>
            </w:r>
            <w:r>
              <w:rPr>
                <w:noProof/>
                <w:webHidden/>
              </w:rPr>
              <w:fldChar w:fldCharType="begin"/>
            </w:r>
            <w:r>
              <w:rPr>
                <w:noProof/>
                <w:webHidden/>
              </w:rPr>
              <w:instrText xml:space="preserve"> PAGEREF _Toc220958265 \h </w:instrText>
            </w:r>
            <w:r>
              <w:rPr>
                <w:noProof/>
                <w:webHidden/>
              </w:rPr>
            </w:r>
            <w:r>
              <w:rPr>
                <w:noProof/>
                <w:webHidden/>
              </w:rPr>
              <w:fldChar w:fldCharType="separate"/>
            </w:r>
            <w:r w:rsidR="00871B91">
              <w:rPr>
                <w:noProof/>
                <w:webHidden/>
              </w:rPr>
              <w:t>35</w:t>
            </w:r>
            <w:r>
              <w:rPr>
                <w:noProof/>
                <w:webHidden/>
              </w:rPr>
              <w:fldChar w:fldCharType="end"/>
            </w:r>
          </w:hyperlink>
        </w:p>
        <w:p w14:paraId="6D1DA6A8" w14:textId="7C75E117"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66" w:history="1">
            <w:r w:rsidRPr="007D1323">
              <w:rPr>
                <w:rStyle w:val="Hyperlink"/>
                <w:noProof/>
              </w:rPr>
              <w:t>4.3.</w:t>
            </w:r>
            <w:r>
              <w:rPr>
                <w:rFonts w:eastAsiaTheme="minorEastAsia" w:cstheme="minorBidi"/>
                <w:i w:val="0"/>
                <w:iCs w:val="0"/>
                <w:noProof/>
                <w:kern w:val="2"/>
                <w:sz w:val="24"/>
                <w:szCs w:val="24"/>
                <w:lang w:val="en-GB" w:eastAsia="en-GB"/>
                <w14:ligatures w14:val="standardContextual"/>
              </w:rPr>
              <w:tab/>
            </w:r>
            <w:r w:rsidRPr="007D1323">
              <w:rPr>
                <w:rStyle w:val="Hyperlink"/>
                <w:noProof/>
              </w:rPr>
              <w:t>Имплементација централизованог логовања (ELK Stack)</w:t>
            </w:r>
            <w:r>
              <w:rPr>
                <w:noProof/>
                <w:webHidden/>
              </w:rPr>
              <w:tab/>
            </w:r>
            <w:r>
              <w:rPr>
                <w:noProof/>
                <w:webHidden/>
              </w:rPr>
              <w:fldChar w:fldCharType="begin"/>
            </w:r>
            <w:r>
              <w:rPr>
                <w:noProof/>
                <w:webHidden/>
              </w:rPr>
              <w:instrText xml:space="preserve"> PAGEREF _Toc220958266 \h </w:instrText>
            </w:r>
            <w:r>
              <w:rPr>
                <w:noProof/>
                <w:webHidden/>
              </w:rPr>
            </w:r>
            <w:r>
              <w:rPr>
                <w:noProof/>
                <w:webHidden/>
              </w:rPr>
              <w:fldChar w:fldCharType="separate"/>
            </w:r>
            <w:r w:rsidR="00871B91">
              <w:rPr>
                <w:noProof/>
                <w:webHidden/>
              </w:rPr>
              <w:t>35</w:t>
            </w:r>
            <w:r>
              <w:rPr>
                <w:noProof/>
                <w:webHidden/>
              </w:rPr>
              <w:fldChar w:fldCharType="end"/>
            </w:r>
          </w:hyperlink>
        </w:p>
        <w:p w14:paraId="258F7AA3" w14:textId="7DE0A7A5"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67" w:history="1">
            <w:r w:rsidRPr="007D1323">
              <w:rPr>
                <w:rStyle w:val="Hyperlink"/>
                <w:noProof/>
              </w:rPr>
              <w:t>4.3.1.</w:t>
            </w:r>
            <w:r>
              <w:rPr>
                <w:rFonts w:eastAsiaTheme="minorEastAsia" w:cstheme="minorBidi"/>
                <w:noProof/>
                <w:kern w:val="2"/>
                <w:sz w:val="24"/>
                <w:szCs w:val="24"/>
                <w:lang w:val="en-GB" w:eastAsia="en-GB"/>
                <w14:ligatures w14:val="standardContextual"/>
              </w:rPr>
              <w:tab/>
            </w:r>
            <w:r w:rsidRPr="007D1323">
              <w:rPr>
                <w:rStyle w:val="Hyperlink"/>
                <w:noProof/>
              </w:rPr>
              <w:t>Постављање Elasticsearch-а</w:t>
            </w:r>
            <w:r>
              <w:rPr>
                <w:noProof/>
                <w:webHidden/>
              </w:rPr>
              <w:tab/>
            </w:r>
            <w:r>
              <w:rPr>
                <w:noProof/>
                <w:webHidden/>
              </w:rPr>
              <w:fldChar w:fldCharType="begin"/>
            </w:r>
            <w:r>
              <w:rPr>
                <w:noProof/>
                <w:webHidden/>
              </w:rPr>
              <w:instrText xml:space="preserve"> PAGEREF _Toc220958267 \h </w:instrText>
            </w:r>
            <w:r>
              <w:rPr>
                <w:noProof/>
                <w:webHidden/>
              </w:rPr>
            </w:r>
            <w:r>
              <w:rPr>
                <w:noProof/>
                <w:webHidden/>
              </w:rPr>
              <w:fldChar w:fldCharType="separate"/>
            </w:r>
            <w:r w:rsidR="00871B91">
              <w:rPr>
                <w:noProof/>
                <w:webHidden/>
              </w:rPr>
              <w:t>36</w:t>
            </w:r>
            <w:r>
              <w:rPr>
                <w:noProof/>
                <w:webHidden/>
              </w:rPr>
              <w:fldChar w:fldCharType="end"/>
            </w:r>
          </w:hyperlink>
        </w:p>
        <w:p w14:paraId="0C607F95" w14:textId="589B8A6F"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68" w:history="1">
            <w:r w:rsidRPr="007D1323">
              <w:rPr>
                <w:rStyle w:val="Hyperlink"/>
                <w:bCs/>
                <w:noProof/>
              </w:rPr>
              <w:t>4.3.2.</w:t>
            </w:r>
            <w:r>
              <w:rPr>
                <w:rFonts w:eastAsiaTheme="minorEastAsia" w:cstheme="minorBidi"/>
                <w:noProof/>
                <w:kern w:val="2"/>
                <w:sz w:val="24"/>
                <w:szCs w:val="24"/>
                <w:lang w:val="en-GB" w:eastAsia="en-GB"/>
                <w14:ligatures w14:val="standardContextual"/>
              </w:rPr>
              <w:tab/>
            </w:r>
            <w:r w:rsidRPr="007D1323">
              <w:rPr>
                <w:rStyle w:val="Hyperlink"/>
                <w:bCs/>
                <w:noProof/>
              </w:rPr>
              <w:t xml:space="preserve">Конфигурација </w:t>
            </w:r>
            <w:r w:rsidRPr="007D1323">
              <w:rPr>
                <w:rStyle w:val="Hyperlink"/>
                <w:bCs/>
                <w:i/>
                <w:iCs/>
                <w:noProof/>
              </w:rPr>
              <w:t>Filebeat</w:t>
            </w:r>
            <w:r w:rsidRPr="007D1323">
              <w:rPr>
                <w:rStyle w:val="Hyperlink"/>
                <w:bCs/>
                <w:noProof/>
              </w:rPr>
              <w:t xml:space="preserve"> агента</w:t>
            </w:r>
            <w:r>
              <w:rPr>
                <w:noProof/>
                <w:webHidden/>
              </w:rPr>
              <w:tab/>
            </w:r>
            <w:r>
              <w:rPr>
                <w:noProof/>
                <w:webHidden/>
              </w:rPr>
              <w:fldChar w:fldCharType="begin"/>
            </w:r>
            <w:r>
              <w:rPr>
                <w:noProof/>
                <w:webHidden/>
              </w:rPr>
              <w:instrText xml:space="preserve"> PAGEREF _Toc220958268 \h </w:instrText>
            </w:r>
            <w:r>
              <w:rPr>
                <w:noProof/>
                <w:webHidden/>
              </w:rPr>
            </w:r>
            <w:r>
              <w:rPr>
                <w:noProof/>
                <w:webHidden/>
              </w:rPr>
              <w:fldChar w:fldCharType="separate"/>
            </w:r>
            <w:r w:rsidR="00871B91">
              <w:rPr>
                <w:noProof/>
                <w:webHidden/>
              </w:rPr>
              <w:t>36</w:t>
            </w:r>
            <w:r>
              <w:rPr>
                <w:noProof/>
                <w:webHidden/>
              </w:rPr>
              <w:fldChar w:fldCharType="end"/>
            </w:r>
          </w:hyperlink>
        </w:p>
        <w:p w14:paraId="6D0B2BBA" w14:textId="352680EB"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69" w:history="1">
            <w:r w:rsidRPr="007D1323">
              <w:rPr>
                <w:rStyle w:val="Hyperlink"/>
                <w:bCs/>
                <w:noProof/>
              </w:rPr>
              <w:t>4.3.3.</w:t>
            </w:r>
            <w:r>
              <w:rPr>
                <w:rFonts w:eastAsiaTheme="minorEastAsia" w:cstheme="minorBidi"/>
                <w:noProof/>
                <w:kern w:val="2"/>
                <w:sz w:val="24"/>
                <w:szCs w:val="24"/>
                <w:lang w:val="en-GB" w:eastAsia="en-GB"/>
                <w14:ligatures w14:val="standardContextual"/>
              </w:rPr>
              <w:tab/>
            </w:r>
            <w:r w:rsidRPr="007D1323">
              <w:rPr>
                <w:rStyle w:val="Hyperlink"/>
                <w:bCs/>
                <w:noProof/>
              </w:rPr>
              <w:t>Структурирано логовање у .NET апликацијама</w:t>
            </w:r>
            <w:r>
              <w:rPr>
                <w:noProof/>
                <w:webHidden/>
              </w:rPr>
              <w:tab/>
            </w:r>
            <w:r>
              <w:rPr>
                <w:noProof/>
                <w:webHidden/>
              </w:rPr>
              <w:fldChar w:fldCharType="begin"/>
            </w:r>
            <w:r>
              <w:rPr>
                <w:noProof/>
                <w:webHidden/>
              </w:rPr>
              <w:instrText xml:space="preserve"> PAGEREF _Toc220958269 \h </w:instrText>
            </w:r>
            <w:r>
              <w:rPr>
                <w:noProof/>
                <w:webHidden/>
              </w:rPr>
            </w:r>
            <w:r>
              <w:rPr>
                <w:noProof/>
                <w:webHidden/>
              </w:rPr>
              <w:fldChar w:fldCharType="separate"/>
            </w:r>
            <w:r w:rsidR="00871B91">
              <w:rPr>
                <w:noProof/>
                <w:webHidden/>
              </w:rPr>
              <w:t>37</w:t>
            </w:r>
            <w:r>
              <w:rPr>
                <w:noProof/>
                <w:webHidden/>
              </w:rPr>
              <w:fldChar w:fldCharType="end"/>
            </w:r>
          </w:hyperlink>
        </w:p>
        <w:p w14:paraId="60996C0A" w14:textId="444787C0"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70" w:history="1">
            <w:r w:rsidRPr="007D1323">
              <w:rPr>
                <w:rStyle w:val="Hyperlink"/>
                <w:rFonts w:eastAsia="Times New Roman"/>
                <w:bCs/>
                <w:noProof/>
                <w:bdr w:val="none" w:sz="0" w:space="0" w:color="auto" w:frame="1"/>
                <w:lang w:eastAsia="en-GB"/>
              </w:rPr>
              <w:t>4.3.4.</w:t>
            </w:r>
            <w:r>
              <w:rPr>
                <w:rFonts w:eastAsiaTheme="minorEastAsia" w:cstheme="minorBidi"/>
                <w:noProof/>
                <w:kern w:val="2"/>
                <w:sz w:val="24"/>
                <w:szCs w:val="24"/>
                <w:lang w:val="en-GB" w:eastAsia="en-GB"/>
                <w14:ligatures w14:val="standardContextual"/>
              </w:rPr>
              <w:tab/>
            </w:r>
            <w:r w:rsidRPr="007D1323">
              <w:rPr>
                <w:rStyle w:val="Hyperlink"/>
                <w:rFonts w:eastAsia="Times New Roman"/>
                <w:bCs/>
                <w:noProof/>
                <w:bdr w:val="none" w:sz="0" w:space="0" w:color="auto" w:frame="1"/>
                <w:lang w:eastAsia="en-GB"/>
              </w:rPr>
              <w:t>Kibana за визуелизацију логова</w:t>
            </w:r>
            <w:r>
              <w:rPr>
                <w:noProof/>
                <w:webHidden/>
              </w:rPr>
              <w:tab/>
            </w:r>
            <w:r>
              <w:rPr>
                <w:noProof/>
                <w:webHidden/>
              </w:rPr>
              <w:fldChar w:fldCharType="begin"/>
            </w:r>
            <w:r>
              <w:rPr>
                <w:noProof/>
                <w:webHidden/>
              </w:rPr>
              <w:instrText xml:space="preserve"> PAGEREF _Toc220958270 \h </w:instrText>
            </w:r>
            <w:r>
              <w:rPr>
                <w:noProof/>
                <w:webHidden/>
              </w:rPr>
            </w:r>
            <w:r>
              <w:rPr>
                <w:noProof/>
                <w:webHidden/>
              </w:rPr>
              <w:fldChar w:fldCharType="separate"/>
            </w:r>
            <w:r w:rsidR="00871B91">
              <w:rPr>
                <w:noProof/>
                <w:webHidden/>
              </w:rPr>
              <w:t>37</w:t>
            </w:r>
            <w:r>
              <w:rPr>
                <w:noProof/>
                <w:webHidden/>
              </w:rPr>
              <w:fldChar w:fldCharType="end"/>
            </w:r>
          </w:hyperlink>
        </w:p>
        <w:p w14:paraId="78D2A401" w14:textId="47C1F648"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71" w:history="1">
            <w:r w:rsidRPr="007D1323">
              <w:rPr>
                <w:rStyle w:val="Hyperlink"/>
                <w:rFonts w:eastAsia="Times New Roman"/>
                <w:noProof/>
                <w:lang w:eastAsia="en-GB"/>
              </w:rPr>
              <w:t>4.3.5.</w:t>
            </w:r>
            <w:r>
              <w:rPr>
                <w:rFonts w:eastAsiaTheme="minorEastAsia" w:cstheme="minorBidi"/>
                <w:noProof/>
                <w:kern w:val="2"/>
                <w:sz w:val="24"/>
                <w:szCs w:val="24"/>
                <w:lang w:val="en-GB" w:eastAsia="en-GB"/>
                <w14:ligatures w14:val="standardContextual"/>
              </w:rPr>
              <w:tab/>
            </w:r>
            <w:r w:rsidRPr="007D1323">
              <w:rPr>
                <w:rStyle w:val="Hyperlink"/>
                <w:rFonts w:eastAsia="Times New Roman"/>
                <w:noProof/>
                <w:lang w:eastAsia="en-GB"/>
              </w:rPr>
              <w:t>Управљањем животним циклусом индекса</w:t>
            </w:r>
            <w:r>
              <w:rPr>
                <w:noProof/>
                <w:webHidden/>
              </w:rPr>
              <w:tab/>
            </w:r>
            <w:r>
              <w:rPr>
                <w:noProof/>
                <w:webHidden/>
              </w:rPr>
              <w:fldChar w:fldCharType="begin"/>
            </w:r>
            <w:r>
              <w:rPr>
                <w:noProof/>
                <w:webHidden/>
              </w:rPr>
              <w:instrText xml:space="preserve"> PAGEREF _Toc220958271 \h </w:instrText>
            </w:r>
            <w:r>
              <w:rPr>
                <w:noProof/>
                <w:webHidden/>
              </w:rPr>
            </w:r>
            <w:r>
              <w:rPr>
                <w:noProof/>
                <w:webHidden/>
              </w:rPr>
              <w:fldChar w:fldCharType="separate"/>
            </w:r>
            <w:r w:rsidR="00871B91">
              <w:rPr>
                <w:noProof/>
                <w:webHidden/>
              </w:rPr>
              <w:t>38</w:t>
            </w:r>
            <w:r>
              <w:rPr>
                <w:noProof/>
                <w:webHidden/>
              </w:rPr>
              <w:fldChar w:fldCharType="end"/>
            </w:r>
          </w:hyperlink>
        </w:p>
        <w:p w14:paraId="43EABB8A" w14:textId="0908C3A2"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72" w:history="1">
            <w:r w:rsidRPr="007D1323">
              <w:rPr>
                <w:rStyle w:val="Hyperlink"/>
                <w:rFonts w:eastAsia="Times New Roman"/>
                <w:noProof/>
                <w:lang w:eastAsia="en-GB"/>
              </w:rPr>
              <w:t>4.4.</w:t>
            </w:r>
            <w:r>
              <w:rPr>
                <w:rFonts w:eastAsiaTheme="minorEastAsia" w:cstheme="minorBidi"/>
                <w:i w:val="0"/>
                <w:iCs w:val="0"/>
                <w:noProof/>
                <w:kern w:val="2"/>
                <w:sz w:val="24"/>
                <w:szCs w:val="24"/>
                <w:lang w:val="en-GB" w:eastAsia="en-GB"/>
                <w14:ligatures w14:val="standardContextual"/>
              </w:rPr>
              <w:tab/>
            </w:r>
            <w:r w:rsidRPr="007D1323">
              <w:rPr>
                <w:rStyle w:val="Hyperlink"/>
                <w:rFonts w:eastAsia="Times New Roman"/>
                <w:noProof/>
                <w:lang w:eastAsia="en-GB"/>
              </w:rPr>
              <w:t>Имплементација прикупљања података – Prometheus</w:t>
            </w:r>
            <w:r>
              <w:rPr>
                <w:noProof/>
                <w:webHidden/>
              </w:rPr>
              <w:tab/>
            </w:r>
            <w:r>
              <w:rPr>
                <w:noProof/>
                <w:webHidden/>
              </w:rPr>
              <w:fldChar w:fldCharType="begin"/>
            </w:r>
            <w:r>
              <w:rPr>
                <w:noProof/>
                <w:webHidden/>
              </w:rPr>
              <w:instrText xml:space="preserve"> PAGEREF _Toc220958272 \h </w:instrText>
            </w:r>
            <w:r>
              <w:rPr>
                <w:noProof/>
                <w:webHidden/>
              </w:rPr>
            </w:r>
            <w:r>
              <w:rPr>
                <w:noProof/>
                <w:webHidden/>
              </w:rPr>
              <w:fldChar w:fldCharType="separate"/>
            </w:r>
            <w:r w:rsidR="00871B91">
              <w:rPr>
                <w:noProof/>
                <w:webHidden/>
              </w:rPr>
              <w:t>38</w:t>
            </w:r>
            <w:r>
              <w:rPr>
                <w:noProof/>
                <w:webHidden/>
              </w:rPr>
              <w:fldChar w:fldCharType="end"/>
            </w:r>
          </w:hyperlink>
        </w:p>
        <w:p w14:paraId="1F297CAB" w14:textId="7F267015"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73" w:history="1">
            <w:r w:rsidRPr="007D1323">
              <w:rPr>
                <w:rStyle w:val="Hyperlink"/>
                <w:bCs/>
                <w:noProof/>
                <w:lang w:eastAsia="en-GB"/>
              </w:rPr>
              <w:t>4.4.1.</w:t>
            </w:r>
            <w:r>
              <w:rPr>
                <w:rFonts w:eastAsiaTheme="minorEastAsia" w:cstheme="minorBidi"/>
                <w:noProof/>
                <w:kern w:val="2"/>
                <w:sz w:val="24"/>
                <w:szCs w:val="24"/>
                <w:lang w:val="en-GB" w:eastAsia="en-GB"/>
                <w14:ligatures w14:val="standardContextual"/>
              </w:rPr>
              <w:tab/>
            </w:r>
            <w:r w:rsidRPr="007D1323">
              <w:rPr>
                <w:rStyle w:val="Hyperlink"/>
                <w:noProof/>
                <w:lang w:eastAsia="en-GB"/>
              </w:rPr>
              <w:t xml:space="preserve">Архитектура </w:t>
            </w:r>
            <w:r w:rsidRPr="007D1323">
              <w:rPr>
                <w:rStyle w:val="Hyperlink"/>
                <w:bCs/>
                <w:noProof/>
                <w:lang w:eastAsia="en-GB"/>
              </w:rPr>
              <w:t>Prometheus-а у Kubernetes-у</w:t>
            </w:r>
            <w:r>
              <w:rPr>
                <w:noProof/>
                <w:webHidden/>
              </w:rPr>
              <w:tab/>
            </w:r>
            <w:r>
              <w:rPr>
                <w:noProof/>
                <w:webHidden/>
              </w:rPr>
              <w:fldChar w:fldCharType="begin"/>
            </w:r>
            <w:r>
              <w:rPr>
                <w:noProof/>
                <w:webHidden/>
              </w:rPr>
              <w:instrText xml:space="preserve"> PAGEREF _Toc220958273 \h </w:instrText>
            </w:r>
            <w:r>
              <w:rPr>
                <w:noProof/>
                <w:webHidden/>
              </w:rPr>
            </w:r>
            <w:r>
              <w:rPr>
                <w:noProof/>
                <w:webHidden/>
              </w:rPr>
              <w:fldChar w:fldCharType="separate"/>
            </w:r>
            <w:r w:rsidR="00871B91">
              <w:rPr>
                <w:noProof/>
                <w:webHidden/>
              </w:rPr>
              <w:t>38</w:t>
            </w:r>
            <w:r>
              <w:rPr>
                <w:noProof/>
                <w:webHidden/>
              </w:rPr>
              <w:fldChar w:fldCharType="end"/>
            </w:r>
          </w:hyperlink>
        </w:p>
        <w:p w14:paraId="15A0764E" w14:textId="1D4EC825"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74" w:history="1">
            <w:r w:rsidRPr="007D1323">
              <w:rPr>
                <w:rStyle w:val="Hyperlink"/>
                <w:bCs/>
                <w:noProof/>
                <w:lang w:eastAsia="en-GB"/>
              </w:rPr>
              <w:t>4.4.2.</w:t>
            </w:r>
            <w:r>
              <w:rPr>
                <w:rFonts w:eastAsiaTheme="minorEastAsia" w:cstheme="minorBidi"/>
                <w:noProof/>
                <w:kern w:val="2"/>
                <w:sz w:val="24"/>
                <w:szCs w:val="24"/>
                <w:lang w:val="en-GB" w:eastAsia="en-GB"/>
                <w14:ligatures w14:val="standardContextual"/>
              </w:rPr>
              <w:tab/>
            </w:r>
            <w:r w:rsidRPr="007D1323">
              <w:rPr>
                <w:rStyle w:val="Hyperlink"/>
                <w:bCs/>
                <w:noProof/>
                <w:lang w:eastAsia="en-GB"/>
              </w:rPr>
              <w:t>Инструментација .NET апликација</w:t>
            </w:r>
            <w:r>
              <w:rPr>
                <w:noProof/>
                <w:webHidden/>
              </w:rPr>
              <w:tab/>
            </w:r>
            <w:r>
              <w:rPr>
                <w:noProof/>
                <w:webHidden/>
              </w:rPr>
              <w:fldChar w:fldCharType="begin"/>
            </w:r>
            <w:r>
              <w:rPr>
                <w:noProof/>
                <w:webHidden/>
              </w:rPr>
              <w:instrText xml:space="preserve"> PAGEREF _Toc220958274 \h </w:instrText>
            </w:r>
            <w:r>
              <w:rPr>
                <w:noProof/>
                <w:webHidden/>
              </w:rPr>
            </w:r>
            <w:r>
              <w:rPr>
                <w:noProof/>
                <w:webHidden/>
              </w:rPr>
              <w:fldChar w:fldCharType="separate"/>
            </w:r>
            <w:r w:rsidR="00871B91">
              <w:rPr>
                <w:noProof/>
                <w:webHidden/>
              </w:rPr>
              <w:t>39</w:t>
            </w:r>
            <w:r>
              <w:rPr>
                <w:noProof/>
                <w:webHidden/>
              </w:rPr>
              <w:fldChar w:fldCharType="end"/>
            </w:r>
          </w:hyperlink>
        </w:p>
        <w:p w14:paraId="47E73B11" w14:textId="0A0088A0"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75" w:history="1">
            <w:r w:rsidRPr="007D1323">
              <w:rPr>
                <w:rStyle w:val="Hyperlink"/>
                <w:noProof/>
                <w:lang w:eastAsia="en-GB"/>
              </w:rPr>
              <w:t>4.4.3.</w:t>
            </w:r>
            <w:r>
              <w:rPr>
                <w:rFonts w:eastAsiaTheme="minorEastAsia" w:cstheme="minorBidi"/>
                <w:noProof/>
                <w:kern w:val="2"/>
                <w:sz w:val="24"/>
                <w:szCs w:val="24"/>
                <w:lang w:val="en-GB" w:eastAsia="en-GB"/>
                <w14:ligatures w14:val="standardContextual"/>
              </w:rPr>
              <w:tab/>
            </w:r>
            <w:r w:rsidRPr="007D1323">
              <w:rPr>
                <w:rStyle w:val="Hyperlink"/>
                <w:noProof/>
                <w:lang w:eastAsia="en-GB"/>
              </w:rPr>
              <w:t>Крајње тачке за проверу здравља</w:t>
            </w:r>
            <w:r>
              <w:rPr>
                <w:noProof/>
                <w:webHidden/>
              </w:rPr>
              <w:tab/>
            </w:r>
            <w:r>
              <w:rPr>
                <w:noProof/>
                <w:webHidden/>
              </w:rPr>
              <w:fldChar w:fldCharType="begin"/>
            </w:r>
            <w:r>
              <w:rPr>
                <w:noProof/>
                <w:webHidden/>
              </w:rPr>
              <w:instrText xml:space="preserve"> PAGEREF _Toc220958275 \h </w:instrText>
            </w:r>
            <w:r>
              <w:rPr>
                <w:noProof/>
                <w:webHidden/>
              </w:rPr>
            </w:r>
            <w:r>
              <w:rPr>
                <w:noProof/>
                <w:webHidden/>
              </w:rPr>
              <w:fldChar w:fldCharType="separate"/>
            </w:r>
            <w:r w:rsidR="00871B91">
              <w:rPr>
                <w:noProof/>
                <w:webHidden/>
              </w:rPr>
              <w:t>39</w:t>
            </w:r>
            <w:r>
              <w:rPr>
                <w:noProof/>
                <w:webHidden/>
              </w:rPr>
              <w:fldChar w:fldCharType="end"/>
            </w:r>
          </w:hyperlink>
        </w:p>
        <w:p w14:paraId="0CD1E5E1" w14:textId="22646AAF"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76" w:history="1">
            <w:r w:rsidRPr="007D1323">
              <w:rPr>
                <w:rStyle w:val="Hyperlink"/>
                <w:noProof/>
                <w:lang w:eastAsia="en-GB"/>
              </w:rPr>
              <w:t>4.5.</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Имплементација визуелизације – Grafana</w:t>
            </w:r>
            <w:r>
              <w:rPr>
                <w:noProof/>
                <w:webHidden/>
              </w:rPr>
              <w:tab/>
            </w:r>
            <w:r>
              <w:rPr>
                <w:noProof/>
                <w:webHidden/>
              </w:rPr>
              <w:fldChar w:fldCharType="begin"/>
            </w:r>
            <w:r>
              <w:rPr>
                <w:noProof/>
                <w:webHidden/>
              </w:rPr>
              <w:instrText xml:space="preserve"> PAGEREF _Toc220958276 \h </w:instrText>
            </w:r>
            <w:r>
              <w:rPr>
                <w:noProof/>
                <w:webHidden/>
              </w:rPr>
            </w:r>
            <w:r>
              <w:rPr>
                <w:noProof/>
                <w:webHidden/>
              </w:rPr>
              <w:fldChar w:fldCharType="separate"/>
            </w:r>
            <w:r w:rsidR="00871B91">
              <w:rPr>
                <w:noProof/>
                <w:webHidden/>
              </w:rPr>
              <w:t>39</w:t>
            </w:r>
            <w:r>
              <w:rPr>
                <w:noProof/>
                <w:webHidden/>
              </w:rPr>
              <w:fldChar w:fldCharType="end"/>
            </w:r>
          </w:hyperlink>
        </w:p>
        <w:p w14:paraId="6B6C8F06" w14:textId="7CFDA367"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77" w:history="1">
            <w:r w:rsidRPr="007D1323">
              <w:rPr>
                <w:rStyle w:val="Hyperlink"/>
                <w:noProof/>
                <w:lang w:eastAsia="en-GB"/>
              </w:rPr>
              <w:t>4.6.</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Имплементација дистрибуираног праћења - Jaeger</w:t>
            </w:r>
            <w:r>
              <w:rPr>
                <w:noProof/>
                <w:webHidden/>
              </w:rPr>
              <w:tab/>
            </w:r>
            <w:r>
              <w:rPr>
                <w:noProof/>
                <w:webHidden/>
              </w:rPr>
              <w:fldChar w:fldCharType="begin"/>
            </w:r>
            <w:r>
              <w:rPr>
                <w:noProof/>
                <w:webHidden/>
              </w:rPr>
              <w:instrText xml:space="preserve"> PAGEREF _Toc220958277 \h </w:instrText>
            </w:r>
            <w:r>
              <w:rPr>
                <w:noProof/>
                <w:webHidden/>
              </w:rPr>
            </w:r>
            <w:r>
              <w:rPr>
                <w:noProof/>
                <w:webHidden/>
              </w:rPr>
              <w:fldChar w:fldCharType="separate"/>
            </w:r>
            <w:r w:rsidR="00871B91">
              <w:rPr>
                <w:noProof/>
                <w:webHidden/>
              </w:rPr>
              <w:t>41</w:t>
            </w:r>
            <w:r>
              <w:rPr>
                <w:noProof/>
                <w:webHidden/>
              </w:rPr>
              <w:fldChar w:fldCharType="end"/>
            </w:r>
          </w:hyperlink>
        </w:p>
        <w:p w14:paraId="3EB7D26A" w14:textId="2D4F8BFB"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78" w:history="1">
            <w:r w:rsidRPr="007D1323">
              <w:rPr>
                <w:rStyle w:val="Hyperlink"/>
                <w:noProof/>
                <w:lang w:eastAsia="en-GB"/>
              </w:rPr>
              <w:t>4.6.1.</w:t>
            </w:r>
            <w:r>
              <w:rPr>
                <w:rFonts w:eastAsiaTheme="minorEastAsia" w:cstheme="minorBidi"/>
                <w:noProof/>
                <w:kern w:val="2"/>
                <w:sz w:val="24"/>
                <w:szCs w:val="24"/>
                <w:lang w:val="en-GB" w:eastAsia="en-GB"/>
                <w14:ligatures w14:val="standardContextual"/>
              </w:rPr>
              <w:tab/>
            </w:r>
            <w:r w:rsidRPr="007D1323">
              <w:rPr>
                <w:rStyle w:val="Hyperlink"/>
                <w:noProof/>
                <w:lang w:eastAsia="en-GB"/>
              </w:rPr>
              <w:t xml:space="preserve">Архитектура </w:t>
            </w:r>
            <w:r w:rsidRPr="007D1323">
              <w:rPr>
                <w:rStyle w:val="Hyperlink"/>
                <w:i/>
                <w:iCs/>
                <w:noProof/>
                <w:lang w:eastAsia="en-GB"/>
              </w:rPr>
              <w:t>Jaeger</w:t>
            </w:r>
            <w:r w:rsidRPr="007D1323">
              <w:rPr>
                <w:rStyle w:val="Hyperlink"/>
                <w:noProof/>
                <w:lang w:eastAsia="en-GB"/>
              </w:rPr>
              <w:t>-а</w:t>
            </w:r>
            <w:r>
              <w:rPr>
                <w:noProof/>
                <w:webHidden/>
              </w:rPr>
              <w:tab/>
            </w:r>
            <w:r>
              <w:rPr>
                <w:noProof/>
                <w:webHidden/>
              </w:rPr>
              <w:fldChar w:fldCharType="begin"/>
            </w:r>
            <w:r>
              <w:rPr>
                <w:noProof/>
                <w:webHidden/>
              </w:rPr>
              <w:instrText xml:space="preserve"> PAGEREF _Toc220958278 \h </w:instrText>
            </w:r>
            <w:r>
              <w:rPr>
                <w:noProof/>
                <w:webHidden/>
              </w:rPr>
            </w:r>
            <w:r>
              <w:rPr>
                <w:noProof/>
                <w:webHidden/>
              </w:rPr>
              <w:fldChar w:fldCharType="separate"/>
            </w:r>
            <w:r w:rsidR="00871B91">
              <w:rPr>
                <w:noProof/>
                <w:webHidden/>
              </w:rPr>
              <w:t>41</w:t>
            </w:r>
            <w:r>
              <w:rPr>
                <w:noProof/>
                <w:webHidden/>
              </w:rPr>
              <w:fldChar w:fldCharType="end"/>
            </w:r>
          </w:hyperlink>
        </w:p>
        <w:p w14:paraId="2D100274" w14:textId="7B767D7A"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79" w:history="1">
            <w:r w:rsidRPr="007D1323">
              <w:rPr>
                <w:rStyle w:val="Hyperlink"/>
                <w:bCs/>
                <w:noProof/>
              </w:rPr>
              <w:t>4.6.2.</w:t>
            </w:r>
            <w:r>
              <w:rPr>
                <w:rFonts w:eastAsiaTheme="minorEastAsia" w:cstheme="minorBidi"/>
                <w:noProof/>
                <w:kern w:val="2"/>
                <w:sz w:val="24"/>
                <w:szCs w:val="24"/>
                <w:lang w:val="en-GB" w:eastAsia="en-GB"/>
                <w14:ligatures w14:val="standardContextual"/>
              </w:rPr>
              <w:tab/>
            </w:r>
            <w:r w:rsidRPr="007D1323">
              <w:rPr>
                <w:rStyle w:val="Hyperlink"/>
                <w:bCs/>
                <w:noProof/>
              </w:rPr>
              <w:t>OpenTelemetry интеграција</w:t>
            </w:r>
            <w:r>
              <w:rPr>
                <w:noProof/>
                <w:webHidden/>
              </w:rPr>
              <w:tab/>
            </w:r>
            <w:r>
              <w:rPr>
                <w:noProof/>
                <w:webHidden/>
              </w:rPr>
              <w:fldChar w:fldCharType="begin"/>
            </w:r>
            <w:r>
              <w:rPr>
                <w:noProof/>
                <w:webHidden/>
              </w:rPr>
              <w:instrText xml:space="preserve"> PAGEREF _Toc220958279 \h </w:instrText>
            </w:r>
            <w:r>
              <w:rPr>
                <w:noProof/>
                <w:webHidden/>
              </w:rPr>
            </w:r>
            <w:r>
              <w:rPr>
                <w:noProof/>
                <w:webHidden/>
              </w:rPr>
              <w:fldChar w:fldCharType="separate"/>
            </w:r>
            <w:r w:rsidR="00871B91">
              <w:rPr>
                <w:noProof/>
                <w:webHidden/>
              </w:rPr>
              <w:t>41</w:t>
            </w:r>
            <w:r>
              <w:rPr>
                <w:noProof/>
                <w:webHidden/>
              </w:rPr>
              <w:fldChar w:fldCharType="end"/>
            </w:r>
          </w:hyperlink>
        </w:p>
        <w:p w14:paraId="5A3ADCBA" w14:textId="495F3DE7"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80" w:history="1">
            <w:r w:rsidRPr="007D1323">
              <w:rPr>
                <w:rStyle w:val="Hyperlink"/>
                <w:rFonts w:eastAsia="Times New Roman"/>
                <w:noProof/>
                <w:bdr w:val="none" w:sz="0" w:space="0" w:color="auto" w:frame="1"/>
                <w:lang w:eastAsia="en-GB"/>
              </w:rPr>
              <w:t>4.6.3.</w:t>
            </w:r>
            <w:r>
              <w:rPr>
                <w:rFonts w:eastAsiaTheme="minorEastAsia" w:cstheme="minorBidi"/>
                <w:noProof/>
                <w:kern w:val="2"/>
                <w:sz w:val="24"/>
                <w:szCs w:val="24"/>
                <w:lang w:val="en-GB" w:eastAsia="en-GB"/>
                <w14:ligatures w14:val="standardContextual"/>
              </w:rPr>
              <w:tab/>
            </w:r>
            <w:r w:rsidRPr="007D1323">
              <w:rPr>
                <w:rStyle w:val="Hyperlink"/>
                <w:rFonts w:eastAsia="Times New Roman"/>
                <w:noProof/>
                <w:bdr w:val="none" w:sz="0" w:space="0" w:color="auto" w:frame="1"/>
                <w:lang w:eastAsia="en-GB"/>
              </w:rPr>
              <w:t>Прилагођени спанови и пропагација контекста</w:t>
            </w:r>
            <w:r>
              <w:rPr>
                <w:noProof/>
                <w:webHidden/>
              </w:rPr>
              <w:tab/>
            </w:r>
            <w:r>
              <w:rPr>
                <w:noProof/>
                <w:webHidden/>
              </w:rPr>
              <w:fldChar w:fldCharType="begin"/>
            </w:r>
            <w:r>
              <w:rPr>
                <w:noProof/>
                <w:webHidden/>
              </w:rPr>
              <w:instrText xml:space="preserve"> PAGEREF _Toc220958280 \h </w:instrText>
            </w:r>
            <w:r>
              <w:rPr>
                <w:noProof/>
                <w:webHidden/>
              </w:rPr>
            </w:r>
            <w:r>
              <w:rPr>
                <w:noProof/>
                <w:webHidden/>
              </w:rPr>
              <w:fldChar w:fldCharType="separate"/>
            </w:r>
            <w:r w:rsidR="00871B91">
              <w:rPr>
                <w:noProof/>
                <w:webHidden/>
              </w:rPr>
              <w:t>42</w:t>
            </w:r>
            <w:r>
              <w:rPr>
                <w:noProof/>
                <w:webHidden/>
              </w:rPr>
              <w:fldChar w:fldCharType="end"/>
            </w:r>
          </w:hyperlink>
        </w:p>
        <w:p w14:paraId="1F32BB71" w14:textId="784088DC" w:rsidR="00131C34" w:rsidRDefault="00131C34">
          <w:pPr>
            <w:pStyle w:val="TOC1"/>
            <w:tabs>
              <w:tab w:val="left" w:pos="400"/>
              <w:tab w:val="right" w:leader="dot" w:pos="9628"/>
            </w:tabs>
            <w:rPr>
              <w:rFonts w:eastAsiaTheme="minorEastAsia" w:cstheme="minorBidi"/>
              <w:b w:val="0"/>
              <w:bCs w:val="0"/>
              <w:noProof/>
              <w:kern w:val="2"/>
              <w:sz w:val="24"/>
              <w:szCs w:val="24"/>
              <w:lang w:val="en-GB" w:eastAsia="en-GB"/>
              <w14:ligatures w14:val="standardContextual"/>
            </w:rPr>
          </w:pPr>
          <w:hyperlink w:anchor="_Toc220958281" w:history="1">
            <w:r w:rsidRPr="007D1323">
              <w:rPr>
                <w:rStyle w:val="Hyperlink"/>
                <w:rFonts w:cs="Minion Pro"/>
                <w:noProof/>
                <w:lang w:val="en-GB"/>
              </w:rPr>
              <w:t>5.</w:t>
            </w:r>
            <w:r>
              <w:rPr>
                <w:rFonts w:eastAsiaTheme="minorEastAsia" w:cstheme="minorBidi"/>
                <w:b w:val="0"/>
                <w:bCs w:val="0"/>
                <w:noProof/>
                <w:kern w:val="2"/>
                <w:sz w:val="24"/>
                <w:szCs w:val="24"/>
                <w:lang w:val="en-GB" w:eastAsia="en-GB"/>
                <w14:ligatures w14:val="standardContextual"/>
              </w:rPr>
              <w:tab/>
            </w:r>
            <w:r w:rsidRPr="007D1323">
              <w:rPr>
                <w:rStyle w:val="Hyperlink"/>
                <w:noProof/>
              </w:rPr>
              <w:t>Тестирање и резултати</w:t>
            </w:r>
            <w:r>
              <w:rPr>
                <w:noProof/>
                <w:webHidden/>
              </w:rPr>
              <w:tab/>
            </w:r>
            <w:r>
              <w:rPr>
                <w:noProof/>
                <w:webHidden/>
              </w:rPr>
              <w:fldChar w:fldCharType="begin"/>
            </w:r>
            <w:r>
              <w:rPr>
                <w:noProof/>
                <w:webHidden/>
              </w:rPr>
              <w:instrText xml:space="preserve"> PAGEREF _Toc220958281 \h </w:instrText>
            </w:r>
            <w:r>
              <w:rPr>
                <w:noProof/>
                <w:webHidden/>
              </w:rPr>
            </w:r>
            <w:r>
              <w:rPr>
                <w:noProof/>
                <w:webHidden/>
              </w:rPr>
              <w:fldChar w:fldCharType="separate"/>
            </w:r>
            <w:r w:rsidR="00871B91">
              <w:rPr>
                <w:noProof/>
                <w:webHidden/>
              </w:rPr>
              <w:t>43</w:t>
            </w:r>
            <w:r>
              <w:rPr>
                <w:noProof/>
                <w:webHidden/>
              </w:rPr>
              <w:fldChar w:fldCharType="end"/>
            </w:r>
          </w:hyperlink>
        </w:p>
        <w:p w14:paraId="784D98CB" w14:textId="50C20A2C"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82" w:history="1">
            <w:r w:rsidRPr="007D1323">
              <w:rPr>
                <w:rStyle w:val="Hyperlink"/>
                <w:noProof/>
              </w:rPr>
              <w:t>5.1.</w:t>
            </w:r>
            <w:r>
              <w:rPr>
                <w:rFonts w:eastAsiaTheme="minorEastAsia" w:cstheme="minorBidi"/>
                <w:i w:val="0"/>
                <w:iCs w:val="0"/>
                <w:noProof/>
                <w:kern w:val="2"/>
                <w:sz w:val="24"/>
                <w:szCs w:val="24"/>
                <w:lang w:val="en-GB" w:eastAsia="en-GB"/>
                <w14:ligatures w14:val="standardContextual"/>
              </w:rPr>
              <w:tab/>
            </w:r>
            <w:r w:rsidRPr="007D1323">
              <w:rPr>
                <w:rStyle w:val="Hyperlink"/>
                <w:noProof/>
              </w:rPr>
              <w:t>Методологија тестирања</w:t>
            </w:r>
            <w:r>
              <w:rPr>
                <w:noProof/>
                <w:webHidden/>
              </w:rPr>
              <w:tab/>
            </w:r>
            <w:r>
              <w:rPr>
                <w:noProof/>
                <w:webHidden/>
              </w:rPr>
              <w:fldChar w:fldCharType="begin"/>
            </w:r>
            <w:r>
              <w:rPr>
                <w:noProof/>
                <w:webHidden/>
              </w:rPr>
              <w:instrText xml:space="preserve"> PAGEREF _Toc220958282 \h </w:instrText>
            </w:r>
            <w:r>
              <w:rPr>
                <w:noProof/>
                <w:webHidden/>
              </w:rPr>
            </w:r>
            <w:r>
              <w:rPr>
                <w:noProof/>
                <w:webHidden/>
              </w:rPr>
              <w:fldChar w:fldCharType="separate"/>
            </w:r>
            <w:r w:rsidR="00871B91">
              <w:rPr>
                <w:noProof/>
                <w:webHidden/>
              </w:rPr>
              <w:t>43</w:t>
            </w:r>
            <w:r>
              <w:rPr>
                <w:noProof/>
                <w:webHidden/>
              </w:rPr>
              <w:fldChar w:fldCharType="end"/>
            </w:r>
          </w:hyperlink>
        </w:p>
        <w:p w14:paraId="53EB8D2B" w14:textId="754265DD"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83" w:history="1">
            <w:r w:rsidRPr="007D1323">
              <w:rPr>
                <w:rStyle w:val="Hyperlink"/>
                <w:noProof/>
              </w:rPr>
              <w:t>5.1.1.</w:t>
            </w:r>
            <w:r>
              <w:rPr>
                <w:rFonts w:eastAsiaTheme="minorEastAsia" w:cstheme="minorBidi"/>
                <w:noProof/>
                <w:kern w:val="2"/>
                <w:sz w:val="24"/>
                <w:szCs w:val="24"/>
                <w:lang w:val="en-GB" w:eastAsia="en-GB"/>
                <w14:ligatures w14:val="standardContextual"/>
              </w:rPr>
              <w:tab/>
            </w:r>
            <w:r w:rsidRPr="007D1323">
              <w:rPr>
                <w:rStyle w:val="Hyperlink"/>
                <w:noProof/>
              </w:rPr>
              <w:t>Тест окружење</w:t>
            </w:r>
            <w:r>
              <w:rPr>
                <w:noProof/>
                <w:webHidden/>
              </w:rPr>
              <w:tab/>
            </w:r>
            <w:r>
              <w:rPr>
                <w:noProof/>
                <w:webHidden/>
              </w:rPr>
              <w:fldChar w:fldCharType="begin"/>
            </w:r>
            <w:r>
              <w:rPr>
                <w:noProof/>
                <w:webHidden/>
              </w:rPr>
              <w:instrText xml:space="preserve"> PAGEREF _Toc220958283 \h </w:instrText>
            </w:r>
            <w:r>
              <w:rPr>
                <w:noProof/>
                <w:webHidden/>
              </w:rPr>
            </w:r>
            <w:r>
              <w:rPr>
                <w:noProof/>
                <w:webHidden/>
              </w:rPr>
              <w:fldChar w:fldCharType="separate"/>
            </w:r>
            <w:r w:rsidR="00871B91">
              <w:rPr>
                <w:noProof/>
                <w:webHidden/>
              </w:rPr>
              <w:t>43</w:t>
            </w:r>
            <w:r>
              <w:rPr>
                <w:noProof/>
                <w:webHidden/>
              </w:rPr>
              <w:fldChar w:fldCharType="end"/>
            </w:r>
          </w:hyperlink>
        </w:p>
        <w:p w14:paraId="0E939A58" w14:textId="4112C218"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84" w:history="1">
            <w:r w:rsidRPr="007D1323">
              <w:rPr>
                <w:rStyle w:val="Hyperlink"/>
                <w:noProof/>
              </w:rPr>
              <w:t>5.1.2.</w:t>
            </w:r>
            <w:r>
              <w:rPr>
                <w:rFonts w:eastAsiaTheme="minorEastAsia" w:cstheme="minorBidi"/>
                <w:noProof/>
                <w:kern w:val="2"/>
                <w:sz w:val="24"/>
                <w:szCs w:val="24"/>
                <w:lang w:val="en-GB" w:eastAsia="en-GB"/>
                <w14:ligatures w14:val="standardContextual"/>
              </w:rPr>
              <w:tab/>
            </w:r>
            <w:r w:rsidRPr="007D1323">
              <w:rPr>
                <w:rStyle w:val="Hyperlink"/>
                <w:noProof/>
              </w:rPr>
              <w:t>Алати за тестирање</w:t>
            </w:r>
            <w:r>
              <w:rPr>
                <w:noProof/>
                <w:webHidden/>
              </w:rPr>
              <w:tab/>
            </w:r>
            <w:r>
              <w:rPr>
                <w:noProof/>
                <w:webHidden/>
              </w:rPr>
              <w:fldChar w:fldCharType="begin"/>
            </w:r>
            <w:r>
              <w:rPr>
                <w:noProof/>
                <w:webHidden/>
              </w:rPr>
              <w:instrText xml:space="preserve"> PAGEREF _Toc220958284 \h </w:instrText>
            </w:r>
            <w:r>
              <w:rPr>
                <w:noProof/>
                <w:webHidden/>
              </w:rPr>
            </w:r>
            <w:r>
              <w:rPr>
                <w:noProof/>
                <w:webHidden/>
              </w:rPr>
              <w:fldChar w:fldCharType="separate"/>
            </w:r>
            <w:r w:rsidR="00871B91">
              <w:rPr>
                <w:noProof/>
                <w:webHidden/>
              </w:rPr>
              <w:t>43</w:t>
            </w:r>
            <w:r>
              <w:rPr>
                <w:noProof/>
                <w:webHidden/>
              </w:rPr>
              <w:fldChar w:fldCharType="end"/>
            </w:r>
          </w:hyperlink>
        </w:p>
        <w:p w14:paraId="4F94CEC6" w14:textId="115D8BB8"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85" w:history="1">
            <w:r w:rsidRPr="007D1323">
              <w:rPr>
                <w:rStyle w:val="Hyperlink"/>
                <w:noProof/>
              </w:rPr>
              <w:t>5.2.</w:t>
            </w:r>
            <w:r>
              <w:rPr>
                <w:rFonts w:eastAsiaTheme="minorEastAsia" w:cstheme="minorBidi"/>
                <w:i w:val="0"/>
                <w:iCs w:val="0"/>
                <w:noProof/>
                <w:kern w:val="2"/>
                <w:sz w:val="24"/>
                <w:szCs w:val="24"/>
                <w:lang w:val="en-GB" w:eastAsia="en-GB"/>
                <w14:ligatures w14:val="standardContextual"/>
              </w:rPr>
              <w:tab/>
            </w:r>
            <w:r w:rsidRPr="007D1323">
              <w:rPr>
                <w:rStyle w:val="Hyperlink"/>
                <w:noProof/>
              </w:rPr>
              <w:t>Функционално тестирање</w:t>
            </w:r>
            <w:r>
              <w:rPr>
                <w:noProof/>
                <w:webHidden/>
              </w:rPr>
              <w:tab/>
            </w:r>
            <w:r>
              <w:rPr>
                <w:noProof/>
                <w:webHidden/>
              </w:rPr>
              <w:fldChar w:fldCharType="begin"/>
            </w:r>
            <w:r>
              <w:rPr>
                <w:noProof/>
                <w:webHidden/>
              </w:rPr>
              <w:instrText xml:space="preserve"> PAGEREF _Toc220958285 \h </w:instrText>
            </w:r>
            <w:r>
              <w:rPr>
                <w:noProof/>
                <w:webHidden/>
              </w:rPr>
            </w:r>
            <w:r>
              <w:rPr>
                <w:noProof/>
                <w:webHidden/>
              </w:rPr>
              <w:fldChar w:fldCharType="separate"/>
            </w:r>
            <w:r w:rsidR="00871B91">
              <w:rPr>
                <w:noProof/>
                <w:webHidden/>
              </w:rPr>
              <w:t>43</w:t>
            </w:r>
            <w:r>
              <w:rPr>
                <w:noProof/>
                <w:webHidden/>
              </w:rPr>
              <w:fldChar w:fldCharType="end"/>
            </w:r>
          </w:hyperlink>
        </w:p>
        <w:p w14:paraId="1ACD7399" w14:textId="58E51B55"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86" w:history="1">
            <w:r w:rsidRPr="007D1323">
              <w:rPr>
                <w:rStyle w:val="Hyperlink"/>
                <w:noProof/>
              </w:rPr>
              <w:t>5.2.1.</w:t>
            </w:r>
            <w:r>
              <w:rPr>
                <w:rFonts w:eastAsiaTheme="minorEastAsia" w:cstheme="minorBidi"/>
                <w:noProof/>
                <w:kern w:val="2"/>
                <w:sz w:val="24"/>
                <w:szCs w:val="24"/>
                <w:lang w:val="en-GB" w:eastAsia="en-GB"/>
                <w14:ligatures w14:val="standardContextual"/>
              </w:rPr>
              <w:tab/>
            </w:r>
            <w:r w:rsidRPr="007D1323">
              <w:rPr>
                <w:rStyle w:val="Hyperlink"/>
                <w:noProof/>
              </w:rPr>
              <w:t>Валидација централизованог логовања</w:t>
            </w:r>
            <w:r>
              <w:rPr>
                <w:noProof/>
                <w:webHidden/>
              </w:rPr>
              <w:tab/>
            </w:r>
            <w:r>
              <w:rPr>
                <w:noProof/>
                <w:webHidden/>
              </w:rPr>
              <w:fldChar w:fldCharType="begin"/>
            </w:r>
            <w:r>
              <w:rPr>
                <w:noProof/>
                <w:webHidden/>
              </w:rPr>
              <w:instrText xml:space="preserve"> PAGEREF _Toc220958286 \h </w:instrText>
            </w:r>
            <w:r>
              <w:rPr>
                <w:noProof/>
                <w:webHidden/>
              </w:rPr>
            </w:r>
            <w:r>
              <w:rPr>
                <w:noProof/>
                <w:webHidden/>
              </w:rPr>
              <w:fldChar w:fldCharType="separate"/>
            </w:r>
            <w:r w:rsidR="00871B91">
              <w:rPr>
                <w:noProof/>
                <w:webHidden/>
              </w:rPr>
              <w:t>43</w:t>
            </w:r>
            <w:r>
              <w:rPr>
                <w:noProof/>
                <w:webHidden/>
              </w:rPr>
              <w:fldChar w:fldCharType="end"/>
            </w:r>
          </w:hyperlink>
        </w:p>
        <w:p w14:paraId="56D87D1D" w14:textId="57801EE2"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87" w:history="1">
            <w:r w:rsidRPr="007D1323">
              <w:rPr>
                <w:rStyle w:val="Hyperlink"/>
                <w:noProof/>
                <w:lang w:eastAsia="en-GB"/>
              </w:rPr>
              <w:t>5.2.2.</w:t>
            </w:r>
            <w:r>
              <w:rPr>
                <w:rFonts w:eastAsiaTheme="minorEastAsia" w:cstheme="minorBidi"/>
                <w:noProof/>
                <w:kern w:val="2"/>
                <w:sz w:val="24"/>
                <w:szCs w:val="24"/>
                <w:lang w:val="en-GB" w:eastAsia="en-GB"/>
                <w14:ligatures w14:val="standardContextual"/>
              </w:rPr>
              <w:tab/>
            </w:r>
            <w:r w:rsidRPr="007D1323">
              <w:rPr>
                <w:rStyle w:val="Hyperlink"/>
                <w:noProof/>
                <w:lang w:eastAsia="en-GB"/>
              </w:rPr>
              <w:t>Валидација метрика</w:t>
            </w:r>
            <w:r>
              <w:rPr>
                <w:noProof/>
                <w:webHidden/>
              </w:rPr>
              <w:tab/>
            </w:r>
            <w:r>
              <w:rPr>
                <w:noProof/>
                <w:webHidden/>
              </w:rPr>
              <w:fldChar w:fldCharType="begin"/>
            </w:r>
            <w:r>
              <w:rPr>
                <w:noProof/>
                <w:webHidden/>
              </w:rPr>
              <w:instrText xml:space="preserve"> PAGEREF _Toc220958287 \h </w:instrText>
            </w:r>
            <w:r>
              <w:rPr>
                <w:noProof/>
                <w:webHidden/>
              </w:rPr>
            </w:r>
            <w:r>
              <w:rPr>
                <w:noProof/>
                <w:webHidden/>
              </w:rPr>
              <w:fldChar w:fldCharType="separate"/>
            </w:r>
            <w:r w:rsidR="00871B91">
              <w:rPr>
                <w:noProof/>
                <w:webHidden/>
              </w:rPr>
              <w:t>45</w:t>
            </w:r>
            <w:r>
              <w:rPr>
                <w:noProof/>
                <w:webHidden/>
              </w:rPr>
              <w:fldChar w:fldCharType="end"/>
            </w:r>
          </w:hyperlink>
        </w:p>
        <w:p w14:paraId="4A4494C8" w14:textId="1727CBAE"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88" w:history="1">
            <w:r w:rsidRPr="007D1323">
              <w:rPr>
                <w:rStyle w:val="Hyperlink"/>
                <w:noProof/>
                <w:lang w:eastAsia="en-GB"/>
              </w:rPr>
              <w:t>5.2.3.</w:t>
            </w:r>
            <w:r>
              <w:rPr>
                <w:rFonts w:eastAsiaTheme="minorEastAsia" w:cstheme="minorBidi"/>
                <w:noProof/>
                <w:kern w:val="2"/>
                <w:sz w:val="24"/>
                <w:szCs w:val="24"/>
                <w:lang w:val="en-GB" w:eastAsia="en-GB"/>
                <w14:ligatures w14:val="standardContextual"/>
              </w:rPr>
              <w:tab/>
            </w:r>
            <w:r w:rsidRPr="007D1323">
              <w:rPr>
                <w:rStyle w:val="Hyperlink"/>
                <w:noProof/>
                <w:lang w:eastAsia="en-GB"/>
              </w:rPr>
              <w:t>Валидација дистрибуираног праћења</w:t>
            </w:r>
            <w:r>
              <w:rPr>
                <w:noProof/>
                <w:webHidden/>
              </w:rPr>
              <w:tab/>
            </w:r>
            <w:r>
              <w:rPr>
                <w:noProof/>
                <w:webHidden/>
              </w:rPr>
              <w:fldChar w:fldCharType="begin"/>
            </w:r>
            <w:r>
              <w:rPr>
                <w:noProof/>
                <w:webHidden/>
              </w:rPr>
              <w:instrText xml:space="preserve"> PAGEREF _Toc220958288 \h </w:instrText>
            </w:r>
            <w:r>
              <w:rPr>
                <w:noProof/>
                <w:webHidden/>
              </w:rPr>
            </w:r>
            <w:r>
              <w:rPr>
                <w:noProof/>
                <w:webHidden/>
              </w:rPr>
              <w:fldChar w:fldCharType="separate"/>
            </w:r>
            <w:r w:rsidR="00871B91">
              <w:rPr>
                <w:noProof/>
                <w:webHidden/>
              </w:rPr>
              <w:t>45</w:t>
            </w:r>
            <w:r>
              <w:rPr>
                <w:noProof/>
                <w:webHidden/>
              </w:rPr>
              <w:fldChar w:fldCharType="end"/>
            </w:r>
          </w:hyperlink>
        </w:p>
        <w:p w14:paraId="440C8EED" w14:textId="4102FCFA"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89" w:history="1">
            <w:r w:rsidRPr="007D1323">
              <w:rPr>
                <w:rStyle w:val="Hyperlink"/>
                <w:rFonts w:eastAsia="Times New Roman"/>
                <w:noProof/>
                <w:bdr w:val="none" w:sz="0" w:space="0" w:color="auto" w:frame="1"/>
                <w:lang w:eastAsia="en-GB"/>
              </w:rPr>
              <w:t>5.3.</w:t>
            </w:r>
            <w:r>
              <w:rPr>
                <w:rFonts w:eastAsiaTheme="minorEastAsia" w:cstheme="minorBidi"/>
                <w:i w:val="0"/>
                <w:iCs w:val="0"/>
                <w:noProof/>
                <w:kern w:val="2"/>
                <w:sz w:val="24"/>
                <w:szCs w:val="24"/>
                <w:lang w:val="en-GB" w:eastAsia="en-GB"/>
                <w14:ligatures w14:val="standardContextual"/>
              </w:rPr>
              <w:tab/>
            </w:r>
            <w:r w:rsidRPr="007D1323">
              <w:rPr>
                <w:rStyle w:val="Hyperlink"/>
                <w:rFonts w:eastAsia="Times New Roman"/>
                <w:noProof/>
                <w:bdr w:val="none" w:sz="0" w:space="0" w:color="auto" w:frame="1"/>
                <w:lang w:eastAsia="en-GB"/>
              </w:rPr>
              <w:t>Тестирање перформанси под оптерећењем</w:t>
            </w:r>
            <w:r>
              <w:rPr>
                <w:noProof/>
                <w:webHidden/>
              </w:rPr>
              <w:tab/>
            </w:r>
            <w:r>
              <w:rPr>
                <w:noProof/>
                <w:webHidden/>
              </w:rPr>
              <w:fldChar w:fldCharType="begin"/>
            </w:r>
            <w:r>
              <w:rPr>
                <w:noProof/>
                <w:webHidden/>
              </w:rPr>
              <w:instrText xml:space="preserve"> PAGEREF _Toc220958289 \h </w:instrText>
            </w:r>
            <w:r>
              <w:rPr>
                <w:noProof/>
                <w:webHidden/>
              </w:rPr>
            </w:r>
            <w:r>
              <w:rPr>
                <w:noProof/>
                <w:webHidden/>
              </w:rPr>
              <w:fldChar w:fldCharType="separate"/>
            </w:r>
            <w:r w:rsidR="00871B91">
              <w:rPr>
                <w:noProof/>
                <w:webHidden/>
              </w:rPr>
              <w:t>46</w:t>
            </w:r>
            <w:r>
              <w:rPr>
                <w:noProof/>
                <w:webHidden/>
              </w:rPr>
              <w:fldChar w:fldCharType="end"/>
            </w:r>
          </w:hyperlink>
        </w:p>
        <w:p w14:paraId="30D404DF" w14:textId="362462EA"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90" w:history="1">
            <w:r w:rsidRPr="007D1323">
              <w:rPr>
                <w:rStyle w:val="Hyperlink"/>
                <w:noProof/>
                <w:lang w:eastAsia="en-GB"/>
              </w:rPr>
              <w:t>5.3.1.</w:t>
            </w:r>
            <w:r>
              <w:rPr>
                <w:rFonts w:eastAsiaTheme="minorEastAsia" w:cstheme="minorBidi"/>
                <w:noProof/>
                <w:kern w:val="2"/>
                <w:sz w:val="24"/>
                <w:szCs w:val="24"/>
                <w:lang w:val="en-GB" w:eastAsia="en-GB"/>
                <w14:ligatures w14:val="standardContextual"/>
              </w:rPr>
              <w:tab/>
            </w:r>
            <w:r w:rsidRPr="007D1323">
              <w:rPr>
                <w:rStyle w:val="Hyperlink"/>
                <w:noProof/>
                <w:lang w:eastAsia="en-GB"/>
              </w:rPr>
              <w:t>Дефинисање сценарија оптерећења</w:t>
            </w:r>
            <w:r>
              <w:rPr>
                <w:noProof/>
                <w:webHidden/>
              </w:rPr>
              <w:tab/>
            </w:r>
            <w:r>
              <w:rPr>
                <w:noProof/>
                <w:webHidden/>
              </w:rPr>
              <w:fldChar w:fldCharType="begin"/>
            </w:r>
            <w:r>
              <w:rPr>
                <w:noProof/>
                <w:webHidden/>
              </w:rPr>
              <w:instrText xml:space="preserve"> PAGEREF _Toc220958290 \h </w:instrText>
            </w:r>
            <w:r>
              <w:rPr>
                <w:noProof/>
                <w:webHidden/>
              </w:rPr>
            </w:r>
            <w:r>
              <w:rPr>
                <w:noProof/>
                <w:webHidden/>
              </w:rPr>
              <w:fldChar w:fldCharType="separate"/>
            </w:r>
            <w:r w:rsidR="00871B91">
              <w:rPr>
                <w:noProof/>
                <w:webHidden/>
              </w:rPr>
              <w:t>46</w:t>
            </w:r>
            <w:r>
              <w:rPr>
                <w:noProof/>
                <w:webHidden/>
              </w:rPr>
              <w:fldChar w:fldCharType="end"/>
            </w:r>
          </w:hyperlink>
        </w:p>
        <w:p w14:paraId="50CBB2A2" w14:textId="142856EC"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91" w:history="1">
            <w:r w:rsidRPr="007D1323">
              <w:rPr>
                <w:rStyle w:val="Hyperlink"/>
                <w:noProof/>
                <w:lang w:eastAsia="en-GB"/>
              </w:rPr>
              <w:t>5.3.2.</w:t>
            </w:r>
            <w:r>
              <w:rPr>
                <w:rFonts w:eastAsiaTheme="minorEastAsia" w:cstheme="minorBidi"/>
                <w:noProof/>
                <w:kern w:val="2"/>
                <w:sz w:val="24"/>
                <w:szCs w:val="24"/>
                <w:lang w:val="en-GB" w:eastAsia="en-GB"/>
                <w14:ligatures w14:val="standardContextual"/>
              </w:rPr>
              <w:tab/>
            </w:r>
            <w:r w:rsidRPr="007D1323">
              <w:rPr>
                <w:rStyle w:val="Hyperlink"/>
                <w:noProof/>
                <w:lang w:eastAsia="en-GB"/>
              </w:rPr>
              <w:t>Резултати тестирања</w:t>
            </w:r>
            <w:r>
              <w:rPr>
                <w:noProof/>
                <w:webHidden/>
              </w:rPr>
              <w:tab/>
            </w:r>
            <w:r>
              <w:rPr>
                <w:noProof/>
                <w:webHidden/>
              </w:rPr>
              <w:fldChar w:fldCharType="begin"/>
            </w:r>
            <w:r>
              <w:rPr>
                <w:noProof/>
                <w:webHidden/>
              </w:rPr>
              <w:instrText xml:space="preserve"> PAGEREF _Toc220958291 \h </w:instrText>
            </w:r>
            <w:r>
              <w:rPr>
                <w:noProof/>
                <w:webHidden/>
              </w:rPr>
            </w:r>
            <w:r>
              <w:rPr>
                <w:noProof/>
                <w:webHidden/>
              </w:rPr>
              <w:fldChar w:fldCharType="separate"/>
            </w:r>
            <w:r w:rsidR="00871B91">
              <w:rPr>
                <w:noProof/>
                <w:webHidden/>
              </w:rPr>
              <w:t>46</w:t>
            </w:r>
            <w:r>
              <w:rPr>
                <w:noProof/>
                <w:webHidden/>
              </w:rPr>
              <w:fldChar w:fldCharType="end"/>
            </w:r>
          </w:hyperlink>
        </w:p>
        <w:p w14:paraId="3190BF9A" w14:textId="64F5485F"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92" w:history="1">
            <w:r w:rsidRPr="007D1323">
              <w:rPr>
                <w:rStyle w:val="Hyperlink"/>
                <w:noProof/>
                <w:lang w:eastAsia="en-GB"/>
              </w:rPr>
              <w:t>5.4.</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Анализа резултата</w:t>
            </w:r>
            <w:r>
              <w:rPr>
                <w:noProof/>
                <w:webHidden/>
              </w:rPr>
              <w:tab/>
            </w:r>
            <w:r>
              <w:rPr>
                <w:noProof/>
                <w:webHidden/>
              </w:rPr>
              <w:fldChar w:fldCharType="begin"/>
            </w:r>
            <w:r>
              <w:rPr>
                <w:noProof/>
                <w:webHidden/>
              </w:rPr>
              <w:instrText xml:space="preserve"> PAGEREF _Toc220958292 \h </w:instrText>
            </w:r>
            <w:r>
              <w:rPr>
                <w:noProof/>
                <w:webHidden/>
              </w:rPr>
            </w:r>
            <w:r>
              <w:rPr>
                <w:noProof/>
                <w:webHidden/>
              </w:rPr>
              <w:fldChar w:fldCharType="separate"/>
            </w:r>
            <w:r w:rsidR="00871B91">
              <w:rPr>
                <w:noProof/>
                <w:webHidden/>
              </w:rPr>
              <w:t>48</w:t>
            </w:r>
            <w:r>
              <w:rPr>
                <w:noProof/>
                <w:webHidden/>
              </w:rPr>
              <w:fldChar w:fldCharType="end"/>
            </w:r>
          </w:hyperlink>
        </w:p>
        <w:p w14:paraId="19134D1E" w14:textId="0E8236E2"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93" w:history="1">
            <w:r w:rsidRPr="007D1323">
              <w:rPr>
                <w:rStyle w:val="Hyperlink"/>
                <w:noProof/>
                <w:lang w:eastAsia="en-GB"/>
              </w:rPr>
              <w:t>5.4.1.</w:t>
            </w:r>
            <w:r>
              <w:rPr>
                <w:rFonts w:eastAsiaTheme="minorEastAsia" w:cstheme="minorBidi"/>
                <w:noProof/>
                <w:kern w:val="2"/>
                <w:sz w:val="24"/>
                <w:szCs w:val="24"/>
                <w:lang w:val="en-GB" w:eastAsia="en-GB"/>
                <w14:ligatures w14:val="standardContextual"/>
              </w:rPr>
              <w:tab/>
            </w:r>
            <w:r w:rsidRPr="007D1323">
              <w:rPr>
                <w:rStyle w:val="Hyperlink"/>
                <w:noProof/>
                <w:lang w:eastAsia="en-GB"/>
              </w:rPr>
              <w:t>Перформансе система</w:t>
            </w:r>
            <w:r>
              <w:rPr>
                <w:noProof/>
                <w:webHidden/>
              </w:rPr>
              <w:tab/>
            </w:r>
            <w:r>
              <w:rPr>
                <w:noProof/>
                <w:webHidden/>
              </w:rPr>
              <w:fldChar w:fldCharType="begin"/>
            </w:r>
            <w:r>
              <w:rPr>
                <w:noProof/>
                <w:webHidden/>
              </w:rPr>
              <w:instrText xml:space="preserve"> PAGEREF _Toc220958293 \h </w:instrText>
            </w:r>
            <w:r>
              <w:rPr>
                <w:noProof/>
                <w:webHidden/>
              </w:rPr>
            </w:r>
            <w:r>
              <w:rPr>
                <w:noProof/>
                <w:webHidden/>
              </w:rPr>
              <w:fldChar w:fldCharType="separate"/>
            </w:r>
            <w:r w:rsidR="00871B91">
              <w:rPr>
                <w:noProof/>
                <w:webHidden/>
              </w:rPr>
              <w:t>48</w:t>
            </w:r>
            <w:r>
              <w:rPr>
                <w:noProof/>
                <w:webHidden/>
              </w:rPr>
              <w:fldChar w:fldCharType="end"/>
            </w:r>
          </w:hyperlink>
        </w:p>
        <w:p w14:paraId="14822708" w14:textId="37883197" w:rsidR="00131C34" w:rsidRDefault="00131C34">
          <w:pPr>
            <w:pStyle w:val="TOC3"/>
            <w:tabs>
              <w:tab w:val="left" w:pos="1200"/>
              <w:tab w:val="right" w:leader="dot" w:pos="9628"/>
            </w:tabs>
            <w:rPr>
              <w:rFonts w:eastAsiaTheme="minorEastAsia" w:cstheme="minorBidi"/>
              <w:noProof/>
              <w:kern w:val="2"/>
              <w:sz w:val="24"/>
              <w:szCs w:val="24"/>
              <w:lang w:val="en-GB" w:eastAsia="en-GB"/>
              <w14:ligatures w14:val="standardContextual"/>
            </w:rPr>
          </w:pPr>
          <w:hyperlink w:anchor="_Toc220958294" w:history="1">
            <w:r w:rsidRPr="007D1323">
              <w:rPr>
                <w:rStyle w:val="Hyperlink"/>
                <w:noProof/>
                <w:lang w:eastAsia="en-GB"/>
              </w:rPr>
              <w:t>5.4.2.</w:t>
            </w:r>
            <w:r>
              <w:rPr>
                <w:rFonts w:eastAsiaTheme="minorEastAsia" w:cstheme="minorBidi"/>
                <w:noProof/>
                <w:kern w:val="2"/>
                <w:sz w:val="24"/>
                <w:szCs w:val="24"/>
                <w:lang w:val="en-GB" w:eastAsia="en-GB"/>
                <w14:ligatures w14:val="standardContextual"/>
              </w:rPr>
              <w:tab/>
            </w:r>
            <w:r w:rsidRPr="007D1323">
              <w:rPr>
                <w:rStyle w:val="Hyperlink"/>
                <w:noProof/>
                <w:lang w:eastAsia="en-GB"/>
              </w:rPr>
              <w:t>Ефективност посматрачке способности</w:t>
            </w:r>
            <w:r>
              <w:rPr>
                <w:noProof/>
                <w:webHidden/>
              </w:rPr>
              <w:tab/>
            </w:r>
            <w:r>
              <w:rPr>
                <w:noProof/>
                <w:webHidden/>
              </w:rPr>
              <w:fldChar w:fldCharType="begin"/>
            </w:r>
            <w:r>
              <w:rPr>
                <w:noProof/>
                <w:webHidden/>
              </w:rPr>
              <w:instrText xml:space="preserve"> PAGEREF _Toc220958294 \h </w:instrText>
            </w:r>
            <w:r>
              <w:rPr>
                <w:noProof/>
                <w:webHidden/>
              </w:rPr>
            </w:r>
            <w:r>
              <w:rPr>
                <w:noProof/>
                <w:webHidden/>
              </w:rPr>
              <w:fldChar w:fldCharType="separate"/>
            </w:r>
            <w:r w:rsidR="00871B91">
              <w:rPr>
                <w:noProof/>
                <w:webHidden/>
              </w:rPr>
              <w:t>48</w:t>
            </w:r>
            <w:r>
              <w:rPr>
                <w:noProof/>
                <w:webHidden/>
              </w:rPr>
              <w:fldChar w:fldCharType="end"/>
            </w:r>
          </w:hyperlink>
        </w:p>
        <w:p w14:paraId="60201B0C" w14:textId="6E8D5CFE"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95" w:history="1">
            <w:r w:rsidRPr="007D1323">
              <w:rPr>
                <w:rStyle w:val="Hyperlink"/>
                <w:noProof/>
                <w:lang w:eastAsia="en-GB"/>
              </w:rPr>
              <w:t>5.5.</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Поређење са почетним стањем</w:t>
            </w:r>
            <w:r>
              <w:rPr>
                <w:noProof/>
                <w:webHidden/>
              </w:rPr>
              <w:tab/>
            </w:r>
            <w:r>
              <w:rPr>
                <w:noProof/>
                <w:webHidden/>
              </w:rPr>
              <w:fldChar w:fldCharType="begin"/>
            </w:r>
            <w:r>
              <w:rPr>
                <w:noProof/>
                <w:webHidden/>
              </w:rPr>
              <w:instrText xml:space="preserve"> PAGEREF _Toc220958295 \h </w:instrText>
            </w:r>
            <w:r>
              <w:rPr>
                <w:noProof/>
                <w:webHidden/>
              </w:rPr>
            </w:r>
            <w:r>
              <w:rPr>
                <w:noProof/>
                <w:webHidden/>
              </w:rPr>
              <w:fldChar w:fldCharType="separate"/>
            </w:r>
            <w:r w:rsidR="00871B91">
              <w:rPr>
                <w:noProof/>
                <w:webHidden/>
              </w:rPr>
              <w:t>48</w:t>
            </w:r>
            <w:r>
              <w:rPr>
                <w:noProof/>
                <w:webHidden/>
              </w:rPr>
              <w:fldChar w:fldCharType="end"/>
            </w:r>
          </w:hyperlink>
        </w:p>
        <w:p w14:paraId="4ABA7D97" w14:textId="5B0CD312" w:rsidR="00131C34" w:rsidRDefault="00131C34">
          <w:pPr>
            <w:pStyle w:val="TOC1"/>
            <w:tabs>
              <w:tab w:val="left" w:pos="400"/>
              <w:tab w:val="right" w:leader="dot" w:pos="9628"/>
            </w:tabs>
            <w:rPr>
              <w:rFonts w:eastAsiaTheme="minorEastAsia" w:cstheme="minorBidi"/>
              <w:b w:val="0"/>
              <w:bCs w:val="0"/>
              <w:noProof/>
              <w:kern w:val="2"/>
              <w:sz w:val="24"/>
              <w:szCs w:val="24"/>
              <w:lang w:val="en-GB" w:eastAsia="en-GB"/>
              <w14:ligatures w14:val="standardContextual"/>
            </w:rPr>
          </w:pPr>
          <w:hyperlink w:anchor="_Toc220958296" w:history="1">
            <w:r w:rsidRPr="007D1323">
              <w:rPr>
                <w:rStyle w:val="Hyperlink"/>
                <w:rFonts w:cs="Minion Pro"/>
                <w:noProof/>
                <w:lang w:eastAsia="en-GB"/>
              </w:rPr>
              <w:t>6.</w:t>
            </w:r>
            <w:r>
              <w:rPr>
                <w:rFonts w:eastAsiaTheme="minorEastAsia" w:cstheme="minorBidi"/>
                <w:b w:val="0"/>
                <w:bCs w:val="0"/>
                <w:noProof/>
                <w:kern w:val="2"/>
                <w:sz w:val="24"/>
                <w:szCs w:val="24"/>
                <w:lang w:val="en-GB" w:eastAsia="en-GB"/>
                <w14:ligatures w14:val="standardContextual"/>
              </w:rPr>
              <w:tab/>
            </w:r>
            <w:r w:rsidRPr="007D1323">
              <w:rPr>
                <w:rStyle w:val="Hyperlink"/>
                <w:noProof/>
                <w:lang w:eastAsia="en-GB"/>
              </w:rPr>
              <w:t>Закључак</w:t>
            </w:r>
            <w:r>
              <w:rPr>
                <w:noProof/>
                <w:webHidden/>
              </w:rPr>
              <w:tab/>
            </w:r>
            <w:r>
              <w:rPr>
                <w:noProof/>
                <w:webHidden/>
              </w:rPr>
              <w:fldChar w:fldCharType="begin"/>
            </w:r>
            <w:r>
              <w:rPr>
                <w:noProof/>
                <w:webHidden/>
              </w:rPr>
              <w:instrText xml:space="preserve"> PAGEREF _Toc220958296 \h </w:instrText>
            </w:r>
            <w:r>
              <w:rPr>
                <w:noProof/>
                <w:webHidden/>
              </w:rPr>
            </w:r>
            <w:r>
              <w:rPr>
                <w:noProof/>
                <w:webHidden/>
              </w:rPr>
              <w:fldChar w:fldCharType="separate"/>
            </w:r>
            <w:r w:rsidR="00871B91">
              <w:rPr>
                <w:noProof/>
                <w:webHidden/>
              </w:rPr>
              <w:t>49</w:t>
            </w:r>
            <w:r>
              <w:rPr>
                <w:noProof/>
                <w:webHidden/>
              </w:rPr>
              <w:fldChar w:fldCharType="end"/>
            </w:r>
          </w:hyperlink>
        </w:p>
        <w:p w14:paraId="6F70E8B6" w14:textId="238F5D50"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97" w:history="1">
            <w:r w:rsidRPr="007D1323">
              <w:rPr>
                <w:rStyle w:val="Hyperlink"/>
                <w:noProof/>
                <w:lang w:eastAsia="en-GB"/>
              </w:rPr>
              <w:t>6.1.</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Резиме рада</w:t>
            </w:r>
            <w:r>
              <w:rPr>
                <w:noProof/>
                <w:webHidden/>
              </w:rPr>
              <w:tab/>
            </w:r>
            <w:r>
              <w:rPr>
                <w:noProof/>
                <w:webHidden/>
              </w:rPr>
              <w:fldChar w:fldCharType="begin"/>
            </w:r>
            <w:r>
              <w:rPr>
                <w:noProof/>
                <w:webHidden/>
              </w:rPr>
              <w:instrText xml:space="preserve"> PAGEREF _Toc220958297 \h </w:instrText>
            </w:r>
            <w:r>
              <w:rPr>
                <w:noProof/>
                <w:webHidden/>
              </w:rPr>
            </w:r>
            <w:r>
              <w:rPr>
                <w:noProof/>
                <w:webHidden/>
              </w:rPr>
              <w:fldChar w:fldCharType="separate"/>
            </w:r>
            <w:r w:rsidR="00871B91">
              <w:rPr>
                <w:noProof/>
                <w:webHidden/>
              </w:rPr>
              <w:t>49</w:t>
            </w:r>
            <w:r>
              <w:rPr>
                <w:noProof/>
                <w:webHidden/>
              </w:rPr>
              <w:fldChar w:fldCharType="end"/>
            </w:r>
          </w:hyperlink>
        </w:p>
        <w:p w14:paraId="599C8CAB" w14:textId="46D3ADE1"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98" w:history="1">
            <w:r w:rsidRPr="007D1323">
              <w:rPr>
                <w:rStyle w:val="Hyperlink"/>
                <w:noProof/>
                <w:lang w:eastAsia="en-GB"/>
              </w:rPr>
              <w:t>6.2.</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Остварени циљеви</w:t>
            </w:r>
            <w:r>
              <w:rPr>
                <w:noProof/>
                <w:webHidden/>
              </w:rPr>
              <w:tab/>
            </w:r>
            <w:r>
              <w:rPr>
                <w:noProof/>
                <w:webHidden/>
              </w:rPr>
              <w:fldChar w:fldCharType="begin"/>
            </w:r>
            <w:r>
              <w:rPr>
                <w:noProof/>
                <w:webHidden/>
              </w:rPr>
              <w:instrText xml:space="preserve"> PAGEREF _Toc220958298 \h </w:instrText>
            </w:r>
            <w:r>
              <w:rPr>
                <w:noProof/>
                <w:webHidden/>
              </w:rPr>
            </w:r>
            <w:r>
              <w:rPr>
                <w:noProof/>
                <w:webHidden/>
              </w:rPr>
              <w:fldChar w:fldCharType="separate"/>
            </w:r>
            <w:r w:rsidR="00871B91">
              <w:rPr>
                <w:noProof/>
                <w:webHidden/>
              </w:rPr>
              <w:t>50</w:t>
            </w:r>
            <w:r>
              <w:rPr>
                <w:noProof/>
                <w:webHidden/>
              </w:rPr>
              <w:fldChar w:fldCharType="end"/>
            </w:r>
          </w:hyperlink>
        </w:p>
        <w:p w14:paraId="65CD7461" w14:textId="5882B854"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299" w:history="1">
            <w:r w:rsidRPr="007D1323">
              <w:rPr>
                <w:rStyle w:val="Hyperlink"/>
                <w:noProof/>
                <w:lang w:eastAsia="en-GB"/>
              </w:rPr>
              <w:t>6.3.</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Одговори на истраживачка питања</w:t>
            </w:r>
            <w:r>
              <w:rPr>
                <w:noProof/>
                <w:webHidden/>
              </w:rPr>
              <w:tab/>
            </w:r>
            <w:r>
              <w:rPr>
                <w:noProof/>
                <w:webHidden/>
              </w:rPr>
              <w:fldChar w:fldCharType="begin"/>
            </w:r>
            <w:r>
              <w:rPr>
                <w:noProof/>
                <w:webHidden/>
              </w:rPr>
              <w:instrText xml:space="preserve"> PAGEREF _Toc220958299 \h </w:instrText>
            </w:r>
            <w:r>
              <w:rPr>
                <w:noProof/>
                <w:webHidden/>
              </w:rPr>
            </w:r>
            <w:r>
              <w:rPr>
                <w:noProof/>
                <w:webHidden/>
              </w:rPr>
              <w:fldChar w:fldCharType="separate"/>
            </w:r>
            <w:r w:rsidR="00871B91">
              <w:rPr>
                <w:noProof/>
                <w:webHidden/>
              </w:rPr>
              <w:t>50</w:t>
            </w:r>
            <w:r>
              <w:rPr>
                <w:noProof/>
                <w:webHidden/>
              </w:rPr>
              <w:fldChar w:fldCharType="end"/>
            </w:r>
          </w:hyperlink>
        </w:p>
        <w:p w14:paraId="15F69B89" w14:textId="02757C9B"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300" w:history="1">
            <w:r w:rsidRPr="007D1323">
              <w:rPr>
                <w:rStyle w:val="Hyperlink"/>
                <w:noProof/>
                <w:lang w:eastAsia="en-GB"/>
              </w:rPr>
              <w:t>6.4.</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Ограничења истраживања</w:t>
            </w:r>
            <w:r>
              <w:rPr>
                <w:noProof/>
                <w:webHidden/>
              </w:rPr>
              <w:tab/>
            </w:r>
            <w:r>
              <w:rPr>
                <w:noProof/>
                <w:webHidden/>
              </w:rPr>
              <w:fldChar w:fldCharType="begin"/>
            </w:r>
            <w:r>
              <w:rPr>
                <w:noProof/>
                <w:webHidden/>
              </w:rPr>
              <w:instrText xml:space="preserve"> PAGEREF _Toc220958300 \h </w:instrText>
            </w:r>
            <w:r>
              <w:rPr>
                <w:noProof/>
                <w:webHidden/>
              </w:rPr>
            </w:r>
            <w:r>
              <w:rPr>
                <w:noProof/>
                <w:webHidden/>
              </w:rPr>
              <w:fldChar w:fldCharType="separate"/>
            </w:r>
            <w:r w:rsidR="00871B91">
              <w:rPr>
                <w:noProof/>
                <w:webHidden/>
              </w:rPr>
              <w:t>51</w:t>
            </w:r>
            <w:r>
              <w:rPr>
                <w:noProof/>
                <w:webHidden/>
              </w:rPr>
              <w:fldChar w:fldCharType="end"/>
            </w:r>
          </w:hyperlink>
        </w:p>
        <w:p w14:paraId="30B998A2" w14:textId="7A810D94"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301" w:history="1">
            <w:r w:rsidRPr="007D1323">
              <w:rPr>
                <w:rStyle w:val="Hyperlink"/>
                <w:noProof/>
                <w:lang w:eastAsia="en-GB"/>
              </w:rPr>
              <w:t>6.5.</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Правци будућег рада</w:t>
            </w:r>
            <w:r>
              <w:rPr>
                <w:noProof/>
                <w:webHidden/>
              </w:rPr>
              <w:tab/>
            </w:r>
            <w:r>
              <w:rPr>
                <w:noProof/>
                <w:webHidden/>
              </w:rPr>
              <w:fldChar w:fldCharType="begin"/>
            </w:r>
            <w:r>
              <w:rPr>
                <w:noProof/>
                <w:webHidden/>
              </w:rPr>
              <w:instrText xml:space="preserve"> PAGEREF _Toc220958301 \h </w:instrText>
            </w:r>
            <w:r>
              <w:rPr>
                <w:noProof/>
                <w:webHidden/>
              </w:rPr>
            </w:r>
            <w:r>
              <w:rPr>
                <w:noProof/>
                <w:webHidden/>
              </w:rPr>
              <w:fldChar w:fldCharType="separate"/>
            </w:r>
            <w:r w:rsidR="00871B91">
              <w:rPr>
                <w:noProof/>
                <w:webHidden/>
              </w:rPr>
              <w:t>51</w:t>
            </w:r>
            <w:r>
              <w:rPr>
                <w:noProof/>
                <w:webHidden/>
              </w:rPr>
              <w:fldChar w:fldCharType="end"/>
            </w:r>
          </w:hyperlink>
        </w:p>
        <w:p w14:paraId="5B214BBA" w14:textId="59628087" w:rsidR="00131C34" w:rsidRDefault="00131C34">
          <w:pPr>
            <w:pStyle w:val="TOC2"/>
            <w:tabs>
              <w:tab w:val="left" w:pos="800"/>
              <w:tab w:val="right" w:leader="dot" w:pos="9628"/>
            </w:tabs>
            <w:rPr>
              <w:rFonts w:eastAsiaTheme="minorEastAsia" w:cstheme="minorBidi"/>
              <w:i w:val="0"/>
              <w:iCs w:val="0"/>
              <w:noProof/>
              <w:kern w:val="2"/>
              <w:sz w:val="24"/>
              <w:szCs w:val="24"/>
              <w:lang w:val="en-GB" w:eastAsia="en-GB"/>
              <w14:ligatures w14:val="standardContextual"/>
            </w:rPr>
          </w:pPr>
          <w:hyperlink w:anchor="_Toc220958302" w:history="1">
            <w:r w:rsidRPr="007D1323">
              <w:rPr>
                <w:rStyle w:val="Hyperlink"/>
                <w:noProof/>
                <w:lang w:eastAsia="en-GB"/>
              </w:rPr>
              <w:t>6.6.</w:t>
            </w:r>
            <w:r>
              <w:rPr>
                <w:rFonts w:eastAsiaTheme="minorEastAsia" w:cstheme="minorBidi"/>
                <w:i w:val="0"/>
                <w:iCs w:val="0"/>
                <w:noProof/>
                <w:kern w:val="2"/>
                <w:sz w:val="24"/>
                <w:szCs w:val="24"/>
                <w:lang w:val="en-GB" w:eastAsia="en-GB"/>
                <w14:ligatures w14:val="standardContextual"/>
              </w:rPr>
              <w:tab/>
            </w:r>
            <w:r w:rsidRPr="007D1323">
              <w:rPr>
                <w:rStyle w:val="Hyperlink"/>
                <w:noProof/>
                <w:lang w:eastAsia="en-GB"/>
              </w:rPr>
              <w:t>Завршна реч</w:t>
            </w:r>
            <w:r>
              <w:rPr>
                <w:noProof/>
                <w:webHidden/>
              </w:rPr>
              <w:tab/>
            </w:r>
            <w:r>
              <w:rPr>
                <w:noProof/>
                <w:webHidden/>
              </w:rPr>
              <w:fldChar w:fldCharType="begin"/>
            </w:r>
            <w:r>
              <w:rPr>
                <w:noProof/>
                <w:webHidden/>
              </w:rPr>
              <w:instrText xml:space="preserve"> PAGEREF _Toc220958302 \h </w:instrText>
            </w:r>
            <w:r>
              <w:rPr>
                <w:noProof/>
                <w:webHidden/>
              </w:rPr>
            </w:r>
            <w:r>
              <w:rPr>
                <w:noProof/>
                <w:webHidden/>
              </w:rPr>
              <w:fldChar w:fldCharType="separate"/>
            </w:r>
            <w:r w:rsidR="00871B91">
              <w:rPr>
                <w:noProof/>
                <w:webHidden/>
              </w:rPr>
              <w:t>52</w:t>
            </w:r>
            <w:r>
              <w:rPr>
                <w:noProof/>
                <w:webHidden/>
              </w:rPr>
              <w:fldChar w:fldCharType="end"/>
            </w:r>
          </w:hyperlink>
        </w:p>
        <w:p w14:paraId="27630659" w14:textId="488276EF" w:rsidR="00131C34" w:rsidRDefault="00131C34">
          <w:pPr>
            <w:pStyle w:val="TOC1"/>
            <w:tabs>
              <w:tab w:val="left" w:pos="400"/>
              <w:tab w:val="right" w:leader="dot" w:pos="9628"/>
            </w:tabs>
            <w:rPr>
              <w:rFonts w:eastAsiaTheme="minorEastAsia" w:cstheme="minorBidi"/>
              <w:b w:val="0"/>
              <w:bCs w:val="0"/>
              <w:noProof/>
              <w:kern w:val="2"/>
              <w:sz w:val="24"/>
              <w:szCs w:val="24"/>
              <w:lang w:val="en-GB" w:eastAsia="en-GB"/>
              <w14:ligatures w14:val="standardContextual"/>
            </w:rPr>
          </w:pPr>
          <w:hyperlink w:anchor="_Toc220958303" w:history="1">
            <w:r w:rsidRPr="007D1323">
              <w:rPr>
                <w:rStyle w:val="Hyperlink"/>
                <w:rFonts w:cs="Minion Pro"/>
                <w:noProof/>
              </w:rPr>
              <w:t>7.</w:t>
            </w:r>
            <w:r>
              <w:rPr>
                <w:rFonts w:eastAsiaTheme="minorEastAsia" w:cstheme="minorBidi"/>
                <w:b w:val="0"/>
                <w:bCs w:val="0"/>
                <w:noProof/>
                <w:kern w:val="2"/>
                <w:sz w:val="24"/>
                <w:szCs w:val="24"/>
                <w:lang w:val="en-GB" w:eastAsia="en-GB"/>
                <w14:ligatures w14:val="standardContextual"/>
              </w:rPr>
              <w:tab/>
            </w:r>
            <w:r w:rsidRPr="007D1323">
              <w:rPr>
                <w:rStyle w:val="Hyperlink"/>
                <w:noProof/>
              </w:rPr>
              <w:t>Литература</w:t>
            </w:r>
            <w:r>
              <w:rPr>
                <w:noProof/>
                <w:webHidden/>
              </w:rPr>
              <w:tab/>
            </w:r>
            <w:r>
              <w:rPr>
                <w:noProof/>
                <w:webHidden/>
              </w:rPr>
              <w:fldChar w:fldCharType="begin"/>
            </w:r>
            <w:r>
              <w:rPr>
                <w:noProof/>
                <w:webHidden/>
              </w:rPr>
              <w:instrText xml:space="preserve"> PAGEREF _Toc220958303 \h </w:instrText>
            </w:r>
            <w:r>
              <w:rPr>
                <w:noProof/>
                <w:webHidden/>
              </w:rPr>
            </w:r>
            <w:r>
              <w:rPr>
                <w:noProof/>
                <w:webHidden/>
              </w:rPr>
              <w:fldChar w:fldCharType="separate"/>
            </w:r>
            <w:r w:rsidR="00871B91">
              <w:rPr>
                <w:noProof/>
                <w:webHidden/>
              </w:rPr>
              <w:t>53</w:t>
            </w:r>
            <w:r>
              <w:rPr>
                <w:noProof/>
                <w:webHidden/>
              </w:rPr>
              <w:fldChar w:fldCharType="end"/>
            </w:r>
          </w:hyperlink>
        </w:p>
        <w:p w14:paraId="1CF74DC4" w14:textId="7ECD913A" w:rsidR="00131C34" w:rsidRDefault="00131C34">
          <w:pPr>
            <w:pStyle w:val="TOC1"/>
            <w:tabs>
              <w:tab w:val="right" w:leader="dot" w:pos="9628"/>
            </w:tabs>
            <w:rPr>
              <w:rFonts w:eastAsiaTheme="minorEastAsia" w:cstheme="minorBidi"/>
              <w:b w:val="0"/>
              <w:bCs w:val="0"/>
              <w:noProof/>
              <w:kern w:val="2"/>
              <w:sz w:val="24"/>
              <w:szCs w:val="24"/>
              <w:lang w:val="en-GB" w:eastAsia="en-GB"/>
              <w14:ligatures w14:val="standardContextual"/>
            </w:rPr>
          </w:pPr>
          <w:hyperlink w:anchor="_Toc220958304" w:history="1">
            <w:r w:rsidRPr="007D1323">
              <w:rPr>
                <w:rStyle w:val="Hyperlink"/>
                <w:noProof/>
              </w:rPr>
              <w:t>Биографија</w:t>
            </w:r>
            <w:r>
              <w:rPr>
                <w:noProof/>
                <w:webHidden/>
              </w:rPr>
              <w:tab/>
            </w:r>
            <w:r>
              <w:rPr>
                <w:noProof/>
                <w:webHidden/>
              </w:rPr>
              <w:fldChar w:fldCharType="begin"/>
            </w:r>
            <w:r>
              <w:rPr>
                <w:noProof/>
                <w:webHidden/>
              </w:rPr>
              <w:instrText xml:space="preserve"> PAGEREF _Toc220958304 \h </w:instrText>
            </w:r>
            <w:r>
              <w:rPr>
                <w:noProof/>
                <w:webHidden/>
              </w:rPr>
            </w:r>
            <w:r>
              <w:rPr>
                <w:noProof/>
                <w:webHidden/>
              </w:rPr>
              <w:fldChar w:fldCharType="separate"/>
            </w:r>
            <w:r w:rsidR="00871B91">
              <w:rPr>
                <w:noProof/>
                <w:webHidden/>
              </w:rPr>
              <w:t>55</w:t>
            </w:r>
            <w:r>
              <w:rPr>
                <w:noProof/>
                <w:webHidden/>
              </w:rPr>
              <w:fldChar w:fldCharType="end"/>
            </w:r>
          </w:hyperlink>
        </w:p>
        <w:p w14:paraId="1D61702A" w14:textId="566F0BFA" w:rsidR="0055104A" w:rsidRPr="003B579C" w:rsidRDefault="00D764BD">
          <w:pPr>
            <w:pStyle w:val="TOC1"/>
            <w:tabs>
              <w:tab w:val="left" w:pos="440"/>
              <w:tab w:val="right" w:leader="dot" w:pos="9637"/>
            </w:tabs>
            <w:spacing w:after="200"/>
          </w:pPr>
          <w:r w:rsidRPr="003B579C">
            <w:fldChar w:fldCharType="end"/>
          </w:r>
        </w:p>
        <w:p w14:paraId="3E18C4FD" w14:textId="77777777" w:rsidR="0055104A" w:rsidRPr="003B579C" w:rsidRDefault="00000000">
          <w:pPr>
            <w:sectPr w:rsidR="0055104A" w:rsidRPr="003B579C">
              <w:headerReference w:type="even" r:id="rId21"/>
              <w:headerReference w:type="default" r:id="rId22"/>
              <w:footerReference w:type="even" r:id="rId23"/>
              <w:footerReference w:type="default" r:id="rId24"/>
              <w:headerReference w:type="first" r:id="rId25"/>
              <w:footerReference w:type="first" r:id="rId26"/>
              <w:pgSz w:w="11906" w:h="16838"/>
              <w:pgMar w:top="1134" w:right="1077" w:bottom="1134" w:left="1191" w:header="561" w:footer="561" w:gutter="0"/>
              <w:pgNumType w:start="1"/>
              <w:cols w:space="720"/>
              <w:formProt w:val="0"/>
              <w:docGrid w:linePitch="360"/>
            </w:sectPr>
          </w:pPr>
        </w:p>
      </w:sdtContent>
    </w:sdt>
    <w:p w14:paraId="5749ED8F" w14:textId="77777777" w:rsidR="0055104A" w:rsidRPr="003B579C" w:rsidRDefault="00D764BD">
      <w:pPr>
        <w:pStyle w:val="Heading1"/>
        <w:numPr>
          <w:ilvl w:val="0"/>
          <w:numId w:val="0"/>
        </w:numPr>
      </w:pPr>
      <w:bookmarkStart w:id="0" w:name="__RefHeading___Toc5662_1908642842"/>
      <w:bookmarkStart w:id="1" w:name="_Toc210597977"/>
      <w:bookmarkStart w:id="2" w:name="_Toc210597597"/>
      <w:bookmarkStart w:id="3" w:name="_Toc211777991"/>
      <w:bookmarkStart w:id="4" w:name="_Toc220958200"/>
      <w:bookmarkEnd w:id="0"/>
      <w:bookmarkEnd w:id="1"/>
      <w:bookmarkEnd w:id="2"/>
      <w:r w:rsidRPr="003B579C">
        <w:lastRenderedPageBreak/>
        <w:t>Садржај слика</w:t>
      </w:r>
      <w:bookmarkEnd w:id="3"/>
      <w:bookmarkEnd w:id="4"/>
    </w:p>
    <w:p w14:paraId="4A2B6403" w14:textId="3FB32D0A" w:rsidR="0055104A" w:rsidRPr="00C61E68" w:rsidRDefault="00812B19">
      <w:pPr>
        <w:pStyle w:val="Normal1"/>
        <w:numPr>
          <w:ilvl w:val="0"/>
          <w:numId w:val="3"/>
        </w:numPr>
        <w:tabs>
          <w:tab w:val="right" w:leader="dot" w:pos="0"/>
        </w:tabs>
        <w:ind w:left="714" w:hanging="357"/>
        <w:jc w:val="left"/>
      </w:pPr>
      <w:r w:rsidRPr="00812B19">
        <w:t xml:space="preserve">Слика 2.3.2.1. Kubernetes </w:t>
      </w:r>
      <w:r w:rsidR="00817D93">
        <w:rPr>
          <w:lang w:val="en-GB"/>
        </w:rPr>
        <w:t>-</w:t>
      </w:r>
      <w:r w:rsidRPr="00812B19">
        <w:t xml:space="preserve"> архитектура</w:t>
      </w:r>
      <w:r>
        <w:rPr>
          <w:lang w:val="en-GB"/>
        </w:rPr>
        <w:t xml:space="preserve"> </w:t>
      </w:r>
      <w:r w:rsidRPr="00812B19">
        <w:t>кластера</w:t>
      </w:r>
      <w:r w:rsidR="005608E6">
        <w:t xml:space="preserve"> </w:t>
      </w:r>
      <w:r w:rsidR="00D764BD" w:rsidRPr="003B579C">
        <w:t>...........................................................</w:t>
      </w:r>
      <w:r w:rsidR="008A08E5">
        <w:t xml:space="preserve"> </w:t>
      </w:r>
      <w:r w:rsidR="005608E6">
        <w:t>15</w:t>
      </w:r>
    </w:p>
    <w:p w14:paraId="08020E84" w14:textId="11DD3C67" w:rsidR="00C61E68" w:rsidRPr="00C61E68" w:rsidRDefault="00C61E68">
      <w:pPr>
        <w:pStyle w:val="Normal1"/>
        <w:numPr>
          <w:ilvl w:val="0"/>
          <w:numId w:val="3"/>
        </w:numPr>
        <w:tabs>
          <w:tab w:val="right" w:leader="dot" w:pos="0"/>
        </w:tabs>
        <w:ind w:left="714" w:hanging="357"/>
        <w:jc w:val="left"/>
      </w:pPr>
      <w:r w:rsidRPr="00812B19">
        <w:t xml:space="preserve">Слика </w:t>
      </w:r>
      <w:r w:rsidRPr="00C61E68">
        <w:t xml:space="preserve">2.4.1.1. </w:t>
      </w:r>
      <w:r w:rsidRPr="00D954D2">
        <w:rPr>
          <w:i/>
          <w:iCs/>
        </w:rPr>
        <w:t>Elasticsearch</w:t>
      </w:r>
      <w:r w:rsidRPr="00C61E68">
        <w:t xml:space="preserve"> API </w:t>
      </w:r>
      <w:r w:rsidR="00817D93">
        <w:rPr>
          <w:lang w:val="en-GB"/>
        </w:rPr>
        <w:t xml:space="preserve">- </w:t>
      </w:r>
      <w:r w:rsidRPr="00C61E68">
        <w:t>пример индексирања документа ......</w:t>
      </w:r>
      <w:r>
        <w:rPr>
          <w:lang w:val="en-GB"/>
        </w:rPr>
        <w:t>.</w:t>
      </w:r>
      <w:bookmarkStart w:id="5" w:name="_Hlk220791552"/>
      <w:r>
        <w:rPr>
          <w:lang w:val="en-GB"/>
        </w:rPr>
        <w:t>............</w:t>
      </w:r>
      <w:bookmarkEnd w:id="5"/>
      <w:r>
        <w:rPr>
          <w:lang w:val="en-GB"/>
        </w:rPr>
        <w:t>...........</w:t>
      </w:r>
      <w:r w:rsidR="008A08E5">
        <w:t xml:space="preserve"> </w:t>
      </w:r>
      <w:r w:rsidR="00402763">
        <w:rPr>
          <w:lang w:val="en-GB"/>
        </w:rPr>
        <w:t>18</w:t>
      </w:r>
    </w:p>
    <w:p w14:paraId="41635470" w14:textId="5512D25C" w:rsidR="00C61E68" w:rsidRPr="00C61E68" w:rsidRDefault="00C61E68">
      <w:pPr>
        <w:pStyle w:val="Normal1"/>
        <w:numPr>
          <w:ilvl w:val="0"/>
          <w:numId w:val="3"/>
        </w:numPr>
        <w:tabs>
          <w:tab w:val="right" w:leader="dot" w:pos="0"/>
        </w:tabs>
        <w:ind w:left="714" w:hanging="357"/>
        <w:jc w:val="left"/>
      </w:pPr>
      <w:r w:rsidRPr="00812B19">
        <w:t xml:space="preserve">Слика </w:t>
      </w:r>
      <w:r w:rsidRPr="00C61E68">
        <w:t xml:space="preserve">2.4.1.2. </w:t>
      </w:r>
      <w:r w:rsidRPr="00D954D2">
        <w:rPr>
          <w:i/>
          <w:iCs/>
        </w:rPr>
        <w:t>Elasticsearch</w:t>
      </w:r>
      <w:r w:rsidRPr="00C61E68">
        <w:t xml:space="preserve"> API </w:t>
      </w:r>
      <w:r w:rsidR="00817D93">
        <w:rPr>
          <w:lang w:val="en-GB"/>
        </w:rPr>
        <w:t>-</w:t>
      </w:r>
      <w:r w:rsidRPr="00C61E68">
        <w:t xml:space="preserve"> пример претраге докумената</w:t>
      </w:r>
      <w:r w:rsidR="005608E6">
        <w:t xml:space="preserve"> </w:t>
      </w:r>
      <w:r>
        <w:rPr>
          <w:lang w:val="en-GB"/>
        </w:rPr>
        <w:t>....................................</w:t>
      </w:r>
      <w:r w:rsidR="008A08E5">
        <w:t xml:space="preserve"> </w:t>
      </w:r>
      <w:r w:rsidR="00402763">
        <w:rPr>
          <w:lang w:val="en-GB"/>
        </w:rPr>
        <w:t>18</w:t>
      </w:r>
    </w:p>
    <w:p w14:paraId="66335D0C" w14:textId="6AA0639C" w:rsidR="00C61E68" w:rsidRDefault="00C61E68" w:rsidP="00C61E68">
      <w:pPr>
        <w:pStyle w:val="Normal1"/>
        <w:numPr>
          <w:ilvl w:val="0"/>
          <w:numId w:val="3"/>
        </w:numPr>
        <w:tabs>
          <w:tab w:val="right" w:leader="dot" w:pos="0"/>
        </w:tabs>
        <w:jc w:val="left"/>
      </w:pPr>
      <w:r w:rsidRPr="00812B19">
        <w:t xml:space="preserve">Слика </w:t>
      </w:r>
      <w:r>
        <w:t xml:space="preserve">2.4.2.1. </w:t>
      </w:r>
      <w:r w:rsidRPr="00D954D2">
        <w:rPr>
          <w:i/>
          <w:iCs/>
        </w:rPr>
        <w:t>Filebeat</w:t>
      </w:r>
      <w:r>
        <w:t xml:space="preserve"> </w:t>
      </w:r>
      <w:r w:rsidR="00817D93">
        <w:rPr>
          <w:lang w:val="en-GB"/>
        </w:rPr>
        <w:t>-</w:t>
      </w:r>
      <w:r>
        <w:t xml:space="preserve"> пример конфигурације ........................</w:t>
      </w:r>
      <w:r>
        <w:rPr>
          <w:lang w:val="en-GB"/>
        </w:rPr>
        <w:t>................................</w:t>
      </w:r>
      <w:r>
        <w:t>.</w:t>
      </w:r>
      <w:r w:rsidR="00402763">
        <w:rPr>
          <w:lang w:val="en-GB"/>
        </w:rPr>
        <w:t>......19</w:t>
      </w:r>
    </w:p>
    <w:p w14:paraId="5B85763E" w14:textId="3769EF84" w:rsidR="00C61E68" w:rsidRPr="00817D93" w:rsidRDefault="00C61E68" w:rsidP="00C61E68">
      <w:pPr>
        <w:pStyle w:val="Normal1"/>
        <w:numPr>
          <w:ilvl w:val="0"/>
          <w:numId w:val="3"/>
        </w:numPr>
        <w:tabs>
          <w:tab w:val="right" w:leader="dot" w:pos="0"/>
        </w:tabs>
        <w:jc w:val="left"/>
      </w:pPr>
      <w:r w:rsidRPr="00812B19">
        <w:t xml:space="preserve">Слика </w:t>
      </w:r>
      <w:r>
        <w:t xml:space="preserve">2.5.1.1. </w:t>
      </w:r>
      <w:r w:rsidRPr="00D954D2">
        <w:rPr>
          <w:i/>
          <w:iCs/>
        </w:rPr>
        <w:t>Prometheus</w:t>
      </w:r>
      <w:r>
        <w:t xml:space="preserve"> </w:t>
      </w:r>
      <w:r w:rsidR="00817D93">
        <w:rPr>
          <w:lang w:val="en-GB"/>
        </w:rPr>
        <w:t>-</w:t>
      </w:r>
      <w:r>
        <w:t xml:space="preserve"> архитектура система ..................</w:t>
      </w:r>
      <w:r>
        <w:rPr>
          <w:lang w:val="en-GB"/>
        </w:rPr>
        <w:t>...................</w:t>
      </w:r>
      <w:r>
        <w:t>........</w:t>
      </w:r>
      <w:r w:rsidR="00817D93">
        <w:rPr>
          <w:lang w:val="en-GB"/>
        </w:rPr>
        <w:t>...........</w:t>
      </w:r>
      <w:r w:rsidR="001A1A3F">
        <w:t>.</w:t>
      </w:r>
      <w:r w:rsidR="00817D93">
        <w:rPr>
          <w:lang w:val="en-GB"/>
        </w:rPr>
        <w:t>...</w:t>
      </w:r>
      <w:r w:rsidR="008A08E5">
        <w:t xml:space="preserve"> </w:t>
      </w:r>
      <w:r w:rsidR="00817D93">
        <w:rPr>
          <w:lang w:val="en-GB"/>
        </w:rPr>
        <w:t>20</w:t>
      </w:r>
    </w:p>
    <w:p w14:paraId="2A15FD0B" w14:textId="2088129A" w:rsidR="00C61E68" w:rsidRDefault="00C61E68" w:rsidP="00C61E68">
      <w:pPr>
        <w:pStyle w:val="Normal1"/>
        <w:numPr>
          <w:ilvl w:val="0"/>
          <w:numId w:val="3"/>
        </w:numPr>
        <w:tabs>
          <w:tab w:val="right" w:leader="dot" w:pos="0"/>
        </w:tabs>
        <w:jc w:val="left"/>
      </w:pPr>
      <w:r w:rsidRPr="00812B19">
        <w:t xml:space="preserve">Слика </w:t>
      </w:r>
      <w:r>
        <w:t xml:space="preserve">2.5.2.1. </w:t>
      </w:r>
      <w:r w:rsidRPr="00D954D2">
        <w:rPr>
          <w:i/>
          <w:iCs/>
        </w:rPr>
        <w:t>prometheus-net</w:t>
      </w:r>
      <w:r>
        <w:t xml:space="preserve"> </w:t>
      </w:r>
      <w:r w:rsidR="00817D93">
        <w:rPr>
          <w:lang w:val="en-GB"/>
        </w:rPr>
        <w:t>-</w:t>
      </w:r>
      <w:r>
        <w:t xml:space="preserve"> Пример конфигурације кориснички дефинисаних метрика ....</w:t>
      </w:r>
      <w:r>
        <w:rPr>
          <w:lang w:val="en-GB"/>
        </w:rPr>
        <w:t>.....................................................................................................................</w:t>
      </w:r>
      <w:r>
        <w:t>..</w:t>
      </w:r>
      <w:r w:rsidR="001A1A3F">
        <w:t>.....</w:t>
      </w:r>
      <w:r w:rsidR="008A08E5">
        <w:t xml:space="preserve"> </w:t>
      </w:r>
      <w:r w:rsidR="00EF47F2">
        <w:t>21</w:t>
      </w:r>
    </w:p>
    <w:p w14:paraId="289964A4" w14:textId="7129073F" w:rsidR="00C61E68" w:rsidRDefault="00C61E68" w:rsidP="00C61E68">
      <w:pPr>
        <w:pStyle w:val="Normal1"/>
        <w:numPr>
          <w:ilvl w:val="0"/>
          <w:numId w:val="3"/>
        </w:numPr>
        <w:tabs>
          <w:tab w:val="right" w:leader="dot" w:pos="0"/>
        </w:tabs>
        <w:jc w:val="left"/>
      </w:pPr>
      <w:r w:rsidRPr="00812B19">
        <w:t xml:space="preserve">Слика </w:t>
      </w:r>
      <w:r>
        <w:t xml:space="preserve">2.6.1.1. </w:t>
      </w:r>
      <w:r w:rsidRPr="00D954D2">
        <w:rPr>
          <w:i/>
          <w:iCs/>
        </w:rPr>
        <w:t>Jaeger</w:t>
      </w:r>
      <w:r>
        <w:t xml:space="preserve"> </w:t>
      </w:r>
      <w:r w:rsidR="00817D93">
        <w:rPr>
          <w:lang w:val="en-GB"/>
        </w:rPr>
        <w:t>-</w:t>
      </w:r>
      <w:r>
        <w:t xml:space="preserve"> архитектура система .................</w:t>
      </w:r>
      <w:r>
        <w:rPr>
          <w:lang w:val="en-GB"/>
        </w:rPr>
        <w:t>.....................</w:t>
      </w:r>
      <w:r w:rsidR="00817D93">
        <w:rPr>
          <w:lang w:val="en-GB"/>
        </w:rPr>
        <w:t>.</w:t>
      </w:r>
      <w:r>
        <w:rPr>
          <w:lang w:val="en-GB"/>
        </w:rPr>
        <w:t>............</w:t>
      </w:r>
      <w:r>
        <w:t>.............</w:t>
      </w:r>
      <w:r w:rsidR="001A1A3F">
        <w:t>...</w:t>
      </w:r>
      <w:r w:rsidR="008A08E5">
        <w:t xml:space="preserve">. </w:t>
      </w:r>
      <w:r w:rsidR="001A1A3F">
        <w:t>22</w:t>
      </w:r>
    </w:p>
    <w:p w14:paraId="3EF0B105" w14:textId="4E07E1B7" w:rsidR="00C61E68" w:rsidRDefault="00C61E68" w:rsidP="00C61E68">
      <w:pPr>
        <w:pStyle w:val="Normal1"/>
        <w:numPr>
          <w:ilvl w:val="0"/>
          <w:numId w:val="3"/>
        </w:numPr>
        <w:tabs>
          <w:tab w:val="right" w:leader="dot" w:pos="0"/>
        </w:tabs>
        <w:jc w:val="left"/>
      </w:pPr>
      <w:r w:rsidRPr="00812B19">
        <w:t xml:space="preserve">Слика </w:t>
      </w:r>
      <w:r>
        <w:t xml:space="preserve">3.2.1. </w:t>
      </w:r>
      <w:r w:rsidRPr="00D954D2">
        <w:rPr>
          <w:i/>
          <w:iCs/>
        </w:rPr>
        <w:t>QuizHub</w:t>
      </w:r>
      <w:r>
        <w:t xml:space="preserve"> </w:t>
      </w:r>
      <w:r w:rsidR="00817D93">
        <w:rPr>
          <w:lang w:val="en-GB"/>
        </w:rPr>
        <w:t>-</w:t>
      </w:r>
      <w:r>
        <w:t xml:space="preserve"> архитектура система ..................</w:t>
      </w:r>
      <w:r>
        <w:rPr>
          <w:lang w:val="en-GB"/>
        </w:rPr>
        <w:t>...............................</w:t>
      </w:r>
      <w:r>
        <w:t>..............</w:t>
      </w:r>
      <w:r w:rsidR="001A1A3F">
        <w:t>...</w:t>
      </w:r>
      <w:r w:rsidR="008A08E5">
        <w:t xml:space="preserve">. </w:t>
      </w:r>
      <w:r w:rsidR="001A1A3F">
        <w:t>25</w:t>
      </w:r>
    </w:p>
    <w:p w14:paraId="32C3EC6D" w14:textId="1F6AFDA1" w:rsidR="00C61E68" w:rsidRDefault="00C61E68" w:rsidP="00C61E68">
      <w:pPr>
        <w:pStyle w:val="Normal1"/>
        <w:numPr>
          <w:ilvl w:val="0"/>
          <w:numId w:val="3"/>
        </w:numPr>
        <w:tabs>
          <w:tab w:val="right" w:leader="dot" w:pos="0"/>
        </w:tabs>
        <w:jc w:val="left"/>
      </w:pPr>
      <w:r w:rsidRPr="00812B19">
        <w:t xml:space="preserve">Слика </w:t>
      </w:r>
      <w:r>
        <w:t xml:space="preserve">3.2.1.1. </w:t>
      </w:r>
      <w:r w:rsidRPr="00D954D2">
        <w:rPr>
          <w:i/>
          <w:iCs/>
        </w:rPr>
        <w:t>Ocelot</w:t>
      </w:r>
      <w:r>
        <w:t xml:space="preserve"> </w:t>
      </w:r>
      <w:r w:rsidR="00817D93">
        <w:rPr>
          <w:lang w:val="en-GB"/>
        </w:rPr>
        <w:t>-</w:t>
      </w:r>
      <w:r>
        <w:t xml:space="preserve"> конфигурација рута унутар </w:t>
      </w:r>
      <w:r w:rsidRPr="00D954D2">
        <w:rPr>
          <w:i/>
          <w:iCs/>
        </w:rPr>
        <w:t>Ocelot.json</w:t>
      </w:r>
      <w:r>
        <w:t xml:space="preserve"> датотеке </w:t>
      </w:r>
      <w:r>
        <w:rPr>
          <w:lang w:val="en-GB"/>
        </w:rPr>
        <w:t>……..</w:t>
      </w:r>
      <w:r>
        <w:t>..</w:t>
      </w:r>
      <w:r w:rsidR="001A1A3F">
        <w:t>.........</w:t>
      </w:r>
      <w:r w:rsidR="008A08E5">
        <w:t xml:space="preserve">. </w:t>
      </w:r>
      <w:r w:rsidR="001A1A3F">
        <w:t>26</w:t>
      </w:r>
    </w:p>
    <w:p w14:paraId="4B71FD44" w14:textId="6690BC4A" w:rsidR="00C61E68" w:rsidRDefault="00C61E68" w:rsidP="00C61E68">
      <w:pPr>
        <w:pStyle w:val="Normal1"/>
        <w:numPr>
          <w:ilvl w:val="0"/>
          <w:numId w:val="3"/>
        </w:numPr>
        <w:tabs>
          <w:tab w:val="right" w:leader="dot" w:pos="0"/>
        </w:tabs>
        <w:jc w:val="left"/>
      </w:pPr>
      <w:r w:rsidRPr="00812B19">
        <w:t xml:space="preserve">Слика </w:t>
      </w:r>
      <w:r>
        <w:t xml:space="preserve">3.4.1. </w:t>
      </w:r>
      <w:r w:rsidRPr="006D5A15">
        <w:rPr>
          <w:i/>
          <w:iCs/>
        </w:rPr>
        <w:t>QuizHub</w:t>
      </w:r>
      <w:r>
        <w:t xml:space="preserve"> </w:t>
      </w:r>
      <w:r w:rsidR="00817D93">
        <w:rPr>
          <w:lang w:val="en-GB"/>
        </w:rPr>
        <w:t>-</w:t>
      </w:r>
      <w:r>
        <w:t xml:space="preserve"> Архитектура платформе са опсервабилношћу ........</w:t>
      </w:r>
      <w:r w:rsidR="006D5A15">
        <w:t>................</w:t>
      </w:r>
      <w:r w:rsidR="008A08E5">
        <w:t xml:space="preserve">. </w:t>
      </w:r>
      <w:r w:rsidR="006D5A15">
        <w:t>31</w:t>
      </w:r>
    </w:p>
    <w:p w14:paraId="023B7242" w14:textId="59944291" w:rsidR="00C61E68" w:rsidRDefault="00C61E68" w:rsidP="00C61E68">
      <w:pPr>
        <w:pStyle w:val="Normal1"/>
        <w:numPr>
          <w:ilvl w:val="0"/>
          <w:numId w:val="3"/>
        </w:numPr>
        <w:tabs>
          <w:tab w:val="right" w:leader="dot" w:pos="0"/>
        </w:tabs>
        <w:jc w:val="left"/>
      </w:pPr>
      <w:r w:rsidRPr="00812B19">
        <w:t xml:space="preserve">Слика </w:t>
      </w:r>
      <w:r>
        <w:t xml:space="preserve">4.2.1.1. Docker </w:t>
      </w:r>
      <w:r w:rsidR="00817D93">
        <w:rPr>
          <w:lang w:val="en-GB"/>
        </w:rPr>
        <w:t>-</w:t>
      </w:r>
      <w:r>
        <w:t xml:space="preserve"> вишефазни </w:t>
      </w:r>
      <w:r w:rsidRPr="00AA5302">
        <w:rPr>
          <w:i/>
          <w:iCs/>
        </w:rPr>
        <w:t>build</w:t>
      </w:r>
      <w:r>
        <w:t xml:space="preserve"> процес за .NET сервисе ..........</w:t>
      </w:r>
      <w:r w:rsidR="00AA5302">
        <w:t>......................</w:t>
      </w:r>
      <w:r w:rsidR="008A08E5">
        <w:t xml:space="preserve">. </w:t>
      </w:r>
      <w:r w:rsidR="00AA5302">
        <w:t>35</w:t>
      </w:r>
    </w:p>
    <w:p w14:paraId="00027FC4" w14:textId="25DA94E1" w:rsidR="00C61E68" w:rsidRDefault="00C61E68" w:rsidP="00783104">
      <w:pPr>
        <w:pStyle w:val="Normal1"/>
        <w:numPr>
          <w:ilvl w:val="0"/>
          <w:numId w:val="3"/>
        </w:numPr>
        <w:tabs>
          <w:tab w:val="right" w:leader="dot" w:pos="0"/>
        </w:tabs>
        <w:jc w:val="left"/>
      </w:pPr>
      <w:r>
        <w:t xml:space="preserve">Слика 4.3.4.1. </w:t>
      </w:r>
      <w:r w:rsidRPr="00EB47E2">
        <w:rPr>
          <w:i/>
          <w:iCs/>
        </w:rPr>
        <w:t>Kibana</w:t>
      </w:r>
      <w:r>
        <w:t xml:space="preserve"> </w:t>
      </w:r>
      <w:r w:rsidR="00817D93">
        <w:rPr>
          <w:lang w:val="en-GB"/>
        </w:rPr>
        <w:t>-</w:t>
      </w:r>
      <w:r>
        <w:t xml:space="preserve"> интерфејс за претрагу логова ....................</w:t>
      </w:r>
      <w:r w:rsidR="00EB47E2">
        <w:t>................................</w:t>
      </w:r>
      <w:r w:rsidR="008A08E5">
        <w:t xml:space="preserve"> </w:t>
      </w:r>
      <w:r w:rsidR="00EB47E2">
        <w:t>38</w:t>
      </w:r>
    </w:p>
    <w:p w14:paraId="38A728D8" w14:textId="32086058" w:rsidR="00C61E68" w:rsidRDefault="00C61E68" w:rsidP="00783104">
      <w:pPr>
        <w:pStyle w:val="Normal1"/>
        <w:numPr>
          <w:ilvl w:val="0"/>
          <w:numId w:val="3"/>
        </w:numPr>
        <w:tabs>
          <w:tab w:val="right" w:leader="dot" w:pos="0"/>
        </w:tabs>
        <w:jc w:val="left"/>
      </w:pPr>
      <w:r>
        <w:t>Слика 4.5.</w:t>
      </w:r>
      <w:r w:rsidR="00607EB0">
        <w:rPr>
          <w:lang w:val="en-GB"/>
        </w:rPr>
        <w:t>2.1</w:t>
      </w:r>
      <w:r>
        <w:t xml:space="preserve">. </w:t>
      </w:r>
      <w:r w:rsidRPr="00EB47E2">
        <w:rPr>
          <w:i/>
          <w:iCs/>
        </w:rPr>
        <w:t>Grafana</w:t>
      </w:r>
      <w:r>
        <w:t xml:space="preserve"> </w:t>
      </w:r>
      <w:r w:rsidR="00817D93">
        <w:rPr>
          <w:lang w:val="en-GB"/>
        </w:rPr>
        <w:t>-</w:t>
      </w:r>
      <w:r>
        <w:t xml:space="preserve"> контролна табла за систем метрике ................</w:t>
      </w:r>
      <w:r w:rsidR="00607EB0">
        <w:t>........................</w:t>
      </w:r>
      <w:r w:rsidR="008A08E5">
        <w:t xml:space="preserve"> </w:t>
      </w:r>
      <w:r w:rsidR="00607EB0">
        <w:t>40</w:t>
      </w:r>
    </w:p>
    <w:p w14:paraId="6A6341FA" w14:textId="6A509F9E" w:rsidR="00C61E68" w:rsidRDefault="00C61E68" w:rsidP="00C61E68">
      <w:pPr>
        <w:pStyle w:val="Normal1"/>
        <w:numPr>
          <w:ilvl w:val="0"/>
          <w:numId w:val="3"/>
        </w:numPr>
        <w:tabs>
          <w:tab w:val="right" w:leader="dot" w:pos="0"/>
        </w:tabs>
        <w:jc w:val="left"/>
      </w:pPr>
      <w:r>
        <w:t xml:space="preserve">Слика 5.2.1.1. </w:t>
      </w:r>
      <w:r w:rsidRPr="00EB47E2">
        <w:rPr>
          <w:i/>
          <w:iCs/>
        </w:rPr>
        <w:t>Kibana</w:t>
      </w:r>
      <w:r>
        <w:t xml:space="preserve"> </w:t>
      </w:r>
      <w:r w:rsidR="00817D93">
        <w:rPr>
          <w:lang w:val="en-GB"/>
        </w:rPr>
        <w:t>-</w:t>
      </w:r>
      <w:r>
        <w:t xml:space="preserve"> филтрирање логова по сервису и нивоу ........</w:t>
      </w:r>
      <w:r w:rsidR="00756D0F">
        <w:t>...........................</w:t>
      </w:r>
      <w:r w:rsidR="008A08E5">
        <w:t xml:space="preserve"> </w:t>
      </w:r>
      <w:r w:rsidR="00756D0F">
        <w:t>44</w:t>
      </w:r>
    </w:p>
    <w:p w14:paraId="61C3C460" w14:textId="3415F5BB" w:rsidR="008A08E5" w:rsidRPr="008A08E5" w:rsidRDefault="008A08E5" w:rsidP="00783104">
      <w:pPr>
        <w:pStyle w:val="Normal1"/>
        <w:numPr>
          <w:ilvl w:val="0"/>
          <w:numId w:val="3"/>
        </w:numPr>
        <w:tabs>
          <w:tab w:val="right" w:leader="dot" w:pos="0"/>
        </w:tabs>
        <w:jc w:val="left"/>
        <w:rPr>
          <w:b/>
          <w:sz w:val="32"/>
          <w:szCs w:val="32"/>
        </w:rPr>
      </w:pPr>
      <w:r w:rsidRPr="008A08E5">
        <w:t xml:space="preserve">Слика 5.2.2.1. </w:t>
      </w:r>
      <w:r w:rsidRPr="008A08E5">
        <w:rPr>
          <w:i/>
          <w:iCs/>
        </w:rPr>
        <w:t>Grafana</w:t>
      </w:r>
      <w:r w:rsidRPr="008A08E5">
        <w:t xml:space="preserve"> –  Графички приказ метрика система у раду</w:t>
      </w:r>
      <w:r>
        <w:t xml:space="preserve"> ………………… 45</w:t>
      </w:r>
    </w:p>
    <w:p w14:paraId="38130A0E" w14:textId="715E3089" w:rsidR="0055104A" w:rsidRPr="008A08E5" w:rsidRDefault="008A08E5" w:rsidP="008A08E5">
      <w:pPr>
        <w:pStyle w:val="Normal1"/>
        <w:numPr>
          <w:ilvl w:val="0"/>
          <w:numId w:val="3"/>
        </w:numPr>
        <w:tabs>
          <w:tab w:val="right" w:leader="dot" w:pos="0"/>
        </w:tabs>
        <w:jc w:val="left"/>
        <w:rPr>
          <w:b/>
          <w:sz w:val="32"/>
          <w:szCs w:val="32"/>
        </w:rPr>
      </w:pPr>
      <w:r w:rsidRPr="008A08E5">
        <w:t xml:space="preserve">Слика 5.2.3.1. </w:t>
      </w:r>
      <w:r w:rsidRPr="008A08E5">
        <w:rPr>
          <w:i/>
          <w:iCs/>
        </w:rPr>
        <w:t>Jaeger</w:t>
      </w:r>
      <w:r w:rsidRPr="008A08E5">
        <w:t xml:space="preserve"> – комплетан траг захтева кроз све серви</w:t>
      </w:r>
      <w:r>
        <w:t>се …………………….. 46</w:t>
      </w:r>
      <w:r w:rsidR="00D764BD" w:rsidRPr="003B579C">
        <w:br w:type="page"/>
      </w:r>
    </w:p>
    <w:p w14:paraId="4D759141" w14:textId="77777777" w:rsidR="0055104A" w:rsidRPr="003B579C" w:rsidRDefault="00D764BD">
      <w:pPr>
        <w:pStyle w:val="Heading1"/>
        <w:numPr>
          <w:ilvl w:val="0"/>
          <w:numId w:val="0"/>
        </w:numPr>
      </w:pPr>
      <w:bookmarkStart w:id="6" w:name="__RefHeading___Toc5664_1908642842"/>
      <w:bookmarkStart w:id="7" w:name="_Toc211777992"/>
      <w:bookmarkStart w:id="8" w:name="_Toc220958201"/>
      <w:bookmarkEnd w:id="6"/>
      <w:r w:rsidRPr="003B579C">
        <w:lastRenderedPageBreak/>
        <w:t>Садржај табела</w:t>
      </w:r>
      <w:bookmarkEnd w:id="7"/>
      <w:bookmarkEnd w:id="8"/>
    </w:p>
    <w:p w14:paraId="5C07CF4F" w14:textId="05999FE8" w:rsidR="00402763" w:rsidRPr="006072F9" w:rsidRDefault="00402763" w:rsidP="006072F9">
      <w:pPr>
        <w:pStyle w:val="font-claude-response-body"/>
        <w:numPr>
          <w:ilvl w:val="0"/>
          <w:numId w:val="4"/>
        </w:numPr>
        <w:spacing w:line="360" w:lineRule="auto"/>
        <w:ind w:left="714" w:hanging="357"/>
      </w:pPr>
      <w:r>
        <w:t>Табела 4.1.</w:t>
      </w:r>
      <w:r w:rsidR="00954D59">
        <w:rPr>
          <w:lang w:val="sr-Cyrl-RS"/>
        </w:rPr>
        <w:t>2.1.</w:t>
      </w:r>
      <w:r>
        <w:t xml:space="preserve"> </w:t>
      </w:r>
      <w:r w:rsidR="00954D59" w:rsidRPr="00954D59">
        <w:t>Табела 4.1.2.1. Садржај Terraform директоријума и намена сваке од датотека</w:t>
      </w:r>
      <w:r w:rsidR="00954D59">
        <w:rPr>
          <w:lang w:val="sr-Cyrl-RS"/>
        </w:rPr>
        <w:t xml:space="preserve"> …………………………………………………………………………………</w:t>
      </w:r>
      <w:r w:rsidR="006072F9">
        <w:rPr>
          <w:lang w:val="sr-Cyrl-RS"/>
        </w:rPr>
        <w:t>…31</w:t>
      </w:r>
    </w:p>
    <w:p w14:paraId="11C3B772" w14:textId="003983FF" w:rsidR="006072F9" w:rsidRPr="006072F9" w:rsidRDefault="006072F9" w:rsidP="006072F9">
      <w:pPr>
        <w:pStyle w:val="font-claude-response-body"/>
        <w:numPr>
          <w:ilvl w:val="0"/>
          <w:numId w:val="4"/>
        </w:numPr>
        <w:spacing w:line="360" w:lineRule="auto"/>
        <w:ind w:left="714" w:hanging="357"/>
      </w:pPr>
      <w:r>
        <w:rPr>
          <w:lang w:val="sr-Cyrl-RS"/>
        </w:rPr>
        <w:t xml:space="preserve">Табела 4.3.5.1. </w:t>
      </w:r>
      <w:r>
        <w:t>Конфигурација животног циклуса индекса</w:t>
      </w:r>
      <w:r>
        <w:rPr>
          <w:lang w:val="sr-Cyrl-RS"/>
        </w:rPr>
        <w:t xml:space="preserve"> …………………………… 38</w:t>
      </w:r>
    </w:p>
    <w:p w14:paraId="3E1BB433" w14:textId="7BFFCA81" w:rsidR="006072F9" w:rsidRPr="00F760E9" w:rsidRDefault="006072F9" w:rsidP="006072F9">
      <w:pPr>
        <w:pStyle w:val="font-claude-response-body"/>
        <w:numPr>
          <w:ilvl w:val="0"/>
          <w:numId w:val="4"/>
        </w:numPr>
        <w:spacing w:line="360" w:lineRule="auto"/>
        <w:ind w:left="714" w:hanging="357"/>
      </w:pPr>
      <w:r>
        <w:rPr>
          <w:lang w:val="sr-Cyrl-RS"/>
        </w:rPr>
        <w:t xml:space="preserve">Табела 4.4.2.1 </w:t>
      </w:r>
      <w:r>
        <w:t>Имплементација кориснички дефинисаних метрика</w:t>
      </w:r>
      <w:r>
        <w:rPr>
          <w:lang w:val="sr-Cyrl-RS"/>
        </w:rPr>
        <w:t xml:space="preserve"> …………………..39</w:t>
      </w:r>
    </w:p>
    <w:p w14:paraId="0F6CD4CD" w14:textId="04E96D6F" w:rsidR="00F760E9" w:rsidRPr="00121B6F" w:rsidRDefault="00F760E9" w:rsidP="006072F9">
      <w:pPr>
        <w:pStyle w:val="font-claude-response-body"/>
        <w:numPr>
          <w:ilvl w:val="0"/>
          <w:numId w:val="4"/>
        </w:numPr>
        <w:spacing w:line="360" w:lineRule="auto"/>
        <w:ind w:left="714" w:hanging="357"/>
      </w:pPr>
      <w:r>
        <w:rPr>
          <w:lang w:val="sr-Cyrl-RS"/>
        </w:rPr>
        <w:t xml:space="preserve">Табела 4.6.1.1 </w:t>
      </w:r>
      <w:r w:rsidRPr="00F760E9">
        <w:rPr>
          <w:lang w:val="sr-Cyrl-RS"/>
        </w:rPr>
        <w:t>Jaeger – Приступне тачке система</w:t>
      </w:r>
      <w:r>
        <w:rPr>
          <w:lang w:val="sr-Cyrl-RS"/>
        </w:rPr>
        <w:t xml:space="preserve"> ……………………………………….40</w:t>
      </w:r>
    </w:p>
    <w:p w14:paraId="6A523F07" w14:textId="6001B374" w:rsidR="00121B6F" w:rsidRDefault="00121B6F" w:rsidP="006072F9">
      <w:pPr>
        <w:pStyle w:val="font-claude-response-body"/>
        <w:numPr>
          <w:ilvl w:val="0"/>
          <w:numId w:val="4"/>
        </w:numPr>
        <w:spacing w:line="360" w:lineRule="auto"/>
        <w:ind w:left="714" w:hanging="357"/>
      </w:pPr>
      <w:r w:rsidRPr="00121B6F">
        <w:t>Табела 5.1.1.1. AKS – Конфигурација тестног окружења</w:t>
      </w:r>
      <w:r>
        <w:rPr>
          <w:lang w:val="sr-Cyrl-RS"/>
        </w:rPr>
        <w:t xml:space="preserve"> ……………………………...42</w:t>
      </w:r>
    </w:p>
    <w:p w14:paraId="244C7EF2" w14:textId="4659807D" w:rsidR="00402763" w:rsidRPr="00B02AC9" w:rsidRDefault="00FE29DB" w:rsidP="00402763">
      <w:pPr>
        <w:pStyle w:val="font-claude-response-body"/>
        <w:numPr>
          <w:ilvl w:val="0"/>
          <w:numId w:val="4"/>
        </w:numPr>
        <w:spacing w:line="360" w:lineRule="auto"/>
        <w:ind w:left="714" w:hanging="357"/>
      </w:pPr>
      <w:r w:rsidRPr="00FE29DB">
        <w:t>Табела 5.2.1.1. Резултати валидације централизованог логовања</w:t>
      </w:r>
      <w:r>
        <w:rPr>
          <w:lang w:val="sr-Cyrl-RS"/>
        </w:rPr>
        <w:t xml:space="preserve"> ……………………..43</w:t>
      </w:r>
    </w:p>
    <w:p w14:paraId="0924F88E" w14:textId="41B35955" w:rsidR="00B02AC9" w:rsidRPr="00B02AC9" w:rsidRDefault="00B02AC9" w:rsidP="00402763">
      <w:pPr>
        <w:pStyle w:val="font-claude-response-body"/>
        <w:numPr>
          <w:ilvl w:val="0"/>
          <w:numId w:val="4"/>
        </w:numPr>
        <w:spacing w:line="360" w:lineRule="auto"/>
        <w:ind w:left="714" w:hanging="357"/>
      </w:pPr>
      <w:r w:rsidRPr="00B02AC9">
        <w:t>Табела 5.2.2.1. Резултати валидације метрика</w:t>
      </w:r>
      <w:r>
        <w:rPr>
          <w:lang w:val="sr-Cyrl-RS"/>
        </w:rPr>
        <w:t xml:space="preserve"> …………………………………………..44</w:t>
      </w:r>
    </w:p>
    <w:p w14:paraId="15454DE7" w14:textId="0C098E8C" w:rsidR="00B02AC9" w:rsidRPr="009941A1" w:rsidRDefault="00B02AC9" w:rsidP="00402763">
      <w:pPr>
        <w:pStyle w:val="font-claude-response-body"/>
        <w:numPr>
          <w:ilvl w:val="0"/>
          <w:numId w:val="4"/>
        </w:numPr>
        <w:spacing w:line="360" w:lineRule="auto"/>
        <w:ind w:left="714" w:hanging="357"/>
      </w:pPr>
      <w:r w:rsidRPr="00B02AC9">
        <w:t>Табела 5.</w:t>
      </w:r>
      <w:r>
        <w:rPr>
          <w:lang w:val="sr-Cyrl-RS"/>
        </w:rPr>
        <w:t>3</w:t>
      </w:r>
      <w:r w:rsidRPr="00B02AC9">
        <w:t>.</w:t>
      </w:r>
      <w:r>
        <w:rPr>
          <w:lang w:val="sr-Cyrl-RS"/>
        </w:rPr>
        <w:t>1</w:t>
      </w:r>
      <w:r w:rsidRPr="00B02AC9">
        <w:t>.1. Дефиниције сценарија оптерећења</w:t>
      </w:r>
      <w:r>
        <w:rPr>
          <w:lang w:val="sr-Cyrl-RS"/>
        </w:rPr>
        <w:t xml:space="preserve"> ……………………………………..44</w:t>
      </w:r>
    </w:p>
    <w:p w14:paraId="21AB2B44" w14:textId="10E52463" w:rsidR="009941A1" w:rsidRPr="009941A1" w:rsidRDefault="009941A1" w:rsidP="00402763">
      <w:pPr>
        <w:pStyle w:val="font-claude-response-body"/>
        <w:numPr>
          <w:ilvl w:val="0"/>
          <w:numId w:val="4"/>
        </w:numPr>
        <w:spacing w:line="360" w:lineRule="auto"/>
        <w:ind w:left="714" w:hanging="357"/>
      </w:pPr>
      <w:r w:rsidRPr="009941A1">
        <w:t>Табела 5.3.2.1. Резултати тестирања под нормалним оптерећењем</w:t>
      </w:r>
      <w:r w:rsidR="00A21B06">
        <w:rPr>
          <w:lang w:val="sr-Cyrl-RS"/>
        </w:rPr>
        <w:t xml:space="preserve"> …………………</w:t>
      </w:r>
      <w:r w:rsidR="00AE6C1D">
        <w:rPr>
          <w:lang w:val="sr-Cyrl-RS"/>
        </w:rPr>
        <w:t>...</w:t>
      </w:r>
      <w:r w:rsidR="00A21B06">
        <w:rPr>
          <w:lang w:val="sr-Cyrl-RS"/>
        </w:rPr>
        <w:t>45</w:t>
      </w:r>
    </w:p>
    <w:p w14:paraId="40D60570" w14:textId="69810316" w:rsidR="009941A1" w:rsidRPr="004E2827" w:rsidRDefault="004E2827" w:rsidP="00402763">
      <w:pPr>
        <w:pStyle w:val="font-claude-response-body"/>
        <w:numPr>
          <w:ilvl w:val="0"/>
          <w:numId w:val="4"/>
        </w:numPr>
        <w:spacing w:line="360" w:lineRule="auto"/>
        <w:ind w:left="714" w:hanging="357"/>
      </w:pPr>
      <w:r w:rsidRPr="004E2827">
        <w:t>Табела 5.3.2.2. Резултати тестирања под високим оптерећењем</w:t>
      </w:r>
      <w:r w:rsidR="00A21B06">
        <w:rPr>
          <w:lang w:val="sr-Cyrl-RS"/>
        </w:rPr>
        <w:t xml:space="preserve"> ………………………45</w:t>
      </w:r>
    </w:p>
    <w:p w14:paraId="5273DFAA" w14:textId="6F7330AE" w:rsidR="004E2827" w:rsidRPr="004E2827" w:rsidRDefault="004E2827" w:rsidP="00402763">
      <w:pPr>
        <w:pStyle w:val="font-claude-response-body"/>
        <w:numPr>
          <w:ilvl w:val="0"/>
          <w:numId w:val="4"/>
        </w:numPr>
        <w:spacing w:line="360" w:lineRule="auto"/>
        <w:ind w:left="714" w:hanging="357"/>
      </w:pPr>
      <w:r w:rsidRPr="004E2827">
        <w:t xml:space="preserve">Табела 5.3.2.3. Резултати </w:t>
      </w:r>
      <w:r>
        <w:rPr>
          <w:lang w:val="sr-Cyrl-RS"/>
        </w:rPr>
        <w:t>стрес теста</w:t>
      </w:r>
      <w:r w:rsidR="00A21B06">
        <w:rPr>
          <w:lang w:val="sr-Cyrl-RS"/>
        </w:rPr>
        <w:t xml:space="preserve"> …………………………………………………….46</w:t>
      </w:r>
    </w:p>
    <w:p w14:paraId="2B0590EE" w14:textId="22E41EEE" w:rsidR="004E2827" w:rsidRDefault="004E2827" w:rsidP="00402763">
      <w:pPr>
        <w:pStyle w:val="font-claude-response-body"/>
        <w:numPr>
          <w:ilvl w:val="0"/>
          <w:numId w:val="4"/>
        </w:numPr>
        <w:spacing w:line="360" w:lineRule="auto"/>
        <w:ind w:left="714" w:hanging="357"/>
      </w:pPr>
      <w:r w:rsidRPr="004E2827">
        <w:t>Табела 5.5.1. Поређење аспекта пре и после имплементације решења</w:t>
      </w:r>
      <w:r w:rsidR="00A21B06">
        <w:rPr>
          <w:lang w:val="sr-Cyrl-RS"/>
        </w:rPr>
        <w:t xml:space="preserve"> ………………..47</w:t>
      </w:r>
    </w:p>
    <w:p w14:paraId="77181225" w14:textId="6D9B6211" w:rsidR="0055104A" w:rsidRPr="00AC57AE" w:rsidRDefault="00D764BD" w:rsidP="00402763">
      <w:pPr>
        <w:pStyle w:val="font-claude-response-body"/>
        <w:numPr>
          <w:ilvl w:val="0"/>
          <w:numId w:val="4"/>
        </w:numPr>
        <w:spacing w:line="360" w:lineRule="auto"/>
        <w:ind w:left="714" w:hanging="357"/>
      </w:pPr>
      <w:r w:rsidRPr="003B579C">
        <w:br w:type="page"/>
      </w:r>
    </w:p>
    <w:p w14:paraId="717D1B8F" w14:textId="77777777" w:rsidR="0055104A" w:rsidRPr="003B579C" w:rsidRDefault="00D764BD">
      <w:pPr>
        <w:pStyle w:val="Heading1"/>
        <w:numPr>
          <w:ilvl w:val="0"/>
          <w:numId w:val="0"/>
        </w:numPr>
      </w:pPr>
      <w:bookmarkStart w:id="9" w:name="__RefHeading___Toc5666_1908642842"/>
      <w:bookmarkStart w:id="10" w:name="_Toc211777993"/>
      <w:bookmarkStart w:id="11" w:name="_Toc220958202"/>
      <w:bookmarkEnd w:id="9"/>
      <w:r w:rsidRPr="003B579C">
        <w:lastRenderedPageBreak/>
        <w:t>Списак коришћених скраћеница</w:t>
      </w:r>
      <w:bookmarkEnd w:id="10"/>
      <w:bookmarkEnd w:id="11"/>
      <w:r w:rsidRPr="003B579C">
        <w:t xml:space="preserve"> </w:t>
      </w:r>
    </w:p>
    <w:p w14:paraId="643D64AB" w14:textId="06F37EBE"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ACL</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Access Control List</w:t>
      </w:r>
      <w:r w:rsidRPr="00C61E68">
        <w:rPr>
          <w:rFonts w:eastAsia="Times New Roman" w:cstheme="minorHAnsi"/>
          <w:sz w:val="24"/>
          <w:szCs w:val="24"/>
          <w:lang w:val="en-GB" w:eastAsia="en-GB"/>
        </w:rPr>
        <w:t xml:space="preserve">: Листа контроле приступа </w:t>
      </w:r>
    </w:p>
    <w:p w14:paraId="224BDF58" w14:textId="0E87F640"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ACR</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Azure Container Registry</w:t>
      </w:r>
      <w:r w:rsidRPr="00C61E68">
        <w:rPr>
          <w:rFonts w:eastAsia="Times New Roman" w:cstheme="minorHAnsi"/>
          <w:sz w:val="24"/>
          <w:szCs w:val="24"/>
          <w:lang w:val="en-GB" w:eastAsia="en-GB"/>
        </w:rPr>
        <w:t xml:space="preserve">: Azure сервис за чување Docker слика </w:t>
      </w:r>
    </w:p>
    <w:p w14:paraId="53C40A09" w14:textId="48FC82C6"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AKS</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Azure Kubernetes Service</w:t>
      </w:r>
      <w:r w:rsidRPr="00C61E68">
        <w:rPr>
          <w:rFonts w:eastAsia="Times New Roman" w:cstheme="minorHAnsi"/>
          <w:sz w:val="24"/>
          <w:szCs w:val="24"/>
          <w:lang w:val="en-GB" w:eastAsia="en-GB"/>
        </w:rPr>
        <w:t xml:space="preserve">: Microsoft-ов управљани Kubernetes сервис </w:t>
      </w:r>
    </w:p>
    <w:p w14:paraId="22C1D7A9" w14:textId="59A76737"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API</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Application Programming Interface</w:t>
      </w:r>
      <w:r w:rsidRPr="00C61E68">
        <w:rPr>
          <w:rFonts w:eastAsia="Times New Roman" w:cstheme="minorHAnsi"/>
          <w:sz w:val="24"/>
          <w:szCs w:val="24"/>
          <w:lang w:val="en-GB" w:eastAsia="en-GB"/>
        </w:rPr>
        <w:t xml:space="preserve">: Програмски интерфејс који сервиси излажу </w:t>
      </w:r>
    </w:p>
    <w:p w14:paraId="017B2073" w14:textId="4D2BF233"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APM</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Application Performance Monitoring</w:t>
      </w:r>
      <w:r w:rsidRPr="00C61E68">
        <w:rPr>
          <w:rFonts w:eastAsia="Times New Roman" w:cstheme="minorHAnsi"/>
          <w:sz w:val="24"/>
          <w:szCs w:val="24"/>
          <w:lang w:val="en-GB" w:eastAsia="en-GB"/>
        </w:rPr>
        <w:t xml:space="preserve">: Категорија алата за праћење перформанси апликација </w:t>
      </w:r>
    </w:p>
    <w:p w14:paraId="6B989C23" w14:textId="30423604"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CNI</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Container Network Interface</w:t>
      </w:r>
      <w:r w:rsidRPr="00C61E68">
        <w:rPr>
          <w:rFonts w:eastAsia="Times New Roman" w:cstheme="minorHAnsi"/>
          <w:sz w:val="24"/>
          <w:szCs w:val="24"/>
          <w:lang w:val="en-GB" w:eastAsia="en-GB"/>
        </w:rPr>
        <w:t xml:space="preserve">: Мрежни додатак који омогућава директно IP адресирање pod-ова у Kubernetes-у </w:t>
      </w:r>
    </w:p>
    <w:p w14:paraId="58AAEC0B" w14:textId="237EC848"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CORS</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Cross-Origin Resource Sharing</w:t>
      </w:r>
      <w:r w:rsidRPr="00C61E68">
        <w:rPr>
          <w:rFonts w:eastAsia="Times New Roman" w:cstheme="minorHAnsi"/>
          <w:sz w:val="24"/>
          <w:szCs w:val="24"/>
          <w:lang w:val="en-GB" w:eastAsia="en-GB"/>
        </w:rPr>
        <w:t xml:space="preserve">: Политика која омогућава комуникацију између различитих домена или портова </w:t>
      </w:r>
    </w:p>
    <w:p w14:paraId="302E34A5" w14:textId="58BD98E8"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CPU</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Central Processing Unit</w:t>
      </w:r>
      <w:r w:rsidRPr="00C61E68">
        <w:rPr>
          <w:rFonts w:eastAsia="Times New Roman" w:cstheme="minorHAnsi"/>
          <w:sz w:val="24"/>
          <w:szCs w:val="24"/>
          <w:lang w:val="en-GB" w:eastAsia="en-GB"/>
        </w:rPr>
        <w:t xml:space="preserve">: Процесорски ресурс </w:t>
      </w:r>
    </w:p>
    <w:p w14:paraId="4490D065" w14:textId="74CD58C1"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DB</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Database</w:t>
      </w:r>
      <w:r w:rsidRPr="00C61E68">
        <w:rPr>
          <w:rFonts w:eastAsia="Times New Roman" w:cstheme="minorHAnsi"/>
          <w:sz w:val="24"/>
          <w:szCs w:val="24"/>
          <w:lang w:val="en-GB" w:eastAsia="en-GB"/>
        </w:rPr>
        <w:t xml:space="preserve">: База података </w:t>
      </w:r>
    </w:p>
    <w:p w14:paraId="02978365" w14:textId="4B6D69BB"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DSL</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Domain Specific Language</w:t>
      </w:r>
      <w:r w:rsidRPr="00C61E68">
        <w:rPr>
          <w:rFonts w:eastAsia="Times New Roman" w:cstheme="minorHAnsi"/>
          <w:sz w:val="24"/>
          <w:szCs w:val="24"/>
          <w:lang w:val="en-GB" w:eastAsia="en-GB"/>
        </w:rPr>
        <w:t xml:space="preserve">: Језик специфичан за домен, као што је </w:t>
      </w:r>
      <w:r w:rsidRPr="00C61E68">
        <w:rPr>
          <w:rFonts w:eastAsia="Times New Roman" w:cstheme="minorHAnsi"/>
          <w:i/>
          <w:iCs/>
          <w:sz w:val="24"/>
          <w:szCs w:val="24"/>
          <w:lang w:val="en-GB" w:eastAsia="en-GB"/>
        </w:rPr>
        <w:t>Elasticsearch Query DSL</w:t>
      </w:r>
      <w:r w:rsidRPr="00C61E68">
        <w:rPr>
          <w:rFonts w:eastAsia="Times New Roman" w:cstheme="minorHAnsi"/>
          <w:sz w:val="24"/>
          <w:szCs w:val="24"/>
          <w:lang w:val="en-GB" w:eastAsia="en-GB"/>
        </w:rPr>
        <w:t xml:space="preserve"> или </w:t>
      </w:r>
      <w:r w:rsidRPr="00C61E68">
        <w:rPr>
          <w:rFonts w:eastAsia="Times New Roman" w:cstheme="minorHAnsi"/>
          <w:i/>
          <w:iCs/>
          <w:sz w:val="24"/>
          <w:szCs w:val="24"/>
          <w:lang w:val="en-GB" w:eastAsia="en-GB"/>
        </w:rPr>
        <w:t>PromQL</w:t>
      </w:r>
      <w:r w:rsidRPr="00C61E68">
        <w:rPr>
          <w:rFonts w:eastAsia="Times New Roman" w:cstheme="minorHAnsi"/>
          <w:sz w:val="24"/>
          <w:szCs w:val="24"/>
          <w:lang w:val="en-GB" w:eastAsia="en-GB"/>
        </w:rPr>
        <w:t xml:space="preserve"> </w:t>
      </w:r>
    </w:p>
    <w:p w14:paraId="09985EDC" w14:textId="35E862BC"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ELK</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Elasticsearch, Logstash, Kibana</w:t>
      </w:r>
      <w:r w:rsidRPr="00C61E68">
        <w:rPr>
          <w:rFonts w:eastAsia="Times New Roman" w:cstheme="minorHAnsi"/>
          <w:sz w:val="24"/>
          <w:szCs w:val="24"/>
          <w:lang w:val="en-GB" w:eastAsia="en-GB"/>
        </w:rPr>
        <w:t xml:space="preserve">: Скуп алата за прикупљање, складиштење и претраживање лог записа. У пројекту се користи </w:t>
      </w:r>
      <w:r w:rsidRPr="00C61E68">
        <w:rPr>
          <w:rFonts w:eastAsia="Times New Roman" w:cstheme="minorHAnsi"/>
          <w:i/>
          <w:iCs/>
          <w:sz w:val="24"/>
          <w:szCs w:val="24"/>
          <w:lang w:val="en-GB" w:eastAsia="en-GB"/>
        </w:rPr>
        <w:t>Elasticsearch</w:t>
      </w:r>
      <w:r w:rsidRPr="00C61E68">
        <w:rPr>
          <w:rFonts w:eastAsia="Times New Roman" w:cstheme="minorHAnsi"/>
          <w:sz w:val="24"/>
          <w:szCs w:val="24"/>
          <w:lang w:val="en-GB" w:eastAsia="en-GB"/>
        </w:rPr>
        <w:t xml:space="preserve"> + </w:t>
      </w:r>
      <w:r w:rsidRPr="00C61E68">
        <w:rPr>
          <w:rFonts w:eastAsia="Times New Roman" w:cstheme="minorHAnsi"/>
          <w:i/>
          <w:iCs/>
          <w:sz w:val="24"/>
          <w:szCs w:val="24"/>
          <w:lang w:val="en-GB" w:eastAsia="en-GB"/>
        </w:rPr>
        <w:t>Filebeat</w:t>
      </w:r>
      <w:r w:rsidRPr="00C61E68">
        <w:rPr>
          <w:rFonts w:eastAsia="Times New Roman" w:cstheme="minorHAnsi"/>
          <w:sz w:val="24"/>
          <w:szCs w:val="24"/>
          <w:lang w:val="en-GB" w:eastAsia="en-GB"/>
        </w:rPr>
        <w:t xml:space="preserve"> + </w:t>
      </w:r>
      <w:r w:rsidRPr="00C61E68">
        <w:rPr>
          <w:rFonts w:eastAsia="Times New Roman" w:cstheme="minorHAnsi"/>
          <w:i/>
          <w:iCs/>
          <w:sz w:val="24"/>
          <w:szCs w:val="24"/>
          <w:lang w:val="en-GB" w:eastAsia="en-GB"/>
        </w:rPr>
        <w:t>Kibana</w:t>
      </w:r>
      <w:r w:rsidRPr="00C61E68">
        <w:rPr>
          <w:rFonts w:eastAsia="Times New Roman" w:cstheme="minorHAnsi"/>
          <w:sz w:val="24"/>
          <w:szCs w:val="24"/>
          <w:lang w:val="en-GB" w:eastAsia="en-GB"/>
        </w:rPr>
        <w:t xml:space="preserve"> </w:t>
      </w:r>
    </w:p>
    <w:p w14:paraId="357BD4FF" w14:textId="3578A1B1"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GB</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Gigabyte</w:t>
      </w:r>
      <w:r w:rsidRPr="00C61E68">
        <w:rPr>
          <w:rFonts w:eastAsia="Times New Roman" w:cstheme="minorHAnsi"/>
          <w:sz w:val="24"/>
          <w:szCs w:val="24"/>
          <w:lang w:val="en-GB" w:eastAsia="en-GB"/>
        </w:rPr>
        <w:t xml:space="preserve">: Гигабајт, јединица меморије (1024 мегабајта) </w:t>
      </w:r>
    </w:p>
    <w:p w14:paraId="6AA71883" w14:textId="23EEC2FD"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HCL</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HashiCorp Configuration Language</w:t>
      </w:r>
      <w:r w:rsidRPr="00C61E68">
        <w:rPr>
          <w:rFonts w:eastAsia="Times New Roman" w:cstheme="minorHAnsi"/>
          <w:sz w:val="24"/>
          <w:szCs w:val="24"/>
          <w:lang w:val="en-GB" w:eastAsia="en-GB"/>
        </w:rPr>
        <w:t xml:space="preserve">: Декларативни језик за дефинисање инфраструктурних ресурса у Terraform-у </w:t>
      </w:r>
    </w:p>
    <w:p w14:paraId="27643B00" w14:textId="270604F9"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HTTP</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Hypertext Transfer Protocol</w:t>
      </w:r>
      <w:r w:rsidRPr="00C61E68">
        <w:rPr>
          <w:rFonts w:eastAsia="Times New Roman" w:cstheme="minorHAnsi"/>
          <w:sz w:val="24"/>
          <w:szCs w:val="24"/>
          <w:lang w:val="en-GB" w:eastAsia="en-GB"/>
        </w:rPr>
        <w:t xml:space="preserve">: Протокол за пренос података преко веба </w:t>
      </w:r>
    </w:p>
    <w:p w14:paraId="4B382792" w14:textId="42B3B0F5"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IaC</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Infrastructure as Code</w:t>
      </w:r>
      <w:r w:rsidRPr="00C61E68">
        <w:rPr>
          <w:rFonts w:eastAsia="Times New Roman" w:cstheme="minorHAnsi"/>
          <w:sz w:val="24"/>
          <w:szCs w:val="24"/>
          <w:lang w:val="en-GB" w:eastAsia="en-GB"/>
        </w:rPr>
        <w:t xml:space="preserve">: Инфраструктура као код - пракса управљања инфраструктуром кроз машински читљиве конфигурационе датотеке </w:t>
      </w:r>
    </w:p>
    <w:p w14:paraId="4452EB33" w14:textId="68169E72"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ILM</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Index Lifecycle Management</w:t>
      </w:r>
      <w:r w:rsidRPr="00C61E68">
        <w:rPr>
          <w:rFonts w:eastAsia="Times New Roman" w:cstheme="minorHAnsi"/>
          <w:sz w:val="24"/>
          <w:szCs w:val="24"/>
          <w:lang w:val="en-GB" w:eastAsia="en-GB"/>
        </w:rPr>
        <w:t xml:space="preserve">: Управљање животним циклусом индекса у Elasticsearch-у (hot, warm, cold, delete фазе) </w:t>
      </w:r>
    </w:p>
    <w:p w14:paraId="3C15D13B" w14:textId="6A6932E7"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JSON</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JavaScript Object Notation</w:t>
      </w:r>
      <w:r w:rsidRPr="00C61E68">
        <w:rPr>
          <w:rFonts w:eastAsia="Times New Roman" w:cstheme="minorHAnsi"/>
          <w:sz w:val="24"/>
          <w:szCs w:val="24"/>
          <w:lang w:val="en-GB" w:eastAsia="en-GB"/>
        </w:rPr>
        <w:t xml:space="preserve">: Формат за размену структурираних података </w:t>
      </w:r>
    </w:p>
    <w:p w14:paraId="2C0885C6" w14:textId="5D91D32D"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JWT</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JSON Web Token</w:t>
      </w:r>
      <w:r w:rsidRPr="00C61E68">
        <w:rPr>
          <w:rFonts w:eastAsia="Times New Roman" w:cstheme="minorHAnsi"/>
          <w:sz w:val="24"/>
          <w:szCs w:val="24"/>
          <w:lang w:val="en-GB" w:eastAsia="en-GB"/>
        </w:rPr>
        <w:t xml:space="preserve">: Стандард за представљање и верификацију токена за аутентификацију </w:t>
      </w:r>
    </w:p>
    <w:p w14:paraId="5E00BF64" w14:textId="66705AB8"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K8s</w:t>
      </w:r>
      <w:r w:rsidRPr="00C61E68">
        <w:rPr>
          <w:rFonts w:eastAsia="Times New Roman" w:cstheme="minorHAnsi"/>
          <w:sz w:val="24"/>
          <w:szCs w:val="24"/>
          <w:lang w:val="en-GB" w:eastAsia="en-GB"/>
        </w:rPr>
        <w:t xml:space="preserve"> / </w:t>
      </w:r>
      <w:r w:rsidRPr="00C61E68">
        <w:rPr>
          <w:rFonts w:eastAsia="Times New Roman" w:cstheme="minorHAnsi"/>
          <w:b/>
          <w:bCs/>
          <w:sz w:val="24"/>
          <w:szCs w:val="24"/>
          <w:lang w:val="en-GB" w:eastAsia="en-GB"/>
        </w:rPr>
        <w:t>Kubernetes</w:t>
      </w:r>
      <w:r w:rsidRPr="00C61E68">
        <w:rPr>
          <w:rFonts w:eastAsia="Times New Roman" w:cstheme="minorHAnsi"/>
          <w:sz w:val="24"/>
          <w:szCs w:val="24"/>
          <w:lang w:val="en-GB" w:eastAsia="en-GB"/>
        </w:rPr>
        <w:t xml:space="preserve">: Систем за оркестрацију контејнера који аутоматизује постављање, скалирање и управљање контејнеризованим апликацијама </w:t>
      </w:r>
    </w:p>
    <w:p w14:paraId="5DBB3D96" w14:textId="61E3B9C9"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KQL</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Kibana Query Language</w:t>
      </w:r>
      <w:r w:rsidRPr="00C61E68">
        <w:rPr>
          <w:rFonts w:eastAsia="Times New Roman" w:cstheme="minorHAnsi"/>
          <w:sz w:val="24"/>
          <w:szCs w:val="24"/>
          <w:lang w:val="en-GB" w:eastAsia="en-GB"/>
        </w:rPr>
        <w:t xml:space="preserve">: Синтакса за претраге и филтрирање логова у Kibana интерфејсу </w:t>
      </w:r>
    </w:p>
    <w:p w14:paraId="733690A9" w14:textId="13A51D76"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LTS</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Long Term Support</w:t>
      </w:r>
      <w:r w:rsidRPr="00C61E68">
        <w:rPr>
          <w:rFonts w:eastAsia="Times New Roman" w:cstheme="minorHAnsi"/>
          <w:sz w:val="24"/>
          <w:szCs w:val="24"/>
          <w:lang w:val="en-GB" w:eastAsia="en-GB"/>
        </w:rPr>
        <w:t xml:space="preserve">: Верзија са дугорочном подршком и продуженим периодом одржавања </w:t>
      </w:r>
    </w:p>
    <w:p w14:paraId="0F589630" w14:textId="1E258085"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MB</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Megabyte</w:t>
      </w:r>
      <w:r w:rsidRPr="00C61E68">
        <w:rPr>
          <w:rFonts w:eastAsia="Times New Roman" w:cstheme="minorHAnsi"/>
          <w:sz w:val="24"/>
          <w:szCs w:val="24"/>
          <w:lang w:val="en-GB" w:eastAsia="en-GB"/>
        </w:rPr>
        <w:t xml:space="preserve">: Мегабајт, јединица меморије (1024 килобајта) </w:t>
      </w:r>
    </w:p>
    <w:p w14:paraId="54866D67" w14:textId="0DBF6EA7"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lastRenderedPageBreak/>
        <w:t>PromQL</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Prometheus Query Language</w:t>
      </w:r>
      <w:r w:rsidRPr="00C61E68">
        <w:rPr>
          <w:rFonts w:eastAsia="Times New Roman" w:cstheme="minorHAnsi"/>
          <w:sz w:val="24"/>
          <w:szCs w:val="24"/>
          <w:lang w:val="en-GB" w:eastAsia="en-GB"/>
        </w:rPr>
        <w:t xml:space="preserve">: Језик за упите и анализу метрика у Prometheus систему </w:t>
      </w:r>
    </w:p>
    <w:p w14:paraId="441FEA93" w14:textId="0053D828"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PV</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PersistentVolume</w:t>
      </w:r>
      <w:r w:rsidRPr="00C61E68">
        <w:rPr>
          <w:rFonts w:eastAsia="Times New Roman" w:cstheme="minorHAnsi"/>
          <w:sz w:val="24"/>
          <w:szCs w:val="24"/>
          <w:lang w:val="en-GB" w:eastAsia="en-GB"/>
        </w:rPr>
        <w:t xml:space="preserve">: Стварни перзистентни диск ресурс у Kubernetes-у који обезбеђује трајно складиште </w:t>
      </w:r>
    </w:p>
    <w:p w14:paraId="1776E14C" w14:textId="58B65037"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PVC</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PersistentVolumeClaim</w:t>
      </w:r>
      <w:r w:rsidRPr="00C61E68">
        <w:rPr>
          <w:rFonts w:eastAsia="Times New Roman" w:cstheme="minorHAnsi"/>
          <w:sz w:val="24"/>
          <w:szCs w:val="24"/>
          <w:lang w:val="en-GB" w:eastAsia="en-GB"/>
        </w:rPr>
        <w:t xml:space="preserve">: Захтев у Kubernetes-у за трајни складишни простор који аплицикација користи </w:t>
      </w:r>
    </w:p>
    <w:p w14:paraId="46ADD68F" w14:textId="54A2DAA6"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RAM</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Random Access Memory</w:t>
      </w:r>
      <w:r w:rsidRPr="00C61E68">
        <w:rPr>
          <w:rFonts w:eastAsia="Times New Roman" w:cstheme="minorHAnsi"/>
          <w:sz w:val="24"/>
          <w:szCs w:val="24"/>
          <w:lang w:val="en-GB" w:eastAsia="en-GB"/>
        </w:rPr>
        <w:t xml:space="preserve">: Меморија са насумичним приступом </w:t>
      </w:r>
    </w:p>
    <w:p w14:paraId="160CFD66" w14:textId="312ED641"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RBAC</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Role-Based Access Control</w:t>
      </w:r>
      <w:r w:rsidRPr="00C61E68">
        <w:rPr>
          <w:rFonts w:eastAsia="Times New Roman" w:cstheme="minorHAnsi"/>
          <w:sz w:val="24"/>
          <w:szCs w:val="24"/>
          <w:lang w:val="en-GB" w:eastAsia="en-GB"/>
        </w:rPr>
        <w:t xml:space="preserve">: Контрола приступа заснована на улогама корисника </w:t>
      </w:r>
    </w:p>
    <w:p w14:paraId="0B61F68B" w14:textId="1BB9D3E0"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RED</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Rate, Errors, Duration</w:t>
      </w:r>
      <w:r w:rsidRPr="00C61E68">
        <w:rPr>
          <w:rFonts w:eastAsia="Times New Roman" w:cstheme="minorHAnsi"/>
          <w:sz w:val="24"/>
          <w:szCs w:val="24"/>
          <w:lang w:val="en-GB" w:eastAsia="en-GB"/>
        </w:rPr>
        <w:t xml:space="preserve">: Методологија за дефинисање метрика сервиса фокусирана на брзину захтева, стопу грешака и трајање </w:t>
      </w:r>
    </w:p>
    <w:p w14:paraId="483BE6B9" w14:textId="2901EE72"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REST</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Representational State Transfer</w:t>
      </w:r>
      <w:r w:rsidRPr="00C61E68">
        <w:rPr>
          <w:rFonts w:eastAsia="Times New Roman" w:cstheme="minorHAnsi"/>
          <w:sz w:val="24"/>
          <w:szCs w:val="24"/>
          <w:lang w:val="en-GB" w:eastAsia="en-GB"/>
        </w:rPr>
        <w:t xml:space="preserve">: Архитектурални стил за дизајн веб сервиса заснован на HTTP протоколу </w:t>
      </w:r>
    </w:p>
    <w:p w14:paraId="3D0F11D6" w14:textId="40A065C8" w:rsidR="00C61E68" w:rsidRPr="00C61E68" w:rsidRDefault="00C61E68">
      <w:pPr>
        <w:pStyle w:val="ListParagraph"/>
        <w:numPr>
          <w:ilvl w:val="0"/>
          <w:numId w:val="50"/>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RG</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Resource Group</w:t>
      </w:r>
      <w:r w:rsidRPr="00C61E68">
        <w:rPr>
          <w:rFonts w:eastAsia="Times New Roman" w:cstheme="minorHAnsi"/>
          <w:sz w:val="24"/>
          <w:szCs w:val="24"/>
          <w:lang w:val="en-GB" w:eastAsia="en-GB"/>
        </w:rPr>
        <w:t xml:space="preserve">: Логичка група ресурса у Azure-у која омогућава управљање животним циклусом на једном месту </w:t>
      </w:r>
    </w:p>
    <w:p w14:paraId="062C154A" w14:textId="222D5E3E" w:rsidR="00C61E68" w:rsidRPr="00C61E68" w:rsidRDefault="00C61E68">
      <w:pPr>
        <w:pStyle w:val="ListParagraph"/>
        <w:numPr>
          <w:ilvl w:val="0"/>
          <w:numId w:val="51"/>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SDK</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Software Development Kit</w:t>
      </w:r>
      <w:r w:rsidRPr="00C61E68">
        <w:rPr>
          <w:rFonts w:eastAsia="Times New Roman" w:cstheme="minorHAnsi"/>
          <w:sz w:val="24"/>
          <w:szCs w:val="24"/>
          <w:lang w:val="en-GB" w:eastAsia="en-GB"/>
        </w:rPr>
        <w:t xml:space="preserve">: Комплет алата, библиотека и документације за развој софтвера </w:t>
      </w:r>
    </w:p>
    <w:p w14:paraId="6439637D" w14:textId="78742D3B" w:rsidR="00C61E68" w:rsidRPr="00C61E68" w:rsidRDefault="00C61E68">
      <w:pPr>
        <w:pStyle w:val="ListParagraph"/>
        <w:numPr>
          <w:ilvl w:val="0"/>
          <w:numId w:val="51"/>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SPA</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Single Page Application</w:t>
      </w:r>
      <w:r w:rsidRPr="00C61E68">
        <w:rPr>
          <w:rFonts w:eastAsia="Times New Roman" w:cstheme="minorHAnsi"/>
          <w:sz w:val="24"/>
          <w:szCs w:val="24"/>
          <w:lang w:val="en-GB" w:eastAsia="en-GB"/>
        </w:rPr>
        <w:t xml:space="preserve">: Апликација са једном страницом која динамички ажурира садржај без поновног учитавања </w:t>
      </w:r>
    </w:p>
    <w:p w14:paraId="08AAA7AD" w14:textId="636E6450" w:rsidR="00C61E68" w:rsidRPr="00C61E68" w:rsidRDefault="00C61E68">
      <w:pPr>
        <w:pStyle w:val="ListParagraph"/>
        <w:numPr>
          <w:ilvl w:val="0"/>
          <w:numId w:val="51"/>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SQL</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Structured Query Language</w:t>
      </w:r>
      <w:r w:rsidRPr="00C61E68">
        <w:rPr>
          <w:rFonts w:eastAsia="Times New Roman" w:cstheme="minorHAnsi"/>
          <w:sz w:val="24"/>
          <w:szCs w:val="24"/>
          <w:lang w:val="en-GB" w:eastAsia="en-GB"/>
        </w:rPr>
        <w:t xml:space="preserve">: Језик за управљање и упите релационих база података </w:t>
      </w:r>
    </w:p>
    <w:p w14:paraId="15EF5597" w14:textId="1833D86C" w:rsidR="00C61E68" w:rsidRPr="00C61E68" w:rsidRDefault="00C61E68">
      <w:pPr>
        <w:pStyle w:val="ListParagraph"/>
        <w:numPr>
          <w:ilvl w:val="0"/>
          <w:numId w:val="51"/>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StatefulSet</w:t>
      </w:r>
      <w:r w:rsidRPr="00C61E68">
        <w:rPr>
          <w:rFonts w:eastAsia="Times New Roman" w:cstheme="minorHAnsi"/>
          <w:sz w:val="24"/>
          <w:szCs w:val="24"/>
          <w:lang w:val="en-GB" w:eastAsia="en-GB"/>
        </w:rPr>
        <w:t xml:space="preserve">: Kubernetes ресурс за управљање stateful апликацијама које захтевају стабилне идентитете и перзистентно складиште </w:t>
      </w:r>
    </w:p>
    <w:p w14:paraId="19B34F1C" w14:textId="6E6B1DE1" w:rsidR="00C61E68" w:rsidRPr="00C61E68" w:rsidRDefault="00C61E68">
      <w:pPr>
        <w:pStyle w:val="ListParagraph"/>
        <w:numPr>
          <w:ilvl w:val="0"/>
          <w:numId w:val="51"/>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TLS</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Transport Layer Security</w:t>
      </w:r>
      <w:r w:rsidRPr="00C61E68">
        <w:rPr>
          <w:rFonts w:eastAsia="Times New Roman" w:cstheme="minorHAnsi"/>
          <w:sz w:val="24"/>
          <w:szCs w:val="24"/>
          <w:lang w:val="en-GB" w:eastAsia="en-GB"/>
        </w:rPr>
        <w:t xml:space="preserve">: Протокол за шифровану и безбедну комуникацију преко мреже </w:t>
      </w:r>
    </w:p>
    <w:p w14:paraId="0EEEA311" w14:textId="00AB892C" w:rsidR="00C61E68" w:rsidRPr="00C61E68" w:rsidRDefault="00C61E68">
      <w:pPr>
        <w:pStyle w:val="ListParagraph"/>
        <w:numPr>
          <w:ilvl w:val="0"/>
          <w:numId w:val="51"/>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USE</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Utilization, Saturation, Errors</w:t>
      </w:r>
      <w:r w:rsidRPr="00C61E68">
        <w:rPr>
          <w:rFonts w:eastAsia="Times New Roman" w:cstheme="minorHAnsi"/>
          <w:sz w:val="24"/>
          <w:szCs w:val="24"/>
          <w:lang w:val="en-GB" w:eastAsia="en-GB"/>
        </w:rPr>
        <w:t xml:space="preserve">: Методологија за дефинисање метрика ресурса фокусирана на искоришћеност, засићеност и грешке </w:t>
      </w:r>
    </w:p>
    <w:p w14:paraId="73F277FF" w14:textId="02D55930" w:rsidR="00C61E68" w:rsidRPr="00C61E68" w:rsidRDefault="00C61E68">
      <w:pPr>
        <w:pStyle w:val="ListParagraph"/>
        <w:numPr>
          <w:ilvl w:val="0"/>
          <w:numId w:val="51"/>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vCPU</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Virtual Central Processing Unit</w:t>
      </w:r>
      <w:r w:rsidRPr="00C61E68">
        <w:rPr>
          <w:rFonts w:eastAsia="Times New Roman" w:cstheme="minorHAnsi"/>
          <w:sz w:val="24"/>
          <w:szCs w:val="24"/>
          <w:lang w:val="en-GB" w:eastAsia="en-GB"/>
        </w:rPr>
        <w:t xml:space="preserve">: Виртуелни процесор додељен виртуелној машини или контејнеру </w:t>
      </w:r>
    </w:p>
    <w:p w14:paraId="37F27403" w14:textId="35F68655" w:rsidR="00C61E68" w:rsidRPr="00C61E68" w:rsidRDefault="00C61E68">
      <w:pPr>
        <w:pStyle w:val="ListParagraph"/>
        <w:numPr>
          <w:ilvl w:val="0"/>
          <w:numId w:val="51"/>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VNet</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Virtual Network</w:t>
      </w:r>
      <w:r w:rsidRPr="00C61E68">
        <w:rPr>
          <w:rFonts w:eastAsia="Times New Roman" w:cstheme="minorHAnsi"/>
          <w:sz w:val="24"/>
          <w:szCs w:val="24"/>
          <w:lang w:val="en-GB" w:eastAsia="en-GB"/>
        </w:rPr>
        <w:t xml:space="preserve"> (Azure): Виртуелна мрежа у Azure-у која обезбеђује изолован мрежни простор </w:t>
      </w:r>
    </w:p>
    <w:p w14:paraId="6B597306" w14:textId="143D457E" w:rsidR="00C61E68" w:rsidRPr="00C61E68" w:rsidRDefault="00C61E68">
      <w:pPr>
        <w:pStyle w:val="ListParagraph"/>
        <w:numPr>
          <w:ilvl w:val="0"/>
          <w:numId w:val="51"/>
        </w:numPr>
        <w:suppressAutoHyphens w:val="0"/>
        <w:spacing w:before="120" w:after="0" w:line="276" w:lineRule="auto"/>
        <w:ind w:left="714" w:hanging="357"/>
        <w:contextualSpacing w:val="0"/>
        <w:jc w:val="left"/>
        <w:rPr>
          <w:rFonts w:eastAsia="Times New Roman" w:cstheme="minorHAnsi"/>
          <w:sz w:val="24"/>
          <w:szCs w:val="24"/>
          <w:lang w:val="en-GB" w:eastAsia="en-GB"/>
        </w:rPr>
      </w:pPr>
      <w:r w:rsidRPr="00C61E68">
        <w:rPr>
          <w:rFonts w:eastAsia="Times New Roman" w:cstheme="minorHAnsi"/>
          <w:b/>
          <w:bCs/>
          <w:sz w:val="24"/>
          <w:szCs w:val="24"/>
          <w:lang w:val="en-GB" w:eastAsia="en-GB"/>
        </w:rPr>
        <w:t>W3C</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World Wide Web Consortium</w:t>
      </w:r>
      <w:r w:rsidRPr="00C61E68">
        <w:rPr>
          <w:rFonts w:eastAsia="Times New Roman" w:cstheme="minorHAnsi"/>
          <w:sz w:val="24"/>
          <w:szCs w:val="24"/>
          <w:lang w:val="en-GB" w:eastAsia="en-GB"/>
        </w:rPr>
        <w:t xml:space="preserve">: Међународна заједница која развија отворене стандарде за веб, укључујући </w:t>
      </w:r>
      <w:r w:rsidRPr="00C61E68">
        <w:rPr>
          <w:rFonts w:eastAsia="Times New Roman" w:cstheme="minorHAnsi"/>
          <w:i/>
          <w:iCs/>
          <w:sz w:val="24"/>
          <w:szCs w:val="24"/>
          <w:lang w:val="en-GB" w:eastAsia="en-GB"/>
        </w:rPr>
        <w:t>Trace Context</w:t>
      </w:r>
      <w:r w:rsidRPr="00C61E68">
        <w:rPr>
          <w:rFonts w:eastAsia="Times New Roman" w:cstheme="minorHAnsi"/>
          <w:sz w:val="24"/>
          <w:szCs w:val="24"/>
          <w:lang w:val="en-GB" w:eastAsia="en-GB"/>
        </w:rPr>
        <w:t xml:space="preserve"> стандард </w:t>
      </w:r>
    </w:p>
    <w:p w14:paraId="74E8B255" w14:textId="285A1739" w:rsidR="0038724D" w:rsidRPr="00C61E68" w:rsidRDefault="00C61E68">
      <w:pPr>
        <w:pStyle w:val="ListParagraph"/>
        <w:numPr>
          <w:ilvl w:val="0"/>
          <w:numId w:val="51"/>
        </w:numPr>
        <w:spacing w:before="120" w:after="160" w:line="276" w:lineRule="auto"/>
        <w:ind w:left="714" w:hanging="357"/>
        <w:contextualSpacing w:val="0"/>
        <w:jc w:val="left"/>
        <w:rPr>
          <w:rFonts w:cstheme="minorHAnsi"/>
        </w:rPr>
      </w:pPr>
      <w:r w:rsidRPr="00C61E68">
        <w:rPr>
          <w:rFonts w:eastAsia="Times New Roman" w:cstheme="minorHAnsi"/>
          <w:b/>
          <w:bCs/>
          <w:sz w:val="24"/>
          <w:szCs w:val="24"/>
          <w:lang w:val="en-GB" w:eastAsia="en-GB"/>
        </w:rPr>
        <w:t>YAML</w:t>
      </w:r>
      <w:r w:rsidRPr="00C61E68">
        <w:rPr>
          <w:rFonts w:eastAsia="Times New Roman" w:cstheme="minorHAnsi"/>
          <w:sz w:val="24"/>
          <w:szCs w:val="24"/>
          <w:lang w:val="en-GB" w:eastAsia="en-GB"/>
        </w:rPr>
        <w:t xml:space="preserve">: </w:t>
      </w:r>
      <w:r w:rsidRPr="00C61E68">
        <w:rPr>
          <w:rFonts w:eastAsia="Times New Roman" w:cstheme="minorHAnsi"/>
          <w:i/>
          <w:iCs/>
          <w:sz w:val="24"/>
          <w:szCs w:val="24"/>
          <w:lang w:val="en-GB" w:eastAsia="en-GB"/>
        </w:rPr>
        <w:t>Yet Another Markup Language</w:t>
      </w:r>
      <w:r w:rsidRPr="00C61E68">
        <w:rPr>
          <w:rFonts w:eastAsia="Times New Roman" w:cstheme="minorHAnsi"/>
          <w:sz w:val="24"/>
          <w:szCs w:val="24"/>
          <w:lang w:val="en-GB" w:eastAsia="en-GB"/>
        </w:rPr>
        <w:t>: Формат који се често користи за Kubernetes манифест спецификације и конфигурационе датотеке</w:t>
      </w:r>
    </w:p>
    <w:p w14:paraId="27E07609" w14:textId="77777777" w:rsidR="0038724D" w:rsidRDefault="0038724D">
      <w:pPr>
        <w:spacing w:after="160" w:line="259" w:lineRule="auto"/>
        <w:jc w:val="left"/>
      </w:pPr>
    </w:p>
    <w:p w14:paraId="40070DB1" w14:textId="77777777" w:rsidR="0038724D" w:rsidRDefault="0038724D">
      <w:pPr>
        <w:spacing w:after="160" w:line="259" w:lineRule="auto"/>
        <w:jc w:val="left"/>
      </w:pPr>
    </w:p>
    <w:p w14:paraId="2FA6CD08" w14:textId="77777777" w:rsidR="00D43DE1" w:rsidRPr="003B579C" w:rsidRDefault="00D43DE1">
      <w:pPr>
        <w:spacing w:after="160" w:line="259" w:lineRule="auto"/>
        <w:jc w:val="left"/>
        <w:rPr>
          <w:rFonts w:ascii="Times New Roman" w:hAnsi="Times New Roman" w:cs="Times New Roman"/>
          <w:sz w:val="24"/>
          <w:szCs w:val="24"/>
        </w:rPr>
      </w:pPr>
    </w:p>
    <w:p w14:paraId="5DC392B6" w14:textId="77777777" w:rsidR="0055104A" w:rsidRPr="003B579C" w:rsidRDefault="00D764BD">
      <w:pPr>
        <w:pStyle w:val="Heading1"/>
      </w:pPr>
      <w:bookmarkStart w:id="12" w:name="__RefHeading___Toc5668_1908642842"/>
      <w:bookmarkStart w:id="13" w:name="_Toc210597597_Copy_1"/>
      <w:bookmarkStart w:id="14" w:name="_Toc210597977_Copy_1"/>
      <w:bookmarkStart w:id="15" w:name="_Toc211777994"/>
      <w:bookmarkStart w:id="16" w:name="_Toc220958203"/>
      <w:bookmarkEnd w:id="12"/>
      <w:bookmarkEnd w:id="13"/>
      <w:bookmarkEnd w:id="14"/>
      <w:r w:rsidRPr="003B579C">
        <w:lastRenderedPageBreak/>
        <w:t>Увод</w:t>
      </w:r>
      <w:bookmarkEnd w:id="15"/>
      <w:bookmarkEnd w:id="16"/>
    </w:p>
    <w:p w14:paraId="32E031E6" w14:textId="77777777" w:rsidR="0055104A" w:rsidRPr="003B579C" w:rsidRDefault="0055104A">
      <w:pPr>
        <w:pStyle w:val="Normal1"/>
        <w:ind w:firstLine="720"/>
      </w:pPr>
    </w:p>
    <w:p w14:paraId="5DE71FF7" w14:textId="77777777" w:rsidR="0055104A" w:rsidRPr="003B579C" w:rsidRDefault="00D764BD">
      <w:pPr>
        <w:pStyle w:val="Heading2"/>
      </w:pPr>
      <w:bookmarkStart w:id="17" w:name="__RefHeading___Toc5670_1908642842"/>
      <w:bookmarkStart w:id="18" w:name="_Toc220958204"/>
      <w:bookmarkEnd w:id="17"/>
      <w:r w:rsidRPr="003B579C">
        <w:t>Мотивација и проблем истраживања</w:t>
      </w:r>
      <w:bookmarkEnd w:id="18"/>
    </w:p>
    <w:p w14:paraId="06C237A7" w14:textId="77777777" w:rsidR="0055104A" w:rsidRPr="0038724D" w:rsidRDefault="00D764BD" w:rsidP="0038724D">
      <w:pPr>
        <w:pStyle w:val="Normal1"/>
        <w:shd w:val="clear" w:color="auto" w:fill="FFFFFF" w:themeFill="background1"/>
        <w:ind w:firstLine="720"/>
      </w:pPr>
      <w:r w:rsidRPr="0038724D">
        <w:t>Савремени софтверски системи све чешће се развијају применом микросервисне архитектуре, која омогућава декомпозицију комплексних апликација на мање, независне сервисе који комуницирају путем мрежних протокола</w:t>
      </w:r>
      <w:r w:rsidR="005008C9" w:rsidRPr="0038724D">
        <w:t xml:space="preserve">. </w:t>
      </w:r>
      <w:r w:rsidRPr="0038724D">
        <w:t>Овај архитектурални приступ доноси бројне предности као што су независно скалирање појединачних компоненти, флексибилност у избору технологија и олакшано одржавање система [</w:t>
      </w:r>
      <w:r w:rsidR="005008C9" w:rsidRPr="0038724D">
        <w:t>1</w:t>
      </w:r>
      <w:r w:rsidRPr="0038724D">
        <w:t>]. Међутим, дистрибуирана природа микросервиса уводи значајне изазове у домену праћења и дијагностике система.</w:t>
      </w:r>
    </w:p>
    <w:p w14:paraId="63DDAAE0" w14:textId="77777777" w:rsidR="0055104A" w:rsidRPr="0038724D" w:rsidRDefault="00D764BD" w:rsidP="0038724D">
      <w:pPr>
        <w:pStyle w:val="Normal1"/>
        <w:shd w:val="clear" w:color="auto" w:fill="FFFFFF" w:themeFill="background1"/>
        <w:ind w:firstLine="720"/>
      </w:pPr>
      <w:r w:rsidRPr="0038724D">
        <w:t>У монолитним апликацијама, праћење понашања система је релативно једноставно - сви логови се налазе на једном месту, а позиви функција се могу пратити кроз стек трагове унутар једног процеса. Супротно томе, у микросервисном окружењу један кориснички захтев може проћи кроз десетине различитих сервиса, генеришући логове на више локација и укључујући асинхрону комуникацију између компоненти. Ова комплексност отежава идентификацију узрока проблема, анализу перформанси и разумевање целокупног понашања система</w:t>
      </w:r>
      <w:r w:rsidR="005910C4" w:rsidRPr="0038724D">
        <w:t xml:space="preserve"> [2].</w:t>
      </w:r>
    </w:p>
    <w:p w14:paraId="49F14FD5" w14:textId="77777777" w:rsidR="0055104A" w:rsidRPr="003B579C" w:rsidRDefault="00D764BD" w:rsidP="0038724D">
      <w:pPr>
        <w:pStyle w:val="Normal1"/>
        <w:shd w:val="clear" w:color="auto" w:fill="FFFFFF" w:themeFill="background1"/>
      </w:pPr>
      <w:r w:rsidRPr="0038724D">
        <w:tab/>
        <w:t xml:space="preserve">Концепт посматрачке способности (енгл. </w:t>
      </w:r>
      <w:r w:rsidRPr="0038724D">
        <w:rPr>
          <w:i/>
          <w:iCs/>
        </w:rPr>
        <w:t>observability</w:t>
      </w:r>
      <w:r w:rsidRPr="0038724D">
        <w:t>) представља способност разумевања унутрашњег стања система на основу његових спољашњих излаза [</w:t>
      </w:r>
      <w:r w:rsidR="00CA4C29" w:rsidRPr="0038724D">
        <w:t>2</w:t>
      </w:r>
      <w:r w:rsidRPr="0038724D">
        <w:t>]. За разлику од традиционалног мониторинга, који се фокусира на праћење унапред дефинисаних метрика и познатих проблема, посматрачка способност омогућава инжењерима да истражују и дијагностикују непознате проблеме постављањем произвољних питања о стању система</w:t>
      </w:r>
      <w:r w:rsidR="00CA4C29" w:rsidRPr="0038724D">
        <w:t xml:space="preserve">. </w:t>
      </w:r>
      <w:r w:rsidRPr="0038724D">
        <w:t>Три основна стуба посматрачке способности</w:t>
      </w:r>
      <w:r w:rsidR="00CA4C29" w:rsidRPr="0038724D">
        <w:t xml:space="preserve"> [2]</w:t>
      </w:r>
      <w:r w:rsidRPr="0038724D">
        <w:t xml:space="preserve"> су:</w:t>
      </w:r>
    </w:p>
    <w:p w14:paraId="49906CE7" w14:textId="77777777" w:rsidR="0055104A" w:rsidRPr="003B579C" w:rsidRDefault="00D764BD">
      <w:pPr>
        <w:pStyle w:val="Normal1"/>
        <w:numPr>
          <w:ilvl w:val="0"/>
          <w:numId w:val="6"/>
        </w:numPr>
      </w:pPr>
      <w:r w:rsidRPr="003B579C">
        <w:rPr>
          <w:b/>
          <w:bCs/>
        </w:rPr>
        <w:t>Логови</w:t>
      </w:r>
      <w:r w:rsidRPr="003B579C">
        <w:t xml:space="preserve"> (енгл. </w:t>
      </w:r>
      <w:r w:rsidRPr="003B579C">
        <w:rPr>
          <w:i/>
          <w:iCs/>
        </w:rPr>
        <w:t>logs</w:t>
      </w:r>
      <w:r w:rsidRPr="003B579C">
        <w:t>) - текстуални записи догађаја са временским печатом који документују шта се десило у систему</w:t>
      </w:r>
    </w:p>
    <w:p w14:paraId="44AEC18B" w14:textId="77777777" w:rsidR="0055104A" w:rsidRPr="003B579C" w:rsidRDefault="00D764BD">
      <w:pPr>
        <w:pStyle w:val="Normal1"/>
        <w:numPr>
          <w:ilvl w:val="0"/>
          <w:numId w:val="6"/>
        </w:numPr>
      </w:pPr>
      <w:r w:rsidRPr="003B579C">
        <w:rPr>
          <w:b/>
          <w:bCs/>
        </w:rPr>
        <w:t>Метрике</w:t>
      </w:r>
      <w:r w:rsidRPr="003B579C">
        <w:t xml:space="preserve"> (енгл. </w:t>
      </w:r>
      <w:r w:rsidRPr="003B579C">
        <w:rPr>
          <w:i/>
          <w:iCs/>
        </w:rPr>
        <w:t>metrics</w:t>
      </w:r>
      <w:r w:rsidRPr="003B579C">
        <w:t>) - нумеричке вредности праћене током времена које квантификују понашање система</w:t>
      </w:r>
    </w:p>
    <w:p w14:paraId="7F43D359" w14:textId="77777777" w:rsidR="0055104A" w:rsidRPr="003B579C" w:rsidRDefault="00D764BD">
      <w:pPr>
        <w:pStyle w:val="Normal1"/>
        <w:numPr>
          <w:ilvl w:val="0"/>
          <w:numId w:val="6"/>
        </w:numPr>
      </w:pPr>
      <w:r w:rsidRPr="003B579C">
        <w:rPr>
          <w:b/>
          <w:bCs/>
        </w:rPr>
        <w:t>Трагови</w:t>
      </w:r>
      <w:r w:rsidRPr="003B579C">
        <w:t xml:space="preserve"> (енгл. </w:t>
      </w:r>
      <w:r w:rsidRPr="003B579C">
        <w:rPr>
          <w:i/>
          <w:iCs/>
        </w:rPr>
        <w:t>traces</w:t>
      </w:r>
      <w:r w:rsidRPr="003B579C">
        <w:t>) - записи о путањи захтева кроз дистрибуирани систем</w:t>
      </w:r>
    </w:p>
    <w:p w14:paraId="68100613" w14:textId="77777777" w:rsidR="0055104A" w:rsidRPr="003B579C" w:rsidRDefault="00D764BD">
      <w:pPr>
        <w:pStyle w:val="Normal1"/>
      </w:pPr>
      <w:r w:rsidRPr="003B579C">
        <w:tab/>
        <w:t xml:space="preserve">Платформе за оркестрацију контејнера, посебно </w:t>
      </w:r>
      <w:r w:rsidRPr="003B579C">
        <w:rPr>
          <w:b/>
          <w:bCs/>
          <w:i/>
          <w:iCs/>
        </w:rPr>
        <w:t>Kubernetes</w:t>
      </w:r>
      <w:r w:rsidRPr="003B579C">
        <w:t>, постале су де факто стандард за покретање микросервисних апликација у продукционим окружењима [6]. Kubernetes пружа богат екосистем алата за посматрачку способност, укључујући подршку за прикупљање метрика, централизовано логовање и интеграцију са системима за дистрибуирано праћење [36]. Ова интеграција омогућава имплементацију свеобухватне посматрачке способности која може значајно унапредити оперативну ефикасност микросервисних система.</w:t>
      </w:r>
      <w:r w:rsidRPr="003B579C">
        <w:tab/>
      </w:r>
    </w:p>
    <w:p w14:paraId="49C5F3C6" w14:textId="77777777" w:rsidR="0055104A" w:rsidRPr="003B579C" w:rsidRDefault="00D764BD">
      <w:pPr>
        <w:pStyle w:val="Normal1"/>
      </w:pPr>
      <w:r w:rsidRPr="003B579C">
        <w:tab/>
        <w:t xml:space="preserve">Предмет овог завршног рада је имплементација комплетног система посматрачке способности за </w:t>
      </w:r>
      <w:r w:rsidRPr="00021964">
        <w:rPr>
          <w:i/>
          <w:iCs/>
        </w:rPr>
        <w:t>QuizHub</w:t>
      </w:r>
      <w:r w:rsidRPr="003B579C">
        <w:t xml:space="preserve"> платформу - микросервисну апликацију за креирање и решавање квизова. </w:t>
      </w:r>
      <w:r w:rsidRPr="00021964">
        <w:rPr>
          <w:i/>
          <w:iCs/>
        </w:rPr>
        <w:t>QuizHub</w:t>
      </w:r>
      <w:r w:rsidRPr="003B579C">
        <w:t xml:space="preserve"> је првобитно развијен коришћењем </w:t>
      </w:r>
      <w:r w:rsidRPr="003B579C">
        <w:rPr>
          <w:b/>
          <w:bCs/>
          <w:i/>
          <w:iCs/>
        </w:rPr>
        <w:t>Docker Compose</w:t>
      </w:r>
      <w:r w:rsidRPr="003B579C">
        <w:t xml:space="preserve"> оркестрације са минималном посматрачком способношћу, што је представљало ограничење за ефикасно праћење и дијагностику система у сценаријима са већим оптерећењем.</w:t>
      </w:r>
    </w:p>
    <w:p w14:paraId="4A25C9D9" w14:textId="77777777" w:rsidR="0055104A" w:rsidRPr="003B579C" w:rsidRDefault="0055104A">
      <w:pPr>
        <w:pStyle w:val="Normal1"/>
      </w:pPr>
    </w:p>
    <w:p w14:paraId="26BD5849" w14:textId="77777777" w:rsidR="0055104A" w:rsidRPr="003B579C" w:rsidRDefault="00D764BD">
      <w:pPr>
        <w:pStyle w:val="Heading2"/>
      </w:pPr>
      <w:bookmarkStart w:id="19" w:name="__RefHeading___Toc5672_1908642842"/>
      <w:bookmarkStart w:id="20" w:name="_Toc210597980_Copy_1"/>
      <w:bookmarkStart w:id="21" w:name="_Toc210597600_Copy_1"/>
      <w:bookmarkStart w:id="22" w:name="_Toc211777997_Copy_1"/>
      <w:bookmarkStart w:id="23" w:name="_Toc220958205"/>
      <w:bookmarkEnd w:id="19"/>
      <w:r w:rsidRPr="003B579C">
        <w:t>Ц</w:t>
      </w:r>
      <w:bookmarkEnd w:id="20"/>
      <w:bookmarkEnd w:id="21"/>
      <w:bookmarkEnd w:id="22"/>
      <w:r w:rsidRPr="003B579C">
        <w:t>иљеви рада</w:t>
      </w:r>
      <w:bookmarkEnd w:id="23"/>
    </w:p>
    <w:p w14:paraId="48F0A2D0" w14:textId="77777777" w:rsidR="0055104A" w:rsidRPr="003B579C" w:rsidRDefault="00D764BD">
      <w:pPr>
        <w:pStyle w:val="Normal1"/>
        <w:ind w:firstLine="720"/>
      </w:pPr>
      <w:r w:rsidRPr="003B579C">
        <w:t>Примарни циљ овог завршног рада је имплементација свеобухватне посматрачке способности за микросервисну архитектуру коришћењем савремених алата и технологија отвореног кода. Конкретни циљеви укључују:</w:t>
      </w:r>
    </w:p>
    <w:p w14:paraId="52A2EB8A" w14:textId="77777777" w:rsidR="0055104A" w:rsidRPr="003B579C" w:rsidRDefault="00D764BD">
      <w:pPr>
        <w:pStyle w:val="Normal1"/>
        <w:numPr>
          <w:ilvl w:val="0"/>
          <w:numId w:val="5"/>
        </w:numPr>
      </w:pPr>
      <w:r w:rsidRPr="003B579C">
        <w:t>М</w:t>
      </w:r>
      <w:r w:rsidRPr="003B579C">
        <w:rPr>
          <w:b/>
          <w:bCs/>
        </w:rPr>
        <w:t>играција система на Kubernetes платформу</w:t>
      </w:r>
      <w:r w:rsidRPr="003B579C">
        <w:t xml:space="preserve">: Миграција постојеће QuizHub апликације са </w:t>
      </w:r>
      <w:r w:rsidRPr="003B579C">
        <w:rPr>
          <w:i/>
          <w:iCs/>
        </w:rPr>
        <w:t>Docker-Compose</w:t>
      </w:r>
      <w:r w:rsidRPr="003B579C">
        <w:t xml:space="preserve"> на </w:t>
      </w:r>
      <w:r w:rsidRPr="003B579C">
        <w:rPr>
          <w:b/>
          <w:bCs/>
          <w:i/>
          <w:iCs/>
        </w:rPr>
        <w:t>Azure Kubernetes Service</w:t>
      </w:r>
      <w:r w:rsidRPr="003B579C">
        <w:rPr>
          <w:b/>
          <w:bCs/>
        </w:rPr>
        <w:t xml:space="preserve"> (AKS)</w:t>
      </w:r>
      <w:r w:rsidRPr="003B579C">
        <w:t xml:space="preserve"> ради искоришћавања напредних могућности Kubernetes-а за посматрачку способност, скалирање и управљање ресурсима.</w:t>
      </w:r>
    </w:p>
    <w:p w14:paraId="4F32EF23" w14:textId="77777777" w:rsidR="0055104A" w:rsidRPr="003B579C" w:rsidRDefault="00D764BD">
      <w:pPr>
        <w:pStyle w:val="Normal1"/>
        <w:numPr>
          <w:ilvl w:val="0"/>
          <w:numId w:val="5"/>
        </w:numPr>
      </w:pPr>
      <w:r w:rsidRPr="003B579C">
        <w:t>И</w:t>
      </w:r>
      <w:r w:rsidRPr="003B579C">
        <w:rPr>
          <w:b/>
          <w:bCs/>
        </w:rPr>
        <w:t>мплементација централизованог логовања</w:t>
      </w:r>
      <w:r w:rsidRPr="003B579C">
        <w:t xml:space="preserve">: Успостављање </w:t>
      </w:r>
      <w:r w:rsidRPr="003B579C">
        <w:rPr>
          <w:b/>
          <w:bCs/>
        </w:rPr>
        <w:t>ELK (</w:t>
      </w:r>
      <w:r w:rsidRPr="003B579C">
        <w:rPr>
          <w:b/>
          <w:bCs/>
          <w:i/>
          <w:iCs/>
        </w:rPr>
        <w:t>Elasticsearch</w:t>
      </w:r>
      <w:r w:rsidRPr="003B579C">
        <w:rPr>
          <w:b/>
          <w:bCs/>
        </w:rPr>
        <w:t xml:space="preserve">, </w:t>
      </w:r>
      <w:r w:rsidRPr="003B579C">
        <w:rPr>
          <w:b/>
          <w:bCs/>
          <w:i/>
          <w:iCs/>
        </w:rPr>
        <w:t>Logstash</w:t>
      </w:r>
      <w:r w:rsidRPr="003B579C">
        <w:rPr>
          <w:b/>
          <w:bCs/>
        </w:rPr>
        <w:t>/</w:t>
      </w:r>
      <w:r w:rsidRPr="003B579C">
        <w:rPr>
          <w:b/>
          <w:bCs/>
          <w:i/>
          <w:iCs/>
        </w:rPr>
        <w:t>Filebeat</w:t>
      </w:r>
      <w:r w:rsidRPr="003B579C">
        <w:rPr>
          <w:b/>
          <w:bCs/>
        </w:rPr>
        <w:t xml:space="preserve">, </w:t>
      </w:r>
      <w:r w:rsidRPr="003B579C">
        <w:rPr>
          <w:b/>
          <w:bCs/>
          <w:i/>
          <w:iCs/>
        </w:rPr>
        <w:t>Kibana</w:t>
      </w:r>
      <w:r w:rsidRPr="003B579C">
        <w:rPr>
          <w:b/>
          <w:bCs/>
        </w:rPr>
        <w:t xml:space="preserve">) </w:t>
      </w:r>
      <w:r w:rsidRPr="003B579C">
        <w:t>стека за агрегацију логова свих микросервиса на једном месту, са могућношћу претраге, филтрирања и визуелизације логова.</w:t>
      </w:r>
    </w:p>
    <w:p w14:paraId="700D0208" w14:textId="77777777" w:rsidR="0055104A" w:rsidRPr="003B579C" w:rsidRDefault="00D764BD">
      <w:pPr>
        <w:pStyle w:val="Normal1"/>
        <w:numPr>
          <w:ilvl w:val="0"/>
          <w:numId w:val="5"/>
        </w:numPr>
      </w:pPr>
      <w:r w:rsidRPr="003B579C">
        <w:rPr>
          <w:b/>
          <w:bCs/>
        </w:rPr>
        <w:t>Успостављање система за прикупљање метрика</w:t>
      </w:r>
      <w:r w:rsidRPr="003B579C">
        <w:t xml:space="preserve">: Конфигурација </w:t>
      </w:r>
      <w:r w:rsidRPr="003B579C">
        <w:rPr>
          <w:b/>
          <w:bCs/>
          <w:i/>
          <w:iCs/>
        </w:rPr>
        <w:t>Prometheus</w:t>
      </w:r>
      <w:r w:rsidRPr="003B579C">
        <w:t xml:space="preserve"> система за прикупљање метрика о перформансама апликације и инфраструктуре, укључујући HTTP захтеве, време одзива, искоришћеност ресурса и грешке.</w:t>
      </w:r>
    </w:p>
    <w:p w14:paraId="3E13D176" w14:textId="77777777" w:rsidR="0055104A" w:rsidRPr="003B579C" w:rsidRDefault="00D764BD">
      <w:pPr>
        <w:pStyle w:val="Normal1"/>
        <w:numPr>
          <w:ilvl w:val="0"/>
          <w:numId w:val="5"/>
        </w:numPr>
      </w:pPr>
      <w:r w:rsidRPr="003B579C">
        <w:rPr>
          <w:b/>
          <w:bCs/>
        </w:rPr>
        <w:t>Имплементација дистрибуираног праћења захтева</w:t>
      </w:r>
      <w:r w:rsidRPr="003B579C">
        <w:t xml:space="preserve">: Интеграција </w:t>
      </w:r>
      <w:r w:rsidRPr="003B579C">
        <w:rPr>
          <w:b/>
          <w:bCs/>
          <w:i/>
          <w:iCs/>
        </w:rPr>
        <w:t>Jaeger</w:t>
      </w:r>
      <w:r w:rsidRPr="003B579C">
        <w:t xml:space="preserve"> система за праћење путање захтева кроз све микросервисе, омогућавајући анализу латенције и идентификацију уских грла у систему.</w:t>
      </w:r>
    </w:p>
    <w:p w14:paraId="19576CB8" w14:textId="77777777" w:rsidR="0055104A" w:rsidRPr="003B579C" w:rsidRDefault="00D764BD">
      <w:pPr>
        <w:pStyle w:val="Normal1"/>
        <w:numPr>
          <w:ilvl w:val="0"/>
          <w:numId w:val="5"/>
        </w:numPr>
      </w:pPr>
      <w:r w:rsidRPr="003B579C">
        <w:rPr>
          <w:b/>
          <w:bCs/>
        </w:rPr>
        <w:t>Креирање контролних табли за визуелизацију</w:t>
      </w:r>
      <w:r w:rsidRPr="003B579C">
        <w:t xml:space="preserve">: Развој интерактивних </w:t>
      </w:r>
      <w:r w:rsidRPr="003B579C">
        <w:rPr>
          <w:b/>
          <w:bCs/>
          <w:i/>
          <w:iCs/>
        </w:rPr>
        <w:t>Grafana</w:t>
      </w:r>
      <w:r w:rsidRPr="003B579C">
        <w:t xml:space="preserve"> контролних табли (енгл. </w:t>
      </w:r>
      <w:r w:rsidRPr="003B579C">
        <w:rPr>
          <w:i/>
          <w:iCs/>
        </w:rPr>
        <w:t>dashboards</w:t>
      </w:r>
      <w:r w:rsidRPr="003B579C">
        <w:t>) које пружају преглед здравља система, перформанси појединачних сервиса и трендова коришћења.</w:t>
      </w:r>
    </w:p>
    <w:p w14:paraId="49F281F2" w14:textId="77777777" w:rsidR="0055104A" w:rsidRPr="003B579C" w:rsidRDefault="00D764BD">
      <w:pPr>
        <w:pStyle w:val="Normal1"/>
        <w:numPr>
          <w:ilvl w:val="0"/>
          <w:numId w:val="5"/>
        </w:numPr>
      </w:pPr>
      <w:r w:rsidRPr="003B579C">
        <w:rPr>
          <w:b/>
          <w:bCs/>
        </w:rPr>
        <w:t>Валидација решења кроз тестирање под оптерећењем</w:t>
      </w:r>
      <w:r w:rsidRPr="003B579C">
        <w:t>: Спровођење тестова оптерећења ради верификације да имплементирани систем посматрачке способности омогућава ефикасну дијагностику проблема и анализу перформанси.</w:t>
      </w:r>
    </w:p>
    <w:p w14:paraId="776FF61B" w14:textId="77777777" w:rsidR="0055104A" w:rsidRPr="003B579C" w:rsidRDefault="00D764BD">
      <w:pPr>
        <w:pStyle w:val="Heading2"/>
      </w:pPr>
      <w:bookmarkStart w:id="24" w:name="__RefHeading___Toc5674_1908642842"/>
      <w:bookmarkStart w:id="25" w:name="_Toc210597601_Copy_1"/>
      <w:bookmarkStart w:id="26" w:name="_Toc210597981_Copy_1"/>
      <w:bookmarkStart w:id="27" w:name="_Toc211777998_Copy_1"/>
      <w:bookmarkStart w:id="28" w:name="_Toc220958206"/>
      <w:bookmarkEnd w:id="24"/>
      <w:r w:rsidRPr="003B579C">
        <w:t>И</w:t>
      </w:r>
      <w:bookmarkEnd w:id="25"/>
      <w:bookmarkEnd w:id="26"/>
      <w:bookmarkEnd w:id="27"/>
      <w:r w:rsidRPr="003B579C">
        <w:t>страживачка питања</w:t>
      </w:r>
      <w:bookmarkEnd w:id="28"/>
    </w:p>
    <w:p w14:paraId="1D4157CE" w14:textId="77777777" w:rsidR="0055104A" w:rsidRPr="003B579C" w:rsidRDefault="00D764BD">
      <w:pPr>
        <w:pStyle w:val="Normal1"/>
      </w:pPr>
      <w:r w:rsidRPr="003B579C">
        <w:tab/>
        <w:t>Овај рад тежи да одговори на следећа истраживачка питања:</w:t>
      </w:r>
    </w:p>
    <w:p w14:paraId="6ED2462F" w14:textId="77777777" w:rsidR="0055104A" w:rsidRPr="003B579C" w:rsidRDefault="00D764BD">
      <w:pPr>
        <w:pStyle w:val="Normal1"/>
        <w:numPr>
          <w:ilvl w:val="0"/>
          <w:numId w:val="7"/>
        </w:numPr>
      </w:pPr>
      <w:r w:rsidRPr="003B579C">
        <w:t>Како имплементирати свеобухватну посматрачку способност у микросервисној архитектури користећи алате отвореног кода?</w:t>
      </w:r>
    </w:p>
    <w:p w14:paraId="13DB7CCD" w14:textId="77777777" w:rsidR="0055104A" w:rsidRPr="003B579C" w:rsidRDefault="00D764BD">
      <w:pPr>
        <w:pStyle w:val="Normal1"/>
        <w:numPr>
          <w:ilvl w:val="0"/>
          <w:numId w:val="7"/>
        </w:numPr>
      </w:pPr>
      <w:r w:rsidRPr="003B579C">
        <w:t>Какве користи пружа Kubernetes оркестрација у контексту посматрања и дијагностике микросервисних система?</w:t>
      </w:r>
    </w:p>
    <w:p w14:paraId="664F8489" w14:textId="77777777" w:rsidR="0055104A" w:rsidRPr="003B579C" w:rsidRDefault="00D764BD">
      <w:pPr>
        <w:pStyle w:val="Normal1"/>
        <w:numPr>
          <w:ilvl w:val="0"/>
          <w:numId w:val="7"/>
        </w:numPr>
      </w:pPr>
      <w:r w:rsidRPr="003B579C">
        <w:t>Како ELK стек омогућава ефикасну централизацију, претрагу и анализу логова у дистрибуираном окружењу?</w:t>
      </w:r>
    </w:p>
    <w:p w14:paraId="139C613A" w14:textId="77777777" w:rsidR="0055104A" w:rsidRPr="003B579C" w:rsidRDefault="00D764BD">
      <w:pPr>
        <w:pStyle w:val="Normal1"/>
        <w:numPr>
          <w:ilvl w:val="0"/>
          <w:numId w:val="7"/>
        </w:numPr>
      </w:pPr>
      <w:r w:rsidRPr="003B579C">
        <w:t>На који начин комбинација метрика, логова и трагова унапређује способност идентификације и решавања проблема у продукционом окружењу?</w:t>
      </w:r>
    </w:p>
    <w:p w14:paraId="714A9F4C" w14:textId="77777777" w:rsidR="0055104A" w:rsidRPr="003B579C" w:rsidRDefault="00D764BD">
      <w:pPr>
        <w:pStyle w:val="Normal1"/>
        <w:numPr>
          <w:ilvl w:val="0"/>
          <w:numId w:val="7"/>
        </w:numPr>
      </w:pPr>
      <w:r w:rsidRPr="003B579C">
        <w:t xml:space="preserve">Колики је </w:t>
      </w:r>
      <w:r w:rsidR="00030A51" w:rsidRPr="003B579C">
        <w:t>утицај</w:t>
      </w:r>
      <w:r w:rsidRPr="003B579C">
        <w:t xml:space="preserve"> имплементиране посматрачке способности на перформансе система?</w:t>
      </w:r>
    </w:p>
    <w:p w14:paraId="56CE0D69" w14:textId="77777777" w:rsidR="0055104A" w:rsidRPr="003B579C" w:rsidRDefault="00D764BD">
      <w:pPr>
        <w:pStyle w:val="Heading2"/>
      </w:pPr>
      <w:bookmarkStart w:id="29" w:name="__RefHeading___Toc5676_1908642842"/>
      <w:bookmarkStart w:id="30" w:name="_Toc220958207"/>
      <w:bookmarkEnd w:id="29"/>
      <w:r w:rsidRPr="003B579C">
        <w:lastRenderedPageBreak/>
        <w:t>Методологија истраживања</w:t>
      </w:r>
      <w:bookmarkEnd w:id="30"/>
    </w:p>
    <w:p w14:paraId="39E55714" w14:textId="77777777" w:rsidR="0055104A" w:rsidRPr="003B579C" w:rsidRDefault="00D764BD" w:rsidP="007A6BE8">
      <w:pPr>
        <w:ind w:firstLine="360"/>
      </w:pPr>
      <w:r w:rsidRPr="003B579C">
        <w:rPr>
          <w:rFonts w:ascii="Times New Roman" w:hAnsi="Times New Roman"/>
          <w:sz w:val="24"/>
          <w:szCs w:val="24"/>
        </w:rPr>
        <w:t>За потребе овог истраживања примењена је комбинација методолошких приступа:</w:t>
      </w:r>
    </w:p>
    <w:p w14:paraId="2E4A5D41" w14:textId="77777777" w:rsidR="0055104A" w:rsidRPr="003B579C" w:rsidRDefault="00D764BD">
      <w:pPr>
        <w:numPr>
          <w:ilvl w:val="0"/>
          <w:numId w:val="8"/>
        </w:numPr>
        <w:rPr>
          <w:rFonts w:ascii="Times New Roman" w:hAnsi="Times New Roman"/>
          <w:sz w:val="24"/>
          <w:szCs w:val="24"/>
        </w:rPr>
      </w:pPr>
      <w:r w:rsidRPr="003B579C">
        <w:rPr>
          <w:rFonts w:ascii="Times New Roman" w:hAnsi="Times New Roman"/>
          <w:b/>
          <w:bCs/>
          <w:sz w:val="24"/>
          <w:szCs w:val="24"/>
        </w:rPr>
        <w:t xml:space="preserve">Студија случаја (енгл. </w:t>
      </w:r>
      <w:r w:rsidRPr="003B579C">
        <w:rPr>
          <w:rFonts w:ascii="Times New Roman" w:hAnsi="Times New Roman"/>
          <w:b/>
          <w:bCs/>
          <w:i/>
          <w:iCs/>
          <w:sz w:val="24"/>
          <w:szCs w:val="24"/>
        </w:rPr>
        <w:t>case study</w:t>
      </w:r>
      <w:r w:rsidRPr="003B579C">
        <w:rPr>
          <w:rFonts w:ascii="Times New Roman" w:hAnsi="Times New Roman"/>
          <w:b/>
          <w:bCs/>
          <w:sz w:val="24"/>
          <w:szCs w:val="24"/>
        </w:rPr>
        <w:t>)</w:t>
      </w:r>
      <w:r w:rsidRPr="003B579C">
        <w:rPr>
          <w:rFonts w:ascii="Times New Roman" w:hAnsi="Times New Roman"/>
          <w:sz w:val="24"/>
          <w:szCs w:val="24"/>
        </w:rPr>
        <w:t>: QuizHub платформа коришћена је као студија случаја за имплементацију и евалуацију предложеног решења. Ова методологија омогућава детаљну анализу у реалистичном контексту и практичну верификацију теоријских концепата.</w:t>
      </w:r>
    </w:p>
    <w:p w14:paraId="75E848EC" w14:textId="77777777" w:rsidR="0055104A" w:rsidRPr="003B579C" w:rsidRDefault="00D764BD">
      <w:pPr>
        <w:numPr>
          <w:ilvl w:val="0"/>
          <w:numId w:val="8"/>
        </w:numPr>
        <w:rPr>
          <w:rFonts w:ascii="Times New Roman" w:hAnsi="Times New Roman"/>
          <w:sz w:val="24"/>
          <w:szCs w:val="24"/>
        </w:rPr>
      </w:pPr>
      <w:r w:rsidRPr="003B579C">
        <w:rPr>
          <w:rFonts w:ascii="Times New Roman" w:hAnsi="Times New Roman"/>
          <w:b/>
          <w:bCs/>
          <w:sz w:val="24"/>
          <w:szCs w:val="24"/>
        </w:rPr>
        <w:t>Експериментални приступ</w:t>
      </w:r>
      <w:r w:rsidRPr="003B579C">
        <w:rPr>
          <w:rFonts w:ascii="Times New Roman" w:hAnsi="Times New Roman"/>
          <w:sz w:val="24"/>
          <w:szCs w:val="24"/>
        </w:rPr>
        <w:t>: Практична имплементација система посматрачке способности праћена је систематским тестирањем и мерењем перформанси. Експерименти укључују тестове оптерећења, мерење латенције и анализу употребе ресурса.</w:t>
      </w:r>
    </w:p>
    <w:p w14:paraId="6B427C6B" w14:textId="77777777" w:rsidR="0055104A" w:rsidRPr="003B579C" w:rsidRDefault="00D764BD">
      <w:pPr>
        <w:numPr>
          <w:ilvl w:val="0"/>
          <w:numId w:val="8"/>
        </w:numPr>
        <w:rPr>
          <w:rFonts w:ascii="Times New Roman" w:hAnsi="Times New Roman"/>
          <w:sz w:val="24"/>
          <w:szCs w:val="24"/>
        </w:rPr>
      </w:pPr>
      <w:r w:rsidRPr="003B579C">
        <w:rPr>
          <w:rFonts w:ascii="Times New Roman" w:hAnsi="Times New Roman"/>
          <w:b/>
          <w:bCs/>
          <w:sz w:val="24"/>
          <w:szCs w:val="24"/>
        </w:rPr>
        <w:t>Анализа литературе</w:t>
      </w:r>
      <w:r w:rsidRPr="003B579C">
        <w:rPr>
          <w:rFonts w:ascii="Times New Roman" w:hAnsi="Times New Roman"/>
          <w:sz w:val="24"/>
          <w:szCs w:val="24"/>
        </w:rPr>
        <w:t>: Преглед релевантне академске литературе и индустријских пракси у области посматрачке способности микросервиса, са циљем усвајања најбољих пракси и валидације предложеног приступа.</w:t>
      </w:r>
    </w:p>
    <w:p w14:paraId="70AC0A48" w14:textId="77777777" w:rsidR="0055104A" w:rsidRPr="003B579C" w:rsidRDefault="00D764BD">
      <w:pPr>
        <w:pStyle w:val="Heading2"/>
      </w:pPr>
      <w:bookmarkStart w:id="31" w:name="__RefHeading___Toc5678_1908642842"/>
      <w:bookmarkStart w:id="32" w:name="_Toc220958208"/>
      <w:bookmarkEnd w:id="31"/>
      <w:r w:rsidRPr="003B579C">
        <w:t>Структура рада</w:t>
      </w:r>
      <w:bookmarkEnd w:id="32"/>
    </w:p>
    <w:p w14:paraId="13135E46" w14:textId="77777777" w:rsidR="0055104A" w:rsidRPr="003B579C" w:rsidRDefault="00D764BD">
      <w:r w:rsidRPr="003B579C">
        <w:tab/>
      </w:r>
      <w:r w:rsidRPr="003B579C">
        <w:rPr>
          <w:rFonts w:ascii="Times New Roman" w:hAnsi="Times New Roman"/>
          <w:sz w:val="24"/>
          <w:szCs w:val="24"/>
        </w:rPr>
        <w:t>Рад је организован у шест поглавља:</w:t>
      </w:r>
      <w:r w:rsidRPr="003B579C">
        <w:rPr>
          <w:rFonts w:ascii="Times New Roman" w:hAnsi="Times New Roman"/>
          <w:sz w:val="24"/>
          <w:szCs w:val="24"/>
        </w:rPr>
        <w:tab/>
      </w:r>
    </w:p>
    <w:p w14:paraId="69146F7B" w14:textId="77777777" w:rsidR="0055104A" w:rsidRPr="003B579C" w:rsidRDefault="00D764BD">
      <w:pPr>
        <w:numPr>
          <w:ilvl w:val="0"/>
          <w:numId w:val="9"/>
        </w:numPr>
        <w:rPr>
          <w:rFonts w:ascii="Times New Roman" w:hAnsi="Times New Roman"/>
          <w:sz w:val="24"/>
          <w:szCs w:val="24"/>
        </w:rPr>
      </w:pPr>
      <w:r w:rsidRPr="003B579C">
        <w:rPr>
          <w:rFonts w:ascii="Times New Roman" w:hAnsi="Times New Roman"/>
          <w:b/>
          <w:bCs/>
          <w:sz w:val="24"/>
          <w:szCs w:val="24"/>
        </w:rPr>
        <w:t>Поглавље 2: Теоријска основа</w:t>
      </w:r>
      <w:r w:rsidRPr="003B579C">
        <w:rPr>
          <w:rFonts w:ascii="Times New Roman" w:hAnsi="Times New Roman"/>
          <w:sz w:val="24"/>
          <w:szCs w:val="24"/>
        </w:rPr>
        <w:t xml:space="preserve"> - Представља теоријску позадину микросервисне архитектуре, концепта посматрачке способности, Kubernetes платформе и технологија коришћених за имплементацију (ELK, Prometheus, Grafana, Jaeger).</w:t>
      </w:r>
    </w:p>
    <w:p w14:paraId="5005A989" w14:textId="77777777" w:rsidR="0055104A" w:rsidRPr="003B579C" w:rsidRDefault="00D764BD">
      <w:pPr>
        <w:numPr>
          <w:ilvl w:val="0"/>
          <w:numId w:val="9"/>
        </w:numPr>
        <w:rPr>
          <w:rFonts w:ascii="Times New Roman" w:hAnsi="Times New Roman"/>
          <w:sz w:val="24"/>
          <w:szCs w:val="24"/>
        </w:rPr>
      </w:pPr>
      <w:r w:rsidRPr="003B579C">
        <w:rPr>
          <w:rFonts w:ascii="Times New Roman" w:hAnsi="Times New Roman"/>
          <w:b/>
          <w:bCs/>
          <w:sz w:val="24"/>
          <w:szCs w:val="24"/>
        </w:rPr>
        <w:t>Поглавље 3: Анализа постојећег система</w:t>
      </w:r>
      <w:r w:rsidRPr="003B579C">
        <w:rPr>
          <w:rFonts w:ascii="Times New Roman" w:hAnsi="Times New Roman"/>
          <w:sz w:val="24"/>
          <w:szCs w:val="24"/>
        </w:rPr>
        <w:t xml:space="preserve"> - Описује архитектуру QuizHub платформе, анализира тренутно стање посматрачке способности и идентификује недостатке које је потребно адресирати.</w:t>
      </w:r>
    </w:p>
    <w:p w14:paraId="0445BD2C" w14:textId="77777777" w:rsidR="0055104A" w:rsidRPr="003B579C" w:rsidRDefault="00D764BD">
      <w:pPr>
        <w:numPr>
          <w:ilvl w:val="0"/>
          <w:numId w:val="9"/>
        </w:numPr>
        <w:rPr>
          <w:rFonts w:ascii="Times New Roman" w:hAnsi="Times New Roman"/>
          <w:sz w:val="24"/>
          <w:szCs w:val="24"/>
        </w:rPr>
      </w:pPr>
      <w:r w:rsidRPr="003B579C">
        <w:rPr>
          <w:rFonts w:ascii="Times New Roman" w:hAnsi="Times New Roman"/>
          <w:b/>
          <w:bCs/>
          <w:sz w:val="24"/>
          <w:szCs w:val="24"/>
        </w:rPr>
        <w:t>Поглавље 4: Имплементација решења</w:t>
      </w:r>
      <w:r w:rsidRPr="003B579C">
        <w:rPr>
          <w:rFonts w:ascii="Times New Roman" w:hAnsi="Times New Roman"/>
          <w:sz w:val="24"/>
          <w:szCs w:val="24"/>
        </w:rPr>
        <w:t xml:space="preserve"> - Детаљно документује процес миграције на Kubernetes и имплементацију свих компоненти система посматрачке способности, укључујући конфигурационе датотеке и архитектуралне одлуке.</w:t>
      </w:r>
    </w:p>
    <w:p w14:paraId="0276F0A5" w14:textId="77777777" w:rsidR="0055104A" w:rsidRPr="003B579C" w:rsidRDefault="00D764BD">
      <w:pPr>
        <w:numPr>
          <w:ilvl w:val="0"/>
          <w:numId w:val="9"/>
        </w:numPr>
        <w:rPr>
          <w:rFonts w:ascii="Times New Roman" w:hAnsi="Times New Roman"/>
          <w:sz w:val="24"/>
          <w:szCs w:val="24"/>
        </w:rPr>
      </w:pPr>
      <w:r w:rsidRPr="003B579C">
        <w:rPr>
          <w:rFonts w:ascii="Times New Roman" w:hAnsi="Times New Roman"/>
          <w:b/>
          <w:bCs/>
          <w:sz w:val="24"/>
          <w:szCs w:val="24"/>
        </w:rPr>
        <w:t>Поглавље 5: Тестирање и евалуација</w:t>
      </w:r>
      <w:r w:rsidRPr="003B579C">
        <w:rPr>
          <w:rFonts w:ascii="Times New Roman" w:hAnsi="Times New Roman"/>
          <w:sz w:val="24"/>
          <w:szCs w:val="24"/>
        </w:rPr>
        <w:t xml:space="preserve"> - Приказује методологију тестирања, резултате тестова оптерећења и анализу ефикасности имплементираног решења.</w:t>
      </w:r>
    </w:p>
    <w:p w14:paraId="27FA8B23" w14:textId="77777777" w:rsidR="0055104A" w:rsidRPr="003B579C" w:rsidRDefault="00D764BD">
      <w:pPr>
        <w:numPr>
          <w:ilvl w:val="0"/>
          <w:numId w:val="9"/>
        </w:numPr>
        <w:rPr>
          <w:rFonts w:ascii="Times New Roman" w:hAnsi="Times New Roman"/>
          <w:sz w:val="24"/>
          <w:szCs w:val="24"/>
        </w:rPr>
      </w:pPr>
      <w:r w:rsidRPr="003B579C">
        <w:rPr>
          <w:rFonts w:ascii="Times New Roman" w:hAnsi="Times New Roman"/>
          <w:b/>
          <w:bCs/>
          <w:sz w:val="24"/>
          <w:szCs w:val="24"/>
        </w:rPr>
        <w:t>Поглавље 6: Закључак</w:t>
      </w:r>
      <w:r w:rsidRPr="003B579C">
        <w:rPr>
          <w:rFonts w:ascii="Times New Roman" w:hAnsi="Times New Roman"/>
          <w:sz w:val="24"/>
          <w:szCs w:val="24"/>
        </w:rPr>
        <w:t xml:space="preserve"> - Сумира остварене резултате, дискутује доприносе рада и предлаже правце будућег развоја.</w:t>
      </w:r>
      <w:r w:rsidRPr="003B579C">
        <w:rPr>
          <w:rFonts w:ascii="Times New Roman" w:hAnsi="Times New Roman"/>
          <w:sz w:val="24"/>
          <w:szCs w:val="24"/>
        </w:rPr>
        <w:tab/>
      </w:r>
      <w:r w:rsidRPr="003B579C">
        <w:br w:type="page"/>
      </w:r>
    </w:p>
    <w:p w14:paraId="51B8831A" w14:textId="77777777" w:rsidR="0055104A" w:rsidRPr="003B579C" w:rsidRDefault="00D764BD">
      <w:pPr>
        <w:pStyle w:val="Heading1"/>
      </w:pPr>
      <w:bookmarkStart w:id="33" w:name="__RefHeading___Toc5680_1908642842"/>
      <w:bookmarkStart w:id="34" w:name="_Toc211777995"/>
      <w:bookmarkStart w:id="35" w:name="_Toc220958209"/>
      <w:bookmarkEnd w:id="33"/>
      <w:r w:rsidRPr="003B579C">
        <w:lastRenderedPageBreak/>
        <w:t>Т</w:t>
      </w:r>
      <w:bookmarkEnd w:id="34"/>
      <w:r w:rsidRPr="003B579C">
        <w:t>еоријска основа</w:t>
      </w:r>
      <w:bookmarkEnd w:id="35"/>
    </w:p>
    <w:p w14:paraId="2E8A4E91" w14:textId="77777777" w:rsidR="0055104A" w:rsidRPr="003B579C" w:rsidRDefault="00D764BD">
      <w:pPr>
        <w:pStyle w:val="Normal1"/>
        <w:ind w:firstLine="720"/>
      </w:pPr>
      <w:r w:rsidRPr="003B579C">
        <w:t>Ово поглавље представља теоријску основу неопходну за разумевање концепата и технологија примењених у имплементацији система посматрачке способности. Започиње се прегледом микросервисне архитектуре, затим се детаљно анализира концепт посматрачке способности, а потом следи опис технологија коришћених у имплементацији.</w:t>
      </w:r>
    </w:p>
    <w:p w14:paraId="0AF4ED84" w14:textId="77777777" w:rsidR="0055104A" w:rsidRPr="003B579C" w:rsidRDefault="00D764BD">
      <w:pPr>
        <w:pStyle w:val="Heading2"/>
      </w:pPr>
      <w:bookmarkStart w:id="36" w:name="__RefHeading___Toc5682_1908642842"/>
      <w:bookmarkStart w:id="37" w:name="_Toc220958210"/>
      <w:bookmarkEnd w:id="36"/>
      <w:r w:rsidRPr="003B579C">
        <w:t>Микросервисна архитектура</w:t>
      </w:r>
      <w:bookmarkEnd w:id="37"/>
    </w:p>
    <w:p w14:paraId="71489673" w14:textId="77777777" w:rsidR="0055104A" w:rsidRPr="003B579C" w:rsidRDefault="00D764BD" w:rsidP="007A6BE8">
      <w:pPr>
        <w:pStyle w:val="Heading3"/>
        <w:tabs>
          <w:tab w:val="clear" w:pos="0"/>
          <w:tab w:val="num" w:pos="284"/>
        </w:tabs>
        <w:ind w:left="0" w:firstLine="0"/>
      </w:pPr>
      <w:bookmarkStart w:id="38" w:name="__RefHeading___Toc5684_1908642842"/>
      <w:bookmarkStart w:id="39" w:name="_Toc220958211"/>
      <w:bookmarkEnd w:id="38"/>
      <w:r w:rsidRPr="003B579C">
        <w:t>Дефиниција и основни принципи</w:t>
      </w:r>
      <w:bookmarkEnd w:id="39"/>
    </w:p>
    <w:p w14:paraId="08C0AE25" w14:textId="77777777" w:rsidR="0055104A" w:rsidRPr="003B579C" w:rsidRDefault="00D764BD">
      <w:pPr>
        <w:rPr>
          <w:rFonts w:ascii="Times New Roman" w:hAnsi="Times New Roman"/>
          <w:sz w:val="24"/>
          <w:szCs w:val="24"/>
        </w:rPr>
      </w:pPr>
      <w:r w:rsidRPr="003B579C">
        <w:tab/>
      </w:r>
      <w:r w:rsidRPr="003B579C">
        <w:rPr>
          <w:rFonts w:ascii="Times New Roman" w:hAnsi="Times New Roman"/>
          <w:sz w:val="24"/>
          <w:szCs w:val="24"/>
        </w:rPr>
        <w:t>Микросервисна архитектура представља архитектурални стил који структурира апликацију као колекцију слабо спрегнутих сервиса, од којих сваки имплементира специфичну пословну функционалност</w:t>
      </w:r>
      <w:r w:rsidR="00BE4703" w:rsidRPr="003B579C">
        <w:rPr>
          <w:rFonts w:ascii="Times New Roman" w:hAnsi="Times New Roman"/>
          <w:sz w:val="24"/>
          <w:szCs w:val="24"/>
        </w:rPr>
        <w:t xml:space="preserve"> [3]</w:t>
      </w:r>
      <w:r w:rsidR="009170BC" w:rsidRPr="003B579C">
        <w:rPr>
          <w:rFonts w:ascii="Times New Roman" w:hAnsi="Times New Roman"/>
          <w:sz w:val="24"/>
          <w:szCs w:val="24"/>
        </w:rPr>
        <w:t xml:space="preserve">. </w:t>
      </w:r>
      <w:r w:rsidRPr="003B579C">
        <w:rPr>
          <w:rFonts w:ascii="Times New Roman" w:hAnsi="Times New Roman"/>
          <w:sz w:val="24"/>
          <w:szCs w:val="24"/>
        </w:rPr>
        <w:t>Кључни принципи микросервисне архитектуре укључују:</w:t>
      </w:r>
    </w:p>
    <w:p w14:paraId="62E5785D" w14:textId="77777777" w:rsidR="0055104A" w:rsidRPr="003B579C" w:rsidRDefault="00D764BD">
      <w:pPr>
        <w:numPr>
          <w:ilvl w:val="0"/>
          <w:numId w:val="10"/>
        </w:numPr>
        <w:rPr>
          <w:rFonts w:ascii="Times New Roman" w:hAnsi="Times New Roman"/>
          <w:sz w:val="24"/>
          <w:szCs w:val="24"/>
        </w:rPr>
      </w:pPr>
      <w:r w:rsidRPr="003B579C">
        <w:rPr>
          <w:rFonts w:ascii="Times New Roman" w:hAnsi="Times New Roman"/>
          <w:b/>
          <w:bCs/>
          <w:sz w:val="24"/>
          <w:szCs w:val="24"/>
        </w:rPr>
        <w:t>Декомпозициј</w:t>
      </w:r>
      <w:r w:rsidR="009170BC" w:rsidRPr="003B579C">
        <w:rPr>
          <w:rFonts w:ascii="Times New Roman" w:hAnsi="Times New Roman"/>
          <w:b/>
          <w:bCs/>
          <w:sz w:val="24"/>
          <w:szCs w:val="24"/>
        </w:rPr>
        <w:t>у</w:t>
      </w:r>
      <w:r w:rsidRPr="003B579C">
        <w:rPr>
          <w:rFonts w:ascii="Times New Roman" w:hAnsi="Times New Roman"/>
          <w:b/>
          <w:bCs/>
          <w:sz w:val="24"/>
          <w:szCs w:val="24"/>
        </w:rPr>
        <w:t xml:space="preserve"> по пословним способностима:</w:t>
      </w:r>
      <w:r w:rsidRPr="003B579C">
        <w:rPr>
          <w:rFonts w:ascii="Times New Roman" w:hAnsi="Times New Roman"/>
          <w:sz w:val="24"/>
          <w:szCs w:val="24"/>
        </w:rPr>
        <w:t xml:space="preserve"> Сваки микросервис је организован око специфичне пословне способности (енгл. </w:t>
      </w:r>
      <w:r w:rsidRPr="003B579C">
        <w:rPr>
          <w:rFonts w:ascii="Times New Roman" w:hAnsi="Times New Roman"/>
          <w:i/>
          <w:iCs/>
          <w:sz w:val="24"/>
          <w:szCs w:val="24"/>
        </w:rPr>
        <w:t>business capability</w:t>
      </w:r>
      <w:r w:rsidRPr="003B579C">
        <w:rPr>
          <w:rFonts w:ascii="Times New Roman" w:hAnsi="Times New Roman"/>
          <w:sz w:val="24"/>
          <w:szCs w:val="24"/>
        </w:rPr>
        <w:t>) и садржи све потребне компоненте за испуњење те одговорности - од корисничког интерфејса до базе података. Овај принцип осигурава да промене у једној пословној области захтевају модификације само једног сервиса.</w:t>
      </w:r>
    </w:p>
    <w:p w14:paraId="18476719" w14:textId="77777777" w:rsidR="0055104A" w:rsidRPr="003B579C" w:rsidRDefault="00D764BD">
      <w:pPr>
        <w:numPr>
          <w:ilvl w:val="0"/>
          <w:numId w:val="10"/>
        </w:numPr>
        <w:rPr>
          <w:rFonts w:ascii="Times New Roman" w:hAnsi="Times New Roman"/>
          <w:sz w:val="24"/>
          <w:szCs w:val="24"/>
        </w:rPr>
      </w:pPr>
      <w:r w:rsidRPr="003B579C">
        <w:rPr>
          <w:rFonts w:ascii="Times New Roman" w:hAnsi="Times New Roman"/>
          <w:b/>
          <w:bCs/>
          <w:sz w:val="24"/>
          <w:szCs w:val="24"/>
        </w:rPr>
        <w:t>Независн</w:t>
      </w:r>
      <w:r w:rsidR="009170BC" w:rsidRPr="003B579C">
        <w:rPr>
          <w:rFonts w:ascii="Times New Roman" w:hAnsi="Times New Roman"/>
          <w:b/>
          <w:bCs/>
          <w:sz w:val="24"/>
          <w:szCs w:val="24"/>
        </w:rPr>
        <w:t>у</w:t>
      </w:r>
      <w:r w:rsidRPr="003B579C">
        <w:rPr>
          <w:rFonts w:ascii="Times New Roman" w:hAnsi="Times New Roman"/>
          <w:b/>
          <w:bCs/>
          <w:sz w:val="24"/>
          <w:szCs w:val="24"/>
        </w:rPr>
        <w:t xml:space="preserve"> могућност постављања:</w:t>
      </w:r>
      <w:r w:rsidRPr="003B579C">
        <w:rPr>
          <w:rFonts w:ascii="Times New Roman" w:hAnsi="Times New Roman"/>
          <w:sz w:val="24"/>
          <w:szCs w:val="24"/>
        </w:rPr>
        <w:t xml:space="preserve"> Микросервиси се могу независно постављати (енгл. </w:t>
      </w:r>
      <w:r w:rsidRPr="003B579C">
        <w:rPr>
          <w:rFonts w:ascii="Times New Roman" w:hAnsi="Times New Roman"/>
          <w:i/>
          <w:iCs/>
          <w:sz w:val="24"/>
          <w:szCs w:val="24"/>
        </w:rPr>
        <w:t>deploy</w:t>
      </w:r>
      <w:r w:rsidRPr="003B579C">
        <w:rPr>
          <w:rFonts w:ascii="Times New Roman" w:hAnsi="Times New Roman"/>
          <w:sz w:val="24"/>
          <w:szCs w:val="24"/>
        </w:rPr>
        <w:t>) без утицаја на остале сервисе у систему. Ова карактеристика омогућава честе испоруке нових верзија и смањује ризик од регресија при ажурирањима.</w:t>
      </w:r>
    </w:p>
    <w:p w14:paraId="064ADF5C" w14:textId="77777777" w:rsidR="0055104A" w:rsidRPr="003B579C" w:rsidRDefault="00D764BD">
      <w:pPr>
        <w:numPr>
          <w:ilvl w:val="0"/>
          <w:numId w:val="10"/>
        </w:numPr>
        <w:rPr>
          <w:rFonts w:ascii="Times New Roman" w:hAnsi="Times New Roman"/>
          <w:sz w:val="24"/>
          <w:szCs w:val="24"/>
        </w:rPr>
      </w:pPr>
      <w:r w:rsidRPr="003B579C">
        <w:rPr>
          <w:rFonts w:ascii="Times New Roman" w:hAnsi="Times New Roman"/>
          <w:b/>
          <w:bCs/>
          <w:sz w:val="24"/>
          <w:szCs w:val="24"/>
        </w:rPr>
        <w:t>Децентрализовано управљање подацима:</w:t>
      </w:r>
      <w:r w:rsidRPr="003B579C">
        <w:rPr>
          <w:rFonts w:ascii="Times New Roman" w:hAnsi="Times New Roman"/>
          <w:sz w:val="24"/>
          <w:szCs w:val="24"/>
        </w:rPr>
        <w:t xml:space="preserve"> Сваки микросервис управља својом базом података (енгл. </w:t>
      </w:r>
      <w:r w:rsidRPr="003B579C">
        <w:rPr>
          <w:rFonts w:ascii="Times New Roman" w:hAnsi="Times New Roman"/>
          <w:i/>
          <w:iCs/>
          <w:sz w:val="24"/>
          <w:szCs w:val="24"/>
        </w:rPr>
        <w:t>database</w:t>
      </w:r>
      <w:r w:rsidRPr="003B579C">
        <w:rPr>
          <w:rFonts w:ascii="Times New Roman" w:hAnsi="Times New Roman"/>
          <w:sz w:val="24"/>
          <w:szCs w:val="24"/>
        </w:rPr>
        <w:t xml:space="preserve"> </w:t>
      </w:r>
      <w:r w:rsidRPr="003B579C">
        <w:rPr>
          <w:rFonts w:ascii="Times New Roman" w:hAnsi="Times New Roman"/>
          <w:i/>
          <w:iCs/>
          <w:sz w:val="24"/>
          <w:szCs w:val="24"/>
        </w:rPr>
        <w:t>per</w:t>
      </w:r>
      <w:r w:rsidRPr="003B579C">
        <w:rPr>
          <w:rFonts w:ascii="Times New Roman" w:hAnsi="Times New Roman"/>
          <w:sz w:val="24"/>
          <w:szCs w:val="24"/>
        </w:rPr>
        <w:t xml:space="preserve"> </w:t>
      </w:r>
      <w:r w:rsidRPr="003B579C">
        <w:rPr>
          <w:rFonts w:ascii="Times New Roman" w:hAnsi="Times New Roman"/>
          <w:i/>
          <w:iCs/>
          <w:sz w:val="24"/>
          <w:szCs w:val="24"/>
        </w:rPr>
        <w:t>service</w:t>
      </w:r>
      <w:r w:rsidRPr="003B579C">
        <w:rPr>
          <w:rFonts w:ascii="Times New Roman" w:hAnsi="Times New Roman"/>
          <w:sz w:val="24"/>
          <w:szCs w:val="24"/>
        </w:rPr>
        <w:t xml:space="preserve"> </w:t>
      </w:r>
      <w:r w:rsidRPr="003B579C">
        <w:rPr>
          <w:rFonts w:ascii="Times New Roman" w:hAnsi="Times New Roman"/>
          <w:i/>
          <w:iCs/>
          <w:sz w:val="24"/>
          <w:szCs w:val="24"/>
        </w:rPr>
        <w:t>pattern</w:t>
      </w:r>
      <w:r w:rsidRPr="003B579C">
        <w:rPr>
          <w:rFonts w:ascii="Times New Roman" w:hAnsi="Times New Roman"/>
          <w:sz w:val="24"/>
          <w:szCs w:val="24"/>
        </w:rPr>
        <w:t>), што осигурава слабу спрегнутост и омогућава избор оптималне технологије складиштења за сваки сервис. Ова децентрализација захтева пажљиво управљање конзистентношћу података између сервиса.</w:t>
      </w:r>
    </w:p>
    <w:p w14:paraId="01678585" w14:textId="77777777" w:rsidR="0055104A" w:rsidRPr="003B579C" w:rsidRDefault="00D764BD">
      <w:pPr>
        <w:numPr>
          <w:ilvl w:val="0"/>
          <w:numId w:val="10"/>
        </w:numPr>
        <w:rPr>
          <w:rFonts w:ascii="Times New Roman" w:hAnsi="Times New Roman"/>
          <w:sz w:val="24"/>
          <w:szCs w:val="24"/>
        </w:rPr>
      </w:pPr>
      <w:r w:rsidRPr="003B579C">
        <w:rPr>
          <w:rFonts w:ascii="Times New Roman" w:hAnsi="Times New Roman"/>
          <w:b/>
          <w:bCs/>
          <w:sz w:val="24"/>
          <w:szCs w:val="24"/>
        </w:rPr>
        <w:t>Комуникациј</w:t>
      </w:r>
      <w:r w:rsidR="009170BC" w:rsidRPr="003B579C">
        <w:rPr>
          <w:rFonts w:ascii="Times New Roman" w:hAnsi="Times New Roman"/>
          <w:b/>
          <w:bCs/>
          <w:sz w:val="24"/>
          <w:szCs w:val="24"/>
        </w:rPr>
        <w:t>у</w:t>
      </w:r>
      <w:r w:rsidRPr="003B579C">
        <w:rPr>
          <w:rFonts w:ascii="Times New Roman" w:hAnsi="Times New Roman"/>
          <w:b/>
          <w:bCs/>
          <w:sz w:val="24"/>
          <w:szCs w:val="24"/>
        </w:rPr>
        <w:t xml:space="preserve"> путем API-ја:</w:t>
      </w:r>
      <w:r w:rsidRPr="003B579C">
        <w:rPr>
          <w:rFonts w:ascii="Times New Roman" w:hAnsi="Times New Roman"/>
          <w:sz w:val="24"/>
          <w:szCs w:val="24"/>
        </w:rPr>
        <w:t xml:space="preserve"> Микросервиси комуницирају искључиво путем добро дефинисаних интерфејса, типично REST API-ја или асинхроних порука. Интерна имплементација сервиса је енкапсулирана и непрозирна за друге сервисе.</w:t>
      </w:r>
    </w:p>
    <w:p w14:paraId="7B7A0286" w14:textId="77777777" w:rsidR="0055104A" w:rsidRPr="003B579C" w:rsidRDefault="00D764BD">
      <w:pPr>
        <w:pStyle w:val="Heading3"/>
        <w:ind w:left="0" w:firstLine="0"/>
      </w:pPr>
      <w:bookmarkStart w:id="40" w:name="__RefHeading___Toc5686_1908642842"/>
      <w:bookmarkStart w:id="41" w:name="_Toc220958212"/>
      <w:bookmarkEnd w:id="40"/>
      <w:r w:rsidRPr="003B579C">
        <w:t>Предности микросервисне архитектуре</w:t>
      </w:r>
      <w:bookmarkEnd w:id="41"/>
    </w:p>
    <w:p w14:paraId="12BFCC44" w14:textId="77777777" w:rsidR="0055104A" w:rsidRPr="003B579C" w:rsidRDefault="00D764BD">
      <w:r w:rsidRPr="003B579C">
        <w:tab/>
      </w:r>
      <w:r w:rsidRPr="003B579C">
        <w:rPr>
          <w:rFonts w:ascii="Times New Roman" w:hAnsi="Times New Roman"/>
          <w:sz w:val="24"/>
          <w:szCs w:val="24"/>
        </w:rPr>
        <w:t>Микросервисна архитектура пружа бројне предности у поређењу са монолитним приступом:</w:t>
      </w:r>
    </w:p>
    <w:p w14:paraId="630BF5D6" w14:textId="77777777" w:rsidR="0055104A" w:rsidRPr="003B579C" w:rsidRDefault="00D764BD">
      <w:pPr>
        <w:numPr>
          <w:ilvl w:val="0"/>
          <w:numId w:val="11"/>
        </w:numPr>
        <w:rPr>
          <w:rFonts w:ascii="Times New Roman" w:hAnsi="Times New Roman"/>
          <w:sz w:val="24"/>
          <w:szCs w:val="24"/>
        </w:rPr>
      </w:pPr>
      <w:r w:rsidRPr="003B579C">
        <w:rPr>
          <w:rFonts w:ascii="Times New Roman" w:hAnsi="Times New Roman"/>
          <w:b/>
          <w:bCs/>
          <w:sz w:val="24"/>
          <w:szCs w:val="24"/>
        </w:rPr>
        <w:t>Технолошка разноврсност:</w:t>
      </w:r>
      <w:r w:rsidRPr="003B579C">
        <w:rPr>
          <w:rFonts w:ascii="Times New Roman" w:hAnsi="Times New Roman"/>
          <w:sz w:val="24"/>
          <w:szCs w:val="24"/>
        </w:rPr>
        <w:t xml:space="preserve"> Тимови могу бирати оптималне технологије за сваки сервис независно од избора у другим деловима система [</w:t>
      </w:r>
      <w:r w:rsidR="0086151C" w:rsidRPr="003B579C">
        <w:rPr>
          <w:rFonts w:ascii="Times New Roman" w:hAnsi="Times New Roman"/>
          <w:sz w:val="24"/>
          <w:szCs w:val="24"/>
        </w:rPr>
        <w:t>4</w:t>
      </w:r>
      <w:r w:rsidRPr="003B579C">
        <w:rPr>
          <w:rFonts w:ascii="Times New Roman" w:hAnsi="Times New Roman"/>
          <w:sz w:val="24"/>
          <w:szCs w:val="24"/>
        </w:rPr>
        <w:t xml:space="preserve">]. На пример, сервис за обраду слика може користити </w:t>
      </w:r>
      <w:r w:rsidRPr="003B579C">
        <w:rPr>
          <w:rFonts w:ascii="Times New Roman" w:hAnsi="Times New Roman"/>
          <w:i/>
          <w:iCs/>
          <w:sz w:val="24"/>
          <w:szCs w:val="24"/>
        </w:rPr>
        <w:t>Python</w:t>
      </w:r>
      <w:r w:rsidRPr="003B579C">
        <w:rPr>
          <w:rFonts w:ascii="Times New Roman" w:hAnsi="Times New Roman"/>
          <w:sz w:val="24"/>
          <w:szCs w:val="24"/>
        </w:rPr>
        <w:t xml:space="preserve"> због богатих библиотека за машинско учење, док сервис за трансакције може користити </w:t>
      </w:r>
      <w:r w:rsidRPr="003B579C">
        <w:rPr>
          <w:rFonts w:ascii="Times New Roman" w:hAnsi="Times New Roman"/>
          <w:i/>
          <w:iCs/>
          <w:sz w:val="24"/>
          <w:szCs w:val="24"/>
        </w:rPr>
        <w:t>Java</w:t>
      </w:r>
      <w:r w:rsidRPr="003B579C">
        <w:rPr>
          <w:rFonts w:ascii="Times New Roman" w:hAnsi="Times New Roman"/>
          <w:sz w:val="24"/>
          <w:szCs w:val="24"/>
        </w:rPr>
        <w:t xml:space="preserve"> због зрелих оквира за управљање тран</w:t>
      </w:r>
      <w:r w:rsidR="007A6BE8" w:rsidRPr="003B579C">
        <w:rPr>
          <w:rFonts w:ascii="Times New Roman" w:hAnsi="Times New Roman"/>
          <w:sz w:val="24"/>
          <w:szCs w:val="24"/>
        </w:rPr>
        <w:t>с</w:t>
      </w:r>
      <w:r w:rsidRPr="003B579C">
        <w:rPr>
          <w:rFonts w:ascii="Times New Roman" w:hAnsi="Times New Roman"/>
          <w:sz w:val="24"/>
          <w:szCs w:val="24"/>
        </w:rPr>
        <w:t>акцијама.</w:t>
      </w:r>
    </w:p>
    <w:p w14:paraId="5CE3083A" w14:textId="77777777" w:rsidR="0055104A" w:rsidRPr="003B579C" w:rsidRDefault="00D764BD">
      <w:pPr>
        <w:numPr>
          <w:ilvl w:val="0"/>
          <w:numId w:val="11"/>
        </w:numPr>
        <w:rPr>
          <w:rFonts w:ascii="Times New Roman" w:hAnsi="Times New Roman"/>
          <w:sz w:val="24"/>
          <w:szCs w:val="24"/>
        </w:rPr>
      </w:pPr>
      <w:r w:rsidRPr="003B579C">
        <w:rPr>
          <w:rFonts w:ascii="Times New Roman" w:hAnsi="Times New Roman"/>
          <w:b/>
          <w:bCs/>
          <w:sz w:val="24"/>
          <w:szCs w:val="24"/>
        </w:rPr>
        <w:t>Скалабилност:</w:t>
      </w:r>
      <w:r w:rsidRPr="003B579C">
        <w:rPr>
          <w:rFonts w:ascii="Times New Roman" w:hAnsi="Times New Roman"/>
          <w:sz w:val="24"/>
          <w:szCs w:val="24"/>
        </w:rPr>
        <w:t xml:space="preserve"> Појединачни сервиси се могу скалирати независно према потребама оптерећења [</w:t>
      </w:r>
      <w:r w:rsidR="0086151C" w:rsidRPr="003B579C">
        <w:rPr>
          <w:rFonts w:ascii="Times New Roman" w:hAnsi="Times New Roman"/>
          <w:sz w:val="24"/>
          <w:szCs w:val="24"/>
        </w:rPr>
        <w:t>4</w:t>
      </w:r>
      <w:r w:rsidRPr="003B579C">
        <w:rPr>
          <w:rFonts w:ascii="Times New Roman" w:hAnsi="Times New Roman"/>
          <w:sz w:val="24"/>
          <w:szCs w:val="24"/>
        </w:rPr>
        <w:t>]. У монолитној апликацији, целокупан систем мора бити скалиран чак и ако само једна компонента захтева додатне ресурсе.</w:t>
      </w:r>
    </w:p>
    <w:p w14:paraId="0CBF9215" w14:textId="77777777" w:rsidR="0055104A" w:rsidRPr="003B579C" w:rsidRDefault="00D764BD">
      <w:pPr>
        <w:numPr>
          <w:ilvl w:val="0"/>
          <w:numId w:val="11"/>
        </w:numPr>
        <w:rPr>
          <w:rFonts w:ascii="Times New Roman" w:hAnsi="Times New Roman"/>
          <w:sz w:val="24"/>
          <w:szCs w:val="24"/>
        </w:rPr>
      </w:pPr>
      <w:r w:rsidRPr="003B579C">
        <w:rPr>
          <w:rFonts w:ascii="Times New Roman" w:hAnsi="Times New Roman"/>
          <w:b/>
          <w:bCs/>
          <w:sz w:val="24"/>
          <w:szCs w:val="24"/>
        </w:rPr>
        <w:lastRenderedPageBreak/>
        <w:t>Отпорност на грешке:</w:t>
      </w:r>
      <w:r w:rsidRPr="003B579C">
        <w:rPr>
          <w:rFonts w:ascii="Times New Roman" w:hAnsi="Times New Roman"/>
          <w:sz w:val="24"/>
          <w:szCs w:val="24"/>
        </w:rPr>
        <w:t xml:space="preserve"> Изолација сервиса омогућава да квар једног сервиса не узрокује пад целокупног система [</w:t>
      </w:r>
      <w:r w:rsidR="0086151C" w:rsidRPr="003B579C">
        <w:rPr>
          <w:rFonts w:ascii="Times New Roman" w:hAnsi="Times New Roman"/>
          <w:sz w:val="24"/>
          <w:szCs w:val="24"/>
        </w:rPr>
        <w:t>4</w:t>
      </w:r>
      <w:r w:rsidRPr="003B579C">
        <w:rPr>
          <w:rFonts w:ascii="Times New Roman" w:hAnsi="Times New Roman"/>
          <w:sz w:val="24"/>
          <w:szCs w:val="24"/>
        </w:rPr>
        <w:t xml:space="preserve">]. Примена образаца као што су </w:t>
      </w:r>
      <w:r w:rsidRPr="003B579C">
        <w:rPr>
          <w:rFonts w:ascii="Times New Roman" w:hAnsi="Times New Roman"/>
          <w:i/>
          <w:iCs/>
          <w:sz w:val="24"/>
          <w:szCs w:val="24"/>
        </w:rPr>
        <w:t>Circuit Breaker</w:t>
      </w:r>
      <w:r w:rsidRPr="003B579C">
        <w:rPr>
          <w:rFonts w:ascii="Times New Roman" w:hAnsi="Times New Roman"/>
          <w:sz w:val="24"/>
          <w:szCs w:val="24"/>
        </w:rPr>
        <w:t xml:space="preserve"> и </w:t>
      </w:r>
      <w:r w:rsidRPr="003B579C">
        <w:rPr>
          <w:rFonts w:ascii="Times New Roman" w:hAnsi="Times New Roman"/>
          <w:i/>
          <w:iCs/>
          <w:sz w:val="24"/>
          <w:szCs w:val="24"/>
        </w:rPr>
        <w:t>Bulkhead</w:t>
      </w:r>
      <w:r w:rsidRPr="003B579C">
        <w:rPr>
          <w:rFonts w:ascii="Times New Roman" w:hAnsi="Times New Roman"/>
          <w:sz w:val="24"/>
          <w:szCs w:val="24"/>
        </w:rPr>
        <w:t xml:space="preserve"> додатно унапређује отпорност система</w:t>
      </w:r>
      <w:r w:rsidR="00B460EB" w:rsidRPr="003B579C">
        <w:rPr>
          <w:rFonts w:ascii="Times New Roman" w:hAnsi="Times New Roman"/>
          <w:sz w:val="24"/>
          <w:szCs w:val="24"/>
        </w:rPr>
        <w:t xml:space="preserve"> [</w:t>
      </w:r>
      <w:r w:rsidR="0086151C" w:rsidRPr="003B579C">
        <w:rPr>
          <w:rFonts w:ascii="Times New Roman" w:hAnsi="Times New Roman"/>
          <w:sz w:val="24"/>
          <w:szCs w:val="24"/>
        </w:rPr>
        <w:t>5].</w:t>
      </w:r>
    </w:p>
    <w:p w14:paraId="2C53F085" w14:textId="77777777" w:rsidR="0055104A" w:rsidRPr="003B579C" w:rsidRDefault="00D764BD">
      <w:pPr>
        <w:numPr>
          <w:ilvl w:val="0"/>
          <w:numId w:val="11"/>
        </w:numPr>
        <w:rPr>
          <w:rFonts w:ascii="Times New Roman" w:hAnsi="Times New Roman"/>
          <w:sz w:val="24"/>
          <w:szCs w:val="24"/>
        </w:rPr>
      </w:pPr>
      <w:r w:rsidRPr="003B579C">
        <w:rPr>
          <w:rFonts w:ascii="Times New Roman" w:hAnsi="Times New Roman"/>
          <w:b/>
          <w:bCs/>
          <w:sz w:val="24"/>
          <w:szCs w:val="24"/>
        </w:rPr>
        <w:t>Организациона усклађеност:</w:t>
      </w:r>
      <w:r w:rsidRPr="003B579C">
        <w:rPr>
          <w:rFonts w:ascii="Times New Roman" w:hAnsi="Times New Roman"/>
          <w:sz w:val="24"/>
          <w:szCs w:val="24"/>
        </w:rPr>
        <w:t xml:space="preserve"> Микросервисна архитектура омогућава организовање тимова око појединачних сервиса, што одговара Конвејевом закону о усклађености архитектуре система са комуникационим структурама организације [</w:t>
      </w:r>
      <w:r w:rsidR="0086151C" w:rsidRPr="003B579C">
        <w:rPr>
          <w:rFonts w:ascii="Times New Roman" w:hAnsi="Times New Roman"/>
          <w:sz w:val="24"/>
          <w:szCs w:val="24"/>
        </w:rPr>
        <w:t>4</w:t>
      </w:r>
      <w:r w:rsidRPr="003B579C">
        <w:rPr>
          <w:rFonts w:ascii="Times New Roman" w:hAnsi="Times New Roman"/>
          <w:sz w:val="24"/>
          <w:szCs w:val="24"/>
        </w:rPr>
        <w:t>].</w:t>
      </w:r>
    </w:p>
    <w:p w14:paraId="2B3EDD55" w14:textId="77777777" w:rsidR="0055104A" w:rsidRPr="003B579C" w:rsidRDefault="00D764BD">
      <w:pPr>
        <w:pStyle w:val="Heading3"/>
        <w:ind w:left="0" w:firstLine="0"/>
      </w:pPr>
      <w:bookmarkStart w:id="42" w:name="__RefHeading___Toc5688_1908642842"/>
      <w:bookmarkStart w:id="43" w:name="_Toc220958213"/>
      <w:bookmarkEnd w:id="42"/>
      <w:r w:rsidRPr="003B579C">
        <w:t>Изазови микросервисне архитектуре</w:t>
      </w:r>
      <w:bookmarkEnd w:id="43"/>
    </w:p>
    <w:p w14:paraId="25BDD681" w14:textId="77777777" w:rsidR="0055104A" w:rsidRPr="003B579C" w:rsidRDefault="00D764BD">
      <w:r w:rsidRPr="003B579C">
        <w:tab/>
      </w:r>
      <w:r w:rsidRPr="003B579C">
        <w:rPr>
          <w:rFonts w:ascii="Times New Roman" w:hAnsi="Times New Roman"/>
          <w:sz w:val="24"/>
          <w:szCs w:val="24"/>
        </w:rPr>
        <w:t>Упркос бројним предностима, микросервисна архитектура уводи значајне изазове:</w:t>
      </w:r>
    </w:p>
    <w:p w14:paraId="7EDAD76B" w14:textId="77777777" w:rsidR="0055104A" w:rsidRPr="003B579C" w:rsidRDefault="00D764BD">
      <w:pPr>
        <w:numPr>
          <w:ilvl w:val="0"/>
          <w:numId w:val="12"/>
        </w:numPr>
        <w:rPr>
          <w:rFonts w:ascii="Times New Roman" w:hAnsi="Times New Roman"/>
          <w:sz w:val="24"/>
          <w:szCs w:val="24"/>
        </w:rPr>
      </w:pPr>
      <w:r w:rsidRPr="003B579C">
        <w:rPr>
          <w:rFonts w:ascii="Times New Roman" w:hAnsi="Times New Roman"/>
          <w:b/>
          <w:bCs/>
          <w:sz w:val="24"/>
          <w:szCs w:val="24"/>
        </w:rPr>
        <w:t>Комплексност дистрибуираног система</w:t>
      </w:r>
      <w:r w:rsidRPr="003B579C">
        <w:rPr>
          <w:rFonts w:ascii="Times New Roman" w:hAnsi="Times New Roman"/>
          <w:sz w:val="24"/>
          <w:szCs w:val="24"/>
        </w:rPr>
        <w:t xml:space="preserve"> Дистрибуирани системи се суочавају са проблемима мрежне комуникације, парцијалних грешака и евентуалне конзистентности [</w:t>
      </w:r>
      <w:r w:rsidR="0086151C" w:rsidRPr="003B579C">
        <w:rPr>
          <w:rFonts w:ascii="Times New Roman" w:hAnsi="Times New Roman"/>
          <w:sz w:val="24"/>
          <w:szCs w:val="24"/>
        </w:rPr>
        <w:t>4</w:t>
      </w:r>
      <w:r w:rsidRPr="003B579C">
        <w:rPr>
          <w:rFonts w:ascii="Times New Roman" w:hAnsi="Times New Roman"/>
          <w:sz w:val="24"/>
          <w:szCs w:val="24"/>
        </w:rPr>
        <w:t>]. Инжењери морају управљати латенцијом мреже, прекидима комуникације и синхронизацијом између сервиса.</w:t>
      </w:r>
    </w:p>
    <w:p w14:paraId="2C872BCB" w14:textId="77777777" w:rsidR="0055104A" w:rsidRPr="003B579C" w:rsidRDefault="00D764BD">
      <w:pPr>
        <w:numPr>
          <w:ilvl w:val="0"/>
          <w:numId w:val="12"/>
        </w:numPr>
        <w:rPr>
          <w:rFonts w:ascii="Times New Roman" w:hAnsi="Times New Roman"/>
          <w:sz w:val="24"/>
          <w:szCs w:val="24"/>
        </w:rPr>
      </w:pPr>
      <w:r w:rsidRPr="003B579C">
        <w:rPr>
          <w:rFonts w:ascii="Times New Roman" w:hAnsi="Times New Roman"/>
          <w:b/>
          <w:bCs/>
          <w:sz w:val="24"/>
          <w:szCs w:val="24"/>
        </w:rPr>
        <w:t>Оперативна комплексност</w:t>
      </w:r>
      <w:r w:rsidRPr="003B579C">
        <w:rPr>
          <w:rFonts w:ascii="Times New Roman" w:hAnsi="Times New Roman"/>
          <w:sz w:val="24"/>
          <w:szCs w:val="24"/>
        </w:rPr>
        <w:t xml:space="preserve"> Управљање десетинама или стотинама сервиса захтева софистицирану инфраструктуру за постављање, мониторинг и дијагностику [</w:t>
      </w:r>
      <w:r w:rsidR="0086151C" w:rsidRPr="003B579C">
        <w:rPr>
          <w:rFonts w:ascii="Times New Roman" w:hAnsi="Times New Roman"/>
          <w:sz w:val="24"/>
          <w:szCs w:val="24"/>
        </w:rPr>
        <w:t>4</w:t>
      </w:r>
      <w:r w:rsidRPr="003B579C">
        <w:rPr>
          <w:rFonts w:ascii="Times New Roman" w:hAnsi="Times New Roman"/>
          <w:sz w:val="24"/>
          <w:szCs w:val="24"/>
        </w:rPr>
        <w:t>]. Без одговарајућих алата, оперативни трошкови могу надмашити користи од декомпозиције система.</w:t>
      </w:r>
    </w:p>
    <w:p w14:paraId="58A7D167" w14:textId="77777777" w:rsidR="0055104A" w:rsidRPr="003B579C" w:rsidRDefault="00D764BD">
      <w:pPr>
        <w:numPr>
          <w:ilvl w:val="0"/>
          <w:numId w:val="12"/>
        </w:numPr>
        <w:rPr>
          <w:rFonts w:ascii="Times New Roman" w:hAnsi="Times New Roman"/>
          <w:sz w:val="24"/>
          <w:szCs w:val="24"/>
        </w:rPr>
      </w:pPr>
      <w:r w:rsidRPr="003B579C">
        <w:rPr>
          <w:rFonts w:ascii="Times New Roman" w:hAnsi="Times New Roman"/>
          <w:b/>
          <w:bCs/>
          <w:sz w:val="24"/>
          <w:szCs w:val="24"/>
        </w:rPr>
        <w:t>Тестирање интеграција</w:t>
      </w:r>
      <w:r w:rsidRPr="003B579C">
        <w:rPr>
          <w:rFonts w:ascii="Times New Roman" w:hAnsi="Times New Roman"/>
          <w:sz w:val="24"/>
          <w:szCs w:val="24"/>
        </w:rPr>
        <w:t xml:space="preserve"> Верификација исправног функционисања целокупног система захтева тестирање интеракција између сервиса, што је значајно комплексније од тестирања монолитне апликације [</w:t>
      </w:r>
      <w:r w:rsidR="0086151C" w:rsidRPr="003B579C">
        <w:rPr>
          <w:rFonts w:ascii="Times New Roman" w:hAnsi="Times New Roman"/>
          <w:sz w:val="24"/>
          <w:szCs w:val="24"/>
        </w:rPr>
        <w:t>4</w:t>
      </w:r>
      <w:r w:rsidRPr="003B579C">
        <w:rPr>
          <w:rFonts w:ascii="Times New Roman" w:hAnsi="Times New Roman"/>
          <w:sz w:val="24"/>
          <w:szCs w:val="24"/>
        </w:rPr>
        <w:t>].</w:t>
      </w:r>
    </w:p>
    <w:p w14:paraId="39194146" w14:textId="77777777" w:rsidR="0055104A" w:rsidRPr="003B579C" w:rsidRDefault="00D764BD">
      <w:pPr>
        <w:numPr>
          <w:ilvl w:val="0"/>
          <w:numId w:val="12"/>
        </w:numPr>
        <w:rPr>
          <w:rFonts w:ascii="Times New Roman" w:hAnsi="Times New Roman"/>
          <w:sz w:val="24"/>
          <w:szCs w:val="24"/>
        </w:rPr>
      </w:pPr>
      <w:r w:rsidRPr="003B579C">
        <w:rPr>
          <w:rFonts w:ascii="Times New Roman" w:hAnsi="Times New Roman"/>
          <w:b/>
          <w:bCs/>
          <w:sz w:val="24"/>
          <w:szCs w:val="24"/>
        </w:rPr>
        <w:t>Посматрачка способност</w:t>
      </w:r>
      <w:r w:rsidRPr="003B579C">
        <w:rPr>
          <w:rFonts w:ascii="Times New Roman" w:hAnsi="Times New Roman"/>
          <w:sz w:val="24"/>
          <w:szCs w:val="24"/>
        </w:rPr>
        <w:t xml:space="preserve"> Идентификација узрока проблема у дистрибуираном систему захтева напредне механизме за прикупљање логова, метрика и трагова из свих сервиса [</w:t>
      </w:r>
      <w:r w:rsidR="003B579C" w:rsidRPr="003B579C">
        <w:rPr>
          <w:rFonts w:ascii="Times New Roman" w:hAnsi="Times New Roman"/>
          <w:sz w:val="24"/>
          <w:szCs w:val="24"/>
        </w:rPr>
        <w:t>5</w:t>
      </w:r>
      <w:r w:rsidRPr="003B579C">
        <w:rPr>
          <w:rFonts w:ascii="Times New Roman" w:hAnsi="Times New Roman"/>
          <w:sz w:val="24"/>
          <w:szCs w:val="24"/>
        </w:rPr>
        <w:t>]. Ово представља централну тему овог завршног рада.</w:t>
      </w:r>
    </w:p>
    <w:p w14:paraId="18E9E0A4" w14:textId="77777777" w:rsidR="0055104A" w:rsidRPr="003B579C" w:rsidRDefault="00D764BD">
      <w:pPr>
        <w:pStyle w:val="Heading2"/>
        <w:ind w:firstLine="0"/>
      </w:pPr>
      <w:bookmarkStart w:id="44" w:name="__RefHeading___Toc5690_1908642842"/>
      <w:bookmarkStart w:id="45" w:name="_Toc220958214"/>
      <w:bookmarkEnd w:id="44"/>
      <w:r w:rsidRPr="003B579C">
        <w:t>Посматрачка способност дистрибуираних система</w:t>
      </w:r>
      <w:bookmarkEnd w:id="45"/>
    </w:p>
    <w:p w14:paraId="5F5BAE9F" w14:textId="77777777" w:rsidR="0055104A" w:rsidRPr="003B579C" w:rsidRDefault="00D764BD">
      <w:pPr>
        <w:pStyle w:val="Heading3"/>
        <w:ind w:left="0" w:firstLine="0"/>
      </w:pPr>
      <w:bookmarkStart w:id="46" w:name="__RefHeading___Toc5692_1908642842"/>
      <w:bookmarkStart w:id="47" w:name="_Toc220958215"/>
      <w:bookmarkEnd w:id="46"/>
      <w:r w:rsidRPr="003B579C">
        <w:t>Дефиниција и значај</w:t>
      </w:r>
      <w:bookmarkEnd w:id="47"/>
    </w:p>
    <w:p w14:paraId="5B46E8B2" w14:textId="77777777" w:rsidR="0055104A" w:rsidRPr="003B579C" w:rsidRDefault="00D764BD">
      <w:r w:rsidRPr="003B579C">
        <w:tab/>
      </w:r>
      <w:r w:rsidRPr="003B579C">
        <w:rPr>
          <w:rFonts w:ascii="Times New Roman" w:hAnsi="Times New Roman"/>
          <w:sz w:val="24"/>
          <w:szCs w:val="24"/>
        </w:rPr>
        <w:t xml:space="preserve">Термин "посматрачка способност" (енгл. </w:t>
      </w:r>
      <w:r w:rsidRPr="003B579C">
        <w:rPr>
          <w:rFonts w:ascii="Times New Roman" w:hAnsi="Times New Roman"/>
          <w:i/>
          <w:iCs/>
          <w:sz w:val="24"/>
          <w:szCs w:val="24"/>
        </w:rPr>
        <w:t>observability</w:t>
      </w:r>
      <w:r w:rsidRPr="003B579C">
        <w:rPr>
          <w:rFonts w:ascii="Times New Roman" w:hAnsi="Times New Roman"/>
          <w:sz w:val="24"/>
          <w:szCs w:val="24"/>
        </w:rPr>
        <w:t>) потиче из теорије управљања системима, где је дефинисан као мера колико добро се унутрашња стања система могу закључити из познавања спољашњих излаза [4]. У контексту софтверских система, Sridharan дефинише посматрачку способност као "карактеристику система која омогућава разумевање његовог унутрашњег стања испитивањем његових спољашњих излаза" [</w:t>
      </w:r>
      <w:r w:rsidR="003B579C" w:rsidRPr="003B579C">
        <w:rPr>
          <w:rFonts w:ascii="Times New Roman" w:hAnsi="Times New Roman"/>
          <w:sz w:val="24"/>
          <w:szCs w:val="24"/>
        </w:rPr>
        <w:t>6</w:t>
      </w:r>
      <w:r w:rsidRPr="003B579C">
        <w:rPr>
          <w:rFonts w:ascii="Times New Roman" w:hAnsi="Times New Roman"/>
          <w:sz w:val="24"/>
          <w:szCs w:val="24"/>
        </w:rPr>
        <w:t>].</w:t>
      </w:r>
    </w:p>
    <w:p w14:paraId="4A59D3D3"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Кључна разлика између мониторинга и посматрачке способности лежи у приступу дијагностици:</w:t>
      </w:r>
    </w:p>
    <w:p w14:paraId="7320135A" w14:textId="77777777" w:rsidR="0055104A" w:rsidRPr="003B579C" w:rsidRDefault="00D764BD">
      <w:pPr>
        <w:numPr>
          <w:ilvl w:val="0"/>
          <w:numId w:val="13"/>
        </w:numPr>
        <w:rPr>
          <w:rFonts w:ascii="Times New Roman" w:hAnsi="Times New Roman"/>
          <w:sz w:val="24"/>
          <w:szCs w:val="24"/>
        </w:rPr>
      </w:pPr>
      <w:r w:rsidRPr="003B579C">
        <w:rPr>
          <w:rFonts w:ascii="Times New Roman" w:hAnsi="Times New Roman"/>
          <w:b/>
          <w:bCs/>
          <w:sz w:val="24"/>
          <w:szCs w:val="24"/>
        </w:rPr>
        <w:t xml:space="preserve">Мониторинг </w:t>
      </w:r>
      <w:r w:rsidRPr="003B579C">
        <w:rPr>
          <w:rFonts w:ascii="Times New Roman" w:hAnsi="Times New Roman"/>
          <w:sz w:val="24"/>
          <w:szCs w:val="24"/>
        </w:rPr>
        <w:t xml:space="preserve">се фокусира на праћење унапред познатих метрика и упозоравање када вредности пређу дефинисане прагове. Ово је </w:t>
      </w:r>
      <w:r w:rsidRPr="003B579C">
        <w:rPr>
          <w:rFonts w:ascii="Times New Roman" w:hAnsi="Times New Roman"/>
          <w:b/>
          <w:bCs/>
          <w:sz w:val="24"/>
          <w:szCs w:val="24"/>
        </w:rPr>
        <w:t>реактиван приступ</w:t>
      </w:r>
      <w:r w:rsidRPr="003B579C">
        <w:rPr>
          <w:rFonts w:ascii="Times New Roman" w:hAnsi="Times New Roman"/>
          <w:sz w:val="24"/>
          <w:szCs w:val="24"/>
        </w:rPr>
        <w:t xml:space="preserve"> који захтева претходно знање о потенцијалним проблемима [</w:t>
      </w:r>
      <w:r w:rsidR="003B579C" w:rsidRPr="003B579C">
        <w:rPr>
          <w:rFonts w:ascii="Times New Roman" w:hAnsi="Times New Roman"/>
          <w:sz w:val="24"/>
          <w:szCs w:val="24"/>
        </w:rPr>
        <w:t>6</w:t>
      </w:r>
      <w:r w:rsidRPr="003B579C">
        <w:rPr>
          <w:rFonts w:ascii="Times New Roman" w:hAnsi="Times New Roman"/>
          <w:sz w:val="24"/>
          <w:szCs w:val="24"/>
        </w:rPr>
        <w:t>].</w:t>
      </w:r>
    </w:p>
    <w:p w14:paraId="30934B66" w14:textId="77777777" w:rsidR="0055104A" w:rsidRPr="003B579C" w:rsidRDefault="00D764BD">
      <w:pPr>
        <w:numPr>
          <w:ilvl w:val="0"/>
          <w:numId w:val="13"/>
        </w:numPr>
        <w:rPr>
          <w:rFonts w:ascii="Times New Roman" w:hAnsi="Times New Roman"/>
          <w:sz w:val="24"/>
          <w:szCs w:val="24"/>
        </w:rPr>
      </w:pPr>
      <w:r w:rsidRPr="003B579C">
        <w:rPr>
          <w:rFonts w:ascii="Times New Roman" w:hAnsi="Times New Roman"/>
          <w:b/>
          <w:bCs/>
          <w:sz w:val="24"/>
          <w:szCs w:val="24"/>
        </w:rPr>
        <w:t>Посматрачка способност</w:t>
      </w:r>
      <w:r w:rsidRPr="003B579C">
        <w:rPr>
          <w:rFonts w:ascii="Times New Roman" w:hAnsi="Times New Roman"/>
          <w:sz w:val="24"/>
          <w:szCs w:val="24"/>
        </w:rPr>
        <w:t xml:space="preserve"> омогућава истраживачки приступ, где инжењери могу постављати произвољна питања о стању система и добијати одговоре чак и за непредвиђене сценарије Ово је </w:t>
      </w:r>
      <w:r w:rsidRPr="003B579C">
        <w:rPr>
          <w:rFonts w:ascii="Times New Roman" w:hAnsi="Times New Roman"/>
          <w:b/>
          <w:bCs/>
          <w:sz w:val="24"/>
          <w:szCs w:val="24"/>
        </w:rPr>
        <w:t xml:space="preserve">проактиван приступ </w:t>
      </w:r>
      <w:r w:rsidRPr="003B579C">
        <w:rPr>
          <w:rFonts w:ascii="Times New Roman" w:hAnsi="Times New Roman"/>
          <w:sz w:val="24"/>
          <w:szCs w:val="24"/>
        </w:rPr>
        <w:t>који подржава дијагностику непознатих проблема</w:t>
      </w:r>
      <w:r w:rsidR="003B579C" w:rsidRPr="003B579C">
        <w:rPr>
          <w:rFonts w:ascii="Times New Roman" w:hAnsi="Times New Roman"/>
          <w:sz w:val="24"/>
          <w:szCs w:val="24"/>
        </w:rPr>
        <w:t xml:space="preserve"> [6]</w:t>
      </w:r>
      <w:r w:rsidRPr="003B579C">
        <w:rPr>
          <w:rFonts w:ascii="Times New Roman" w:hAnsi="Times New Roman"/>
          <w:sz w:val="24"/>
          <w:szCs w:val="24"/>
        </w:rPr>
        <w:t>.</w:t>
      </w:r>
    </w:p>
    <w:p w14:paraId="1DC04A85" w14:textId="77777777" w:rsidR="0055104A" w:rsidRPr="003B579C" w:rsidRDefault="00D764BD">
      <w:pPr>
        <w:pStyle w:val="Heading3"/>
        <w:ind w:left="0" w:firstLine="0"/>
      </w:pPr>
      <w:bookmarkStart w:id="48" w:name="_Toc220958216"/>
      <w:r w:rsidRPr="003B579C">
        <w:lastRenderedPageBreak/>
        <w:t>Три стуба посматрачке способности</w:t>
      </w:r>
      <w:bookmarkEnd w:id="48"/>
    </w:p>
    <w:p w14:paraId="74F78836" w14:textId="77777777" w:rsidR="0055104A" w:rsidRPr="003B579C" w:rsidRDefault="00D764BD" w:rsidP="00CE2F98">
      <w:pPr>
        <w:pStyle w:val="Heading4"/>
        <w:tabs>
          <w:tab w:val="clear" w:pos="0"/>
          <w:tab w:val="num" w:pos="993"/>
        </w:tabs>
        <w:ind w:left="567" w:firstLine="0"/>
        <w:jc w:val="both"/>
        <w:rPr>
          <w:b/>
          <w:bCs/>
        </w:rPr>
      </w:pPr>
      <w:bookmarkStart w:id="49" w:name="_Toc220958217"/>
      <w:r w:rsidRPr="003B579C">
        <w:rPr>
          <w:b/>
          <w:bCs/>
        </w:rPr>
        <w:t>Логови</w:t>
      </w:r>
      <w:bookmarkEnd w:id="49"/>
    </w:p>
    <w:p w14:paraId="57316CC9" w14:textId="77777777" w:rsidR="0055104A" w:rsidRPr="003B579C" w:rsidRDefault="00D764BD">
      <w:r w:rsidRPr="003B579C">
        <w:tab/>
      </w:r>
      <w:r w:rsidRPr="003B579C">
        <w:rPr>
          <w:rFonts w:ascii="Times New Roman" w:hAnsi="Times New Roman"/>
          <w:b/>
          <w:bCs/>
          <w:sz w:val="24"/>
          <w:szCs w:val="24"/>
        </w:rPr>
        <w:t>Логови</w:t>
      </w:r>
      <w:r w:rsidRPr="003B579C">
        <w:rPr>
          <w:rFonts w:ascii="Times New Roman" w:hAnsi="Times New Roman"/>
          <w:sz w:val="24"/>
          <w:szCs w:val="24"/>
        </w:rPr>
        <w:t xml:space="preserve"> представљају дискретне записе догађаја који се дешавају у систему, обично са временским печатом и структурираним или неструктурираним садржајем</w:t>
      </w:r>
      <w:r w:rsidR="006D653E">
        <w:rPr>
          <w:rFonts w:ascii="Times New Roman" w:hAnsi="Times New Roman"/>
          <w:sz w:val="24"/>
          <w:szCs w:val="24"/>
          <w:lang w:val="en-GB"/>
        </w:rPr>
        <w:t xml:space="preserve">. </w:t>
      </w:r>
      <w:r w:rsidRPr="003B579C">
        <w:rPr>
          <w:rFonts w:ascii="Times New Roman" w:hAnsi="Times New Roman"/>
          <w:sz w:val="24"/>
          <w:szCs w:val="24"/>
        </w:rPr>
        <w:t>Они пружају детаљан увид у специфичне догађаје и контекстуалне информације неопходне за дијагностику проблема.</w:t>
      </w:r>
    </w:p>
    <w:p w14:paraId="1E274DE3" w14:textId="77777777" w:rsidR="0055104A" w:rsidRPr="003B579C" w:rsidRDefault="00D764BD">
      <w:pPr>
        <w:rPr>
          <w:rFonts w:ascii="Times New Roman" w:hAnsi="Times New Roman"/>
          <w:sz w:val="24"/>
          <w:szCs w:val="24"/>
        </w:rPr>
      </w:pPr>
      <w:r w:rsidRPr="003B579C">
        <w:rPr>
          <w:rFonts w:ascii="Times New Roman" w:hAnsi="Times New Roman"/>
          <w:b/>
          <w:bCs/>
          <w:sz w:val="24"/>
          <w:szCs w:val="24"/>
        </w:rPr>
        <w:t>Типови логова:</w:t>
      </w:r>
    </w:p>
    <w:p w14:paraId="64E3C266" w14:textId="77777777" w:rsidR="0055104A" w:rsidRPr="003B579C" w:rsidRDefault="00D764BD">
      <w:pPr>
        <w:numPr>
          <w:ilvl w:val="0"/>
          <w:numId w:val="14"/>
        </w:numPr>
        <w:rPr>
          <w:rFonts w:ascii="Times New Roman" w:hAnsi="Times New Roman"/>
          <w:sz w:val="24"/>
          <w:szCs w:val="24"/>
        </w:rPr>
      </w:pPr>
      <w:r w:rsidRPr="003B579C">
        <w:rPr>
          <w:rFonts w:ascii="Times New Roman" w:hAnsi="Times New Roman"/>
          <w:b/>
          <w:bCs/>
          <w:sz w:val="24"/>
          <w:szCs w:val="24"/>
        </w:rPr>
        <w:t xml:space="preserve">Апликативни логови </w:t>
      </w:r>
      <w:r w:rsidRPr="003B579C">
        <w:rPr>
          <w:rFonts w:ascii="Times New Roman" w:hAnsi="Times New Roman"/>
          <w:sz w:val="24"/>
          <w:szCs w:val="24"/>
        </w:rPr>
        <w:t>- записи догађаја унутар пословне логике апликације</w:t>
      </w:r>
    </w:p>
    <w:p w14:paraId="10A5A118" w14:textId="77777777" w:rsidR="0055104A" w:rsidRPr="003B579C" w:rsidRDefault="00D764BD">
      <w:pPr>
        <w:numPr>
          <w:ilvl w:val="0"/>
          <w:numId w:val="14"/>
        </w:numPr>
        <w:rPr>
          <w:rFonts w:ascii="Times New Roman" w:hAnsi="Times New Roman"/>
          <w:sz w:val="24"/>
          <w:szCs w:val="24"/>
        </w:rPr>
      </w:pPr>
      <w:r w:rsidRPr="003B579C">
        <w:rPr>
          <w:rFonts w:ascii="Times New Roman" w:hAnsi="Times New Roman"/>
          <w:b/>
          <w:bCs/>
          <w:sz w:val="24"/>
          <w:szCs w:val="24"/>
        </w:rPr>
        <w:t>Системски логови</w:t>
      </w:r>
      <w:r w:rsidRPr="003B579C">
        <w:rPr>
          <w:rFonts w:ascii="Times New Roman" w:hAnsi="Times New Roman"/>
          <w:sz w:val="24"/>
          <w:szCs w:val="24"/>
        </w:rPr>
        <w:t xml:space="preserve"> - записи о функционисању оперативног система и инфраструктуре</w:t>
      </w:r>
    </w:p>
    <w:p w14:paraId="3D21C79F" w14:textId="77777777" w:rsidR="0055104A" w:rsidRPr="003B579C" w:rsidRDefault="00D764BD">
      <w:pPr>
        <w:numPr>
          <w:ilvl w:val="0"/>
          <w:numId w:val="14"/>
        </w:numPr>
        <w:rPr>
          <w:rFonts w:ascii="Times New Roman" w:hAnsi="Times New Roman"/>
          <w:sz w:val="24"/>
          <w:szCs w:val="24"/>
        </w:rPr>
      </w:pPr>
      <w:r w:rsidRPr="003B579C">
        <w:rPr>
          <w:rFonts w:ascii="Times New Roman" w:hAnsi="Times New Roman"/>
          <w:b/>
          <w:bCs/>
          <w:sz w:val="24"/>
          <w:szCs w:val="24"/>
        </w:rPr>
        <w:t xml:space="preserve">Логови приступа </w:t>
      </w:r>
      <w:r w:rsidRPr="003B579C">
        <w:rPr>
          <w:rFonts w:ascii="Times New Roman" w:hAnsi="Times New Roman"/>
          <w:sz w:val="24"/>
          <w:szCs w:val="24"/>
        </w:rPr>
        <w:t>- записи о HTTP захтевима и одговорима</w:t>
      </w:r>
    </w:p>
    <w:p w14:paraId="53F3F78D" w14:textId="77777777" w:rsidR="0055104A" w:rsidRPr="003B579C" w:rsidRDefault="00D764BD">
      <w:pPr>
        <w:numPr>
          <w:ilvl w:val="0"/>
          <w:numId w:val="14"/>
        </w:numPr>
        <w:rPr>
          <w:rFonts w:ascii="Times New Roman" w:hAnsi="Times New Roman"/>
          <w:sz w:val="24"/>
          <w:szCs w:val="24"/>
        </w:rPr>
      </w:pPr>
      <w:r w:rsidRPr="003B579C">
        <w:rPr>
          <w:rFonts w:ascii="Times New Roman" w:hAnsi="Times New Roman"/>
          <w:b/>
          <w:bCs/>
          <w:sz w:val="24"/>
          <w:szCs w:val="24"/>
        </w:rPr>
        <w:t xml:space="preserve">Логови грешака </w:t>
      </w:r>
      <w:r w:rsidRPr="003B579C">
        <w:rPr>
          <w:rFonts w:ascii="Times New Roman" w:hAnsi="Times New Roman"/>
          <w:sz w:val="24"/>
          <w:szCs w:val="24"/>
        </w:rPr>
        <w:t>- детаљни записи о изузецима и грешкама</w:t>
      </w:r>
    </w:p>
    <w:p w14:paraId="516CBF6D" w14:textId="77777777" w:rsidR="0055104A" w:rsidRPr="003B579C" w:rsidRDefault="00D764BD">
      <w:pPr>
        <w:rPr>
          <w:rFonts w:ascii="Times New Roman" w:hAnsi="Times New Roman"/>
          <w:sz w:val="24"/>
          <w:szCs w:val="24"/>
        </w:rPr>
      </w:pPr>
      <w:r w:rsidRPr="003B579C">
        <w:rPr>
          <w:rFonts w:ascii="Times New Roman" w:hAnsi="Times New Roman"/>
          <w:b/>
          <w:bCs/>
          <w:sz w:val="24"/>
          <w:szCs w:val="24"/>
        </w:rPr>
        <w:t xml:space="preserve">Нивои логовања: </w:t>
      </w:r>
      <w:r w:rsidRPr="003B579C">
        <w:rPr>
          <w:rFonts w:ascii="Times New Roman" w:hAnsi="Times New Roman"/>
          <w:sz w:val="24"/>
          <w:szCs w:val="24"/>
        </w:rPr>
        <w:t>Индустријски стандард дефинише хијерархију нивоа логовања [</w:t>
      </w:r>
      <w:r w:rsidR="00A87480">
        <w:rPr>
          <w:rFonts w:ascii="Times New Roman" w:hAnsi="Times New Roman"/>
          <w:sz w:val="24"/>
          <w:szCs w:val="24"/>
          <w:lang w:val="en-GB"/>
        </w:rPr>
        <w:t>7</w:t>
      </w:r>
      <w:r w:rsidRPr="003B579C">
        <w:rPr>
          <w:rFonts w:ascii="Times New Roman" w:hAnsi="Times New Roman"/>
          <w:sz w:val="24"/>
          <w:szCs w:val="24"/>
        </w:rPr>
        <w:t>]:</w:t>
      </w:r>
    </w:p>
    <w:p w14:paraId="53F8A551" w14:textId="77777777" w:rsidR="0055104A" w:rsidRPr="003B579C" w:rsidRDefault="00D764BD">
      <w:pPr>
        <w:numPr>
          <w:ilvl w:val="0"/>
          <w:numId w:val="15"/>
        </w:numPr>
        <w:rPr>
          <w:rFonts w:ascii="Times New Roman" w:hAnsi="Times New Roman"/>
          <w:sz w:val="24"/>
          <w:szCs w:val="24"/>
        </w:rPr>
      </w:pPr>
      <w:r w:rsidRPr="003B579C">
        <w:rPr>
          <w:rFonts w:ascii="Times New Roman" w:hAnsi="Times New Roman"/>
          <w:b/>
          <w:bCs/>
          <w:sz w:val="24"/>
          <w:szCs w:val="24"/>
        </w:rPr>
        <w:t xml:space="preserve">TRACE </w:t>
      </w:r>
      <w:r w:rsidRPr="003B579C">
        <w:rPr>
          <w:rFonts w:ascii="Times New Roman" w:hAnsi="Times New Roman"/>
          <w:sz w:val="24"/>
          <w:szCs w:val="24"/>
        </w:rPr>
        <w:t>- најдетаљнији записи, типично за развојно окружење</w:t>
      </w:r>
    </w:p>
    <w:p w14:paraId="04EB03C6" w14:textId="77777777" w:rsidR="0055104A" w:rsidRPr="003B579C" w:rsidRDefault="00D764BD">
      <w:pPr>
        <w:numPr>
          <w:ilvl w:val="0"/>
          <w:numId w:val="15"/>
        </w:numPr>
        <w:rPr>
          <w:rFonts w:ascii="Times New Roman" w:hAnsi="Times New Roman"/>
          <w:sz w:val="24"/>
          <w:szCs w:val="24"/>
        </w:rPr>
      </w:pPr>
      <w:r w:rsidRPr="003B579C">
        <w:rPr>
          <w:rFonts w:ascii="Times New Roman" w:hAnsi="Times New Roman"/>
          <w:b/>
          <w:bCs/>
          <w:sz w:val="24"/>
          <w:szCs w:val="24"/>
        </w:rPr>
        <w:t>DEBUG</w:t>
      </w:r>
      <w:r w:rsidRPr="003B579C">
        <w:rPr>
          <w:rFonts w:ascii="Times New Roman" w:hAnsi="Times New Roman"/>
          <w:sz w:val="24"/>
          <w:szCs w:val="24"/>
        </w:rPr>
        <w:t xml:space="preserve"> - детаљне информације за дијагностику проблема</w:t>
      </w:r>
    </w:p>
    <w:p w14:paraId="46FC7342" w14:textId="77777777" w:rsidR="0055104A" w:rsidRPr="003B579C" w:rsidRDefault="00D764BD">
      <w:pPr>
        <w:numPr>
          <w:ilvl w:val="0"/>
          <w:numId w:val="15"/>
        </w:numPr>
        <w:rPr>
          <w:rFonts w:ascii="Times New Roman" w:hAnsi="Times New Roman"/>
          <w:sz w:val="24"/>
          <w:szCs w:val="24"/>
        </w:rPr>
      </w:pPr>
      <w:r w:rsidRPr="003B579C">
        <w:rPr>
          <w:rFonts w:ascii="Times New Roman" w:hAnsi="Times New Roman"/>
          <w:b/>
          <w:bCs/>
          <w:sz w:val="24"/>
          <w:szCs w:val="24"/>
        </w:rPr>
        <w:t>INFO</w:t>
      </w:r>
      <w:r w:rsidRPr="003B579C">
        <w:rPr>
          <w:rFonts w:ascii="Times New Roman" w:hAnsi="Times New Roman"/>
          <w:sz w:val="24"/>
          <w:szCs w:val="24"/>
        </w:rPr>
        <w:t xml:space="preserve"> - информативни записи о нормалном функционисању</w:t>
      </w:r>
    </w:p>
    <w:p w14:paraId="5DDE8AE2" w14:textId="77777777" w:rsidR="0055104A" w:rsidRPr="003B579C" w:rsidRDefault="00D764BD">
      <w:pPr>
        <w:numPr>
          <w:ilvl w:val="0"/>
          <w:numId w:val="15"/>
        </w:numPr>
        <w:rPr>
          <w:rFonts w:ascii="Times New Roman" w:hAnsi="Times New Roman"/>
          <w:sz w:val="24"/>
          <w:szCs w:val="24"/>
        </w:rPr>
      </w:pPr>
      <w:r w:rsidRPr="003B579C">
        <w:rPr>
          <w:rFonts w:ascii="Times New Roman" w:hAnsi="Times New Roman"/>
          <w:b/>
          <w:bCs/>
          <w:sz w:val="24"/>
          <w:szCs w:val="24"/>
        </w:rPr>
        <w:t>WARN</w:t>
      </w:r>
      <w:r w:rsidRPr="003B579C">
        <w:rPr>
          <w:rFonts w:ascii="Times New Roman" w:hAnsi="Times New Roman"/>
          <w:sz w:val="24"/>
          <w:szCs w:val="24"/>
        </w:rPr>
        <w:t xml:space="preserve"> - упозорења о потенцијалним проблемима</w:t>
      </w:r>
    </w:p>
    <w:p w14:paraId="3D82ED1F" w14:textId="77777777" w:rsidR="0055104A" w:rsidRPr="003B579C" w:rsidRDefault="00D764BD">
      <w:pPr>
        <w:numPr>
          <w:ilvl w:val="0"/>
          <w:numId w:val="15"/>
        </w:numPr>
        <w:rPr>
          <w:rFonts w:ascii="Times New Roman" w:hAnsi="Times New Roman"/>
          <w:sz w:val="24"/>
          <w:szCs w:val="24"/>
        </w:rPr>
      </w:pPr>
      <w:r w:rsidRPr="003B579C">
        <w:rPr>
          <w:rFonts w:ascii="Times New Roman" w:hAnsi="Times New Roman"/>
          <w:b/>
          <w:bCs/>
          <w:sz w:val="24"/>
          <w:szCs w:val="24"/>
        </w:rPr>
        <w:t>ERROR</w:t>
      </w:r>
      <w:r w:rsidRPr="003B579C">
        <w:rPr>
          <w:rFonts w:ascii="Times New Roman" w:hAnsi="Times New Roman"/>
          <w:sz w:val="24"/>
          <w:szCs w:val="24"/>
        </w:rPr>
        <w:t xml:space="preserve"> - грешке које захтевају пажњу</w:t>
      </w:r>
    </w:p>
    <w:p w14:paraId="62CFA31D" w14:textId="77777777" w:rsidR="0055104A" w:rsidRPr="003B579C" w:rsidRDefault="00D764BD">
      <w:pPr>
        <w:numPr>
          <w:ilvl w:val="0"/>
          <w:numId w:val="15"/>
        </w:numPr>
        <w:rPr>
          <w:rFonts w:ascii="Times New Roman" w:hAnsi="Times New Roman"/>
          <w:sz w:val="24"/>
          <w:szCs w:val="24"/>
        </w:rPr>
      </w:pPr>
      <w:r w:rsidRPr="003B579C">
        <w:rPr>
          <w:rFonts w:ascii="Times New Roman" w:hAnsi="Times New Roman"/>
          <w:b/>
          <w:bCs/>
          <w:sz w:val="24"/>
          <w:szCs w:val="24"/>
        </w:rPr>
        <w:t>FATAL</w:t>
      </w:r>
      <w:r w:rsidRPr="003B579C">
        <w:rPr>
          <w:rFonts w:ascii="Times New Roman" w:hAnsi="Times New Roman"/>
          <w:sz w:val="24"/>
          <w:szCs w:val="24"/>
        </w:rPr>
        <w:t xml:space="preserve"> - критичне грешке које узрокују престанак рада</w:t>
      </w:r>
    </w:p>
    <w:p w14:paraId="52B17C1B" w14:textId="77777777" w:rsidR="0055104A" w:rsidRPr="003B579C" w:rsidRDefault="00D764BD" w:rsidP="001F4A6D">
      <w:pPr>
        <w:ind w:firstLine="720"/>
        <w:rPr>
          <w:rFonts w:ascii="Times New Roman" w:hAnsi="Times New Roman"/>
          <w:sz w:val="24"/>
          <w:szCs w:val="24"/>
        </w:rPr>
      </w:pPr>
      <w:r w:rsidRPr="003B579C">
        <w:rPr>
          <w:rFonts w:ascii="Times New Roman" w:hAnsi="Times New Roman"/>
          <w:b/>
          <w:bCs/>
          <w:sz w:val="24"/>
          <w:szCs w:val="24"/>
        </w:rPr>
        <w:t>Структурирано логовање</w:t>
      </w:r>
      <w:r w:rsidRPr="003B579C">
        <w:rPr>
          <w:rFonts w:ascii="Times New Roman" w:hAnsi="Times New Roman"/>
          <w:sz w:val="24"/>
          <w:szCs w:val="24"/>
        </w:rPr>
        <w:t>: Модерне праксе препоручују структурирано логовање у JSON формату, што олакшава аутоматску обраду и претрагу логова [</w:t>
      </w:r>
      <w:r w:rsidR="00115019">
        <w:rPr>
          <w:rFonts w:ascii="Times New Roman" w:hAnsi="Times New Roman"/>
          <w:sz w:val="24"/>
          <w:szCs w:val="24"/>
          <w:lang w:val="en-GB"/>
        </w:rPr>
        <w:t>8</w:t>
      </w:r>
      <w:r w:rsidRPr="003B579C">
        <w:rPr>
          <w:rFonts w:ascii="Times New Roman" w:hAnsi="Times New Roman"/>
          <w:sz w:val="24"/>
          <w:szCs w:val="24"/>
        </w:rPr>
        <w:t>]:</w:t>
      </w:r>
    </w:p>
    <w:p w14:paraId="7DF2F936"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w:t>
      </w:r>
    </w:p>
    <w:p w14:paraId="6D4F91EA"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 xml:space="preserve">  "timestamp": "2025-11-19T14:32:15.123Z",</w:t>
      </w:r>
    </w:p>
    <w:p w14:paraId="209D9D3E"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 xml:space="preserve">  "level": "INFO",</w:t>
      </w:r>
    </w:p>
    <w:p w14:paraId="59A62844"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 xml:space="preserve">  "service": "user-service",</w:t>
      </w:r>
    </w:p>
    <w:p w14:paraId="5663A340"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 xml:space="preserve">  "traceId": "abc123def456",</w:t>
      </w:r>
    </w:p>
    <w:p w14:paraId="477AB354"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 xml:space="preserve">  "message": "User login successful",</w:t>
      </w:r>
    </w:p>
    <w:p w14:paraId="493E78A1"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 xml:space="preserve">  "userId": "user_789",</w:t>
      </w:r>
    </w:p>
    <w:p w14:paraId="7CA68D87"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 xml:space="preserve">  "duration_ms": 45</w:t>
      </w:r>
    </w:p>
    <w:p w14:paraId="3999E1EB" w14:textId="3493FE2A" w:rsidR="005608E6" w:rsidRPr="008922AD" w:rsidRDefault="00D764BD" w:rsidP="008922AD">
      <w:pPr>
        <w:shd w:val="clear" w:color="auto" w:fill="F2F2F2" w:themeFill="background1" w:themeFillShade="F2"/>
        <w:spacing w:after="0"/>
        <w:rPr>
          <w:rFonts w:ascii="Consolas" w:hAnsi="Consolas"/>
          <w:sz w:val="22"/>
          <w:szCs w:val="22"/>
        </w:rPr>
      </w:pPr>
      <w:r w:rsidRPr="003B579C">
        <w:rPr>
          <w:rFonts w:ascii="Consolas" w:hAnsi="Consolas"/>
          <w:sz w:val="22"/>
          <w:szCs w:val="22"/>
        </w:rPr>
        <w:t>}</w:t>
      </w:r>
      <w:r w:rsidRPr="003B579C">
        <w:rPr>
          <w:rFonts w:ascii="Consolas" w:hAnsi="Consolas"/>
          <w:sz w:val="22"/>
          <w:szCs w:val="22"/>
        </w:rPr>
        <w:br/>
      </w:r>
      <w:r w:rsidRPr="003B579C">
        <w:tab/>
      </w:r>
      <w:bookmarkStart w:id="50" w:name="_Hlk220792472"/>
    </w:p>
    <w:bookmarkEnd w:id="50"/>
    <w:p w14:paraId="6DB6FBF9" w14:textId="5F7CBC4B" w:rsidR="001F4A6D" w:rsidRDefault="001F4A6D">
      <w:pPr>
        <w:rPr>
          <w:lang w:val="en-GB"/>
        </w:rPr>
      </w:pPr>
    </w:p>
    <w:p w14:paraId="1FED6A02" w14:textId="77777777" w:rsidR="0055104A" w:rsidRDefault="00D764BD" w:rsidP="001F4A6D">
      <w:pPr>
        <w:ind w:firstLine="720"/>
        <w:rPr>
          <w:rFonts w:ascii="Times New Roman" w:hAnsi="Times New Roman"/>
          <w:b/>
          <w:bCs/>
          <w:sz w:val="24"/>
          <w:szCs w:val="24"/>
          <w:lang w:val="en-GB"/>
        </w:rPr>
      </w:pPr>
      <w:r w:rsidRPr="003B579C">
        <w:rPr>
          <w:rFonts w:ascii="Times New Roman" w:hAnsi="Times New Roman"/>
          <w:b/>
          <w:bCs/>
          <w:sz w:val="24"/>
          <w:szCs w:val="24"/>
        </w:rPr>
        <w:t>Метрике</w:t>
      </w:r>
      <w:r w:rsidRPr="003B579C">
        <w:rPr>
          <w:rFonts w:ascii="Times New Roman" w:hAnsi="Times New Roman"/>
          <w:sz w:val="24"/>
          <w:szCs w:val="24"/>
        </w:rPr>
        <w:t xml:space="preserve"> представљају нумеричке вредности праћене током времена које квантификују понашање система [31]. За разлику од логова који су дискретни догађаји, метрике су агрегиране вредности које омогућавају </w:t>
      </w:r>
      <w:r w:rsidRPr="003B579C">
        <w:rPr>
          <w:rFonts w:ascii="Times New Roman" w:hAnsi="Times New Roman"/>
          <w:b/>
          <w:bCs/>
          <w:sz w:val="24"/>
          <w:szCs w:val="24"/>
        </w:rPr>
        <w:t>анализу трендова</w:t>
      </w:r>
      <w:r w:rsidRPr="003B579C">
        <w:rPr>
          <w:rFonts w:ascii="Times New Roman" w:hAnsi="Times New Roman"/>
          <w:sz w:val="24"/>
          <w:szCs w:val="24"/>
        </w:rPr>
        <w:t xml:space="preserve"> и </w:t>
      </w:r>
      <w:r w:rsidRPr="003B579C">
        <w:rPr>
          <w:rFonts w:ascii="Times New Roman" w:hAnsi="Times New Roman"/>
          <w:b/>
          <w:bCs/>
          <w:sz w:val="24"/>
          <w:szCs w:val="24"/>
        </w:rPr>
        <w:t>детекцију аномалија.</w:t>
      </w:r>
    </w:p>
    <w:p w14:paraId="72088D97" w14:textId="77777777" w:rsidR="001F4A6D" w:rsidRPr="001F4A6D" w:rsidRDefault="001F4A6D" w:rsidP="001F4A6D">
      <w:pPr>
        <w:ind w:firstLine="720"/>
        <w:rPr>
          <w:lang w:val="en-GB"/>
        </w:rPr>
      </w:pPr>
    </w:p>
    <w:p w14:paraId="4D2CC2E8" w14:textId="77777777" w:rsidR="0055104A" w:rsidRPr="003B579C" w:rsidRDefault="00D764BD">
      <w:pPr>
        <w:rPr>
          <w:rFonts w:ascii="Times New Roman" w:hAnsi="Times New Roman"/>
          <w:sz w:val="24"/>
          <w:szCs w:val="24"/>
        </w:rPr>
      </w:pPr>
      <w:r w:rsidRPr="003B579C">
        <w:rPr>
          <w:rFonts w:ascii="Times New Roman" w:hAnsi="Times New Roman"/>
          <w:b/>
          <w:bCs/>
          <w:sz w:val="24"/>
          <w:szCs w:val="24"/>
        </w:rPr>
        <w:lastRenderedPageBreak/>
        <w:t>Типови метрика:</w:t>
      </w:r>
    </w:p>
    <w:p w14:paraId="493E0B3B" w14:textId="77777777" w:rsidR="0055104A" w:rsidRPr="003B579C" w:rsidRDefault="00D764BD">
      <w:pPr>
        <w:numPr>
          <w:ilvl w:val="0"/>
          <w:numId w:val="16"/>
        </w:numPr>
        <w:rPr>
          <w:rFonts w:ascii="Times New Roman" w:hAnsi="Times New Roman"/>
          <w:sz w:val="24"/>
          <w:szCs w:val="24"/>
        </w:rPr>
      </w:pPr>
      <w:r w:rsidRPr="001F4A6D">
        <w:rPr>
          <w:rFonts w:ascii="Times New Roman" w:hAnsi="Times New Roman"/>
          <w:b/>
          <w:bCs/>
          <w:i/>
          <w:iCs/>
          <w:sz w:val="24"/>
          <w:szCs w:val="24"/>
        </w:rPr>
        <w:t>Counter</w:t>
      </w:r>
      <w:r w:rsidRPr="003B579C">
        <w:rPr>
          <w:rFonts w:ascii="Times New Roman" w:hAnsi="Times New Roman"/>
          <w:sz w:val="24"/>
          <w:szCs w:val="24"/>
        </w:rPr>
        <w:t xml:space="preserve"> - монотоно растућа вредност која представља </w:t>
      </w:r>
      <w:r w:rsidRPr="00083003">
        <w:rPr>
          <w:rFonts w:ascii="Times New Roman" w:hAnsi="Times New Roman"/>
          <w:sz w:val="24"/>
          <w:szCs w:val="24"/>
          <w:u w:val="single"/>
        </w:rPr>
        <w:t>кумулативни број догађаја</w:t>
      </w:r>
      <w:r w:rsidRPr="003B579C">
        <w:rPr>
          <w:rFonts w:ascii="Times New Roman" w:hAnsi="Times New Roman"/>
          <w:sz w:val="24"/>
          <w:szCs w:val="24"/>
        </w:rPr>
        <w:t xml:space="preserve"> (нпр. укупан број HTTP захтева).</w:t>
      </w:r>
    </w:p>
    <w:p w14:paraId="6C41C52D" w14:textId="77777777" w:rsidR="0055104A" w:rsidRPr="003B579C" w:rsidRDefault="00D764BD">
      <w:pPr>
        <w:numPr>
          <w:ilvl w:val="0"/>
          <w:numId w:val="16"/>
        </w:numPr>
        <w:rPr>
          <w:rFonts w:ascii="Times New Roman" w:hAnsi="Times New Roman"/>
          <w:sz w:val="24"/>
          <w:szCs w:val="24"/>
        </w:rPr>
      </w:pPr>
      <w:r w:rsidRPr="001F4A6D">
        <w:rPr>
          <w:rFonts w:ascii="Times New Roman" w:hAnsi="Times New Roman"/>
          <w:b/>
          <w:bCs/>
          <w:i/>
          <w:iCs/>
          <w:sz w:val="24"/>
          <w:szCs w:val="24"/>
        </w:rPr>
        <w:t>Gauge</w:t>
      </w:r>
      <w:r w:rsidRPr="003B579C">
        <w:rPr>
          <w:rFonts w:ascii="Times New Roman" w:hAnsi="Times New Roman"/>
          <w:sz w:val="24"/>
          <w:szCs w:val="24"/>
        </w:rPr>
        <w:t xml:space="preserve"> - вредност која може расти и падати, представљајући </w:t>
      </w:r>
      <w:r w:rsidRPr="00083003">
        <w:rPr>
          <w:rFonts w:ascii="Times New Roman" w:hAnsi="Times New Roman"/>
          <w:sz w:val="24"/>
          <w:szCs w:val="24"/>
          <w:u w:val="single"/>
        </w:rPr>
        <w:t>тренутно стање</w:t>
      </w:r>
      <w:r w:rsidRPr="003B579C">
        <w:rPr>
          <w:rFonts w:ascii="Times New Roman" w:hAnsi="Times New Roman"/>
          <w:sz w:val="24"/>
          <w:szCs w:val="24"/>
        </w:rPr>
        <w:t xml:space="preserve"> (нпр. тренутна меморија у употреби).</w:t>
      </w:r>
    </w:p>
    <w:p w14:paraId="32363B05" w14:textId="77777777" w:rsidR="0055104A" w:rsidRPr="003B579C" w:rsidRDefault="00D764BD">
      <w:pPr>
        <w:numPr>
          <w:ilvl w:val="0"/>
          <w:numId w:val="16"/>
        </w:numPr>
        <w:rPr>
          <w:rFonts w:ascii="Times New Roman" w:hAnsi="Times New Roman"/>
          <w:sz w:val="24"/>
          <w:szCs w:val="24"/>
        </w:rPr>
      </w:pPr>
      <w:r w:rsidRPr="001F4A6D">
        <w:rPr>
          <w:rFonts w:ascii="Times New Roman" w:hAnsi="Times New Roman"/>
          <w:b/>
          <w:bCs/>
          <w:i/>
          <w:iCs/>
          <w:sz w:val="24"/>
          <w:szCs w:val="24"/>
        </w:rPr>
        <w:t>Histogram</w:t>
      </w:r>
      <w:r w:rsidRPr="003B579C">
        <w:rPr>
          <w:rFonts w:ascii="Times New Roman" w:hAnsi="Times New Roman"/>
          <w:sz w:val="24"/>
          <w:szCs w:val="24"/>
        </w:rPr>
        <w:t xml:space="preserve"> - дистрибуција вредности у </w:t>
      </w:r>
      <w:r w:rsidRPr="003B579C">
        <w:rPr>
          <w:rFonts w:ascii="Times New Roman" w:hAnsi="Times New Roman"/>
          <w:sz w:val="24"/>
          <w:szCs w:val="24"/>
          <w:u w:val="single"/>
        </w:rPr>
        <w:t>унапред дефинисаним интервалима</w:t>
      </w:r>
      <w:r w:rsidRPr="003B579C">
        <w:rPr>
          <w:rFonts w:ascii="Times New Roman" w:hAnsi="Times New Roman"/>
          <w:sz w:val="24"/>
          <w:szCs w:val="24"/>
        </w:rPr>
        <w:t xml:space="preserve"> (нпр. дистрибуција времена одзива).</w:t>
      </w:r>
    </w:p>
    <w:p w14:paraId="65830967" w14:textId="77777777" w:rsidR="0055104A" w:rsidRPr="003B579C" w:rsidRDefault="00D764BD">
      <w:pPr>
        <w:numPr>
          <w:ilvl w:val="0"/>
          <w:numId w:val="16"/>
        </w:numPr>
        <w:rPr>
          <w:rFonts w:ascii="Times New Roman" w:hAnsi="Times New Roman"/>
          <w:sz w:val="24"/>
          <w:szCs w:val="24"/>
        </w:rPr>
      </w:pPr>
      <w:r w:rsidRPr="001F4A6D">
        <w:rPr>
          <w:rFonts w:ascii="Times New Roman" w:hAnsi="Times New Roman"/>
          <w:b/>
          <w:bCs/>
          <w:i/>
          <w:iCs/>
          <w:sz w:val="24"/>
          <w:szCs w:val="24"/>
        </w:rPr>
        <w:t>Summary</w:t>
      </w:r>
      <w:r w:rsidRPr="003B579C">
        <w:rPr>
          <w:rFonts w:ascii="Times New Roman" w:hAnsi="Times New Roman"/>
          <w:sz w:val="24"/>
          <w:szCs w:val="24"/>
        </w:rPr>
        <w:t xml:space="preserve"> - </w:t>
      </w:r>
      <w:r w:rsidRPr="00083003">
        <w:rPr>
          <w:rFonts w:ascii="Times New Roman" w:hAnsi="Times New Roman"/>
          <w:sz w:val="24"/>
          <w:szCs w:val="24"/>
          <w:u w:val="single"/>
        </w:rPr>
        <w:t>статистички сажетак вредности</w:t>
      </w:r>
      <w:r w:rsidRPr="003B579C">
        <w:rPr>
          <w:rFonts w:ascii="Times New Roman" w:hAnsi="Times New Roman"/>
          <w:sz w:val="24"/>
          <w:szCs w:val="24"/>
        </w:rPr>
        <w:t xml:space="preserve"> укључујући перцентиле (нпр. p50, p95, p99 времена одзива).</w:t>
      </w:r>
    </w:p>
    <w:p w14:paraId="6F0CA568" w14:textId="77777777" w:rsidR="00083003" w:rsidRDefault="00D764BD">
      <w:pPr>
        <w:rPr>
          <w:rFonts w:ascii="Times New Roman" w:hAnsi="Times New Roman"/>
          <w:sz w:val="24"/>
          <w:szCs w:val="24"/>
          <w:lang w:val="en-GB"/>
        </w:rPr>
      </w:pPr>
      <w:r w:rsidRPr="003B579C">
        <w:rPr>
          <w:rFonts w:ascii="Times New Roman" w:hAnsi="Times New Roman"/>
          <w:b/>
          <w:bCs/>
          <w:sz w:val="24"/>
          <w:szCs w:val="24"/>
        </w:rPr>
        <w:t>Методологије за дефинисање метрика</w:t>
      </w:r>
      <w:r w:rsidR="00083003">
        <w:rPr>
          <w:rFonts w:ascii="Times New Roman" w:hAnsi="Times New Roman"/>
          <w:b/>
          <w:bCs/>
          <w:sz w:val="24"/>
          <w:szCs w:val="24"/>
          <w:lang w:val="en-GB"/>
        </w:rPr>
        <w:t xml:space="preserve"> [9]</w:t>
      </w:r>
      <w:r w:rsidRPr="003B579C">
        <w:rPr>
          <w:rFonts w:ascii="Times New Roman" w:hAnsi="Times New Roman"/>
          <w:b/>
          <w:bCs/>
          <w:sz w:val="24"/>
          <w:szCs w:val="24"/>
        </w:rPr>
        <w:t>:</w:t>
      </w:r>
    </w:p>
    <w:p w14:paraId="533283B0" w14:textId="77777777" w:rsidR="0055104A" w:rsidRPr="00083003" w:rsidRDefault="00D764BD">
      <w:pPr>
        <w:pStyle w:val="ListParagraph"/>
        <w:numPr>
          <w:ilvl w:val="0"/>
          <w:numId w:val="17"/>
        </w:numPr>
        <w:rPr>
          <w:rFonts w:ascii="Times New Roman" w:hAnsi="Times New Roman"/>
          <w:sz w:val="24"/>
          <w:szCs w:val="24"/>
        </w:rPr>
      </w:pPr>
      <w:r w:rsidRPr="00083003">
        <w:rPr>
          <w:rFonts w:ascii="Times New Roman" w:hAnsi="Times New Roman"/>
          <w:b/>
          <w:bCs/>
          <w:sz w:val="24"/>
          <w:szCs w:val="24"/>
        </w:rPr>
        <w:t>RED</w:t>
      </w:r>
      <w:r w:rsidRPr="00083003">
        <w:rPr>
          <w:rFonts w:ascii="Times New Roman" w:hAnsi="Times New Roman"/>
          <w:sz w:val="24"/>
          <w:szCs w:val="24"/>
        </w:rPr>
        <w:t xml:space="preserve"> метод - фокусиран на </w:t>
      </w:r>
      <w:r w:rsidRPr="00083003">
        <w:rPr>
          <w:rFonts w:ascii="Times New Roman" w:hAnsi="Times New Roman"/>
          <w:b/>
          <w:bCs/>
          <w:sz w:val="24"/>
          <w:szCs w:val="24"/>
        </w:rPr>
        <w:t>метрике сервиса</w:t>
      </w:r>
      <w:r w:rsidRPr="00083003">
        <w:rPr>
          <w:rFonts w:ascii="Times New Roman" w:hAnsi="Times New Roman"/>
          <w:sz w:val="24"/>
          <w:szCs w:val="24"/>
        </w:rPr>
        <w:t>:</w:t>
      </w:r>
    </w:p>
    <w:p w14:paraId="53F2C8FC" w14:textId="77777777" w:rsidR="0055104A" w:rsidRPr="003B579C" w:rsidRDefault="00D764BD">
      <w:pPr>
        <w:numPr>
          <w:ilvl w:val="1"/>
          <w:numId w:val="41"/>
        </w:numPr>
        <w:rPr>
          <w:rFonts w:ascii="Times New Roman" w:hAnsi="Times New Roman"/>
          <w:sz w:val="24"/>
          <w:szCs w:val="24"/>
        </w:rPr>
      </w:pPr>
      <w:r w:rsidRPr="00083003">
        <w:rPr>
          <w:rFonts w:ascii="Times New Roman" w:hAnsi="Times New Roman"/>
          <w:b/>
          <w:bCs/>
          <w:i/>
          <w:iCs/>
          <w:sz w:val="24"/>
          <w:szCs w:val="24"/>
        </w:rPr>
        <w:t>Rate</w:t>
      </w:r>
      <w:r w:rsidRPr="003B579C">
        <w:rPr>
          <w:rFonts w:ascii="Times New Roman" w:hAnsi="Times New Roman"/>
          <w:sz w:val="24"/>
          <w:szCs w:val="24"/>
        </w:rPr>
        <w:t xml:space="preserve"> - брзина обраде захтева (захтева по секунди)</w:t>
      </w:r>
    </w:p>
    <w:p w14:paraId="2415416B" w14:textId="77777777" w:rsidR="0055104A" w:rsidRPr="003B579C" w:rsidRDefault="00D764BD">
      <w:pPr>
        <w:numPr>
          <w:ilvl w:val="1"/>
          <w:numId w:val="41"/>
        </w:numPr>
        <w:rPr>
          <w:rFonts w:ascii="Times New Roman" w:hAnsi="Times New Roman"/>
          <w:sz w:val="24"/>
          <w:szCs w:val="24"/>
        </w:rPr>
      </w:pPr>
      <w:r w:rsidRPr="00083003">
        <w:rPr>
          <w:rFonts w:ascii="Times New Roman" w:hAnsi="Times New Roman"/>
          <w:b/>
          <w:bCs/>
          <w:i/>
          <w:iCs/>
          <w:sz w:val="24"/>
          <w:szCs w:val="24"/>
        </w:rPr>
        <w:t>Errors</w:t>
      </w:r>
      <w:r w:rsidRPr="003B579C">
        <w:rPr>
          <w:rFonts w:ascii="Times New Roman" w:hAnsi="Times New Roman"/>
          <w:sz w:val="24"/>
          <w:szCs w:val="24"/>
        </w:rPr>
        <w:t xml:space="preserve"> - стопа грешака</w:t>
      </w:r>
    </w:p>
    <w:p w14:paraId="5E7B5F7D" w14:textId="77777777" w:rsidR="0055104A" w:rsidRPr="003B579C" w:rsidRDefault="00D764BD">
      <w:pPr>
        <w:numPr>
          <w:ilvl w:val="1"/>
          <w:numId w:val="41"/>
        </w:numPr>
        <w:rPr>
          <w:rFonts w:ascii="Times New Roman" w:hAnsi="Times New Roman"/>
          <w:sz w:val="24"/>
          <w:szCs w:val="24"/>
        </w:rPr>
      </w:pPr>
      <w:r w:rsidRPr="00083003">
        <w:rPr>
          <w:rFonts w:ascii="Times New Roman" w:hAnsi="Times New Roman"/>
          <w:b/>
          <w:bCs/>
          <w:i/>
          <w:iCs/>
          <w:sz w:val="24"/>
          <w:szCs w:val="24"/>
        </w:rPr>
        <w:t>Duration</w:t>
      </w:r>
      <w:r w:rsidRPr="003B579C">
        <w:rPr>
          <w:rFonts w:ascii="Times New Roman" w:hAnsi="Times New Roman"/>
          <w:sz w:val="24"/>
          <w:szCs w:val="24"/>
        </w:rPr>
        <w:t xml:space="preserve"> - трајање обраде захтева</w:t>
      </w:r>
    </w:p>
    <w:p w14:paraId="3E0B3266" w14:textId="77777777" w:rsidR="0055104A" w:rsidRPr="00083003" w:rsidRDefault="00D764BD">
      <w:pPr>
        <w:pStyle w:val="ListParagraph"/>
        <w:numPr>
          <w:ilvl w:val="0"/>
          <w:numId w:val="17"/>
        </w:numPr>
        <w:rPr>
          <w:rFonts w:ascii="Times New Roman" w:hAnsi="Times New Roman"/>
          <w:sz w:val="24"/>
          <w:szCs w:val="24"/>
        </w:rPr>
      </w:pPr>
      <w:r w:rsidRPr="00083003">
        <w:rPr>
          <w:rFonts w:ascii="Times New Roman" w:hAnsi="Times New Roman"/>
          <w:b/>
          <w:bCs/>
          <w:sz w:val="24"/>
          <w:szCs w:val="24"/>
        </w:rPr>
        <w:t>USE</w:t>
      </w:r>
      <w:r w:rsidRPr="00083003">
        <w:rPr>
          <w:rFonts w:ascii="Times New Roman" w:hAnsi="Times New Roman"/>
          <w:sz w:val="24"/>
          <w:szCs w:val="24"/>
        </w:rPr>
        <w:t xml:space="preserve"> метод</w:t>
      </w:r>
      <w:r w:rsidR="00083003" w:rsidRPr="00083003">
        <w:rPr>
          <w:rFonts w:ascii="Times New Roman" w:hAnsi="Times New Roman"/>
          <w:sz w:val="24"/>
          <w:szCs w:val="24"/>
          <w:lang w:val="en-GB"/>
        </w:rPr>
        <w:t xml:space="preserve"> </w:t>
      </w:r>
      <w:r w:rsidRPr="00083003">
        <w:rPr>
          <w:rFonts w:ascii="Times New Roman" w:hAnsi="Times New Roman"/>
          <w:sz w:val="24"/>
          <w:szCs w:val="24"/>
        </w:rPr>
        <w:t xml:space="preserve">- фокусиран на </w:t>
      </w:r>
      <w:r w:rsidRPr="00083003">
        <w:rPr>
          <w:rFonts w:ascii="Times New Roman" w:hAnsi="Times New Roman"/>
          <w:b/>
          <w:bCs/>
          <w:sz w:val="24"/>
          <w:szCs w:val="24"/>
        </w:rPr>
        <w:t>метрике ресурса</w:t>
      </w:r>
      <w:r w:rsidRPr="00083003">
        <w:rPr>
          <w:rFonts w:ascii="Times New Roman" w:hAnsi="Times New Roman"/>
          <w:sz w:val="24"/>
          <w:szCs w:val="24"/>
        </w:rPr>
        <w:t>:</w:t>
      </w:r>
    </w:p>
    <w:p w14:paraId="4E9953C9" w14:textId="77777777" w:rsidR="0055104A" w:rsidRPr="003B579C" w:rsidRDefault="00D764BD">
      <w:pPr>
        <w:numPr>
          <w:ilvl w:val="0"/>
          <w:numId w:val="42"/>
        </w:numPr>
        <w:rPr>
          <w:rFonts w:ascii="Times New Roman" w:hAnsi="Times New Roman"/>
          <w:sz w:val="24"/>
          <w:szCs w:val="24"/>
        </w:rPr>
      </w:pPr>
      <w:r w:rsidRPr="00083003">
        <w:rPr>
          <w:rFonts w:ascii="Times New Roman" w:hAnsi="Times New Roman"/>
          <w:b/>
          <w:bCs/>
          <w:i/>
          <w:iCs/>
          <w:sz w:val="24"/>
          <w:szCs w:val="24"/>
        </w:rPr>
        <w:t>Utilization</w:t>
      </w:r>
      <w:r w:rsidRPr="003B579C">
        <w:rPr>
          <w:rFonts w:ascii="Times New Roman" w:hAnsi="Times New Roman"/>
          <w:sz w:val="24"/>
          <w:szCs w:val="24"/>
        </w:rPr>
        <w:t xml:space="preserve"> - проценат искоришћености ресурса</w:t>
      </w:r>
    </w:p>
    <w:p w14:paraId="6B3032F7" w14:textId="77777777" w:rsidR="0055104A" w:rsidRPr="003B579C" w:rsidRDefault="00D764BD">
      <w:pPr>
        <w:numPr>
          <w:ilvl w:val="0"/>
          <w:numId w:val="42"/>
        </w:numPr>
        <w:rPr>
          <w:rFonts w:ascii="Times New Roman" w:hAnsi="Times New Roman"/>
          <w:sz w:val="24"/>
          <w:szCs w:val="24"/>
        </w:rPr>
      </w:pPr>
      <w:r w:rsidRPr="00083003">
        <w:rPr>
          <w:rFonts w:ascii="Times New Roman" w:hAnsi="Times New Roman"/>
          <w:b/>
          <w:bCs/>
          <w:i/>
          <w:iCs/>
          <w:sz w:val="24"/>
          <w:szCs w:val="24"/>
        </w:rPr>
        <w:t>Saturation</w:t>
      </w:r>
      <w:r w:rsidRPr="003B579C">
        <w:rPr>
          <w:rFonts w:ascii="Times New Roman" w:hAnsi="Times New Roman"/>
          <w:sz w:val="24"/>
          <w:szCs w:val="24"/>
        </w:rPr>
        <w:t xml:space="preserve"> - степен засићености (ред чекања)</w:t>
      </w:r>
    </w:p>
    <w:p w14:paraId="33200B9E" w14:textId="77777777" w:rsidR="0055104A" w:rsidRPr="003B579C" w:rsidRDefault="00D764BD">
      <w:pPr>
        <w:numPr>
          <w:ilvl w:val="0"/>
          <w:numId w:val="42"/>
        </w:numPr>
        <w:rPr>
          <w:rFonts w:ascii="Times New Roman" w:hAnsi="Times New Roman"/>
          <w:sz w:val="24"/>
          <w:szCs w:val="24"/>
        </w:rPr>
      </w:pPr>
      <w:r w:rsidRPr="00083003">
        <w:rPr>
          <w:rFonts w:ascii="Times New Roman" w:hAnsi="Times New Roman"/>
          <w:b/>
          <w:bCs/>
          <w:i/>
          <w:iCs/>
          <w:sz w:val="24"/>
          <w:szCs w:val="24"/>
        </w:rPr>
        <w:t>Errors</w:t>
      </w:r>
      <w:r w:rsidRPr="003B579C">
        <w:rPr>
          <w:rFonts w:ascii="Times New Roman" w:hAnsi="Times New Roman"/>
          <w:sz w:val="24"/>
          <w:szCs w:val="24"/>
        </w:rPr>
        <w:t xml:space="preserve"> - број грешака ресурса</w:t>
      </w:r>
    </w:p>
    <w:p w14:paraId="6F6A76CD"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3B579C">
        <w:rPr>
          <w:rFonts w:ascii="Times New Roman" w:hAnsi="Times New Roman"/>
          <w:b/>
          <w:bCs/>
          <w:sz w:val="24"/>
          <w:szCs w:val="24"/>
        </w:rPr>
        <w:t xml:space="preserve">Дистрибуирано праћење </w:t>
      </w:r>
      <w:r w:rsidRPr="003B579C">
        <w:rPr>
          <w:rFonts w:ascii="Times New Roman" w:hAnsi="Times New Roman"/>
          <w:sz w:val="24"/>
          <w:szCs w:val="24"/>
        </w:rPr>
        <w:t xml:space="preserve">(енгл. </w:t>
      </w:r>
      <w:r w:rsidRPr="00083003">
        <w:rPr>
          <w:rFonts w:ascii="Times New Roman" w:hAnsi="Times New Roman"/>
          <w:i/>
          <w:iCs/>
          <w:sz w:val="24"/>
          <w:szCs w:val="24"/>
        </w:rPr>
        <w:t>distributed tracing</w:t>
      </w:r>
      <w:r w:rsidRPr="003B579C">
        <w:rPr>
          <w:rFonts w:ascii="Times New Roman" w:hAnsi="Times New Roman"/>
          <w:sz w:val="24"/>
          <w:szCs w:val="24"/>
        </w:rPr>
        <w:t>) омогућава праћење путање једног захтева кроз све сервисе у дистрибуираном систему [</w:t>
      </w:r>
      <w:r w:rsidR="003E1B1C">
        <w:rPr>
          <w:rFonts w:ascii="Times New Roman" w:hAnsi="Times New Roman"/>
          <w:sz w:val="24"/>
          <w:szCs w:val="24"/>
          <w:lang w:val="en-GB"/>
        </w:rPr>
        <w:t>10</w:t>
      </w:r>
      <w:r w:rsidRPr="003B579C">
        <w:rPr>
          <w:rFonts w:ascii="Times New Roman" w:hAnsi="Times New Roman"/>
          <w:sz w:val="24"/>
          <w:szCs w:val="24"/>
        </w:rPr>
        <w:t>]. Ова техника је есенцијална за микросервисне архитектуре где један кориснички захтев може укључити десетине интерних позива између сервиса.</w:t>
      </w:r>
    </w:p>
    <w:p w14:paraId="625C7E79" w14:textId="77777777" w:rsidR="0055104A" w:rsidRPr="002F4EAA" w:rsidRDefault="00D764BD">
      <w:pPr>
        <w:rPr>
          <w:rFonts w:ascii="Times New Roman" w:hAnsi="Times New Roman"/>
          <w:sz w:val="24"/>
          <w:szCs w:val="24"/>
        </w:rPr>
      </w:pPr>
      <w:r w:rsidRPr="002F4EAA">
        <w:rPr>
          <w:rFonts w:ascii="Times New Roman" w:hAnsi="Times New Roman"/>
          <w:b/>
          <w:bCs/>
          <w:sz w:val="24"/>
          <w:szCs w:val="24"/>
        </w:rPr>
        <w:t>Кључни концепти:</w:t>
      </w:r>
    </w:p>
    <w:p w14:paraId="116CC64B" w14:textId="77777777" w:rsidR="0055104A" w:rsidRPr="002F4EAA" w:rsidRDefault="00D764BD">
      <w:pPr>
        <w:numPr>
          <w:ilvl w:val="0"/>
          <w:numId w:val="18"/>
        </w:numPr>
        <w:rPr>
          <w:rFonts w:ascii="Times New Roman" w:hAnsi="Times New Roman"/>
          <w:sz w:val="24"/>
          <w:szCs w:val="24"/>
        </w:rPr>
      </w:pPr>
      <w:r w:rsidRPr="002F4EAA">
        <w:rPr>
          <w:rFonts w:ascii="Times New Roman" w:hAnsi="Times New Roman"/>
          <w:b/>
          <w:bCs/>
          <w:i/>
          <w:iCs/>
          <w:sz w:val="24"/>
          <w:szCs w:val="24"/>
        </w:rPr>
        <w:t>Trace</w:t>
      </w:r>
      <w:r w:rsidRPr="002F4EAA">
        <w:rPr>
          <w:rFonts w:ascii="Times New Roman" w:hAnsi="Times New Roman"/>
          <w:sz w:val="24"/>
          <w:szCs w:val="24"/>
        </w:rPr>
        <w:t xml:space="preserve"> - комплетан запис о путањи захтева кроз систем, укључујући све сервисе који су учествовали у обради.</w:t>
      </w:r>
    </w:p>
    <w:p w14:paraId="14FFF906" w14:textId="77777777" w:rsidR="0055104A" w:rsidRPr="003B579C" w:rsidRDefault="00D764BD">
      <w:pPr>
        <w:numPr>
          <w:ilvl w:val="0"/>
          <w:numId w:val="18"/>
        </w:numPr>
        <w:rPr>
          <w:rFonts w:ascii="Times New Roman" w:hAnsi="Times New Roman"/>
          <w:sz w:val="24"/>
          <w:szCs w:val="24"/>
        </w:rPr>
      </w:pPr>
      <w:r w:rsidRPr="003B579C">
        <w:rPr>
          <w:rFonts w:ascii="Times New Roman" w:hAnsi="Times New Roman"/>
          <w:b/>
          <w:bCs/>
          <w:i/>
          <w:iCs/>
          <w:sz w:val="24"/>
          <w:szCs w:val="24"/>
        </w:rPr>
        <w:t>Span</w:t>
      </w:r>
      <w:r w:rsidRPr="003B579C">
        <w:rPr>
          <w:rFonts w:ascii="Times New Roman" w:hAnsi="Times New Roman"/>
          <w:sz w:val="24"/>
          <w:szCs w:val="24"/>
        </w:rPr>
        <w:t xml:space="preserve"> - јединица рада у оквиру трага, представљајући операцију у једном сервису. Сваки спан садржи време почетка, трајање, име операције и опционе метаподатке.</w:t>
      </w:r>
    </w:p>
    <w:p w14:paraId="3B01237C" w14:textId="77777777" w:rsidR="0055104A" w:rsidRPr="003B579C" w:rsidRDefault="00D764BD">
      <w:pPr>
        <w:numPr>
          <w:ilvl w:val="0"/>
          <w:numId w:val="18"/>
        </w:numPr>
        <w:rPr>
          <w:rFonts w:ascii="Times New Roman" w:hAnsi="Times New Roman"/>
          <w:sz w:val="24"/>
          <w:szCs w:val="24"/>
        </w:rPr>
      </w:pPr>
      <w:r w:rsidRPr="003B579C">
        <w:rPr>
          <w:rFonts w:ascii="Times New Roman" w:hAnsi="Times New Roman"/>
          <w:b/>
          <w:bCs/>
          <w:i/>
          <w:iCs/>
          <w:sz w:val="24"/>
          <w:szCs w:val="24"/>
        </w:rPr>
        <w:t>Context</w:t>
      </w:r>
      <w:r w:rsidRPr="003B579C">
        <w:rPr>
          <w:rFonts w:ascii="Times New Roman" w:hAnsi="Times New Roman"/>
          <w:i/>
          <w:iCs/>
          <w:sz w:val="24"/>
          <w:szCs w:val="24"/>
        </w:rPr>
        <w:t xml:space="preserve"> </w:t>
      </w:r>
      <w:r w:rsidRPr="003B579C">
        <w:rPr>
          <w:rFonts w:ascii="Times New Roman" w:hAnsi="Times New Roman"/>
          <w:b/>
          <w:bCs/>
          <w:i/>
          <w:iCs/>
          <w:sz w:val="24"/>
          <w:szCs w:val="24"/>
        </w:rPr>
        <w:t>propagation</w:t>
      </w:r>
      <w:r w:rsidRPr="003B579C">
        <w:rPr>
          <w:rFonts w:ascii="Times New Roman" w:hAnsi="Times New Roman"/>
          <w:sz w:val="24"/>
          <w:szCs w:val="24"/>
        </w:rPr>
        <w:t xml:space="preserve"> - механизам за пропагацију контекста трага (trace ID, span ID) кроз границе сервиса, типично путем HTTP заглавља.</w:t>
      </w:r>
    </w:p>
    <w:p w14:paraId="35BB30C0" w14:textId="77777777" w:rsidR="0055104A" w:rsidRPr="003B579C" w:rsidRDefault="0055104A">
      <w:pPr>
        <w:rPr>
          <w:rFonts w:ascii="Times New Roman" w:hAnsi="Times New Roman"/>
          <w:b/>
          <w:bCs/>
          <w:sz w:val="24"/>
          <w:szCs w:val="24"/>
        </w:rPr>
      </w:pPr>
    </w:p>
    <w:p w14:paraId="694A1462" w14:textId="77777777" w:rsidR="0055104A" w:rsidRPr="003B579C" w:rsidRDefault="00D764BD">
      <w:r w:rsidRPr="003B579C">
        <w:rPr>
          <w:b/>
          <w:bCs/>
        </w:rPr>
        <w:tab/>
      </w:r>
      <w:r w:rsidRPr="003B579C">
        <w:rPr>
          <w:rFonts w:ascii="Times New Roman" w:hAnsi="Times New Roman"/>
          <w:b/>
          <w:bCs/>
          <w:sz w:val="24"/>
          <w:szCs w:val="24"/>
        </w:rPr>
        <w:t xml:space="preserve">W3C </w:t>
      </w:r>
      <w:r w:rsidRPr="003E1B1C">
        <w:rPr>
          <w:rFonts w:ascii="Times New Roman" w:hAnsi="Times New Roman"/>
          <w:b/>
          <w:bCs/>
          <w:i/>
          <w:iCs/>
          <w:sz w:val="24"/>
          <w:szCs w:val="24"/>
        </w:rPr>
        <w:t>Trace Context</w:t>
      </w:r>
      <w:r w:rsidRPr="003B579C">
        <w:rPr>
          <w:rFonts w:ascii="Times New Roman" w:hAnsi="Times New Roman"/>
          <w:b/>
          <w:bCs/>
          <w:sz w:val="24"/>
          <w:szCs w:val="24"/>
        </w:rPr>
        <w:t xml:space="preserve"> </w:t>
      </w:r>
      <w:r w:rsidRPr="003E1B1C">
        <w:rPr>
          <w:rFonts w:ascii="Times New Roman" w:hAnsi="Times New Roman"/>
          <w:sz w:val="24"/>
          <w:szCs w:val="24"/>
        </w:rPr>
        <w:t>стандард</w:t>
      </w:r>
      <w:r w:rsidRPr="003B579C">
        <w:rPr>
          <w:rFonts w:ascii="Times New Roman" w:hAnsi="Times New Roman"/>
          <w:sz w:val="24"/>
          <w:szCs w:val="24"/>
        </w:rPr>
        <w:t xml:space="preserve">: </w:t>
      </w:r>
      <w:r w:rsidRPr="003B579C">
        <w:rPr>
          <w:rFonts w:ascii="Times New Roman" w:hAnsi="Times New Roman"/>
          <w:i/>
          <w:iCs/>
          <w:sz w:val="24"/>
          <w:szCs w:val="24"/>
        </w:rPr>
        <w:t>W3C (</w:t>
      </w:r>
      <w:r w:rsidRPr="003B579C">
        <w:rPr>
          <w:rFonts w:ascii="Times New Roman" w:hAnsi="Times New Roman"/>
          <w:sz w:val="24"/>
          <w:szCs w:val="24"/>
        </w:rPr>
        <w:t xml:space="preserve">Веб3 </w:t>
      </w:r>
      <w:r w:rsidR="003E1B1C" w:rsidRPr="003B579C">
        <w:rPr>
          <w:rFonts w:ascii="Times New Roman" w:hAnsi="Times New Roman"/>
          <w:sz w:val="24"/>
          <w:szCs w:val="24"/>
        </w:rPr>
        <w:t>Конзорцијум</w:t>
      </w:r>
      <w:r w:rsidRPr="003B579C">
        <w:rPr>
          <w:rFonts w:ascii="Times New Roman" w:hAnsi="Times New Roman"/>
          <w:i/>
          <w:iCs/>
          <w:sz w:val="24"/>
          <w:szCs w:val="24"/>
        </w:rPr>
        <w:t>)</w:t>
      </w:r>
      <w:r w:rsidRPr="003B579C">
        <w:rPr>
          <w:rFonts w:ascii="Times New Roman" w:hAnsi="Times New Roman"/>
          <w:sz w:val="24"/>
          <w:szCs w:val="24"/>
        </w:rPr>
        <w:t xml:space="preserve"> је стандардизовао формат пропагације контекста кроз </w:t>
      </w:r>
      <w:r w:rsidRPr="003B579C">
        <w:rPr>
          <w:rFonts w:ascii="Times New Roman" w:hAnsi="Times New Roman"/>
          <w:i/>
          <w:iCs/>
          <w:sz w:val="24"/>
          <w:szCs w:val="24"/>
        </w:rPr>
        <w:t>traceparent</w:t>
      </w:r>
      <w:r w:rsidRPr="003B579C">
        <w:rPr>
          <w:rFonts w:ascii="Times New Roman" w:hAnsi="Times New Roman"/>
          <w:sz w:val="24"/>
          <w:szCs w:val="24"/>
        </w:rPr>
        <w:t xml:space="preserve"> и </w:t>
      </w:r>
      <w:r w:rsidRPr="003B579C">
        <w:rPr>
          <w:rFonts w:ascii="Times New Roman" w:hAnsi="Times New Roman"/>
          <w:i/>
          <w:iCs/>
          <w:sz w:val="24"/>
          <w:szCs w:val="24"/>
        </w:rPr>
        <w:t>tracestate</w:t>
      </w:r>
      <w:r w:rsidRPr="003B579C">
        <w:rPr>
          <w:rFonts w:ascii="Times New Roman" w:hAnsi="Times New Roman"/>
          <w:sz w:val="24"/>
          <w:szCs w:val="24"/>
        </w:rPr>
        <w:t xml:space="preserve"> HTTP заглавља [</w:t>
      </w:r>
      <w:r w:rsidR="003E1B1C">
        <w:rPr>
          <w:rFonts w:ascii="Times New Roman" w:hAnsi="Times New Roman"/>
          <w:sz w:val="24"/>
          <w:szCs w:val="24"/>
          <w:lang w:val="en-GB"/>
        </w:rPr>
        <w:t>11</w:t>
      </w:r>
      <w:r w:rsidRPr="003B579C">
        <w:rPr>
          <w:rFonts w:ascii="Times New Roman" w:hAnsi="Times New Roman"/>
          <w:sz w:val="24"/>
          <w:szCs w:val="24"/>
        </w:rPr>
        <w:t>]:</w:t>
      </w:r>
    </w:p>
    <w:p w14:paraId="59FCDD40" w14:textId="77777777" w:rsidR="0055104A" w:rsidRPr="003B579C" w:rsidRDefault="00D764BD">
      <w:pPr>
        <w:shd w:val="clear" w:color="auto" w:fill="F2F2F2" w:themeFill="background1" w:themeFillShade="F2"/>
        <w:spacing w:after="0"/>
        <w:rPr>
          <w:rFonts w:ascii="Consolas" w:hAnsi="Consolas"/>
          <w:sz w:val="22"/>
          <w:szCs w:val="22"/>
        </w:rPr>
      </w:pPr>
      <w:r w:rsidRPr="002F4EAA">
        <w:rPr>
          <w:rFonts w:ascii="Consolas" w:hAnsi="Consolas"/>
          <w:sz w:val="24"/>
          <w:szCs w:val="24"/>
        </w:rPr>
        <w:t>traceparent: 00-0af7651916cd43dd8448eb211c80319c-b7ad6b7169203331</w:t>
      </w:r>
      <w:r w:rsidRPr="003B579C">
        <w:rPr>
          <w:rFonts w:ascii="Consolas" w:hAnsi="Consolas"/>
          <w:sz w:val="22"/>
          <w:szCs w:val="22"/>
        </w:rPr>
        <w:t>-01</w:t>
      </w:r>
    </w:p>
    <w:p w14:paraId="54C0BE6F" w14:textId="77777777" w:rsidR="0055104A" w:rsidRPr="003B579C" w:rsidRDefault="00D764BD">
      <w:r w:rsidRPr="003B579C">
        <w:lastRenderedPageBreak/>
        <w:tab/>
      </w:r>
    </w:p>
    <w:p w14:paraId="01568E88" w14:textId="77777777" w:rsidR="0055104A" w:rsidRPr="003B579C" w:rsidRDefault="00D764BD">
      <w:r w:rsidRPr="003B579C">
        <w:tab/>
      </w:r>
      <w:r w:rsidRPr="003B579C">
        <w:rPr>
          <w:rFonts w:ascii="Times New Roman" w:hAnsi="Times New Roman"/>
          <w:sz w:val="24"/>
          <w:szCs w:val="24"/>
        </w:rPr>
        <w:t xml:space="preserve">Дистрибуирано праћење је </w:t>
      </w:r>
      <w:r w:rsidRPr="003B579C">
        <w:rPr>
          <w:rFonts w:ascii="Times New Roman" w:hAnsi="Times New Roman"/>
          <w:sz w:val="24"/>
          <w:szCs w:val="24"/>
          <w:u w:val="single"/>
        </w:rPr>
        <w:t>револуцион</w:t>
      </w:r>
      <w:r w:rsidR="002F4EAA">
        <w:rPr>
          <w:rFonts w:ascii="Times New Roman" w:hAnsi="Times New Roman"/>
          <w:sz w:val="24"/>
          <w:szCs w:val="24"/>
          <w:u w:val="single"/>
        </w:rPr>
        <w:t>ал</w:t>
      </w:r>
      <w:r w:rsidRPr="003B579C">
        <w:rPr>
          <w:rFonts w:ascii="Times New Roman" w:hAnsi="Times New Roman"/>
          <w:sz w:val="24"/>
          <w:szCs w:val="24"/>
          <w:u w:val="single"/>
        </w:rPr>
        <w:t>изовано</w:t>
      </w:r>
      <w:r w:rsidRPr="003B579C">
        <w:rPr>
          <w:rFonts w:ascii="Times New Roman" w:hAnsi="Times New Roman"/>
          <w:sz w:val="24"/>
          <w:szCs w:val="24"/>
        </w:rPr>
        <w:t xml:space="preserve"> 2010. године објављивањем Google-овог рада о </w:t>
      </w:r>
      <w:r w:rsidRPr="002F4EAA">
        <w:rPr>
          <w:rFonts w:ascii="Times New Roman" w:hAnsi="Times New Roman"/>
          <w:b/>
          <w:bCs/>
          <w:sz w:val="24"/>
          <w:szCs w:val="24"/>
        </w:rPr>
        <w:t>Dapper</w:t>
      </w:r>
      <w:r w:rsidRPr="003B579C">
        <w:rPr>
          <w:rFonts w:ascii="Times New Roman" w:hAnsi="Times New Roman"/>
          <w:b/>
          <w:bCs/>
          <w:i/>
          <w:iCs/>
          <w:sz w:val="24"/>
          <w:szCs w:val="24"/>
        </w:rPr>
        <w:t xml:space="preserve"> </w:t>
      </w:r>
      <w:r w:rsidRPr="002F4EAA">
        <w:rPr>
          <w:rFonts w:ascii="Times New Roman" w:hAnsi="Times New Roman"/>
          <w:sz w:val="24"/>
          <w:szCs w:val="24"/>
        </w:rPr>
        <w:t>систему</w:t>
      </w:r>
      <w:r w:rsidRPr="003B579C">
        <w:rPr>
          <w:rFonts w:ascii="Times New Roman" w:hAnsi="Times New Roman"/>
          <w:sz w:val="24"/>
          <w:szCs w:val="24"/>
        </w:rPr>
        <w:t xml:space="preserve"> [</w:t>
      </w:r>
      <w:r w:rsidR="002F4EAA">
        <w:rPr>
          <w:rFonts w:ascii="Times New Roman" w:hAnsi="Times New Roman"/>
          <w:sz w:val="24"/>
          <w:szCs w:val="24"/>
        </w:rPr>
        <w:t>12</w:t>
      </w:r>
      <w:r w:rsidRPr="003B579C">
        <w:rPr>
          <w:rFonts w:ascii="Times New Roman" w:hAnsi="Times New Roman"/>
          <w:sz w:val="24"/>
          <w:szCs w:val="24"/>
        </w:rPr>
        <w:t xml:space="preserve">], који је послужио као инспирација за бројне системе отвореног кода </w:t>
      </w:r>
      <w:r w:rsidRPr="002F4EAA">
        <w:rPr>
          <w:rFonts w:ascii="Times New Roman" w:hAnsi="Times New Roman"/>
          <w:sz w:val="24"/>
          <w:szCs w:val="24"/>
        </w:rPr>
        <w:t>укључујући</w:t>
      </w:r>
      <w:r w:rsidRPr="003B579C">
        <w:rPr>
          <w:rFonts w:ascii="Times New Roman" w:hAnsi="Times New Roman"/>
          <w:sz w:val="24"/>
          <w:szCs w:val="24"/>
          <w:u w:val="single"/>
        </w:rPr>
        <w:t xml:space="preserve"> </w:t>
      </w:r>
      <w:r w:rsidRPr="003B579C">
        <w:rPr>
          <w:rFonts w:ascii="Times New Roman" w:hAnsi="Times New Roman"/>
          <w:b/>
          <w:bCs/>
          <w:sz w:val="24"/>
          <w:szCs w:val="24"/>
          <w:u w:val="single"/>
        </w:rPr>
        <w:t>Jaeger</w:t>
      </w:r>
      <w:r w:rsidRPr="003B579C">
        <w:rPr>
          <w:rFonts w:ascii="Times New Roman" w:hAnsi="Times New Roman"/>
          <w:sz w:val="24"/>
          <w:szCs w:val="24"/>
          <w:u w:val="single"/>
        </w:rPr>
        <w:t xml:space="preserve"> и </w:t>
      </w:r>
      <w:r w:rsidRPr="003B579C">
        <w:rPr>
          <w:rFonts w:ascii="Times New Roman" w:hAnsi="Times New Roman"/>
          <w:b/>
          <w:bCs/>
          <w:sz w:val="24"/>
          <w:szCs w:val="24"/>
          <w:u w:val="single"/>
        </w:rPr>
        <w:t>Zipkin</w:t>
      </w:r>
      <w:r w:rsidRPr="003B579C">
        <w:rPr>
          <w:rFonts w:ascii="Times New Roman" w:hAnsi="Times New Roman"/>
          <w:sz w:val="24"/>
          <w:szCs w:val="24"/>
        </w:rPr>
        <w:t>.</w:t>
      </w:r>
    </w:p>
    <w:p w14:paraId="70A6A197" w14:textId="77777777" w:rsidR="0055104A" w:rsidRPr="003B579C" w:rsidRDefault="00D764BD">
      <w:pPr>
        <w:pStyle w:val="Heading3"/>
        <w:ind w:left="0" w:firstLine="0"/>
      </w:pPr>
      <w:bookmarkStart w:id="51" w:name="_Toc220958218"/>
      <w:r w:rsidRPr="003B579C">
        <w:t>Корелација три стуба</w:t>
      </w:r>
      <w:bookmarkEnd w:id="51"/>
    </w:p>
    <w:p w14:paraId="439201D0" w14:textId="77777777" w:rsidR="0055104A" w:rsidRPr="003B579C" w:rsidRDefault="00D764BD">
      <w:r w:rsidRPr="003B579C">
        <w:tab/>
      </w:r>
      <w:r w:rsidRPr="003B579C">
        <w:rPr>
          <w:rFonts w:ascii="Times New Roman" w:hAnsi="Times New Roman"/>
          <w:sz w:val="24"/>
          <w:szCs w:val="24"/>
        </w:rPr>
        <w:t xml:space="preserve">Стварна вредност посматрачке способности постиже се </w:t>
      </w:r>
      <w:r w:rsidRPr="002F4EAA">
        <w:rPr>
          <w:rFonts w:ascii="Times New Roman" w:hAnsi="Times New Roman"/>
          <w:sz w:val="24"/>
          <w:szCs w:val="24"/>
        </w:rPr>
        <w:t>корелацијом</w:t>
      </w:r>
      <w:r w:rsidRPr="003B579C">
        <w:rPr>
          <w:rFonts w:ascii="Times New Roman" w:hAnsi="Times New Roman"/>
          <w:sz w:val="24"/>
          <w:szCs w:val="24"/>
        </w:rPr>
        <w:t xml:space="preserve"> логова, метрика и трагова [</w:t>
      </w:r>
      <w:r w:rsidR="00606C2D">
        <w:rPr>
          <w:rFonts w:ascii="Times New Roman" w:hAnsi="Times New Roman"/>
          <w:sz w:val="24"/>
          <w:szCs w:val="24"/>
        </w:rPr>
        <w:t>6</w:t>
      </w:r>
      <w:r w:rsidRPr="003B579C">
        <w:rPr>
          <w:rFonts w:ascii="Times New Roman" w:hAnsi="Times New Roman"/>
          <w:sz w:val="24"/>
          <w:szCs w:val="24"/>
        </w:rPr>
        <w:t>]. На пример:</w:t>
      </w:r>
    </w:p>
    <w:p w14:paraId="535C536A" w14:textId="77777777" w:rsidR="0055104A" w:rsidRPr="003B579C" w:rsidRDefault="00D764BD">
      <w:pPr>
        <w:numPr>
          <w:ilvl w:val="0"/>
          <w:numId w:val="19"/>
        </w:numPr>
        <w:rPr>
          <w:rFonts w:ascii="Times New Roman" w:hAnsi="Times New Roman"/>
          <w:sz w:val="24"/>
          <w:szCs w:val="24"/>
        </w:rPr>
      </w:pPr>
      <w:r w:rsidRPr="003B579C">
        <w:rPr>
          <w:rFonts w:ascii="Times New Roman" w:hAnsi="Times New Roman"/>
          <w:sz w:val="24"/>
          <w:szCs w:val="24"/>
        </w:rPr>
        <w:t xml:space="preserve">Метрике указују на </w:t>
      </w:r>
      <w:r w:rsidRPr="00606C2D">
        <w:rPr>
          <w:rFonts w:ascii="Times New Roman" w:hAnsi="Times New Roman"/>
          <w:sz w:val="24"/>
          <w:szCs w:val="24"/>
        </w:rPr>
        <w:t>повећану латенцију сервиса</w:t>
      </w:r>
    </w:p>
    <w:p w14:paraId="17F8F4F5" w14:textId="77777777" w:rsidR="0055104A" w:rsidRPr="00606C2D" w:rsidRDefault="00D764BD">
      <w:pPr>
        <w:numPr>
          <w:ilvl w:val="0"/>
          <w:numId w:val="19"/>
        </w:numPr>
        <w:rPr>
          <w:rFonts w:ascii="Times New Roman" w:hAnsi="Times New Roman"/>
          <w:sz w:val="24"/>
          <w:szCs w:val="24"/>
        </w:rPr>
      </w:pPr>
      <w:r w:rsidRPr="003B579C">
        <w:rPr>
          <w:rFonts w:ascii="Times New Roman" w:hAnsi="Times New Roman"/>
          <w:sz w:val="24"/>
          <w:szCs w:val="24"/>
        </w:rPr>
        <w:t xml:space="preserve">Трагови идентификују </w:t>
      </w:r>
      <w:r w:rsidRPr="00606C2D">
        <w:rPr>
          <w:rFonts w:ascii="Times New Roman" w:hAnsi="Times New Roman"/>
          <w:sz w:val="24"/>
          <w:szCs w:val="24"/>
        </w:rPr>
        <w:t>који специфичан позив унутар сервиса узрокује успорење</w:t>
      </w:r>
    </w:p>
    <w:p w14:paraId="44DA209D" w14:textId="77777777" w:rsidR="0055104A" w:rsidRPr="003B579C" w:rsidRDefault="00D764BD">
      <w:pPr>
        <w:numPr>
          <w:ilvl w:val="0"/>
          <w:numId w:val="19"/>
        </w:numPr>
        <w:rPr>
          <w:rFonts w:ascii="Times New Roman" w:hAnsi="Times New Roman"/>
          <w:sz w:val="24"/>
          <w:szCs w:val="24"/>
        </w:rPr>
      </w:pPr>
      <w:r w:rsidRPr="003B579C">
        <w:rPr>
          <w:rFonts w:ascii="Times New Roman" w:hAnsi="Times New Roman"/>
          <w:sz w:val="24"/>
          <w:szCs w:val="24"/>
        </w:rPr>
        <w:t xml:space="preserve">Логови пружају </w:t>
      </w:r>
      <w:r w:rsidRPr="00606C2D">
        <w:rPr>
          <w:rFonts w:ascii="Times New Roman" w:hAnsi="Times New Roman"/>
          <w:sz w:val="24"/>
          <w:szCs w:val="24"/>
        </w:rPr>
        <w:t>детаљан контекст о узроку</w:t>
      </w:r>
      <w:r w:rsidRPr="003B579C">
        <w:rPr>
          <w:rFonts w:ascii="Times New Roman" w:hAnsi="Times New Roman"/>
          <w:b/>
          <w:bCs/>
          <w:sz w:val="24"/>
          <w:szCs w:val="24"/>
        </w:rPr>
        <w:t xml:space="preserve"> </w:t>
      </w:r>
      <w:r w:rsidRPr="003B579C">
        <w:rPr>
          <w:rFonts w:ascii="Times New Roman" w:hAnsi="Times New Roman"/>
          <w:sz w:val="24"/>
          <w:szCs w:val="24"/>
        </w:rPr>
        <w:t>(нпр. споре SQL упите)</w:t>
      </w:r>
    </w:p>
    <w:p w14:paraId="7F21F70E"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606C2D">
        <w:rPr>
          <w:rFonts w:ascii="Times New Roman" w:hAnsi="Times New Roman"/>
          <w:b/>
          <w:bCs/>
          <w:sz w:val="24"/>
          <w:szCs w:val="24"/>
        </w:rPr>
        <w:t>Корелација</w:t>
      </w:r>
      <w:r w:rsidRPr="003B579C">
        <w:rPr>
          <w:rFonts w:ascii="Times New Roman" w:hAnsi="Times New Roman"/>
          <w:sz w:val="24"/>
          <w:szCs w:val="24"/>
        </w:rPr>
        <w:t xml:space="preserve"> се постиже коришћењем </w:t>
      </w:r>
      <w:r w:rsidRPr="00606C2D">
        <w:rPr>
          <w:rFonts w:ascii="Times New Roman" w:hAnsi="Times New Roman"/>
          <w:sz w:val="24"/>
          <w:szCs w:val="24"/>
        </w:rPr>
        <w:t>јединственог идентификатора</w:t>
      </w:r>
      <w:r w:rsidRPr="003B579C">
        <w:rPr>
          <w:rFonts w:ascii="Times New Roman" w:hAnsi="Times New Roman"/>
          <w:sz w:val="24"/>
          <w:szCs w:val="24"/>
        </w:rPr>
        <w:t xml:space="preserve"> (</w:t>
      </w:r>
      <w:r w:rsidRPr="00606C2D">
        <w:rPr>
          <w:rFonts w:ascii="Times New Roman" w:hAnsi="Times New Roman"/>
          <w:i/>
          <w:iCs/>
          <w:sz w:val="24"/>
          <w:szCs w:val="24"/>
        </w:rPr>
        <w:t>trace</w:t>
      </w:r>
      <w:r w:rsidR="00606C2D">
        <w:rPr>
          <w:rFonts w:ascii="Times New Roman" w:hAnsi="Times New Roman"/>
          <w:sz w:val="24"/>
          <w:szCs w:val="24"/>
        </w:rPr>
        <w:t xml:space="preserve"> </w:t>
      </w:r>
      <w:r w:rsidRPr="003B579C">
        <w:rPr>
          <w:rFonts w:ascii="Times New Roman" w:hAnsi="Times New Roman"/>
          <w:sz w:val="24"/>
          <w:szCs w:val="24"/>
        </w:rPr>
        <w:t xml:space="preserve">ID или </w:t>
      </w:r>
      <w:r w:rsidRPr="00606C2D">
        <w:rPr>
          <w:rFonts w:ascii="Times New Roman" w:hAnsi="Times New Roman"/>
          <w:i/>
          <w:iCs/>
          <w:sz w:val="24"/>
          <w:szCs w:val="24"/>
        </w:rPr>
        <w:t>correlation</w:t>
      </w:r>
      <w:r w:rsidRPr="003B579C">
        <w:rPr>
          <w:rFonts w:ascii="Times New Roman" w:hAnsi="Times New Roman"/>
          <w:sz w:val="24"/>
          <w:szCs w:val="24"/>
        </w:rPr>
        <w:t xml:space="preserve"> ID) који </w:t>
      </w:r>
      <w:r w:rsidRPr="00606C2D">
        <w:rPr>
          <w:rFonts w:ascii="Times New Roman" w:hAnsi="Times New Roman"/>
          <w:sz w:val="24"/>
          <w:szCs w:val="24"/>
        </w:rPr>
        <w:t>повезује све типове података за исти захтев</w:t>
      </w:r>
      <w:r w:rsidRPr="003B579C">
        <w:rPr>
          <w:rFonts w:ascii="Times New Roman" w:hAnsi="Times New Roman"/>
          <w:sz w:val="24"/>
          <w:szCs w:val="24"/>
        </w:rPr>
        <w:t>:</w:t>
      </w:r>
    </w:p>
    <w:p w14:paraId="550FD3FD" w14:textId="77777777" w:rsidR="00606C2D" w:rsidRDefault="00606C2D">
      <w:pPr>
        <w:shd w:val="clear" w:color="auto" w:fill="F2F2F2" w:themeFill="background1" w:themeFillShade="F2"/>
        <w:spacing w:after="0"/>
        <w:rPr>
          <w:rFonts w:ascii="Consolas" w:hAnsi="Consolas"/>
          <w:b/>
          <w:bCs/>
          <w:sz w:val="22"/>
          <w:szCs w:val="22"/>
        </w:rPr>
      </w:pPr>
      <w:r>
        <w:rPr>
          <w:rFonts w:ascii="Consolas" w:hAnsi="Consolas"/>
          <w:b/>
          <w:bCs/>
          <w:sz w:val="22"/>
          <w:szCs w:val="22"/>
        </w:rPr>
        <w:t xml:space="preserve">  </w:t>
      </w:r>
    </w:p>
    <w:p w14:paraId="5B446D25" w14:textId="77777777" w:rsidR="0055104A" w:rsidRPr="003B579C" w:rsidRDefault="00606C2D" w:rsidP="00606C2D">
      <w:pPr>
        <w:shd w:val="clear" w:color="auto" w:fill="F2F2F2" w:themeFill="background1" w:themeFillShade="F2"/>
        <w:spacing w:after="0"/>
        <w:rPr>
          <w:rFonts w:ascii="Consolas" w:hAnsi="Consolas"/>
          <w:sz w:val="22"/>
          <w:szCs w:val="22"/>
        </w:rPr>
      </w:pPr>
      <w:r>
        <w:rPr>
          <w:rFonts w:ascii="Consolas" w:hAnsi="Consolas"/>
          <w:b/>
          <w:bCs/>
          <w:sz w:val="22"/>
          <w:szCs w:val="22"/>
        </w:rPr>
        <w:t xml:space="preserve">  </w:t>
      </w:r>
      <w:r w:rsidR="00D764BD" w:rsidRPr="003B579C">
        <w:rPr>
          <w:rFonts w:ascii="Consolas" w:hAnsi="Consolas"/>
          <w:b/>
          <w:bCs/>
          <w:sz w:val="22"/>
          <w:szCs w:val="22"/>
        </w:rPr>
        <w:t>Метрика:</w:t>
      </w:r>
      <w:r w:rsidR="00D764BD" w:rsidRPr="003B579C">
        <w:rPr>
          <w:rFonts w:ascii="Consolas" w:hAnsi="Consolas"/>
          <w:sz w:val="22"/>
          <w:szCs w:val="22"/>
        </w:rPr>
        <w:t xml:space="preserve"> http_request_duration_seconds{service="user-service"} = 2.5s</w:t>
      </w:r>
    </w:p>
    <w:p w14:paraId="6B1C1548"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 xml:space="preserve">  ↓</w:t>
      </w:r>
    </w:p>
    <w:p w14:paraId="2F695A20" w14:textId="77777777" w:rsidR="0055104A" w:rsidRPr="003B579C" w:rsidRDefault="00606C2D">
      <w:pPr>
        <w:shd w:val="clear" w:color="auto" w:fill="F2F2F2" w:themeFill="background1" w:themeFillShade="F2"/>
        <w:spacing w:after="0"/>
        <w:rPr>
          <w:rFonts w:ascii="Consolas" w:hAnsi="Consolas"/>
          <w:sz w:val="22"/>
          <w:szCs w:val="22"/>
        </w:rPr>
      </w:pPr>
      <w:r>
        <w:rPr>
          <w:rFonts w:ascii="Consolas" w:hAnsi="Consolas"/>
          <w:b/>
          <w:bCs/>
          <w:sz w:val="22"/>
          <w:szCs w:val="22"/>
        </w:rPr>
        <w:t xml:space="preserve">  </w:t>
      </w:r>
      <w:r w:rsidR="00D764BD" w:rsidRPr="003B579C">
        <w:rPr>
          <w:rFonts w:ascii="Consolas" w:hAnsi="Consolas"/>
          <w:b/>
          <w:bCs/>
          <w:sz w:val="22"/>
          <w:szCs w:val="22"/>
        </w:rPr>
        <w:t xml:space="preserve">Траг: </w:t>
      </w:r>
      <w:r>
        <w:rPr>
          <w:rFonts w:ascii="Consolas" w:hAnsi="Consolas"/>
          <w:b/>
          <w:bCs/>
          <w:sz w:val="22"/>
          <w:szCs w:val="22"/>
        </w:rPr>
        <w:t xml:space="preserve">   </w:t>
      </w:r>
      <w:r w:rsidR="00D764BD" w:rsidRPr="003B579C">
        <w:rPr>
          <w:rFonts w:ascii="Consolas" w:hAnsi="Consolas"/>
          <w:sz w:val="22"/>
          <w:szCs w:val="22"/>
        </w:rPr>
        <w:t>trace_id="abc123" → UserService (1.8s) → DatabaseCall (1.5s)</w:t>
      </w:r>
    </w:p>
    <w:p w14:paraId="77B357E9" w14:textId="77777777" w:rsidR="0055104A" w:rsidRPr="003B579C" w:rsidRDefault="00D764BD">
      <w:pPr>
        <w:shd w:val="clear" w:color="auto" w:fill="F2F2F2" w:themeFill="background1" w:themeFillShade="F2"/>
        <w:spacing w:after="0"/>
        <w:rPr>
          <w:rFonts w:ascii="Consolas" w:hAnsi="Consolas"/>
          <w:sz w:val="22"/>
          <w:szCs w:val="22"/>
        </w:rPr>
      </w:pPr>
      <w:r w:rsidRPr="003B579C">
        <w:rPr>
          <w:rFonts w:ascii="Consolas" w:hAnsi="Consolas"/>
          <w:sz w:val="22"/>
          <w:szCs w:val="22"/>
        </w:rPr>
        <w:t xml:space="preserve">  ↓</w:t>
      </w:r>
    </w:p>
    <w:p w14:paraId="36408121" w14:textId="77777777" w:rsidR="00606C2D" w:rsidRDefault="00606C2D">
      <w:pPr>
        <w:shd w:val="clear" w:color="auto" w:fill="F2F2F2" w:themeFill="background1" w:themeFillShade="F2"/>
        <w:spacing w:after="0"/>
        <w:rPr>
          <w:rFonts w:ascii="Consolas" w:hAnsi="Consolas"/>
          <w:sz w:val="22"/>
          <w:szCs w:val="22"/>
        </w:rPr>
      </w:pPr>
      <w:r>
        <w:rPr>
          <w:rFonts w:ascii="Consolas" w:hAnsi="Consolas"/>
          <w:sz w:val="22"/>
          <w:szCs w:val="22"/>
        </w:rPr>
        <w:t xml:space="preserve">  </w:t>
      </w:r>
      <w:r w:rsidR="00D764BD" w:rsidRPr="00606C2D">
        <w:rPr>
          <w:rFonts w:ascii="Consolas" w:hAnsi="Consolas"/>
          <w:b/>
          <w:bCs/>
          <w:sz w:val="22"/>
          <w:szCs w:val="22"/>
        </w:rPr>
        <w:t>Лог:</w:t>
      </w:r>
      <w:r w:rsidR="00D764BD" w:rsidRPr="003B579C">
        <w:rPr>
          <w:rFonts w:ascii="Consolas" w:hAnsi="Consolas"/>
          <w:sz w:val="22"/>
          <w:szCs w:val="22"/>
        </w:rPr>
        <w:t xml:space="preserve"> </w:t>
      </w:r>
      <w:r>
        <w:rPr>
          <w:rFonts w:ascii="Consolas" w:hAnsi="Consolas"/>
          <w:sz w:val="22"/>
          <w:szCs w:val="22"/>
        </w:rPr>
        <w:t xml:space="preserve">   </w:t>
      </w:r>
      <w:r w:rsidR="00D764BD" w:rsidRPr="003B579C">
        <w:rPr>
          <w:rFonts w:ascii="Consolas" w:hAnsi="Consolas"/>
          <w:sz w:val="22"/>
          <w:szCs w:val="22"/>
        </w:rPr>
        <w:t>{</w:t>
      </w:r>
    </w:p>
    <w:p w14:paraId="63A68FA6" w14:textId="77777777" w:rsidR="00606C2D" w:rsidRDefault="00606C2D" w:rsidP="00606C2D">
      <w:pPr>
        <w:shd w:val="clear" w:color="auto" w:fill="F2F2F2" w:themeFill="background1" w:themeFillShade="F2"/>
        <w:spacing w:after="0"/>
        <w:ind w:firstLine="720"/>
        <w:rPr>
          <w:rFonts w:ascii="Consolas" w:hAnsi="Consolas"/>
          <w:sz w:val="22"/>
          <w:szCs w:val="22"/>
        </w:rPr>
      </w:pPr>
      <w:r>
        <w:rPr>
          <w:rFonts w:ascii="Consolas" w:hAnsi="Consolas"/>
          <w:sz w:val="22"/>
          <w:szCs w:val="22"/>
        </w:rPr>
        <w:t xml:space="preserve">     </w:t>
      </w:r>
      <w:r w:rsidR="00D764BD" w:rsidRPr="003B579C">
        <w:rPr>
          <w:rFonts w:ascii="Consolas" w:hAnsi="Consolas"/>
          <w:sz w:val="22"/>
          <w:szCs w:val="22"/>
        </w:rPr>
        <w:t>"traceId":"abc123",</w:t>
      </w:r>
    </w:p>
    <w:p w14:paraId="07E1CA25" w14:textId="77777777" w:rsidR="00606C2D" w:rsidRDefault="00606C2D" w:rsidP="00606C2D">
      <w:pPr>
        <w:shd w:val="clear" w:color="auto" w:fill="F2F2F2" w:themeFill="background1" w:themeFillShade="F2"/>
        <w:spacing w:after="0"/>
        <w:ind w:firstLine="720"/>
        <w:rPr>
          <w:rFonts w:ascii="Consolas" w:hAnsi="Consolas"/>
          <w:sz w:val="22"/>
          <w:szCs w:val="22"/>
        </w:rPr>
      </w:pPr>
      <w:r>
        <w:rPr>
          <w:rFonts w:ascii="Consolas" w:hAnsi="Consolas"/>
          <w:sz w:val="22"/>
          <w:szCs w:val="22"/>
        </w:rPr>
        <w:t xml:space="preserve">    </w:t>
      </w:r>
      <w:r w:rsidR="00D764BD" w:rsidRPr="003B579C">
        <w:rPr>
          <w:rFonts w:ascii="Consolas" w:hAnsi="Consolas"/>
          <w:sz w:val="22"/>
          <w:szCs w:val="22"/>
        </w:rPr>
        <w:t xml:space="preserve"> "message":"Slow query: SELECT * FROM users WHERE…"</w:t>
      </w:r>
    </w:p>
    <w:p w14:paraId="7C14A410" w14:textId="77777777" w:rsidR="0055104A" w:rsidRDefault="00606C2D" w:rsidP="00606C2D">
      <w:pPr>
        <w:shd w:val="clear" w:color="auto" w:fill="F2F2F2" w:themeFill="background1" w:themeFillShade="F2"/>
        <w:spacing w:after="0"/>
        <w:ind w:firstLine="720"/>
        <w:rPr>
          <w:rFonts w:ascii="Consolas" w:hAnsi="Consolas"/>
          <w:sz w:val="22"/>
          <w:szCs w:val="22"/>
        </w:rPr>
      </w:pPr>
      <w:r>
        <w:rPr>
          <w:rFonts w:ascii="Consolas" w:hAnsi="Consolas"/>
          <w:sz w:val="22"/>
          <w:szCs w:val="22"/>
        </w:rPr>
        <w:t xml:space="preserve">    </w:t>
      </w:r>
      <w:r w:rsidR="00D764BD" w:rsidRPr="003B579C">
        <w:rPr>
          <w:rFonts w:ascii="Consolas" w:hAnsi="Consolas"/>
          <w:sz w:val="22"/>
          <w:szCs w:val="22"/>
        </w:rPr>
        <w:t>}</w:t>
      </w:r>
    </w:p>
    <w:p w14:paraId="3EE6E39D" w14:textId="77777777" w:rsidR="00606C2D" w:rsidRDefault="00606C2D" w:rsidP="00606C2D">
      <w:pPr>
        <w:shd w:val="clear" w:color="auto" w:fill="F2F2F2" w:themeFill="background1" w:themeFillShade="F2"/>
        <w:spacing w:after="0"/>
        <w:ind w:firstLine="720"/>
        <w:rPr>
          <w:rFonts w:ascii="Consolas" w:hAnsi="Consolas"/>
          <w:sz w:val="22"/>
          <w:szCs w:val="22"/>
        </w:rPr>
      </w:pPr>
    </w:p>
    <w:p w14:paraId="3AB6C3CB" w14:textId="77777777" w:rsidR="00606C2D" w:rsidRPr="003B579C" w:rsidRDefault="00606C2D" w:rsidP="00606C2D">
      <w:pPr>
        <w:spacing w:after="0"/>
        <w:ind w:firstLine="720"/>
        <w:rPr>
          <w:rFonts w:ascii="Consolas" w:hAnsi="Consolas"/>
          <w:sz w:val="22"/>
          <w:szCs w:val="22"/>
        </w:rPr>
      </w:pPr>
    </w:p>
    <w:p w14:paraId="108220B6" w14:textId="77777777" w:rsidR="0055104A" w:rsidRPr="003B579C" w:rsidRDefault="00D764BD">
      <w:pPr>
        <w:pStyle w:val="Heading3"/>
        <w:ind w:left="0" w:firstLine="0"/>
      </w:pPr>
      <w:bookmarkStart w:id="52" w:name="_Toc220958219"/>
      <w:r w:rsidRPr="003B579C">
        <w:t>Service Level Indicators/Objectives/Agreements</w:t>
      </w:r>
      <w:bookmarkEnd w:id="52"/>
    </w:p>
    <w:p w14:paraId="6B2D910C" w14:textId="77777777" w:rsidR="0055104A" w:rsidRPr="003B579C" w:rsidRDefault="00D764BD">
      <w:r w:rsidRPr="003B579C">
        <w:tab/>
      </w:r>
      <w:r w:rsidRPr="003B579C">
        <w:rPr>
          <w:rFonts w:ascii="Times New Roman" w:hAnsi="Times New Roman"/>
          <w:sz w:val="24"/>
          <w:szCs w:val="24"/>
        </w:rPr>
        <w:t>Посматрачка способност је фундаментална за дефинисање и праћење нивоа услуге [</w:t>
      </w:r>
      <w:r w:rsidR="00606C2D">
        <w:rPr>
          <w:rFonts w:ascii="Times New Roman" w:hAnsi="Times New Roman"/>
          <w:sz w:val="24"/>
          <w:szCs w:val="24"/>
          <w:lang w:val="en-GB"/>
        </w:rPr>
        <w:t>13</w:t>
      </w:r>
      <w:r w:rsidRPr="003B579C">
        <w:rPr>
          <w:rFonts w:ascii="Times New Roman" w:hAnsi="Times New Roman"/>
          <w:sz w:val="24"/>
          <w:szCs w:val="24"/>
        </w:rPr>
        <w:t>]:</w:t>
      </w:r>
    </w:p>
    <w:p w14:paraId="4E227CA2" w14:textId="77777777" w:rsidR="0055104A" w:rsidRPr="003B579C" w:rsidRDefault="00D764BD">
      <w:pPr>
        <w:numPr>
          <w:ilvl w:val="0"/>
          <w:numId w:val="20"/>
        </w:numPr>
        <w:rPr>
          <w:rFonts w:ascii="Times New Roman" w:hAnsi="Times New Roman"/>
          <w:sz w:val="24"/>
          <w:szCs w:val="24"/>
        </w:rPr>
      </w:pPr>
      <w:r w:rsidRPr="003B579C">
        <w:rPr>
          <w:rFonts w:ascii="Times New Roman" w:hAnsi="Times New Roman"/>
          <w:sz w:val="24"/>
          <w:szCs w:val="24"/>
        </w:rPr>
        <w:t>SLI (</w:t>
      </w:r>
      <w:r w:rsidRPr="00606C2D">
        <w:rPr>
          <w:rFonts w:ascii="Times New Roman" w:hAnsi="Times New Roman"/>
          <w:i/>
          <w:iCs/>
          <w:sz w:val="24"/>
          <w:szCs w:val="24"/>
        </w:rPr>
        <w:t>Service Level Indicator</w:t>
      </w:r>
      <w:r w:rsidRPr="003B579C">
        <w:rPr>
          <w:rFonts w:ascii="Times New Roman" w:hAnsi="Times New Roman"/>
          <w:sz w:val="24"/>
          <w:szCs w:val="24"/>
        </w:rPr>
        <w:t>) - квантитативна мера аспекта услуге, нпр. проценат захтева обрађених за мање од 200ms.</w:t>
      </w:r>
    </w:p>
    <w:p w14:paraId="1C1435AF" w14:textId="77777777" w:rsidR="0055104A" w:rsidRPr="003B579C" w:rsidRDefault="00D764BD">
      <w:pPr>
        <w:numPr>
          <w:ilvl w:val="0"/>
          <w:numId w:val="20"/>
        </w:numPr>
        <w:rPr>
          <w:rFonts w:ascii="Times New Roman" w:hAnsi="Times New Roman"/>
          <w:sz w:val="24"/>
          <w:szCs w:val="24"/>
        </w:rPr>
      </w:pPr>
      <w:r w:rsidRPr="003B579C">
        <w:rPr>
          <w:rFonts w:ascii="Times New Roman" w:hAnsi="Times New Roman"/>
          <w:sz w:val="24"/>
          <w:szCs w:val="24"/>
        </w:rPr>
        <w:t>SLO (</w:t>
      </w:r>
      <w:r w:rsidRPr="00606C2D">
        <w:rPr>
          <w:rFonts w:ascii="Times New Roman" w:hAnsi="Times New Roman"/>
          <w:i/>
          <w:iCs/>
          <w:sz w:val="24"/>
          <w:szCs w:val="24"/>
        </w:rPr>
        <w:t>Service Level Objective</w:t>
      </w:r>
      <w:r w:rsidRPr="003B579C">
        <w:rPr>
          <w:rFonts w:ascii="Times New Roman" w:hAnsi="Times New Roman"/>
          <w:sz w:val="24"/>
          <w:szCs w:val="24"/>
        </w:rPr>
        <w:t>) - циљна вредност за SLI, нпр. 99% захтева треба да буде обрађено за мање од 200ms.</w:t>
      </w:r>
    </w:p>
    <w:p w14:paraId="4E5C4474" w14:textId="77777777" w:rsidR="0055104A" w:rsidRPr="003B579C" w:rsidRDefault="00D764BD">
      <w:pPr>
        <w:numPr>
          <w:ilvl w:val="0"/>
          <w:numId w:val="20"/>
        </w:numPr>
        <w:rPr>
          <w:rFonts w:ascii="Times New Roman" w:hAnsi="Times New Roman"/>
          <w:sz w:val="24"/>
          <w:szCs w:val="24"/>
        </w:rPr>
      </w:pPr>
      <w:r w:rsidRPr="003B579C">
        <w:rPr>
          <w:rFonts w:ascii="Times New Roman" w:hAnsi="Times New Roman"/>
          <w:sz w:val="24"/>
          <w:szCs w:val="24"/>
        </w:rPr>
        <w:t>SLA (</w:t>
      </w:r>
      <w:r w:rsidRPr="00606C2D">
        <w:rPr>
          <w:rFonts w:ascii="Times New Roman" w:hAnsi="Times New Roman"/>
          <w:i/>
          <w:iCs/>
          <w:sz w:val="24"/>
          <w:szCs w:val="24"/>
        </w:rPr>
        <w:t>Service Level Agreement</w:t>
      </w:r>
      <w:r w:rsidRPr="003B579C">
        <w:rPr>
          <w:rFonts w:ascii="Times New Roman" w:hAnsi="Times New Roman"/>
          <w:sz w:val="24"/>
          <w:szCs w:val="24"/>
        </w:rPr>
        <w:t>) - формални уговор са дефинисаним последицама ако SLO није испуњен.</w:t>
      </w:r>
    </w:p>
    <w:p w14:paraId="44BAF3BA"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Имплементација система посматрачке способности омогућава прецизно мерење SLI-јева и праћење испуњености SLO-ова, што је критично за управљање квалитетом услуге у продукционом окружењу.</w:t>
      </w:r>
    </w:p>
    <w:p w14:paraId="5324FB63" w14:textId="77777777" w:rsidR="0055104A" w:rsidRPr="003B579C" w:rsidRDefault="0055104A"/>
    <w:p w14:paraId="4CCCF67B" w14:textId="77777777" w:rsidR="0055104A" w:rsidRPr="003B579C" w:rsidRDefault="0055104A"/>
    <w:p w14:paraId="6E18ADA3" w14:textId="77777777" w:rsidR="0055104A" w:rsidRPr="003B579C" w:rsidRDefault="0055104A"/>
    <w:p w14:paraId="43CA4811" w14:textId="77777777" w:rsidR="0055104A" w:rsidRPr="003B579C" w:rsidRDefault="00D764BD">
      <w:pPr>
        <w:pStyle w:val="Heading3"/>
        <w:ind w:left="0" w:firstLine="0"/>
      </w:pPr>
      <w:bookmarkStart w:id="53" w:name="_Toc220958220"/>
      <w:r w:rsidRPr="003B579C">
        <w:lastRenderedPageBreak/>
        <w:t>Изазови посматрачке способности у микросервисима</w:t>
      </w:r>
      <w:bookmarkEnd w:id="53"/>
    </w:p>
    <w:p w14:paraId="423B85C6" w14:textId="77777777" w:rsidR="0055104A" w:rsidRPr="003B579C" w:rsidRDefault="00D764BD">
      <w:r w:rsidRPr="003B579C">
        <w:tab/>
      </w:r>
      <w:r w:rsidRPr="003B579C">
        <w:rPr>
          <w:rFonts w:ascii="Times New Roman" w:hAnsi="Times New Roman"/>
          <w:sz w:val="24"/>
          <w:szCs w:val="24"/>
        </w:rPr>
        <w:t>Имплементација ефикасне посматрачке способности у микросервисном окружењу суочава се са специфичним изазовима:</w:t>
      </w:r>
    </w:p>
    <w:p w14:paraId="0087CF5B" w14:textId="77777777" w:rsidR="0055104A" w:rsidRPr="003B579C" w:rsidRDefault="00D764BD">
      <w:pPr>
        <w:numPr>
          <w:ilvl w:val="0"/>
          <w:numId w:val="21"/>
        </w:numPr>
        <w:rPr>
          <w:rFonts w:ascii="Times New Roman" w:hAnsi="Times New Roman"/>
          <w:sz w:val="24"/>
          <w:szCs w:val="24"/>
        </w:rPr>
      </w:pPr>
      <w:r w:rsidRPr="003B579C">
        <w:rPr>
          <w:rFonts w:ascii="Times New Roman" w:hAnsi="Times New Roman"/>
          <w:b/>
          <w:bCs/>
          <w:sz w:val="24"/>
          <w:szCs w:val="24"/>
        </w:rPr>
        <w:t>Обим података:</w:t>
      </w:r>
      <w:r w:rsidRPr="003B579C">
        <w:rPr>
          <w:rFonts w:ascii="Times New Roman" w:hAnsi="Times New Roman"/>
          <w:sz w:val="24"/>
          <w:szCs w:val="24"/>
        </w:rPr>
        <w:t xml:space="preserve"> Велики број сервиса генерише огромне количине логова и метрика које морају бити ефикасно прикупљене, складиштене и претраживе [</w:t>
      </w:r>
      <w:r w:rsidR="00642668">
        <w:rPr>
          <w:rFonts w:ascii="Times New Roman" w:hAnsi="Times New Roman"/>
          <w:sz w:val="24"/>
          <w:szCs w:val="24"/>
          <w:lang w:val="en-GB"/>
        </w:rPr>
        <w:t>14</w:t>
      </w:r>
      <w:r w:rsidRPr="003B579C">
        <w:rPr>
          <w:rFonts w:ascii="Times New Roman" w:hAnsi="Times New Roman"/>
          <w:sz w:val="24"/>
          <w:szCs w:val="24"/>
        </w:rPr>
        <w:t>].</w:t>
      </w:r>
    </w:p>
    <w:p w14:paraId="752A820A" w14:textId="77777777" w:rsidR="0055104A" w:rsidRPr="003B579C" w:rsidRDefault="00D764BD">
      <w:pPr>
        <w:numPr>
          <w:ilvl w:val="0"/>
          <w:numId w:val="21"/>
        </w:numPr>
        <w:rPr>
          <w:rFonts w:ascii="Times New Roman" w:hAnsi="Times New Roman"/>
          <w:sz w:val="24"/>
          <w:szCs w:val="24"/>
        </w:rPr>
      </w:pPr>
      <w:r w:rsidRPr="003B579C">
        <w:rPr>
          <w:rFonts w:ascii="Times New Roman" w:hAnsi="Times New Roman"/>
          <w:b/>
          <w:bCs/>
          <w:sz w:val="24"/>
          <w:szCs w:val="24"/>
        </w:rPr>
        <w:t xml:space="preserve">Дистрибуирани контекст: </w:t>
      </w:r>
      <w:r w:rsidRPr="003B579C">
        <w:rPr>
          <w:rFonts w:ascii="Times New Roman" w:hAnsi="Times New Roman"/>
          <w:sz w:val="24"/>
          <w:szCs w:val="24"/>
        </w:rPr>
        <w:t>Праћење захтева кроз границе сервиса захтева механизме за пропагацију контекста и стандардизоване формате [</w:t>
      </w:r>
      <w:r w:rsidR="00642668">
        <w:rPr>
          <w:rFonts w:ascii="Times New Roman" w:hAnsi="Times New Roman"/>
          <w:sz w:val="24"/>
          <w:szCs w:val="24"/>
          <w:lang w:val="en-GB"/>
        </w:rPr>
        <w:t>15</w:t>
      </w:r>
      <w:r w:rsidRPr="003B579C">
        <w:rPr>
          <w:rFonts w:ascii="Times New Roman" w:hAnsi="Times New Roman"/>
          <w:sz w:val="24"/>
          <w:szCs w:val="24"/>
        </w:rPr>
        <w:t>].</w:t>
      </w:r>
    </w:p>
    <w:p w14:paraId="7ACBAB5F" w14:textId="77777777" w:rsidR="0055104A" w:rsidRPr="003B579C" w:rsidRDefault="00D764BD">
      <w:pPr>
        <w:numPr>
          <w:ilvl w:val="0"/>
          <w:numId w:val="21"/>
        </w:numPr>
        <w:rPr>
          <w:rFonts w:ascii="Times New Roman" w:hAnsi="Times New Roman"/>
          <w:sz w:val="24"/>
          <w:szCs w:val="24"/>
        </w:rPr>
      </w:pPr>
      <w:r w:rsidRPr="003B579C">
        <w:rPr>
          <w:rFonts w:ascii="Times New Roman" w:hAnsi="Times New Roman"/>
          <w:b/>
          <w:bCs/>
          <w:sz w:val="24"/>
          <w:szCs w:val="24"/>
        </w:rPr>
        <w:t>Хетерогеност:</w:t>
      </w:r>
      <w:r w:rsidRPr="003B579C">
        <w:rPr>
          <w:rFonts w:ascii="Times New Roman" w:hAnsi="Times New Roman"/>
          <w:sz w:val="24"/>
          <w:szCs w:val="24"/>
        </w:rPr>
        <w:t xml:space="preserve"> Различити сервиси могу користити различите технологије и формате логовања, што отежава централизацију и корелацију [</w:t>
      </w:r>
      <w:r w:rsidR="00642668">
        <w:rPr>
          <w:rFonts w:ascii="Times New Roman" w:hAnsi="Times New Roman"/>
          <w:sz w:val="24"/>
          <w:szCs w:val="24"/>
          <w:lang w:val="en-GB"/>
        </w:rPr>
        <w:t>16</w:t>
      </w:r>
      <w:r w:rsidRPr="003B579C">
        <w:rPr>
          <w:rFonts w:ascii="Times New Roman" w:hAnsi="Times New Roman"/>
          <w:sz w:val="24"/>
          <w:szCs w:val="24"/>
        </w:rPr>
        <w:t>].</w:t>
      </w:r>
    </w:p>
    <w:p w14:paraId="727A5CE9" w14:textId="77777777" w:rsidR="0055104A" w:rsidRPr="003B579C" w:rsidRDefault="00D764BD">
      <w:pPr>
        <w:numPr>
          <w:ilvl w:val="0"/>
          <w:numId w:val="21"/>
        </w:numPr>
        <w:rPr>
          <w:rFonts w:ascii="Times New Roman" w:hAnsi="Times New Roman"/>
          <w:sz w:val="24"/>
          <w:szCs w:val="24"/>
        </w:rPr>
      </w:pPr>
      <w:r w:rsidRPr="003B579C">
        <w:rPr>
          <w:rFonts w:ascii="Times New Roman" w:hAnsi="Times New Roman"/>
          <w:b/>
          <w:bCs/>
          <w:sz w:val="24"/>
          <w:szCs w:val="24"/>
        </w:rPr>
        <w:t>Оверхед:</w:t>
      </w:r>
      <w:r w:rsidRPr="003B579C">
        <w:rPr>
          <w:rFonts w:ascii="Times New Roman" w:hAnsi="Times New Roman"/>
          <w:sz w:val="24"/>
          <w:szCs w:val="24"/>
        </w:rPr>
        <w:t xml:space="preserve"> Инструментација за посматрачку способност уноси одређени оверхед који мора бити минимизован да не би утицао на перформансе система [</w:t>
      </w:r>
      <w:r w:rsidR="00642668">
        <w:rPr>
          <w:rFonts w:ascii="Times New Roman" w:hAnsi="Times New Roman"/>
          <w:sz w:val="24"/>
          <w:szCs w:val="24"/>
          <w:lang w:val="en-GB"/>
        </w:rPr>
        <w:t>15</w:t>
      </w:r>
      <w:r w:rsidRPr="003B579C">
        <w:rPr>
          <w:rFonts w:ascii="Times New Roman" w:hAnsi="Times New Roman"/>
          <w:sz w:val="24"/>
          <w:szCs w:val="24"/>
        </w:rPr>
        <w:t>].</w:t>
      </w:r>
    </w:p>
    <w:p w14:paraId="5B4B4B28" w14:textId="77777777" w:rsidR="0055104A" w:rsidRPr="003B579C" w:rsidRDefault="00D764BD">
      <w:pPr>
        <w:pStyle w:val="Heading2"/>
        <w:ind w:firstLine="0"/>
      </w:pPr>
      <w:bookmarkStart w:id="54" w:name="__RefHeading___Toc5698_1908642842_Copy_1"/>
      <w:bookmarkStart w:id="55" w:name="_Toc220958221"/>
      <w:bookmarkEnd w:id="54"/>
      <w:r w:rsidRPr="003B579C">
        <w:t>Kubernetes - оркестрација контејнера</w:t>
      </w:r>
      <w:bookmarkEnd w:id="55"/>
    </w:p>
    <w:p w14:paraId="728F28C0" w14:textId="77777777" w:rsidR="0055104A" w:rsidRPr="003B579C" w:rsidRDefault="00D764BD">
      <w:pPr>
        <w:pStyle w:val="Heading3"/>
        <w:ind w:left="0" w:firstLine="0"/>
      </w:pPr>
      <w:bookmarkStart w:id="56" w:name="_Toc220958222"/>
      <w:r w:rsidRPr="003B579C">
        <w:t>Увод у контернеризацију</w:t>
      </w:r>
      <w:bookmarkEnd w:id="56"/>
    </w:p>
    <w:p w14:paraId="791B4B2D" w14:textId="77777777" w:rsidR="0055104A" w:rsidRPr="003B579C" w:rsidRDefault="00D764BD">
      <w:r w:rsidRPr="003B579C">
        <w:tab/>
      </w:r>
      <w:r w:rsidRPr="003B579C">
        <w:rPr>
          <w:rFonts w:ascii="Times New Roman" w:hAnsi="Times New Roman"/>
          <w:b/>
          <w:bCs/>
          <w:sz w:val="24"/>
          <w:szCs w:val="24"/>
        </w:rPr>
        <w:t>Контејнеризација</w:t>
      </w:r>
      <w:r w:rsidRPr="003B579C">
        <w:rPr>
          <w:rFonts w:ascii="Times New Roman" w:hAnsi="Times New Roman"/>
          <w:sz w:val="24"/>
          <w:szCs w:val="24"/>
        </w:rPr>
        <w:t xml:space="preserve"> представља технологију виртуализације на нивоу оперативног система која омогућава паковање апликације заједно са свим њеним зависностима у изоловану јединицу - контејнер [</w:t>
      </w:r>
      <w:r w:rsidR="00F90643">
        <w:rPr>
          <w:rFonts w:ascii="Times New Roman" w:hAnsi="Times New Roman"/>
          <w:sz w:val="24"/>
          <w:szCs w:val="24"/>
          <w:lang w:val="en-GB"/>
        </w:rPr>
        <w:t>17</w:t>
      </w:r>
      <w:r w:rsidRPr="003B579C">
        <w:rPr>
          <w:rFonts w:ascii="Times New Roman" w:hAnsi="Times New Roman"/>
          <w:sz w:val="24"/>
          <w:szCs w:val="24"/>
        </w:rPr>
        <w:t xml:space="preserve">]. </w:t>
      </w:r>
      <w:r w:rsidRPr="00642668">
        <w:rPr>
          <w:rFonts w:ascii="Times New Roman" w:hAnsi="Times New Roman"/>
          <w:b/>
          <w:bCs/>
          <w:sz w:val="24"/>
          <w:szCs w:val="24"/>
        </w:rPr>
        <w:t>Docker</w:t>
      </w:r>
      <w:r w:rsidRPr="003B579C">
        <w:rPr>
          <w:rFonts w:ascii="Times New Roman" w:hAnsi="Times New Roman"/>
          <w:sz w:val="24"/>
          <w:szCs w:val="24"/>
        </w:rPr>
        <w:t xml:space="preserve"> је 2013. године популаризовао контејнеризацију увођењем једноставног формата за дефинисање контејнера и алата за њихово управљање [</w:t>
      </w:r>
      <w:r w:rsidR="00F90643">
        <w:rPr>
          <w:rFonts w:ascii="Times New Roman" w:hAnsi="Times New Roman"/>
          <w:sz w:val="24"/>
          <w:szCs w:val="24"/>
          <w:lang w:val="en-GB"/>
        </w:rPr>
        <w:t>18</w:t>
      </w:r>
      <w:r w:rsidRPr="003B579C">
        <w:rPr>
          <w:rFonts w:ascii="Times New Roman" w:hAnsi="Times New Roman"/>
          <w:sz w:val="24"/>
          <w:szCs w:val="24"/>
        </w:rPr>
        <w:t>].</w:t>
      </w:r>
    </w:p>
    <w:p w14:paraId="27200040" w14:textId="77777777" w:rsidR="0055104A" w:rsidRPr="003B579C" w:rsidRDefault="00D764BD">
      <w:pPr>
        <w:rPr>
          <w:rFonts w:ascii="Times New Roman" w:hAnsi="Times New Roman"/>
          <w:sz w:val="24"/>
          <w:szCs w:val="24"/>
        </w:rPr>
      </w:pPr>
      <w:r w:rsidRPr="003B579C">
        <w:rPr>
          <w:rFonts w:ascii="Times New Roman" w:hAnsi="Times New Roman"/>
          <w:sz w:val="24"/>
          <w:szCs w:val="24"/>
        </w:rPr>
        <w:t>Кључне предности контејнеризације укључују:</w:t>
      </w:r>
    </w:p>
    <w:p w14:paraId="11B65751" w14:textId="77777777" w:rsidR="0055104A" w:rsidRPr="003B579C" w:rsidRDefault="00D764BD">
      <w:pPr>
        <w:numPr>
          <w:ilvl w:val="0"/>
          <w:numId w:val="22"/>
        </w:numPr>
        <w:rPr>
          <w:rFonts w:ascii="Times New Roman" w:hAnsi="Times New Roman"/>
          <w:sz w:val="24"/>
          <w:szCs w:val="24"/>
        </w:rPr>
      </w:pPr>
      <w:r w:rsidRPr="003B579C">
        <w:rPr>
          <w:rFonts w:ascii="Times New Roman" w:hAnsi="Times New Roman"/>
          <w:b/>
          <w:bCs/>
          <w:sz w:val="24"/>
          <w:szCs w:val="24"/>
        </w:rPr>
        <w:t xml:space="preserve">Конзистентност окружења </w:t>
      </w:r>
      <w:r w:rsidRPr="003B579C">
        <w:rPr>
          <w:rFonts w:ascii="Times New Roman" w:hAnsi="Times New Roman"/>
          <w:sz w:val="24"/>
          <w:szCs w:val="24"/>
        </w:rPr>
        <w:t>- идентично понашање на развојној машини и у продукцији</w:t>
      </w:r>
    </w:p>
    <w:p w14:paraId="1B407D85" w14:textId="77777777" w:rsidR="0055104A" w:rsidRPr="003B579C" w:rsidRDefault="00D764BD">
      <w:pPr>
        <w:numPr>
          <w:ilvl w:val="0"/>
          <w:numId w:val="22"/>
        </w:numPr>
        <w:rPr>
          <w:rFonts w:ascii="Times New Roman" w:hAnsi="Times New Roman"/>
          <w:sz w:val="24"/>
          <w:szCs w:val="24"/>
        </w:rPr>
      </w:pPr>
      <w:r w:rsidRPr="003B579C">
        <w:rPr>
          <w:rFonts w:ascii="Times New Roman" w:hAnsi="Times New Roman"/>
          <w:b/>
          <w:bCs/>
          <w:sz w:val="24"/>
          <w:szCs w:val="24"/>
        </w:rPr>
        <w:t>Изолација</w:t>
      </w:r>
      <w:r w:rsidRPr="003B579C">
        <w:rPr>
          <w:rFonts w:ascii="Times New Roman" w:hAnsi="Times New Roman"/>
          <w:sz w:val="24"/>
          <w:szCs w:val="24"/>
        </w:rPr>
        <w:t xml:space="preserve"> - независност апликација од хост система и других апликација</w:t>
      </w:r>
    </w:p>
    <w:p w14:paraId="141C088C" w14:textId="77777777" w:rsidR="0055104A" w:rsidRPr="003B579C" w:rsidRDefault="00D764BD">
      <w:pPr>
        <w:numPr>
          <w:ilvl w:val="0"/>
          <w:numId w:val="22"/>
        </w:numPr>
        <w:rPr>
          <w:rFonts w:ascii="Times New Roman" w:hAnsi="Times New Roman"/>
          <w:sz w:val="24"/>
          <w:szCs w:val="24"/>
        </w:rPr>
      </w:pPr>
      <w:r w:rsidRPr="003B579C">
        <w:rPr>
          <w:rFonts w:ascii="Times New Roman" w:hAnsi="Times New Roman"/>
          <w:b/>
          <w:bCs/>
          <w:sz w:val="24"/>
          <w:szCs w:val="24"/>
        </w:rPr>
        <w:t>Ефикасност</w:t>
      </w:r>
      <w:r w:rsidRPr="003B579C">
        <w:rPr>
          <w:rFonts w:ascii="Times New Roman" w:hAnsi="Times New Roman"/>
          <w:sz w:val="24"/>
          <w:szCs w:val="24"/>
        </w:rPr>
        <w:t xml:space="preserve"> - мањи оверхед у поређењу са виртуелним машинама</w:t>
      </w:r>
      <w:r w:rsidR="00F90643">
        <w:rPr>
          <w:rFonts w:ascii="Times New Roman" w:hAnsi="Times New Roman"/>
          <w:sz w:val="24"/>
          <w:szCs w:val="24"/>
          <w:lang w:val="en-GB"/>
        </w:rPr>
        <w:t xml:space="preserve"> [19]</w:t>
      </w:r>
    </w:p>
    <w:p w14:paraId="1280A34D" w14:textId="77777777" w:rsidR="0055104A" w:rsidRPr="003B579C" w:rsidRDefault="00D764BD">
      <w:pPr>
        <w:numPr>
          <w:ilvl w:val="0"/>
          <w:numId w:val="22"/>
        </w:numPr>
        <w:rPr>
          <w:rFonts w:ascii="Times New Roman" w:hAnsi="Times New Roman"/>
          <w:sz w:val="24"/>
          <w:szCs w:val="24"/>
        </w:rPr>
      </w:pPr>
      <w:r w:rsidRPr="003B579C">
        <w:rPr>
          <w:rFonts w:ascii="Times New Roman" w:hAnsi="Times New Roman"/>
          <w:b/>
          <w:bCs/>
          <w:sz w:val="24"/>
          <w:szCs w:val="24"/>
        </w:rPr>
        <w:t>Преносивост</w:t>
      </w:r>
      <w:r w:rsidRPr="003B579C">
        <w:rPr>
          <w:rFonts w:ascii="Times New Roman" w:hAnsi="Times New Roman"/>
          <w:sz w:val="24"/>
          <w:szCs w:val="24"/>
        </w:rPr>
        <w:t xml:space="preserve"> - могућност покретања на различитим платформама</w:t>
      </w:r>
      <w:r w:rsidR="00F90643">
        <w:rPr>
          <w:rFonts w:ascii="Times New Roman" w:hAnsi="Times New Roman"/>
          <w:sz w:val="24"/>
          <w:szCs w:val="24"/>
          <w:lang w:val="en-GB"/>
        </w:rPr>
        <w:t xml:space="preserve"> [19]</w:t>
      </w:r>
    </w:p>
    <w:p w14:paraId="6C057C8A"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Међутим, управљање великим бројем контејнера у продукционом окружењу захтева систем за оркестрацију који аутоматизује постављање, скалирање и управљање животним циклусом контејнера.</w:t>
      </w:r>
    </w:p>
    <w:p w14:paraId="2987A37C" w14:textId="77777777" w:rsidR="0055104A" w:rsidRPr="003B579C" w:rsidRDefault="00D764BD">
      <w:pPr>
        <w:pStyle w:val="Heading3"/>
        <w:ind w:left="0" w:firstLine="0"/>
      </w:pPr>
      <w:bookmarkStart w:id="57" w:name="_Toc220958223"/>
      <w:r w:rsidRPr="00F90643">
        <w:t>Kubernetes</w:t>
      </w:r>
      <w:r w:rsidRPr="003B579C">
        <w:t xml:space="preserve"> архитектура</w:t>
      </w:r>
      <w:bookmarkEnd w:id="57"/>
    </w:p>
    <w:p w14:paraId="53978E82" w14:textId="77777777" w:rsidR="0055104A" w:rsidRPr="003B579C" w:rsidRDefault="00D764BD">
      <w:r w:rsidRPr="003B579C">
        <w:tab/>
      </w:r>
      <w:r w:rsidRPr="00F90643">
        <w:rPr>
          <w:rFonts w:ascii="Times New Roman" w:hAnsi="Times New Roman"/>
          <w:b/>
          <w:bCs/>
          <w:sz w:val="24"/>
          <w:szCs w:val="24"/>
        </w:rPr>
        <w:t>Kubernetes</w:t>
      </w:r>
      <w:r w:rsidRPr="003B579C">
        <w:rPr>
          <w:rFonts w:ascii="Times New Roman" w:hAnsi="Times New Roman"/>
          <w:sz w:val="24"/>
          <w:szCs w:val="24"/>
        </w:rPr>
        <w:t xml:space="preserve"> (K8s) је систем отвореног кода за аутоматизацију постављања, скалирања и управљања контејнеризованим апликацијама [</w:t>
      </w:r>
      <w:r w:rsidR="00A2282D">
        <w:rPr>
          <w:rFonts w:ascii="Times New Roman" w:hAnsi="Times New Roman"/>
          <w:sz w:val="24"/>
          <w:szCs w:val="24"/>
          <w:lang w:val="en-GB"/>
        </w:rPr>
        <w:t>20</w:t>
      </w:r>
      <w:r w:rsidRPr="003B579C">
        <w:rPr>
          <w:rFonts w:ascii="Times New Roman" w:hAnsi="Times New Roman"/>
          <w:sz w:val="24"/>
          <w:szCs w:val="24"/>
        </w:rPr>
        <w:t xml:space="preserve">]. Развијен је у Google-у на основу искуства са </w:t>
      </w:r>
      <w:r w:rsidRPr="003B579C">
        <w:rPr>
          <w:rFonts w:ascii="Times New Roman" w:hAnsi="Times New Roman"/>
          <w:i/>
          <w:iCs/>
          <w:sz w:val="24"/>
          <w:szCs w:val="24"/>
        </w:rPr>
        <w:t>Borg</w:t>
      </w:r>
      <w:r w:rsidRPr="003B579C">
        <w:rPr>
          <w:rFonts w:ascii="Times New Roman" w:hAnsi="Times New Roman"/>
          <w:sz w:val="24"/>
          <w:szCs w:val="24"/>
        </w:rPr>
        <w:t xml:space="preserve"> системом који је управљао милионима контејнера [</w:t>
      </w:r>
      <w:r w:rsidR="00A2282D">
        <w:rPr>
          <w:rFonts w:ascii="Times New Roman" w:hAnsi="Times New Roman"/>
          <w:sz w:val="24"/>
          <w:szCs w:val="24"/>
          <w:lang w:val="en-GB"/>
        </w:rPr>
        <w:t>21</w:t>
      </w:r>
      <w:r w:rsidRPr="003B579C">
        <w:rPr>
          <w:rFonts w:ascii="Times New Roman" w:hAnsi="Times New Roman"/>
          <w:sz w:val="24"/>
          <w:szCs w:val="24"/>
        </w:rPr>
        <w:t>].</w:t>
      </w:r>
    </w:p>
    <w:p w14:paraId="7842EF7C" w14:textId="77777777" w:rsidR="0055104A" w:rsidRPr="003B579C" w:rsidRDefault="00D764BD">
      <w:pPr>
        <w:rPr>
          <w:rFonts w:ascii="Times New Roman" w:hAnsi="Times New Roman"/>
          <w:sz w:val="24"/>
          <w:szCs w:val="24"/>
        </w:rPr>
      </w:pPr>
      <w:r w:rsidRPr="003B579C">
        <w:rPr>
          <w:rFonts w:ascii="Times New Roman" w:hAnsi="Times New Roman"/>
          <w:b/>
          <w:bCs/>
          <w:sz w:val="24"/>
          <w:szCs w:val="24"/>
        </w:rPr>
        <w:t>Архитектура кластера:</w:t>
      </w:r>
    </w:p>
    <w:p w14:paraId="3AEA5538"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Kubernetes кластер се састоји од </w:t>
      </w:r>
      <w:r w:rsidRPr="003B579C">
        <w:rPr>
          <w:rFonts w:ascii="Times New Roman" w:hAnsi="Times New Roman"/>
          <w:b/>
          <w:bCs/>
          <w:sz w:val="24"/>
          <w:szCs w:val="24"/>
        </w:rPr>
        <w:t>контролне равни</w:t>
      </w:r>
      <w:r w:rsidRPr="003B579C">
        <w:rPr>
          <w:rFonts w:ascii="Times New Roman" w:hAnsi="Times New Roman"/>
          <w:sz w:val="24"/>
          <w:szCs w:val="24"/>
        </w:rPr>
        <w:t xml:space="preserve"> (енгл. </w:t>
      </w:r>
      <w:r w:rsidRPr="00A2282D">
        <w:rPr>
          <w:rFonts w:ascii="Times New Roman" w:hAnsi="Times New Roman"/>
          <w:i/>
          <w:iCs/>
          <w:sz w:val="24"/>
          <w:szCs w:val="24"/>
        </w:rPr>
        <w:t>control plane</w:t>
      </w:r>
      <w:r w:rsidRPr="003B579C">
        <w:rPr>
          <w:rFonts w:ascii="Times New Roman" w:hAnsi="Times New Roman"/>
          <w:sz w:val="24"/>
          <w:szCs w:val="24"/>
        </w:rPr>
        <w:t xml:space="preserve">) и </w:t>
      </w:r>
      <w:r w:rsidRPr="003B579C">
        <w:rPr>
          <w:rFonts w:ascii="Times New Roman" w:hAnsi="Times New Roman"/>
          <w:b/>
          <w:bCs/>
          <w:sz w:val="24"/>
          <w:szCs w:val="24"/>
        </w:rPr>
        <w:t>радничких чворова</w:t>
      </w:r>
      <w:r w:rsidRPr="003B579C">
        <w:rPr>
          <w:rFonts w:ascii="Times New Roman" w:hAnsi="Times New Roman"/>
          <w:sz w:val="24"/>
          <w:szCs w:val="24"/>
        </w:rPr>
        <w:t xml:space="preserve"> (енгл. </w:t>
      </w:r>
      <w:r w:rsidRPr="00A2282D">
        <w:rPr>
          <w:rFonts w:ascii="Times New Roman" w:hAnsi="Times New Roman"/>
          <w:i/>
          <w:iCs/>
          <w:sz w:val="24"/>
          <w:szCs w:val="24"/>
        </w:rPr>
        <w:t>worker nodes</w:t>
      </w:r>
      <w:r w:rsidRPr="003B579C">
        <w:rPr>
          <w:rFonts w:ascii="Times New Roman" w:hAnsi="Times New Roman"/>
          <w:sz w:val="24"/>
          <w:szCs w:val="24"/>
        </w:rPr>
        <w:t>)</w:t>
      </w:r>
      <w:r w:rsidR="00A2282D">
        <w:rPr>
          <w:rFonts w:ascii="Times New Roman" w:hAnsi="Times New Roman"/>
          <w:sz w:val="24"/>
          <w:szCs w:val="24"/>
          <w:lang w:val="en-GB"/>
        </w:rPr>
        <w:t xml:space="preserve"> [22]</w:t>
      </w:r>
      <w:r w:rsidRPr="003B579C">
        <w:rPr>
          <w:rFonts w:ascii="Times New Roman" w:hAnsi="Times New Roman"/>
          <w:sz w:val="24"/>
          <w:szCs w:val="24"/>
        </w:rPr>
        <w:t>:</w:t>
      </w:r>
    </w:p>
    <w:p w14:paraId="4AD411D8" w14:textId="77777777" w:rsidR="0055104A" w:rsidRPr="003B579C" w:rsidRDefault="00D764BD">
      <w:pPr>
        <w:numPr>
          <w:ilvl w:val="0"/>
          <w:numId w:val="24"/>
        </w:numPr>
        <w:rPr>
          <w:rFonts w:ascii="Times New Roman" w:hAnsi="Times New Roman"/>
          <w:sz w:val="24"/>
          <w:szCs w:val="24"/>
        </w:rPr>
      </w:pPr>
      <w:r w:rsidRPr="003B579C">
        <w:rPr>
          <w:rFonts w:ascii="Times New Roman" w:hAnsi="Times New Roman"/>
          <w:b/>
          <w:bCs/>
          <w:sz w:val="24"/>
          <w:szCs w:val="24"/>
        </w:rPr>
        <w:lastRenderedPageBreak/>
        <w:t>Контролна раван</w:t>
      </w:r>
      <w:r w:rsidRPr="003B579C">
        <w:rPr>
          <w:rFonts w:ascii="Times New Roman" w:hAnsi="Times New Roman"/>
          <w:sz w:val="24"/>
          <w:szCs w:val="24"/>
        </w:rPr>
        <w:t xml:space="preserve"> садржи компоненте за управљање кластером:</w:t>
      </w:r>
    </w:p>
    <w:p w14:paraId="44BD76C4" w14:textId="77777777" w:rsidR="0055104A" w:rsidRPr="003B579C" w:rsidRDefault="00D764BD">
      <w:pPr>
        <w:numPr>
          <w:ilvl w:val="1"/>
          <w:numId w:val="23"/>
        </w:numPr>
        <w:rPr>
          <w:rFonts w:ascii="Times New Roman" w:hAnsi="Times New Roman"/>
          <w:sz w:val="24"/>
          <w:szCs w:val="24"/>
        </w:rPr>
      </w:pPr>
      <w:r w:rsidRPr="003B579C">
        <w:rPr>
          <w:rFonts w:ascii="Times New Roman" w:hAnsi="Times New Roman"/>
          <w:b/>
          <w:bCs/>
          <w:i/>
          <w:iCs/>
          <w:sz w:val="24"/>
          <w:szCs w:val="24"/>
        </w:rPr>
        <w:t xml:space="preserve">kube-apiserver </w:t>
      </w:r>
      <w:r w:rsidRPr="003B579C">
        <w:rPr>
          <w:rFonts w:ascii="Times New Roman" w:hAnsi="Times New Roman"/>
          <w:sz w:val="24"/>
          <w:szCs w:val="24"/>
        </w:rPr>
        <w:t>- REST API за све операције над кластером</w:t>
      </w:r>
    </w:p>
    <w:p w14:paraId="33821B3D" w14:textId="77777777" w:rsidR="0055104A" w:rsidRPr="003B579C" w:rsidRDefault="00D764BD">
      <w:pPr>
        <w:numPr>
          <w:ilvl w:val="1"/>
          <w:numId w:val="23"/>
        </w:numPr>
        <w:rPr>
          <w:rFonts w:ascii="Times New Roman" w:hAnsi="Times New Roman"/>
          <w:sz w:val="24"/>
          <w:szCs w:val="24"/>
        </w:rPr>
      </w:pPr>
      <w:r w:rsidRPr="003B579C">
        <w:rPr>
          <w:rFonts w:ascii="Times New Roman" w:hAnsi="Times New Roman"/>
          <w:b/>
          <w:bCs/>
          <w:i/>
          <w:iCs/>
          <w:sz w:val="24"/>
          <w:szCs w:val="24"/>
        </w:rPr>
        <w:t>etcd</w:t>
      </w:r>
      <w:r w:rsidRPr="003B579C">
        <w:rPr>
          <w:rFonts w:ascii="Times New Roman" w:hAnsi="Times New Roman"/>
          <w:sz w:val="24"/>
          <w:szCs w:val="24"/>
        </w:rPr>
        <w:t xml:space="preserve"> - дистрибуирано складиште за стање кластера</w:t>
      </w:r>
    </w:p>
    <w:p w14:paraId="215BCB6E" w14:textId="77777777" w:rsidR="0055104A" w:rsidRPr="003B579C" w:rsidRDefault="00D764BD">
      <w:pPr>
        <w:numPr>
          <w:ilvl w:val="1"/>
          <w:numId w:val="23"/>
        </w:numPr>
        <w:rPr>
          <w:rFonts w:ascii="Times New Roman" w:hAnsi="Times New Roman"/>
          <w:sz w:val="24"/>
          <w:szCs w:val="24"/>
        </w:rPr>
      </w:pPr>
      <w:r w:rsidRPr="003B579C">
        <w:rPr>
          <w:rFonts w:ascii="Times New Roman" w:hAnsi="Times New Roman"/>
          <w:b/>
          <w:bCs/>
          <w:i/>
          <w:iCs/>
          <w:sz w:val="24"/>
          <w:szCs w:val="24"/>
        </w:rPr>
        <w:t xml:space="preserve">kube-scheduler </w:t>
      </w:r>
      <w:r w:rsidRPr="003B579C">
        <w:rPr>
          <w:rFonts w:ascii="Times New Roman" w:hAnsi="Times New Roman"/>
          <w:sz w:val="24"/>
          <w:szCs w:val="24"/>
        </w:rPr>
        <w:t xml:space="preserve">- распоређује </w:t>
      </w:r>
      <w:r w:rsidRPr="003B579C">
        <w:rPr>
          <w:rFonts w:ascii="Times New Roman" w:hAnsi="Times New Roman"/>
          <w:i/>
          <w:iCs/>
          <w:sz w:val="24"/>
          <w:szCs w:val="24"/>
        </w:rPr>
        <w:t>Pod</w:t>
      </w:r>
      <w:r w:rsidRPr="003B579C">
        <w:rPr>
          <w:rFonts w:ascii="Times New Roman" w:hAnsi="Times New Roman"/>
          <w:sz w:val="24"/>
          <w:szCs w:val="24"/>
        </w:rPr>
        <w:t>-ове на чворове</w:t>
      </w:r>
    </w:p>
    <w:p w14:paraId="5997ED63" w14:textId="77777777" w:rsidR="0055104A" w:rsidRPr="003B579C" w:rsidRDefault="00D764BD">
      <w:pPr>
        <w:numPr>
          <w:ilvl w:val="1"/>
          <w:numId w:val="23"/>
        </w:numPr>
        <w:rPr>
          <w:rFonts w:ascii="Times New Roman" w:hAnsi="Times New Roman"/>
          <w:sz w:val="24"/>
          <w:szCs w:val="24"/>
        </w:rPr>
      </w:pPr>
      <w:r w:rsidRPr="003B579C">
        <w:rPr>
          <w:rFonts w:ascii="Times New Roman" w:hAnsi="Times New Roman"/>
          <w:b/>
          <w:bCs/>
          <w:i/>
          <w:iCs/>
          <w:sz w:val="24"/>
          <w:szCs w:val="24"/>
        </w:rPr>
        <w:t>kube-controller-manager</w:t>
      </w:r>
      <w:r w:rsidRPr="003B579C">
        <w:rPr>
          <w:rFonts w:ascii="Times New Roman" w:hAnsi="Times New Roman"/>
          <w:i/>
          <w:iCs/>
          <w:sz w:val="24"/>
          <w:szCs w:val="24"/>
        </w:rPr>
        <w:t xml:space="preserve"> </w:t>
      </w:r>
      <w:r w:rsidRPr="003B579C">
        <w:rPr>
          <w:rFonts w:ascii="Times New Roman" w:hAnsi="Times New Roman"/>
          <w:sz w:val="24"/>
          <w:szCs w:val="24"/>
        </w:rPr>
        <w:t>- управља контролерима (</w:t>
      </w:r>
      <w:r w:rsidRPr="003B579C">
        <w:rPr>
          <w:rFonts w:ascii="Times New Roman" w:hAnsi="Times New Roman"/>
          <w:i/>
          <w:iCs/>
          <w:sz w:val="24"/>
          <w:szCs w:val="24"/>
        </w:rPr>
        <w:t>ReplicaSet</w:t>
      </w:r>
      <w:r w:rsidRPr="003B579C">
        <w:rPr>
          <w:rFonts w:ascii="Times New Roman" w:hAnsi="Times New Roman"/>
          <w:sz w:val="24"/>
          <w:szCs w:val="24"/>
        </w:rPr>
        <w:t xml:space="preserve">, </w:t>
      </w:r>
      <w:r w:rsidRPr="003B579C">
        <w:rPr>
          <w:rFonts w:ascii="Times New Roman" w:hAnsi="Times New Roman"/>
          <w:i/>
          <w:iCs/>
          <w:sz w:val="24"/>
          <w:szCs w:val="24"/>
        </w:rPr>
        <w:t>Deployment</w:t>
      </w:r>
      <w:r w:rsidRPr="003B579C">
        <w:rPr>
          <w:rFonts w:ascii="Times New Roman" w:hAnsi="Times New Roman"/>
          <w:sz w:val="24"/>
          <w:szCs w:val="24"/>
        </w:rPr>
        <w:t>, итд.)</w:t>
      </w:r>
    </w:p>
    <w:p w14:paraId="347AD22C" w14:textId="77777777" w:rsidR="0055104A" w:rsidRPr="003B579C" w:rsidRDefault="00D764BD">
      <w:pPr>
        <w:numPr>
          <w:ilvl w:val="0"/>
          <w:numId w:val="24"/>
        </w:numPr>
        <w:rPr>
          <w:rFonts w:ascii="Times New Roman" w:hAnsi="Times New Roman"/>
          <w:sz w:val="24"/>
          <w:szCs w:val="24"/>
        </w:rPr>
      </w:pPr>
      <w:r w:rsidRPr="003B579C">
        <w:rPr>
          <w:rFonts w:ascii="Times New Roman" w:hAnsi="Times New Roman"/>
          <w:b/>
          <w:bCs/>
          <w:sz w:val="24"/>
          <w:szCs w:val="24"/>
        </w:rPr>
        <w:t xml:space="preserve">Радни чворови </w:t>
      </w:r>
      <w:r w:rsidRPr="003B579C">
        <w:rPr>
          <w:rFonts w:ascii="Times New Roman" w:hAnsi="Times New Roman"/>
          <w:sz w:val="24"/>
          <w:szCs w:val="24"/>
        </w:rPr>
        <w:t>извршавају контејнеризоване апликације:</w:t>
      </w:r>
    </w:p>
    <w:p w14:paraId="66DDA857" w14:textId="77777777" w:rsidR="0055104A" w:rsidRPr="003B579C" w:rsidRDefault="00D764BD">
      <w:pPr>
        <w:numPr>
          <w:ilvl w:val="1"/>
          <w:numId w:val="25"/>
        </w:numPr>
        <w:rPr>
          <w:rFonts w:ascii="Times New Roman" w:hAnsi="Times New Roman"/>
          <w:sz w:val="24"/>
          <w:szCs w:val="24"/>
        </w:rPr>
      </w:pPr>
      <w:r w:rsidRPr="003B579C">
        <w:rPr>
          <w:rFonts w:ascii="Times New Roman" w:hAnsi="Times New Roman"/>
          <w:b/>
          <w:bCs/>
          <w:sz w:val="24"/>
          <w:szCs w:val="24"/>
        </w:rPr>
        <w:t>kubelet</w:t>
      </w:r>
      <w:r w:rsidRPr="003B579C">
        <w:rPr>
          <w:rFonts w:ascii="Times New Roman" w:hAnsi="Times New Roman"/>
          <w:sz w:val="24"/>
          <w:szCs w:val="24"/>
        </w:rPr>
        <w:t xml:space="preserve"> - агент који управља </w:t>
      </w:r>
      <w:r w:rsidRPr="003B579C">
        <w:rPr>
          <w:rFonts w:ascii="Times New Roman" w:hAnsi="Times New Roman"/>
          <w:i/>
          <w:iCs/>
          <w:sz w:val="24"/>
          <w:szCs w:val="24"/>
        </w:rPr>
        <w:t>Pod</w:t>
      </w:r>
      <w:r w:rsidRPr="003B579C">
        <w:rPr>
          <w:rFonts w:ascii="Times New Roman" w:hAnsi="Times New Roman"/>
          <w:sz w:val="24"/>
          <w:szCs w:val="24"/>
        </w:rPr>
        <w:t>-овима на чвору</w:t>
      </w:r>
    </w:p>
    <w:p w14:paraId="609000F2" w14:textId="77777777" w:rsidR="0055104A" w:rsidRPr="003B579C" w:rsidRDefault="00D764BD">
      <w:pPr>
        <w:numPr>
          <w:ilvl w:val="1"/>
          <w:numId w:val="25"/>
        </w:numPr>
        <w:rPr>
          <w:rFonts w:ascii="Times New Roman" w:hAnsi="Times New Roman"/>
          <w:sz w:val="24"/>
          <w:szCs w:val="24"/>
        </w:rPr>
      </w:pPr>
      <w:r w:rsidRPr="003B579C">
        <w:rPr>
          <w:rFonts w:ascii="Times New Roman" w:hAnsi="Times New Roman"/>
          <w:b/>
          <w:bCs/>
          <w:sz w:val="24"/>
          <w:szCs w:val="24"/>
        </w:rPr>
        <w:t>kube-proxy</w:t>
      </w:r>
      <w:r w:rsidRPr="003B579C">
        <w:rPr>
          <w:rFonts w:ascii="Times New Roman" w:hAnsi="Times New Roman"/>
          <w:sz w:val="24"/>
          <w:szCs w:val="24"/>
        </w:rPr>
        <w:t xml:space="preserve"> - одржава мрежна правила за комуникацију</w:t>
      </w:r>
    </w:p>
    <w:p w14:paraId="0F8140F9" w14:textId="77777777" w:rsidR="0055104A" w:rsidRPr="003B579C" w:rsidRDefault="00D764BD">
      <w:pPr>
        <w:numPr>
          <w:ilvl w:val="1"/>
          <w:numId w:val="25"/>
        </w:numPr>
        <w:rPr>
          <w:rFonts w:ascii="Times New Roman" w:hAnsi="Times New Roman"/>
          <w:sz w:val="24"/>
          <w:szCs w:val="24"/>
        </w:rPr>
      </w:pPr>
      <w:r w:rsidRPr="003B579C">
        <w:rPr>
          <w:rFonts w:ascii="Times New Roman" w:hAnsi="Times New Roman"/>
          <w:b/>
          <w:bCs/>
          <w:sz w:val="24"/>
          <w:szCs w:val="24"/>
        </w:rPr>
        <w:t>извршно окружење контејнера</w:t>
      </w:r>
      <w:r w:rsidRPr="003B579C">
        <w:rPr>
          <w:rFonts w:ascii="Times New Roman" w:hAnsi="Times New Roman"/>
          <w:sz w:val="24"/>
          <w:szCs w:val="24"/>
        </w:rPr>
        <w:t xml:space="preserve"> (енгл. </w:t>
      </w:r>
      <w:r w:rsidRPr="003B579C">
        <w:rPr>
          <w:rFonts w:ascii="Times New Roman" w:hAnsi="Times New Roman"/>
          <w:i/>
          <w:iCs/>
          <w:sz w:val="24"/>
          <w:szCs w:val="24"/>
        </w:rPr>
        <w:t>container runtime</w:t>
      </w:r>
      <w:r w:rsidRPr="003B579C">
        <w:rPr>
          <w:rFonts w:ascii="Times New Roman" w:hAnsi="Times New Roman"/>
          <w:sz w:val="24"/>
          <w:szCs w:val="24"/>
        </w:rPr>
        <w:t>) - извршава контејнере (</w:t>
      </w:r>
      <w:r w:rsidRPr="003B579C">
        <w:rPr>
          <w:rFonts w:ascii="Times New Roman" w:hAnsi="Times New Roman"/>
          <w:i/>
          <w:iCs/>
          <w:sz w:val="24"/>
          <w:szCs w:val="24"/>
        </w:rPr>
        <w:t>containerd</w:t>
      </w:r>
      <w:r w:rsidRPr="003B579C">
        <w:rPr>
          <w:rFonts w:ascii="Times New Roman" w:hAnsi="Times New Roman"/>
          <w:sz w:val="24"/>
          <w:szCs w:val="24"/>
        </w:rPr>
        <w:t xml:space="preserve">, </w:t>
      </w:r>
      <w:r w:rsidRPr="003B579C">
        <w:rPr>
          <w:rFonts w:ascii="Times New Roman" w:hAnsi="Times New Roman"/>
          <w:i/>
          <w:iCs/>
          <w:sz w:val="24"/>
          <w:szCs w:val="24"/>
        </w:rPr>
        <w:t>CRI-O</w:t>
      </w:r>
      <w:r w:rsidRPr="003B579C">
        <w:rPr>
          <w:rFonts w:ascii="Times New Roman" w:hAnsi="Times New Roman"/>
          <w:sz w:val="24"/>
          <w:szCs w:val="24"/>
        </w:rPr>
        <w:t>)</w:t>
      </w:r>
    </w:p>
    <w:p w14:paraId="6CA64A00" w14:textId="77777777" w:rsidR="0055104A" w:rsidRPr="003B579C" w:rsidRDefault="00D764BD">
      <w:pPr>
        <w:pStyle w:val="Normal1"/>
        <w:spacing w:after="120"/>
        <w:jc w:val="center"/>
      </w:pPr>
      <w:r w:rsidRPr="003B579C">
        <w:rPr>
          <w:noProof/>
          <w:lang w:eastAsia="en-GB"/>
        </w:rPr>
        <w:drawing>
          <wp:anchor distT="0" distB="0" distL="0" distR="0" simplePos="0" relativeHeight="251654656" behindDoc="0" locked="0" layoutInCell="0" allowOverlap="1" wp14:anchorId="56124D6A" wp14:editId="230480C8">
            <wp:simplePos x="0" y="0"/>
            <wp:positionH relativeFrom="column">
              <wp:align>center</wp:align>
            </wp:positionH>
            <wp:positionV relativeFrom="paragraph">
              <wp:posOffset>635</wp:posOffset>
            </wp:positionV>
            <wp:extent cx="6120130" cy="378015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7"/>
                    <a:stretch>
                      <a:fillRect/>
                    </a:stretch>
                  </pic:blipFill>
                  <pic:spPr bwMode="auto">
                    <a:xfrm>
                      <a:off x="0" y="0"/>
                      <a:ext cx="6120130" cy="3780155"/>
                    </a:xfrm>
                    <a:prstGeom prst="rect">
                      <a:avLst/>
                    </a:prstGeom>
                    <a:noFill/>
                  </pic:spPr>
                </pic:pic>
              </a:graphicData>
            </a:graphic>
          </wp:anchor>
        </w:drawing>
      </w:r>
    </w:p>
    <w:p w14:paraId="4271CF05" w14:textId="77777777" w:rsidR="0055104A" w:rsidRPr="003B579C" w:rsidRDefault="00D764BD">
      <w:pPr>
        <w:pStyle w:val="Normal1"/>
        <w:jc w:val="center"/>
        <w:rPr>
          <w:i/>
          <w:iCs/>
          <w:sz w:val="20"/>
          <w:szCs w:val="20"/>
        </w:rPr>
      </w:pPr>
      <w:bookmarkStart w:id="58" w:name="_Hlk211341292_Copy_1"/>
      <w:r w:rsidRPr="003B579C">
        <w:rPr>
          <w:i/>
          <w:iCs/>
          <w:sz w:val="20"/>
          <w:szCs w:val="20"/>
        </w:rPr>
        <w:t xml:space="preserve">Слика 2.3.2.1. </w:t>
      </w:r>
      <w:bookmarkEnd w:id="58"/>
      <w:r w:rsidRPr="003B579C">
        <w:rPr>
          <w:i/>
          <w:iCs/>
          <w:sz w:val="20"/>
          <w:szCs w:val="20"/>
        </w:rPr>
        <w:t>Kubernetes – архитектура кластера</w:t>
      </w:r>
    </w:p>
    <w:p w14:paraId="231FD7BF" w14:textId="77777777" w:rsidR="0055104A" w:rsidRPr="003B579C" w:rsidRDefault="00D764BD">
      <w:pPr>
        <w:pStyle w:val="Heading3"/>
        <w:ind w:left="0" w:firstLine="0"/>
      </w:pPr>
      <w:bookmarkStart w:id="59" w:name="_Toc220958224"/>
      <w:r w:rsidRPr="003B579C">
        <w:t xml:space="preserve">Основни  </w:t>
      </w:r>
      <w:r w:rsidRPr="003B579C">
        <w:rPr>
          <w:i/>
          <w:iCs/>
          <w:sz w:val="22"/>
          <w:szCs w:val="22"/>
        </w:rPr>
        <w:t>Kubernetes објекти</w:t>
      </w:r>
      <w:bookmarkEnd w:id="59"/>
    </w:p>
    <w:p w14:paraId="17A48791" w14:textId="77777777" w:rsidR="0055104A" w:rsidRPr="003B579C" w:rsidRDefault="00D764BD">
      <w:pPr>
        <w:rPr>
          <w:i/>
          <w:iCs/>
          <w:sz w:val="22"/>
          <w:szCs w:val="22"/>
        </w:rPr>
      </w:pPr>
      <w:r w:rsidRPr="003B579C">
        <w:rPr>
          <w:i/>
          <w:iCs/>
          <w:sz w:val="22"/>
          <w:szCs w:val="22"/>
        </w:rPr>
        <w:tab/>
      </w:r>
      <w:r w:rsidRPr="00F72B3A">
        <w:rPr>
          <w:rFonts w:ascii="Times New Roman" w:hAnsi="Times New Roman"/>
          <w:b/>
          <w:bCs/>
          <w:i/>
          <w:iCs/>
          <w:sz w:val="24"/>
          <w:szCs w:val="24"/>
        </w:rPr>
        <w:t xml:space="preserve">Pod - </w:t>
      </w:r>
      <w:r w:rsidR="00F72B3A" w:rsidRPr="00F72B3A">
        <w:rPr>
          <w:rFonts w:ascii="Times New Roman" w:hAnsi="Times New Roman"/>
          <w:b/>
          <w:bCs/>
          <w:sz w:val="24"/>
          <w:szCs w:val="24"/>
        </w:rPr>
        <w:t>Капсула</w:t>
      </w:r>
      <w:r w:rsidRPr="003B579C">
        <w:rPr>
          <w:rFonts w:ascii="Times New Roman" w:hAnsi="Times New Roman"/>
          <w:sz w:val="24"/>
          <w:szCs w:val="24"/>
        </w:rPr>
        <w:t xml:space="preserve"> је </w:t>
      </w:r>
      <w:r w:rsidRPr="00F72B3A">
        <w:rPr>
          <w:rFonts w:ascii="Times New Roman" w:hAnsi="Times New Roman"/>
          <w:sz w:val="24"/>
          <w:szCs w:val="24"/>
        </w:rPr>
        <w:t>најмања јединица за извршавање у</w:t>
      </w:r>
      <w:r w:rsidRPr="00F72B3A">
        <w:rPr>
          <w:rFonts w:ascii="Times New Roman" w:hAnsi="Times New Roman"/>
          <w:i/>
          <w:iCs/>
          <w:sz w:val="24"/>
          <w:szCs w:val="24"/>
        </w:rPr>
        <w:t xml:space="preserve"> Kubernetes-</w:t>
      </w:r>
      <w:r w:rsidRPr="00F72B3A">
        <w:rPr>
          <w:rFonts w:ascii="Times New Roman" w:hAnsi="Times New Roman"/>
          <w:sz w:val="24"/>
          <w:szCs w:val="24"/>
        </w:rPr>
        <w:t>у</w:t>
      </w:r>
      <w:r w:rsidRPr="003B579C">
        <w:rPr>
          <w:rFonts w:ascii="Times New Roman" w:hAnsi="Times New Roman"/>
          <w:i/>
          <w:iCs/>
          <w:sz w:val="24"/>
          <w:szCs w:val="24"/>
        </w:rPr>
        <w:t xml:space="preserve"> </w:t>
      </w:r>
      <w:r w:rsidRPr="003B579C">
        <w:rPr>
          <w:rFonts w:ascii="Times New Roman" w:hAnsi="Times New Roman"/>
          <w:sz w:val="24"/>
          <w:szCs w:val="24"/>
        </w:rPr>
        <w:t>и може садржати један или више контејнера који деле мрежни простор и складиште [</w:t>
      </w:r>
      <w:r w:rsidR="00F72B3A">
        <w:rPr>
          <w:rFonts w:ascii="Times New Roman" w:hAnsi="Times New Roman"/>
          <w:sz w:val="24"/>
          <w:szCs w:val="24"/>
        </w:rPr>
        <w:t>23</w:t>
      </w:r>
      <w:r w:rsidRPr="003B579C">
        <w:rPr>
          <w:rFonts w:ascii="Times New Roman" w:hAnsi="Times New Roman"/>
          <w:sz w:val="24"/>
          <w:szCs w:val="24"/>
        </w:rPr>
        <w:t xml:space="preserve">]. Контејнери унутар </w:t>
      </w:r>
      <w:r w:rsidR="00F72B3A" w:rsidRPr="00F72B3A">
        <w:rPr>
          <w:rFonts w:ascii="Times New Roman" w:hAnsi="Times New Roman"/>
          <w:i/>
          <w:iCs/>
          <w:sz w:val="24"/>
          <w:szCs w:val="24"/>
          <w:lang w:val="en-GB"/>
        </w:rPr>
        <w:t>pod</w:t>
      </w:r>
      <w:r w:rsidR="00F72B3A">
        <w:rPr>
          <w:rFonts w:ascii="Times New Roman" w:hAnsi="Times New Roman"/>
          <w:sz w:val="24"/>
          <w:szCs w:val="24"/>
          <w:lang w:val="en-GB"/>
        </w:rPr>
        <w:t>-a</w:t>
      </w:r>
      <w:r w:rsidRPr="003B579C">
        <w:rPr>
          <w:rFonts w:ascii="Times New Roman" w:hAnsi="Times New Roman"/>
          <w:sz w:val="24"/>
          <w:szCs w:val="24"/>
        </w:rPr>
        <w:t xml:space="preserve"> комуницирају путем </w:t>
      </w:r>
      <w:r w:rsidRPr="003B579C">
        <w:rPr>
          <w:rFonts w:ascii="Times New Roman" w:hAnsi="Times New Roman"/>
          <w:i/>
          <w:iCs/>
          <w:sz w:val="24"/>
          <w:szCs w:val="24"/>
        </w:rPr>
        <w:t>localhost</w:t>
      </w:r>
      <w:r w:rsidR="00F72B3A">
        <w:rPr>
          <w:rFonts w:ascii="Times New Roman" w:hAnsi="Times New Roman"/>
          <w:i/>
          <w:iCs/>
          <w:sz w:val="24"/>
          <w:szCs w:val="24"/>
        </w:rPr>
        <w:t xml:space="preserve"> </w:t>
      </w:r>
      <w:r w:rsidR="00F72B3A">
        <w:rPr>
          <w:rFonts w:ascii="Times New Roman" w:hAnsi="Times New Roman"/>
          <w:sz w:val="24"/>
          <w:szCs w:val="24"/>
        </w:rPr>
        <w:t>адресе -</w:t>
      </w:r>
      <w:r w:rsidRPr="003B579C">
        <w:rPr>
          <w:rFonts w:ascii="Times New Roman" w:hAnsi="Times New Roman"/>
          <w:i/>
          <w:iCs/>
          <w:sz w:val="24"/>
          <w:szCs w:val="24"/>
        </w:rPr>
        <w:t xml:space="preserve"> </w:t>
      </w:r>
      <w:r w:rsidRPr="003B579C">
        <w:rPr>
          <w:rFonts w:ascii="Times New Roman" w:hAnsi="Times New Roman"/>
          <w:sz w:val="24"/>
          <w:szCs w:val="24"/>
        </w:rPr>
        <w:t>интерном комуникацијом.</w:t>
      </w:r>
    </w:p>
    <w:p w14:paraId="1DF17C9A" w14:textId="77777777" w:rsidR="0055104A" w:rsidRPr="00F72B3A" w:rsidRDefault="00D764BD" w:rsidP="00F72B3A">
      <w:pPr>
        <w:rPr>
          <w:sz w:val="22"/>
          <w:szCs w:val="22"/>
        </w:rPr>
      </w:pPr>
      <w:r w:rsidRPr="003B579C">
        <w:rPr>
          <w:b/>
          <w:bCs/>
          <w:i/>
          <w:iCs/>
        </w:rPr>
        <w:tab/>
      </w:r>
      <w:r w:rsidRPr="003B579C">
        <w:rPr>
          <w:rFonts w:ascii="Times New Roman" w:hAnsi="Times New Roman"/>
          <w:b/>
          <w:bCs/>
          <w:i/>
          <w:iCs/>
          <w:sz w:val="24"/>
          <w:szCs w:val="24"/>
        </w:rPr>
        <w:t>Deployment</w:t>
      </w:r>
      <w:r w:rsidRPr="003B579C">
        <w:rPr>
          <w:rFonts w:ascii="Times New Roman" w:hAnsi="Times New Roman"/>
          <w:sz w:val="24"/>
          <w:szCs w:val="24"/>
        </w:rPr>
        <w:t xml:space="preserve"> - </w:t>
      </w:r>
      <w:r w:rsidRPr="003B579C">
        <w:rPr>
          <w:rFonts w:ascii="Times New Roman" w:hAnsi="Times New Roman"/>
          <w:i/>
          <w:iCs/>
          <w:sz w:val="24"/>
          <w:szCs w:val="24"/>
        </w:rPr>
        <w:t>Deployment</w:t>
      </w:r>
      <w:r w:rsidRPr="003B579C">
        <w:rPr>
          <w:rFonts w:ascii="Times New Roman" w:hAnsi="Times New Roman"/>
          <w:sz w:val="24"/>
          <w:szCs w:val="24"/>
        </w:rPr>
        <w:t xml:space="preserve"> је контролер који управља животним циклусом </w:t>
      </w:r>
      <w:r w:rsidR="00F72B3A">
        <w:rPr>
          <w:rFonts w:ascii="Times New Roman" w:hAnsi="Times New Roman"/>
          <w:i/>
          <w:iCs/>
          <w:sz w:val="24"/>
          <w:szCs w:val="24"/>
          <w:lang w:val="en-GB"/>
        </w:rPr>
        <w:t>pod</w:t>
      </w:r>
      <w:r w:rsidRPr="003B579C">
        <w:rPr>
          <w:rFonts w:ascii="Times New Roman" w:hAnsi="Times New Roman"/>
          <w:sz w:val="24"/>
          <w:szCs w:val="24"/>
        </w:rPr>
        <w:t>-ова, обезбеђујући декларативно ажурирање и одржавање жељеног броја реплика [</w:t>
      </w:r>
      <w:r w:rsidR="00F72B3A">
        <w:rPr>
          <w:rFonts w:ascii="Times New Roman" w:hAnsi="Times New Roman"/>
          <w:sz w:val="24"/>
          <w:szCs w:val="24"/>
        </w:rPr>
        <w:t>23</w:t>
      </w:r>
      <w:r w:rsidRPr="003B579C">
        <w:rPr>
          <w:rFonts w:ascii="Times New Roman" w:hAnsi="Times New Roman"/>
          <w:sz w:val="24"/>
          <w:szCs w:val="24"/>
        </w:rPr>
        <w:t>].</w:t>
      </w:r>
    </w:p>
    <w:p w14:paraId="5445D8E4" w14:textId="77777777" w:rsidR="0055104A" w:rsidRPr="00F72B3A" w:rsidRDefault="00D764BD" w:rsidP="00F72B3A">
      <w:r w:rsidRPr="003B579C">
        <w:rPr>
          <w:rFonts w:ascii="Consolas" w:hAnsi="Consolas"/>
          <w:b/>
          <w:bCs/>
          <w:i/>
          <w:iCs/>
          <w:sz w:val="22"/>
          <w:szCs w:val="22"/>
        </w:rPr>
        <w:lastRenderedPageBreak/>
        <w:tab/>
      </w:r>
      <w:r w:rsidRPr="003B579C">
        <w:rPr>
          <w:rFonts w:ascii="Times New Roman" w:hAnsi="Times New Roman"/>
          <w:b/>
          <w:bCs/>
          <w:i/>
          <w:iCs/>
          <w:sz w:val="24"/>
          <w:szCs w:val="24"/>
        </w:rPr>
        <w:t>Service</w:t>
      </w:r>
      <w:r w:rsidRPr="003B579C">
        <w:rPr>
          <w:rFonts w:ascii="Times New Roman" w:hAnsi="Times New Roman"/>
          <w:sz w:val="24"/>
          <w:szCs w:val="24"/>
        </w:rPr>
        <w:t xml:space="preserve"> - </w:t>
      </w:r>
      <w:r w:rsidRPr="003B579C">
        <w:rPr>
          <w:rFonts w:ascii="Times New Roman" w:hAnsi="Times New Roman"/>
          <w:i/>
          <w:iCs/>
          <w:sz w:val="24"/>
          <w:szCs w:val="24"/>
        </w:rPr>
        <w:t>Service</w:t>
      </w:r>
      <w:r w:rsidRPr="003B579C">
        <w:rPr>
          <w:rFonts w:ascii="Times New Roman" w:hAnsi="Times New Roman"/>
          <w:sz w:val="24"/>
          <w:szCs w:val="24"/>
        </w:rPr>
        <w:t xml:space="preserve"> пружа стабилну мрежну апстракцију за приступ групи</w:t>
      </w:r>
      <w:r w:rsidR="00F72B3A">
        <w:rPr>
          <w:rFonts w:ascii="Times New Roman" w:hAnsi="Times New Roman"/>
          <w:sz w:val="24"/>
          <w:szCs w:val="24"/>
          <w:lang w:val="en-GB"/>
        </w:rPr>
        <w:t xml:space="preserve"> p</w:t>
      </w:r>
      <w:r w:rsidRPr="003B579C">
        <w:rPr>
          <w:rFonts w:ascii="Times New Roman" w:hAnsi="Times New Roman"/>
          <w:i/>
          <w:iCs/>
          <w:sz w:val="24"/>
          <w:szCs w:val="24"/>
        </w:rPr>
        <w:t>od</w:t>
      </w:r>
      <w:r w:rsidRPr="003B579C">
        <w:rPr>
          <w:rFonts w:ascii="Times New Roman" w:hAnsi="Times New Roman"/>
          <w:sz w:val="24"/>
          <w:szCs w:val="24"/>
        </w:rPr>
        <w:t xml:space="preserve">-ова, омогућавајући сервисно откривање (енгл. </w:t>
      </w:r>
      <w:r w:rsidRPr="003B579C">
        <w:rPr>
          <w:rFonts w:ascii="Times New Roman" w:hAnsi="Times New Roman"/>
          <w:i/>
          <w:iCs/>
          <w:sz w:val="24"/>
          <w:szCs w:val="24"/>
        </w:rPr>
        <w:t>service discovery</w:t>
      </w:r>
      <w:r w:rsidRPr="003B579C">
        <w:rPr>
          <w:rFonts w:ascii="Times New Roman" w:hAnsi="Times New Roman"/>
          <w:sz w:val="24"/>
          <w:szCs w:val="24"/>
        </w:rPr>
        <w:t>) путем DNS-а [</w:t>
      </w:r>
      <w:r w:rsidR="00F72B3A">
        <w:rPr>
          <w:rFonts w:ascii="Times New Roman" w:hAnsi="Times New Roman"/>
          <w:sz w:val="24"/>
          <w:szCs w:val="24"/>
        </w:rPr>
        <w:t>23</w:t>
      </w:r>
      <w:r w:rsidRPr="003B579C">
        <w:rPr>
          <w:rFonts w:ascii="Times New Roman" w:hAnsi="Times New Roman"/>
          <w:sz w:val="24"/>
          <w:szCs w:val="24"/>
        </w:rPr>
        <w:t>].</w:t>
      </w:r>
    </w:p>
    <w:p w14:paraId="169E7E78" w14:textId="77777777" w:rsidR="0055104A" w:rsidRPr="003B579C" w:rsidRDefault="00D764BD">
      <w:r w:rsidRPr="003B579C">
        <w:rPr>
          <w:rFonts w:ascii="Consolas" w:hAnsi="Consolas"/>
          <w:sz w:val="22"/>
          <w:szCs w:val="22"/>
        </w:rPr>
        <w:tab/>
      </w:r>
      <w:r w:rsidRPr="003B579C">
        <w:rPr>
          <w:rFonts w:ascii="Times New Roman" w:hAnsi="Times New Roman"/>
          <w:b/>
          <w:bCs/>
          <w:i/>
          <w:iCs/>
          <w:sz w:val="24"/>
          <w:szCs w:val="24"/>
        </w:rPr>
        <w:t>ConfigMap</w:t>
      </w:r>
      <w:r w:rsidRPr="003B579C">
        <w:rPr>
          <w:rFonts w:ascii="Times New Roman" w:hAnsi="Times New Roman"/>
          <w:sz w:val="24"/>
          <w:szCs w:val="24"/>
        </w:rPr>
        <w:t xml:space="preserve"> и </w:t>
      </w:r>
      <w:r w:rsidRPr="003B579C">
        <w:rPr>
          <w:rFonts w:ascii="Times New Roman" w:hAnsi="Times New Roman"/>
          <w:b/>
          <w:bCs/>
          <w:i/>
          <w:iCs/>
          <w:sz w:val="24"/>
          <w:szCs w:val="24"/>
        </w:rPr>
        <w:t>Secret</w:t>
      </w:r>
      <w:r w:rsidRPr="003B579C">
        <w:rPr>
          <w:rFonts w:ascii="Times New Roman" w:hAnsi="Times New Roman"/>
          <w:sz w:val="24"/>
          <w:szCs w:val="24"/>
        </w:rPr>
        <w:t xml:space="preserve"> - </w:t>
      </w:r>
      <w:r w:rsidRPr="003B579C">
        <w:rPr>
          <w:rFonts w:ascii="Times New Roman" w:hAnsi="Times New Roman"/>
          <w:i/>
          <w:iCs/>
          <w:sz w:val="24"/>
          <w:szCs w:val="24"/>
        </w:rPr>
        <w:t>ConfigMap</w:t>
      </w:r>
      <w:r w:rsidRPr="003B579C">
        <w:rPr>
          <w:rFonts w:ascii="Times New Roman" w:hAnsi="Times New Roman"/>
          <w:sz w:val="24"/>
          <w:szCs w:val="24"/>
        </w:rPr>
        <w:t xml:space="preserve"> складишти неосетљиве конфигурационе податке, док </w:t>
      </w:r>
      <w:r w:rsidRPr="00F72B3A">
        <w:rPr>
          <w:rFonts w:ascii="Times New Roman" w:hAnsi="Times New Roman"/>
          <w:i/>
          <w:iCs/>
          <w:sz w:val="24"/>
          <w:szCs w:val="24"/>
        </w:rPr>
        <w:t>Secret</w:t>
      </w:r>
      <w:r w:rsidRPr="003B579C">
        <w:rPr>
          <w:rFonts w:ascii="Times New Roman" w:hAnsi="Times New Roman"/>
          <w:sz w:val="24"/>
          <w:szCs w:val="24"/>
        </w:rPr>
        <w:t xml:space="preserve"> чува осетљиве информације као што су лозинке и API кључеви [</w:t>
      </w:r>
      <w:r w:rsidR="00F72B3A">
        <w:rPr>
          <w:rFonts w:ascii="Times New Roman" w:hAnsi="Times New Roman"/>
          <w:sz w:val="24"/>
          <w:szCs w:val="24"/>
        </w:rPr>
        <w:t>23</w:t>
      </w:r>
      <w:r w:rsidRPr="003B579C">
        <w:rPr>
          <w:rFonts w:ascii="Times New Roman" w:hAnsi="Times New Roman"/>
          <w:sz w:val="24"/>
          <w:szCs w:val="24"/>
        </w:rPr>
        <w:t>].</w:t>
      </w:r>
    </w:p>
    <w:p w14:paraId="59667AB0"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3B579C">
        <w:rPr>
          <w:rFonts w:ascii="Times New Roman" w:hAnsi="Times New Roman"/>
          <w:b/>
          <w:bCs/>
          <w:i/>
          <w:iCs/>
          <w:sz w:val="24"/>
          <w:szCs w:val="24"/>
        </w:rPr>
        <w:t>Namespace</w:t>
      </w:r>
      <w:r w:rsidRPr="003B579C">
        <w:rPr>
          <w:rFonts w:ascii="Times New Roman" w:hAnsi="Times New Roman"/>
          <w:sz w:val="24"/>
          <w:szCs w:val="24"/>
        </w:rPr>
        <w:t xml:space="preserve"> - </w:t>
      </w:r>
      <w:r w:rsidRPr="003B579C">
        <w:rPr>
          <w:rFonts w:ascii="Times New Roman" w:hAnsi="Times New Roman"/>
          <w:i/>
          <w:iCs/>
          <w:sz w:val="24"/>
          <w:szCs w:val="24"/>
        </w:rPr>
        <w:t>Namespace</w:t>
      </w:r>
      <w:r w:rsidRPr="003B579C">
        <w:rPr>
          <w:rFonts w:ascii="Times New Roman" w:hAnsi="Times New Roman"/>
          <w:sz w:val="24"/>
          <w:szCs w:val="24"/>
        </w:rPr>
        <w:t xml:space="preserve"> омогућава логичку изолацију ресурса унутар кластера, подржавајући</w:t>
      </w:r>
      <w:r w:rsidR="00F72B3A">
        <w:rPr>
          <w:rFonts w:ascii="Times New Roman" w:hAnsi="Times New Roman"/>
          <w:sz w:val="24"/>
          <w:szCs w:val="24"/>
          <w:lang w:val="en-GB"/>
        </w:rPr>
        <w:t xml:space="preserve"> </w:t>
      </w:r>
      <w:r w:rsidR="00F72B3A" w:rsidRPr="003B579C">
        <w:rPr>
          <w:rFonts w:ascii="Times New Roman" w:hAnsi="Times New Roman"/>
          <w:sz w:val="24"/>
          <w:szCs w:val="24"/>
        </w:rPr>
        <w:t>сценарије</w:t>
      </w:r>
      <w:r w:rsidR="00F72B3A">
        <w:rPr>
          <w:rFonts w:ascii="Times New Roman" w:hAnsi="Times New Roman"/>
          <w:sz w:val="24"/>
          <w:szCs w:val="24"/>
          <w:lang w:val="en-GB"/>
        </w:rPr>
        <w:t xml:space="preserve"> </w:t>
      </w:r>
      <w:r w:rsidR="00F72B3A">
        <w:rPr>
          <w:rFonts w:ascii="Times New Roman" w:hAnsi="Times New Roman"/>
          <w:sz w:val="24"/>
          <w:szCs w:val="24"/>
        </w:rPr>
        <w:t xml:space="preserve">вишеструких </w:t>
      </w:r>
      <w:r w:rsidR="00931CE6">
        <w:rPr>
          <w:rFonts w:ascii="Times New Roman" w:hAnsi="Times New Roman"/>
          <w:sz w:val="24"/>
          <w:szCs w:val="24"/>
        </w:rPr>
        <w:t xml:space="preserve">корисника </w:t>
      </w:r>
      <w:r w:rsidR="00F72B3A">
        <w:rPr>
          <w:rFonts w:ascii="Times New Roman" w:hAnsi="Times New Roman"/>
          <w:sz w:val="24"/>
          <w:szCs w:val="24"/>
          <w:lang w:val="en-GB"/>
        </w:rPr>
        <w:t>(</w:t>
      </w:r>
      <w:r w:rsidR="00931CE6">
        <w:rPr>
          <w:rFonts w:ascii="Times New Roman" w:hAnsi="Times New Roman"/>
          <w:sz w:val="24"/>
          <w:szCs w:val="24"/>
        </w:rPr>
        <w:t xml:space="preserve">енгл. </w:t>
      </w:r>
      <w:r w:rsidR="00F72B3A" w:rsidRPr="00931CE6">
        <w:rPr>
          <w:rFonts w:ascii="Times New Roman" w:hAnsi="Times New Roman"/>
          <w:i/>
          <w:iCs/>
          <w:sz w:val="24"/>
          <w:szCs w:val="24"/>
          <w:lang w:val="en-GB"/>
        </w:rPr>
        <w:t>mult</w:t>
      </w:r>
      <w:r w:rsidR="00931CE6" w:rsidRPr="00931CE6">
        <w:rPr>
          <w:rFonts w:ascii="Times New Roman" w:hAnsi="Times New Roman"/>
          <w:i/>
          <w:iCs/>
          <w:sz w:val="24"/>
          <w:szCs w:val="24"/>
          <w:lang w:val="en-GB"/>
        </w:rPr>
        <w:t>i</w:t>
      </w:r>
      <w:r w:rsidR="00F72B3A">
        <w:rPr>
          <w:rFonts w:ascii="Times New Roman" w:hAnsi="Times New Roman"/>
          <w:sz w:val="24"/>
          <w:szCs w:val="24"/>
          <w:lang w:val="en-GB"/>
        </w:rPr>
        <w:t>-</w:t>
      </w:r>
      <w:r w:rsidR="00F72B3A" w:rsidRPr="00931CE6">
        <w:rPr>
          <w:rFonts w:ascii="Times New Roman" w:hAnsi="Times New Roman"/>
          <w:i/>
          <w:iCs/>
          <w:sz w:val="24"/>
          <w:szCs w:val="24"/>
          <w:lang w:val="en-GB"/>
        </w:rPr>
        <w:t>tenant</w:t>
      </w:r>
      <w:r w:rsidR="00F72B3A">
        <w:rPr>
          <w:rFonts w:ascii="Times New Roman" w:hAnsi="Times New Roman"/>
          <w:sz w:val="24"/>
          <w:szCs w:val="24"/>
          <w:lang w:val="en-GB"/>
        </w:rPr>
        <w:t xml:space="preserve">) </w:t>
      </w:r>
      <w:r w:rsidRPr="003B579C">
        <w:rPr>
          <w:rFonts w:ascii="Times New Roman" w:hAnsi="Times New Roman"/>
          <w:sz w:val="24"/>
          <w:szCs w:val="24"/>
        </w:rPr>
        <w:t>и организацију по окружењима [</w:t>
      </w:r>
      <w:r w:rsidR="00F72B3A">
        <w:rPr>
          <w:rFonts w:ascii="Times New Roman" w:hAnsi="Times New Roman"/>
          <w:sz w:val="24"/>
          <w:szCs w:val="24"/>
        </w:rPr>
        <w:t>23</w:t>
      </w:r>
      <w:r w:rsidRPr="003B579C">
        <w:rPr>
          <w:rFonts w:ascii="Times New Roman" w:hAnsi="Times New Roman"/>
          <w:sz w:val="24"/>
          <w:szCs w:val="24"/>
        </w:rPr>
        <w:t>].</w:t>
      </w:r>
    </w:p>
    <w:p w14:paraId="4B7D9B83" w14:textId="77777777" w:rsidR="0055104A" w:rsidRPr="003B579C" w:rsidRDefault="0055104A"/>
    <w:p w14:paraId="2CC3C7CF" w14:textId="77777777" w:rsidR="0055104A" w:rsidRPr="003B579C" w:rsidRDefault="00D764BD">
      <w:pPr>
        <w:pStyle w:val="Heading3"/>
        <w:ind w:left="0" w:firstLine="0"/>
      </w:pPr>
      <w:bookmarkStart w:id="60" w:name="_Toc220958225"/>
      <w:r w:rsidRPr="003B579C">
        <w:t>Механизми за посматрање у Kubernetes-у</w:t>
      </w:r>
      <w:bookmarkEnd w:id="60"/>
    </w:p>
    <w:p w14:paraId="6DD51428" w14:textId="77777777" w:rsidR="0055104A" w:rsidRPr="003B579C" w:rsidRDefault="00D764BD">
      <w:pPr>
        <w:rPr>
          <w:rFonts w:ascii="Times New Roman" w:hAnsi="Times New Roman"/>
          <w:sz w:val="24"/>
          <w:szCs w:val="24"/>
        </w:rPr>
      </w:pPr>
      <w:r w:rsidRPr="003B579C">
        <w:rPr>
          <w:rFonts w:ascii="Times New Roman" w:hAnsi="Times New Roman"/>
          <w:i/>
          <w:iCs/>
          <w:sz w:val="24"/>
          <w:szCs w:val="24"/>
        </w:rPr>
        <w:t>Kubernetes</w:t>
      </w:r>
      <w:r w:rsidRPr="003B579C">
        <w:rPr>
          <w:rFonts w:ascii="Times New Roman" w:hAnsi="Times New Roman"/>
          <w:sz w:val="24"/>
          <w:szCs w:val="24"/>
        </w:rPr>
        <w:t xml:space="preserve"> пружа уграђене механизме који подржавају посматрачку способност:</w:t>
      </w:r>
    </w:p>
    <w:p w14:paraId="22733912" w14:textId="77777777" w:rsidR="0055104A" w:rsidRPr="003B579C" w:rsidRDefault="00D764BD">
      <w:pPr>
        <w:rPr>
          <w:rFonts w:ascii="Times New Roman" w:hAnsi="Times New Roman"/>
          <w:sz w:val="24"/>
          <w:szCs w:val="24"/>
        </w:rPr>
      </w:pPr>
      <w:r w:rsidRPr="003B579C">
        <w:rPr>
          <w:rFonts w:ascii="Times New Roman" w:hAnsi="Times New Roman"/>
          <w:b/>
          <w:bCs/>
          <w:sz w:val="24"/>
          <w:szCs w:val="24"/>
        </w:rPr>
        <w:t>Здравље Pod-ова (</w:t>
      </w:r>
      <w:r w:rsidRPr="003B579C">
        <w:rPr>
          <w:rFonts w:ascii="Times New Roman" w:hAnsi="Times New Roman"/>
          <w:b/>
          <w:bCs/>
          <w:i/>
          <w:iCs/>
          <w:sz w:val="24"/>
          <w:szCs w:val="24"/>
        </w:rPr>
        <w:t>Health Probes</w:t>
      </w:r>
      <w:r w:rsidRPr="003B579C">
        <w:rPr>
          <w:rFonts w:ascii="Times New Roman" w:hAnsi="Times New Roman"/>
          <w:b/>
          <w:bCs/>
          <w:sz w:val="24"/>
          <w:szCs w:val="24"/>
        </w:rPr>
        <w:t>)</w:t>
      </w:r>
      <w:r w:rsidR="00931CE6">
        <w:rPr>
          <w:rFonts w:ascii="Times New Roman" w:hAnsi="Times New Roman"/>
          <w:b/>
          <w:bCs/>
          <w:sz w:val="24"/>
          <w:szCs w:val="24"/>
          <w:lang w:val="en-GB"/>
        </w:rPr>
        <w:t xml:space="preserve"> [24]</w:t>
      </w:r>
      <w:r w:rsidRPr="003B579C">
        <w:rPr>
          <w:rFonts w:ascii="Times New Roman" w:hAnsi="Times New Roman"/>
          <w:b/>
          <w:bCs/>
          <w:sz w:val="24"/>
          <w:szCs w:val="24"/>
        </w:rPr>
        <w:t>:</w:t>
      </w:r>
    </w:p>
    <w:p w14:paraId="396128CD" w14:textId="77777777" w:rsidR="0055104A" w:rsidRPr="003B579C" w:rsidRDefault="00D764BD">
      <w:pPr>
        <w:numPr>
          <w:ilvl w:val="0"/>
          <w:numId w:val="26"/>
        </w:numPr>
        <w:rPr>
          <w:rFonts w:ascii="Times New Roman" w:hAnsi="Times New Roman"/>
          <w:sz w:val="24"/>
          <w:szCs w:val="24"/>
        </w:rPr>
      </w:pPr>
      <w:r w:rsidRPr="003B579C">
        <w:rPr>
          <w:rFonts w:ascii="Times New Roman" w:hAnsi="Times New Roman"/>
          <w:b/>
          <w:bCs/>
          <w:i/>
          <w:iCs/>
          <w:sz w:val="24"/>
          <w:szCs w:val="24"/>
        </w:rPr>
        <w:t xml:space="preserve">Liveness Probe </w:t>
      </w:r>
      <w:r w:rsidRPr="003B579C">
        <w:rPr>
          <w:rFonts w:ascii="Times New Roman" w:hAnsi="Times New Roman"/>
          <w:sz w:val="24"/>
          <w:szCs w:val="24"/>
        </w:rPr>
        <w:t xml:space="preserve">- проверава да ли је контејнер жив; ако не, </w:t>
      </w:r>
      <w:r w:rsidRPr="003B579C">
        <w:rPr>
          <w:rFonts w:ascii="Times New Roman" w:hAnsi="Times New Roman"/>
          <w:i/>
          <w:iCs/>
          <w:sz w:val="24"/>
          <w:szCs w:val="24"/>
        </w:rPr>
        <w:t>Kubernetes</w:t>
      </w:r>
      <w:r w:rsidRPr="003B579C">
        <w:rPr>
          <w:rFonts w:ascii="Times New Roman" w:hAnsi="Times New Roman"/>
          <w:sz w:val="24"/>
          <w:szCs w:val="24"/>
        </w:rPr>
        <w:t xml:space="preserve"> рестартује </w:t>
      </w:r>
      <w:r w:rsidRPr="003B579C">
        <w:rPr>
          <w:rFonts w:ascii="Times New Roman" w:hAnsi="Times New Roman"/>
          <w:i/>
          <w:iCs/>
          <w:sz w:val="24"/>
          <w:szCs w:val="24"/>
        </w:rPr>
        <w:t>Pod</w:t>
      </w:r>
    </w:p>
    <w:p w14:paraId="5F672254" w14:textId="77777777" w:rsidR="0055104A" w:rsidRPr="003B579C" w:rsidRDefault="00D764BD">
      <w:pPr>
        <w:numPr>
          <w:ilvl w:val="0"/>
          <w:numId w:val="26"/>
        </w:numPr>
        <w:rPr>
          <w:rFonts w:ascii="Times New Roman" w:hAnsi="Times New Roman"/>
          <w:sz w:val="24"/>
          <w:szCs w:val="24"/>
        </w:rPr>
      </w:pPr>
      <w:r w:rsidRPr="003B579C">
        <w:rPr>
          <w:rFonts w:ascii="Times New Roman" w:hAnsi="Times New Roman"/>
          <w:b/>
          <w:bCs/>
          <w:i/>
          <w:iCs/>
          <w:sz w:val="24"/>
          <w:szCs w:val="24"/>
        </w:rPr>
        <w:t>Readiness Probe</w:t>
      </w:r>
      <w:r w:rsidRPr="003B579C">
        <w:rPr>
          <w:rFonts w:ascii="Times New Roman" w:hAnsi="Times New Roman"/>
          <w:sz w:val="24"/>
          <w:szCs w:val="24"/>
        </w:rPr>
        <w:t xml:space="preserve"> - проверава да ли је контејнер спреман да прима саобраћај</w:t>
      </w:r>
    </w:p>
    <w:p w14:paraId="129CD2E6" w14:textId="77777777" w:rsidR="0055104A" w:rsidRPr="003B579C" w:rsidRDefault="00D764BD">
      <w:pPr>
        <w:numPr>
          <w:ilvl w:val="0"/>
          <w:numId w:val="26"/>
        </w:numPr>
        <w:rPr>
          <w:rFonts w:ascii="Times New Roman" w:hAnsi="Times New Roman"/>
          <w:sz w:val="24"/>
          <w:szCs w:val="24"/>
        </w:rPr>
      </w:pPr>
      <w:r w:rsidRPr="003B579C">
        <w:rPr>
          <w:rFonts w:ascii="Times New Roman" w:hAnsi="Times New Roman"/>
          <w:b/>
          <w:bCs/>
          <w:i/>
          <w:iCs/>
          <w:sz w:val="24"/>
          <w:szCs w:val="24"/>
        </w:rPr>
        <w:t>Startup Probe</w:t>
      </w:r>
      <w:r w:rsidRPr="003B579C">
        <w:rPr>
          <w:rFonts w:ascii="Times New Roman" w:hAnsi="Times New Roman"/>
          <w:sz w:val="24"/>
          <w:szCs w:val="24"/>
        </w:rPr>
        <w:t xml:space="preserve"> - намењен апликацијама са дугим временом покретања</w:t>
      </w:r>
    </w:p>
    <w:p w14:paraId="255387FD"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livenessProbe:</w:t>
      </w:r>
    </w:p>
    <w:p w14:paraId="1094C4DD"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httpGet:</w:t>
      </w:r>
    </w:p>
    <w:p w14:paraId="3650FE7E"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path: /health</w:t>
      </w:r>
    </w:p>
    <w:p w14:paraId="5C40080E"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port: 80</w:t>
      </w:r>
    </w:p>
    <w:p w14:paraId="1F81EA96"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initialDelaySeconds: 30</w:t>
      </w:r>
    </w:p>
    <w:p w14:paraId="56114CBD"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periodSeconds: 10</w:t>
      </w:r>
    </w:p>
    <w:p w14:paraId="70B9DD1A" w14:textId="77777777" w:rsidR="0055104A" w:rsidRPr="00FE76F5" w:rsidRDefault="0055104A">
      <w:pPr>
        <w:shd w:val="clear" w:color="auto" w:fill="F2F2F2" w:themeFill="background1" w:themeFillShade="F2"/>
        <w:spacing w:after="0"/>
        <w:rPr>
          <w:rFonts w:ascii="Consolas" w:hAnsi="Consolas"/>
        </w:rPr>
      </w:pPr>
    </w:p>
    <w:p w14:paraId="2564249C"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readinessProbe:</w:t>
      </w:r>
    </w:p>
    <w:p w14:paraId="0DDD3962"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httpGet:</w:t>
      </w:r>
    </w:p>
    <w:p w14:paraId="7AEF2DBA"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path: /ready</w:t>
      </w:r>
    </w:p>
    <w:p w14:paraId="44BA4390"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port: 80</w:t>
      </w:r>
    </w:p>
    <w:p w14:paraId="38BEC30E"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initialDelaySeconds: 10</w:t>
      </w:r>
    </w:p>
    <w:p w14:paraId="094DBE77" w14:textId="77777777" w:rsidR="0055104A" w:rsidRPr="00FE76F5" w:rsidRDefault="00D764BD">
      <w:pPr>
        <w:shd w:val="clear" w:color="auto" w:fill="F2F2F2" w:themeFill="background1" w:themeFillShade="F2"/>
        <w:spacing w:after="0"/>
        <w:rPr>
          <w:rFonts w:ascii="Consolas" w:hAnsi="Consolas"/>
        </w:rPr>
      </w:pPr>
      <w:r w:rsidRPr="00FE76F5">
        <w:rPr>
          <w:rFonts w:ascii="Consolas" w:hAnsi="Consolas"/>
        </w:rPr>
        <w:t xml:space="preserve">  periodSeconds: 5</w:t>
      </w:r>
    </w:p>
    <w:p w14:paraId="06908E8F" w14:textId="77777777" w:rsidR="0055104A" w:rsidRPr="003B579C" w:rsidRDefault="0055104A">
      <w:pPr>
        <w:shd w:val="clear" w:color="auto" w:fill="F2F2F2" w:themeFill="background1" w:themeFillShade="F2"/>
        <w:spacing w:after="0"/>
        <w:rPr>
          <w:rFonts w:ascii="Consolas" w:hAnsi="Consolas"/>
        </w:rPr>
      </w:pPr>
    </w:p>
    <w:p w14:paraId="72B9C7AE" w14:textId="77777777" w:rsidR="0055104A" w:rsidRPr="003B579C" w:rsidRDefault="00D764BD">
      <w:pPr>
        <w:rPr>
          <w:rFonts w:ascii="Times New Roman" w:hAnsi="Times New Roman"/>
          <w:sz w:val="24"/>
          <w:szCs w:val="24"/>
        </w:rPr>
      </w:pPr>
      <w:r w:rsidRPr="003B579C">
        <w:rPr>
          <w:rFonts w:ascii="Times New Roman" w:hAnsi="Times New Roman"/>
          <w:b/>
          <w:bCs/>
          <w:i/>
          <w:iCs/>
          <w:sz w:val="24"/>
          <w:szCs w:val="24"/>
        </w:rPr>
        <w:t>Metrics</w:t>
      </w:r>
      <w:r w:rsidRPr="003B579C">
        <w:rPr>
          <w:rFonts w:ascii="Times New Roman" w:hAnsi="Times New Roman"/>
          <w:sz w:val="24"/>
          <w:szCs w:val="24"/>
        </w:rPr>
        <w:t xml:space="preserve"> </w:t>
      </w:r>
      <w:r w:rsidRPr="003B579C">
        <w:rPr>
          <w:rFonts w:ascii="Times New Roman" w:hAnsi="Times New Roman"/>
          <w:b/>
          <w:bCs/>
          <w:i/>
          <w:iCs/>
          <w:sz w:val="24"/>
          <w:szCs w:val="24"/>
        </w:rPr>
        <w:t>Server</w:t>
      </w:r>
      <w:r w:rsidRPr="003B579C">
        <w:rPr>
          <w:rFonts w:ascii="Times New Roman" w:hAnsi="Times New Roman"/>
          <w:sz w:val="24"/>
          <w:szCs w:val="24"/>
        </w:rPr>
        <w:t xml:space="preserve"> - </w:t>
      </w:r>
      <w:r w:rsidRPr="003B579C">
        <w:rPr>
          <w:rFonts w:ascii="Times New Roman" w:hAnsi="Times New Roman"/>
          <w:i/>
          <w:iCs/>
          <w:sz w:val="24"/>
          <w:szCs w:val="24"/>
        </w:rPr>
        <w:t>Metrics</w:t>
      </w:r>
      <w:r w:rsidRPr="003B579C">
        <w:rPr>
          <w:rFonts w:ascii="Times New Roman" w:hAnsi="Times New Roman"/>
          <w:sz w:val="24"/>
          <w:szCs w:val="24"/>
        </w:rPr>
        <w:t xml:space="preserve"> </w:t>
      </w:r>
      <w:r w:rsidRPr="003B579C">
        <w:rPr>
          <w:rFonts w:ascii="Times New Roman" w:hAnsi="Times New Roman"/>
          <w:i/>
          <w:iCs/>
          <w:sz w:val="24"/>
          <w:szCs w:val="24"/>
        </w:rPr>
        <w:t>Server</w:t>
      </w:r>
      <w:r w:rsidRPr="003B579C">
        <w:rPr>
          <w:rFonts w:ascii="Times New Roman" w:hAnsi="Times New Roman"/>
          <w:sz w:val="24"/>
          <w:szCs w:val="24"/>
        </w:rPr>
        <w:t xml:space="preserve"> прикупља метрике о искоришћености CPU-а и меморије од свих Pod-ова, омогућавајући хоризонтално аутоматско скалирање [</w:t>
      </w:r>
      <w:r w:rsidR="00FE76F5">
        <w:rPr>
          <w:rFonts w:ascii="Times New Roman" w:hAnsi="Times New Roman"/>
          <w:sz w:val="24"/>
          <w:szCs w:val="24"/>
          <w:lang w:val="en-GB"/>
        </w:rPr>
        <w:t>25</w:t>
      </w:r>
      <w:r w:rsidRPr="003B579C">
        <w:rPr>
          <w:rFonts w:ascii="Times New Roman" w:hAnsi="Times New Roman"/>
          <w:sz w:val="24"/>
          <w:szCs w:val="24"/>
        </w:rPr>
        <w:t>].</w:t>
      </w:r>
    </w:p>
    <w:p w14:paraId="5C2E6634" w14:textId="77777777" w:rsidR="0055104A" w:rsidRPr="003B579C" w:rsidRDefault="00D764BD">
      <w:pPr>
        <w:rPr>
          <w:rFonts w:ascii="Times New Roman" w:hAnsi="Times New Roman"/>
          <w:sz w:val="24"/>
          <w:szCs w:val="24"/>
        </w:rPr>
      </w:pPr>
      <w:r w:rsidRPr="003B579C">
        <w:rPr>
          <w:rFonts w:ascii="Times New Roman" w:hAnsi="Times New Roman"/>
          <w:b/>
          <w:bCs/>
          <w:i/>
          <w:iCs/>
          <w:sz w:val="24"/>
          <w:szCs w:val="24"/>
        </w:rPr>
        <w:t>Kubernetes</w:t>
      </w:r>
      <w:r w:rsidRPr="003B579C">
        <w:rPr>
          <w:rFonts w:ascii="Times New Roman" w:hAnsi="Times New Roman"/>
          <w:sz w:val="24"/>
          <w:szCs w:val="24"/>
        </w:rPr>
        <w:t xml:space="preserve"> </w:t>
      </w:r>
      <w:r w:rsidRPr="003B579C">
        <w:rPr>
          <w:rFonts w:ascii="Times New Roman" w:hAnsi="Times New Roman"/>
          <w:b/>
          <w:bCs/>
          <w:i/>
          <w:iCs/>
          <w:sz w:val="24"/>
          <w:szCs w:val="24"/>
        </w:rPr>
        <w:t>Events</w:t>
      </w:r>
      <w:r w:rsidRPr="003B579C">
        <w:rPr>
          <w:rFonts w:ascii="Times New Roman" w:hAnsi="Times New Roman"/>
          <w:sz w:val="24"/>
          <w:szCs w:val="24"/>
        </w:rPr>
        <w:t xml:space="preserve"> - Систем догађаја бележи важне промене стања објеката, пружајући основну посматрачку способност као уграђену функционалност [</w:t>
      </w:r>
      <w:r w:rsidR="00FE76F5">
        <w:rPr>
          <w:rFonts w:ascii="Times New Roman" w:hAnsi="Times New Roman"/>
          <w:sz w:val="24"/>
          <w:szCs w:val="24"/>
          <w:lang w:val="en-GB"/>
        </w:rPr>
        <w:t>26</w:t>
      </w:r>
      <w:r w:rsidRPr="003B579C">
        <w:rPr>
          <w:rFonts w:ascii="Times New Roman" w:hAnsi="Times New Roman"/>
          <w:sz w:val="24"/>
          <w:szCs w:val="24"/>
        </w:rPr>
        <w:t>].</w:t>
      </w:r>
    </w:p>
    <w:p w14:paraId="7B13CCCD" w14:textId="77777777" w:rsidR="0055104A" w:rsidRPr="003B579C" w:rsidRDefault="00D764BD">
      <w:pPr>
        <w:rPr>
          <w:rFonts w:ascii="Times New Roman" w:hAnsi="Times New Roman"/>
          <w:sz w:val="24"/>
          <w:szCs w:val="24"/>
        </w:rPr>
      </w:pPr>
      <w:r w:rsidRPr="003B579C">
        <w:rPr>
          <w:rFonts w:ascii="Times New Roman" w:hAnsi="Times New Roman"/>
          <w:b/>
          <w:bCs/>
          <w:i/>
          <w:iCs/>
          <w:sz w:val="24"/>
          <w:szCs w:val="24"/>
        </w:rPr>
        <w:t>Labels</w:t>
      </w:r>
      <w:r w:rsidRPr="003B579C">
        <w:rPr>
          <w:rFonts w:ascii="Times New Roman" w:hAnsi="Times New Roman"/>
          <w:sz w:val="24"/>
          <w:szCs w:val="24"/>
        </w:rPr>
        <w:t xml:space="preserve"> и </w:t>
      </w:r>
      <w:r w:rsidRPr="003B579C">
        <w:rPr>
          <w:rFonts w:ascii="Times New Roman" w:hAnsi="Times New Roman"/>
          <w:b/>
          <w:bCs/>
          <w:i/>
          <w:iCs/>
          <w:sz w:val="24"/>
          <w:szCs w:val="24"/>
        </w:rPr>
        <w:t>Annotations</w:t>
      </w:r>
      <w:r w:rsidRPr="003B579C">
        <w:rPr>
          <w:rFonts w:ascii="Times New Roman" w:hAnsi="Times New Roman"/>
          <w:sz w:val="24"/>
          <w:szCs w:val="24"/>
        </w:rPr>
        <w:t xml:space="preserve"> - </w:t>
      </w:r>
      <w:r w:rsidRPr="003B579C">
        <w:rPr>
          <w:rFonts w:ascii="Times New Roman" w:hAnsi="Times New Roman"/>
          <w:i/>
          <w:iCs/>
          <w:sz w:val="24"/>
          <w:szCs w:val="24"/>
        </w:rPr>
        <w:t>Labels</w:t>
      </w:r>
      <w:r w:rsidRPr="003B579C">
        <w:rPr>
          <w:rFonts w:ascii="Times New Roman" w:hAnsi="Times New Roman"/>
          <w:sz w:val="24"/>
          <w:szCs w:val="24"/>
        </w:rPr>
        <w:t xml:space="preserve"> омогућавају организацију и селекцију ресурса, док </w:t>
      </w:r>
      <w:r w:rsidRPr="003B579C">
        <w:rPr>
          <w:rFonts w:ascii="Times New Roman" w:hAnsi="Times New Roman"/>
          <w:i/>
          <w:iCs/>
          <w:sz w:val="24"/>
          <w:szCs w:val="24"/>
        </w:rPr>
        <w:t>annotations</w:t>
      </w:r>
      <w:r w:rsidRPr="003B579C">
        <w:rPr>
          <w:rFonts w:ascii="Times New Roman" w:hAnsi="Times New Roman"/>
          <w:sz w:val="24"/>
          <w:szCs w:val="24"/>
        </w:rPr>
        <w:t xml:space="preserve"> пружају </w:t>
      </w:r>
      <w:r w:rsidR="00FE76F5" w:rsidRPr="003B579C">
        <w:rPr>
          <w:rFonts w:ascii="Times New Roman" w:hAnsi="Times New Roman"/>
          <w:sz w:val="24"/>
          <w:szCs w:val="24"/>
        </w:rPr>
        <w:t>мета податке</w:t>
      </w:r>
      <w:r w:rsidRPr="003B579C">
        <w:rPr>
          <w:rFonts w:ascii="Times New Roman" w:hAnsi="Times New Roman"/>
          <w:sz w:val="24"/>
          <w:szCs w:val="24"/>
        </w:rPr>
        <w:t xml:space="preserve"> које алати за посматрање користе за обогаћивање података [</w:t>
      </w:r>
      <w:r w:rsidR="00FE76F5">
        <w:rPr>
          <w:rFonts w:ascii="Times New Roman" w:hAnsi="Times New Roman"/>
          <w:sz w:val="24"/>
          <w:szCs w:val="24"/>
          <w:lang w:val="en-GB"/>
        </w:rPr>
        <w:t>26</w:t>
      </w:r>
      <w:r w:rsidRPr="003B579C">
        <w:rPr>
          <w:rFonts w:ascii="Times New Roman" w:hAnsi="Times New Roman"/>
          <w:sz w:val="24"/>
          <w:szCs w:val="24"/>
        </w:rPr>
        <w:t>].</w:t>
      </w:r>
    </w:p>
    <w:p w14:paraId="41A4D49A" w14:textId="77777777" w:rsidR="0055104A" w:rsidRPr="003B579C" w:rsidRDefault="0055104A"/>
    <w:p w14:paraId="6B7CE2CC" w14:textId="77777777" w:rsidR="0055104A" w:rsidRPr="003B579C" w:rsidRDefault="00D764BD">
      <w:pPr>
        <w:pStyle w:val="Heading3"/>
        <w:ind w:left="0" w:firstLine="0"/>
      </w:pPr>
      <w:bookmarkStart w:id="61" w:name="_Toc220958226"/>
      <w:r w:rsidRPr="003B579C">
        <w:t>Хоризонтално аутоматско скалирање</w:t>
      </w:r>
      <w:bookmarkEnd w:id="61"/>
    </w:p>
    <w:p w14:paraId="3115978F" w14:textId="77777777" w:rsidR="0055104A" w:rsidRPr="003B579C" w:rsidRDefault="00D764BD">
      <w:r w:rsidRPr="003B579C">
        <w:tab/>
      </w:r>
      <w:r w:rsidRPr="003B579C">
        <w:rPr>
          <w:rFonts w:ascii="Times New Roman" w:hAnsi="Times New Roman"/>
          <w:b/>
          <w:bCs/>
          <w:i/>
          <w:iCs/>
          <w:sz w:val="24"/>
          <w:szCs w:val="24"/>
        </w:rPr>
        <w:t>Horizontal Pod Autoscaler</w:t>
      </w:r>
      <w:r w:rsidRPr="003B579C">
        <w:rPr>
          <w:rFonts w:ascii="Times New Roman" w:hAnsi="Times New Roman"/>
          <w:sz w:val="24"/>
          <w:szCs w:val="24"/>
        </w:rPr>
        <w:t xml:space="preserve"> (</w:t>
      </w:r>
      <w:r w:rsidRPr="003B579C">
        <w:rPr>
          <w:rFonts w:ascii="Times New Roman" w:hAnsi="Times New Roman"/>
          <w:i/>
          <w:iCs/>
          <w:sz w:val="24"/>
          <w:szCs w:val="24"/>
        </w:rPr>
        <w:t>HPA</w:t>
      </w:r>
      <w:r w:rsidRPr="003B579C">
        <w:rPr>
          <w:rFonts w:ascii="Times New Roman" w:hAnsi="Times New Roman"/>
          <w:sz w:val="24"/>
          <w:szCs w:val="24"/>
        </w:rPr>
        <w:t xml:space="preserve">) аутоматски скалира број </w:t>
      </w:r>
      <w:r w:rsidR="00FE76F5">
        <w:rPr>
          <w:rFonts w:ascii="Times New Roman" w:hAnsi="Times New Roman"/>
          <w:i/>
          <w:iCs/>
          <w:sz w:val="24"/>
          <w:szCs w:val="24"/>
          <w:lang w:val="en-GB"/>
        </w:rPr>
        <w:t>p</w:t>
      </w:r>
      <w:r w:rsidRPr="003B579C">
        <w:rPr>
          <w:rFonts w:ascii="Times New Roman" w:hAnsi="Times New Roman"/>
          <w:i/>
          <w:iCs/>
          <w:sz w:val="24"/>
          <w:szCs w:val="24"/>
        </w:rPr>
        <w:t>od</w:t>
      </w:r>
      <w:r w:rsidRPr="003B579C">
        <w:rPr>
          <w:rFonts w:ascii="Times New Roman" w:hAnsi="Times New Roman"/>
          <w:sz w:val="24"/>
          <w:szCs w:val="24"/>
        </w:rPr>
        <w:t>-ова на основу метрика о искоришћености ресурса или прилагођених метрика [</w:t>
      </w:r>
      <w:r w:rsidR="00FE76F5">
        <w:rPr>
          <w:rFonts w:ascii="Times New Roman" w:hAnsi="Times New Roman"/>
          <w:sz w:val="24"/>
          <w:szCs w:val="24"/>
          <w:lang w:val="en-GB"/>
        </w:rPr>
        <w:t>27</w:t>
      </w:r>
      <w:r w:rsidRPr="003B579C">
        <w:rPr>
          <w:rFonts w:ascii="Times New Roman" w:hAnsi="Times New Roman"/>
          <w:sz w:val="24"/>
          <w:szCs w:val="24"/>
        </w:rPr>
        <w:t>]:</w:t>
      </w:r>
    </w:p>
    <w:p w14:paraId="24640EB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apiVersion: autoscaling/v2</w:t>
      </w:r>
    </w:p>
    <w:p w14:paraId="2D9513B7"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kind: HorizontalPodAutoscaler</w:t>
      </w:r>
    </w:p>
    <w:p w14:paraId="4B2224C7"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lastRenderedPageBreak/>
        <w:t>metadata:</w:t>
      </w:r>
    </w:p>
    <w:p w14:paraId="77E9C33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name: user-service-hpa</w:t>
      </w:r>
    </w:p>
    <w:p w14:paraId="5DF284B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spec:</w:t>
      </w:r>
    </w:p>
    <w:p w14:paraId="3BDA7729"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scaleTargetRef:</w:t>
      </w:r>
    </w:p>
    <w:p w14:paraId="471A447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apiVersion: apps/v1</w:t>
      </w:r>
    </w:p>
    <w:p w14:paraId="55C0C079"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kind: Deployment</w:t>
      </w:r>
    </w:p>
    <w:p w14:paraId="5EA4D3D9"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name: user-service</w:t>
      </w:r>
    </w:p>
    <w:p w14:paraId="74600944"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minReplicas: 2</w:t>
      </w:r>
    </w:p>
    <w:p w14:paraId="235062F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maxReplicas: 10</w:t>
      </w:r>
    </w:p>
    <w:p w14:paraId="5DF0D7D2"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metrics:</w:t>
      </w:r>
    </w:p>
    <w:p w14:paraId="7B94816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type: Resource</w:t>
      </w:r>
    </w:p>
    <w:p w14:paraId="0B36599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resource:</w:t>
      </w:r>
    </w:p>
    <w:p w14:paraId="3F18B13B"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name: cpu</w:t>
      </w:r>
    </w:p>
    <w:p w14:paraId="3153EC11"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target:</w:t>
      </w:r>
    </w:p>
    <w:p w14:paraId="7B94148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type: Utilization</w:t>
      </w:r>
    </w:p>
    <w:p w14:paraId="7AE45C6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averageUtilization: 70</w:t>
      </w:r>
    </w:p>
    <w:p w14:paraId="25B9C1D9" w14:textId="77777777" w:rsidR="0055104A" w:rsidRPr="003B579C" w:rsidRDefault="0055104A"/>
    <w:p w14:paraId="624E60FF" w14:textId="77777777" w:rsidR="0055104A" w:rsidRPr="00FE76F5" w:rsidRDefault="00D764BD">
      <w:pPr>
        <w:pStyle w:val="Heading3"/>
        <w:ind w:left="0" w:firstLine="0"/>
        <w:rPr>
          <w:i/>
          <w:iCs/>
        </w:rPr>
      </w:pPr>
      <w:bookmarkStart w:id="62" w:name="_Toc220958227"/>
      <w:r w:rsidRPr="00FE76F5">
        <w:rPr>
          <w:i/>
          <w:iCs/>
        </w:rPr>
        <w:t>Azure Kubernetes Service</w:t>
      </w:r>
      <w:bookmarkEnd w:id="62"/>
    </w:p>
    <w:p w14:paraId="73EBF532" w14:textId="77777777" w:rsidR="00BB6D08" w:rsidRDefault="00D764BD">
      <w:pPr>
        <w:rPr>
          <w:rFonts w:ascii="Times New Roman" w:hAnsi="Times New Roman"/>
          <w:sz w:val="24"/>
          <w:szCs w:val="24"/>
          <w:lang w:val="en-GB"/>
        </w:rPr>
      </w:pPr>
      <w:r w:rsidRPr="003B579C">
        <w:tab/>
      </w:r>
      <w:r w:rsidR="00BB6D08" w:rsidRPr="00BB6D08">
        <w:rPr>
          <w:rFonts w:ascii="Times New Roman" w:hAnsi="Times New Roman"/>
          <w:b/>
          <w:bCs/>
          <w:sz w:val="24"/>
          <w:szCs w:val="24"/>
          <w:lang w:val="en-GB"/>
        </w:rPr>
        <w:t>AKS</w:t>
      </w:r>
      <w:r w:rsidRPr="003B579C">
        <w:rPr>
          <w:rFonts w:ascii="Times New Roman" w:hAnsi="Times New Roman"/>
          <w:sz w:val="24"/>
          <w:szCs w:val="24"/>
        </w:rPr>
        <w:t xml:space="preserve"> (</w:t>
      </w:r>
      <w:r w:rsidR="00BB6D08" w:rsidRPr="00BB6D08">
        <w:rPr>
          <w:rFonts w:ascii="Times New Roman" w:hAnsi="Times New Roman"/>
          <w:i/>
          <w:iCs/>
          <w:sz w:val="24"/>
          <w:szCs w:val="24"/>
        </w:rPr>
        <w:t>Azure Kubernetes Service</w:t>
      </w:r>
      <w:r w:rsidRPr="003B579C">
        <w:rPr>
          <w:rFonts w:ascii="Times New Roman" w:hAnsi="Times New Roman"/>
          <w:sz w:val="24"/>
          <w:szCs w:val="24"/>
        </w:rPr>
        <w:t xml:space="preserve">) је управљана </w:t>
      </w:r>
      <w:r w:rsidRPr="00BB6D08">
        <w:rPr>
          <w:rFonts w:ascii="Times New Roman" w:hAnsi="Times New Roman"/>
          <w:sz w:val="24"/>
          <w:szCs w:val="24"/>
        </w:rPr>
        <w:t>Kubernetes</w:t>
      </w:r>
      <w:r w:rsidRPr="003B579C">
        <w:rPr>
          <w:rFonts w:ascii="Times New Roman" w:hAnsi="Times New Roman"/>
          <w:sz w:val="24"/>
          <w:szCs w:val="24"/>
        </w:rPr>
        <w:t xml:space="preserve"> услуга у </w:t>
      </w:r>
      <w:r w:rsidRPr="003B579C">
        <w:rPr>
          <w:rFonts w:ascii="Times New Roman" w:hAnsi="Times New Roman"/>
          <w:b/>
          <w:bCs/>
          <w:i/>
          <w:iCs/>
          <w:sz w:val="24"/>
          <w:szCs w:val="24"/>
        </w:rPr>
        <w:t>Microsoft Azure</w:t>
      </w:r>
      <w:r w:rsidRPr="003B579C">
        <w:rPr>
          <w:rFonts w:ascii="Times New Roman" w:hAnsi="Times New Roman"/>
          <w:sz w:val="24"/>
          <w:szCs w:val="24"/>
        </w:rPr>
        <w:t xml:space="preserve"> облаку која </w:t>
      </w:r>
      <w:r w:rsidRPr="00BB6D08">
        <w:rPr>
          <w:rFonts w:ascii="Times New Roman" w:hAnsi="Times New Roman"/>
          <w:sz w:val="24"/>
          <w:szCs w:val="24"/>
        </w:rPr>
        <w:t>апстрахује комплексност управљања контролном равни</w:t>
      </w:r>
      <w:r w:rsidRPr="003B579C">
        <w:rPr>
          <w:rFonts w:ascii="Times New Roman" w:hAnsi="Times New Roman"/>
          <w:sz w:val="24"/>
          <w:szCs w:val="24"/>
        </w:rPr>
        <w:t xml:space="preserve"> [</w:t>
      </w:r>
      <w:r w:rsidR="00BB6D08">
        <w:rPr>
          <w:rFonts w:ascii="Times New Roman" w:hAnsi="Times New Roman"/>
          <w:sz w:val="24"/>
          <w:szCs w:val="24"/>
          <w:lang w:val="en-GB"/>
        </w:rPr>
        <w:t>28</w:t>
      </w:r>
      <w:r w:rsidRPr="003B579C">
        <w:rPr>
          <w:rFonts w:ascii="Times New Roman" w:hAnsi="Times New Roman"/>
          <w:sz w:val="24"/>
          <w:szCs w:val="24"/>
        </w:rPr>
        <w:t xml:space="preserve">]. </w:t>
      </w:r>
    </w:p>
    <w:p w14:paraId="3E2A61D8" w14:textId="77777777" w:rsidR="0055104A" w:rsidRPr="003B579C" w:rsidRDefault="00D764BD">
      <w:r w:rsidRPr="003B579C">
        <w:rPr>
          <w:rFonts w:ascii="Times New Roman" w:hAnsi="Times New Roman"/>
          <w:sz w:val="24"/>
          <w:szCs w:val="24"/>
        </w:rPr>
        <w:t>AKS пружа:</w:t>
      </w:r>
    </w:p>
    <w:p w14:paraId="7AF87DD9" w14:textId="77777777" w:rsidR="0055104A" w:rsidRPr="003B579C" w:rsidRDefault="00D764BD">
      <w:pPr>
        <w:numPr>
          <w:ilvl w:val="0"/>
          <w:numId w:val="27"/>
        </w:numPr>
        <w:rPr>
          <w:rFonts w:ascii="Times New Roman" w:hAnsi="Times New Roman"/>
          <w:sz w:val="24"/>
          <w:szCs w:val="24"/>
        </w:rPr>
      </w:pPr>
      <w:r w:rsidRPr="003B579C">
        <w:rPr>
          <w:rFonts w:ascii="Times New Roman" w:hAnsi="Times New Roman"/>
          <w:sz w:val="24"/>
          <w:szCs w:val="24"/>
        </w:rPr>
        <w:t xml:space="preserve">Аутоматско ажурирање </w:t>
      </w:r>
      <w:r w:rsidRPr="003B579C">
        <w:rPr>
          <w:rFonts w:ascii="Times New Roman" w:hAnsi="Times New Roman"/>
          <w:i/>
          <w:iCs/>
          <w:sz w:val="24"/>
          <w:szCs w:val="24"/>
        </w:rPr>
        <w:t>Kubernetes</w:t>
      </w:r>
      <w:r w:rsidRPr="003B579C">
        <w:rPr>
          <w:rFonts w:ascii="Times New Roman" w:hAnsi="Times New Roman"/>
          <w:sz w:val="24"/>
          <w:szCs w:val="24"/>
        </w:rPr>
        <w:t xml:space="preserve"> верзија</w:t>
      </w:r>
      <w:r w:rsidR="00E96815">
        <w:rPr>
          <w:rFonts w:ascii="Times New Roman" w:hAnsi="Times New Roman"/>
          <w:sz w:val="24"/>
          <w:szCs w:val="24"/>
          <w:lang w:val="en-GB"/>
        </w:rPr>
        <w:t>,</w:t>
      </w:r>
    </w:p>
    <w:p w14:paraId="2A00DAA1" w14:textId="77777777" w:rsidR="0055104A" w:rsidRPr="003B579C" w:rsidRDefault="00D764BD">
      <w:pPr>
        <w:numPr>
          <w:ilvl w:val="0"/>
          <w:numId w:val="27"/>
        </w:numPr>
        <w:rPr>
          <w:rFonts w:ascii="Times New Roman" w:hAnsi="Times New Roman"/>
          <w:sz w:val="24"/>
          <w:szCs w:val="24"/>
        </w:rPr>
      </w:pPr>
      <w:r w:rsidRPr="003B579C">
        <w:rPr>
          <w:rFonts w:ascii="Times New Roman" w:hAnsi="Times New Roman"/>
          <w:i/>
          <w:iCs/>
          <w:sz w:val="24"/>
          <w:szCs w:val="24"/>
        </w:rPr>
        <w:t>Azure</w:t>
      </w:r>
      <w:r w:rsidRPr="003B579C">
        <w:rPr>
          <w:rFonts w:ascii="Times New Roman" w:hAnsi="Times New Roman"/>
          <w:sz w:val="24"/>
          <w:szCs w:val="24"/>
        </w:rPr>
        <w:t xml:space="preserve"> </w:t>
      </w:r>
      <w:r w:rsidRPr="003B579C">
        <w:rPr>
          <w:rFonts w:ascii="Times New Roman" w:hAnsi="Times New Roman"/>
          <w:i/>
          <w:iCs/>
          <w:sz w:val="24"/>
          <w:szCs w:val="24"/>
        </w:rPr>
        <w:t>Monitor</w:t>
      </w:r>
      <w:r w:rsidRPr="003B579C">
        <w:rPr>
          <w:rFonts w:ascii="Times New Roman" w:hAnsi="Times New Roman"/>
          <w:sz w:val="24"/>
          <w:szCs w:val="24"/>
        </w:rPr>
        <w:t xml:space="preserve"> за метрике и логове</w:t>
      </w:r>
      <w:r w:rsidR="00E96815">
        <w:rPr>
          <w:rFonts w:ascii="Times New Roman" w:hAnsi="Times New Roman"/>
          <w:sz w:val="24"/>
          <w:szCs w:val="24"/>
          <w:lang w:val="en-GB"/>
        </w:rPr>
        <w:t>,</w:t>
      </w:r>
    </w:p>
    <w:p w14:paraId="7DD0226F" w14:textId="77777777" w:rsidR="0055104A" w:rsidRPr="003B579C" w:rsidRDefault="00D764BD">
      <w:pPr>
        <w:numPr>
          <w:ilvl w:val="0"/>
          <w:numId w:val="27"/>
        </w:numPr>
        <w:rPr>
          <w:rFonts w:ascii="Times New Roman" w:hAnsi="Times New Roman"/>
          <w:sz w:val="24"/>
          <w:szCs w:val="24"/>
        </w:rPr>
      </w:pPr>
      <w:r w:rsidRPr="00BB6D08">
        <w:rPr>
          <w:rFonts w:ascii="Times New Roman" w:hAnsi="Times New Roman"/>
          <w:b/>
          <w:bCs/>
          <w:i/>
          <w:iCs/>
          <w:sz w:val="24"/>
          <w:szCs w:val="24"/>
        </w:rPr>
        <w:t>Azure Container Registry</w:t>
      </w:r>
      <w:r w:rsidRPr="003B579C">
        <w:rPr>
          <w:rFonts w:ascii="Times New Roman" w:hAnsi="Times New Roman"/>
          <w:i/>
          <w:iCs/>
          <w:sz w:val="24"/>
          <w:szCs w:val="24"/>
        </w:rPr>
        <w:t xml:space="preserve"> </w:t>
      </w:r>
      <w:r w:rsidRPr="003B579C">
        <w:rPr>
          <w:rFonts w:ascii="Times New Roman" w:hAnsi="Times New Roman"/>
          <w:sz w:val="24"/>
          <w:szCs w:val="24"/>
        </w:rPr>
        <w:t>за складиштење слика контејнера</w:t>
      </w:r>
      <w:r w:rsidR="00E96815">
        <w:rPr>
          <w:rFonts w:ascii="Times New Roman" w:hAnsi="Times New Roman"/>
          <w:sz w:val="24"/>
          <w:szCs w:val="24"/>
          <w:lang w:val="en-GB"/>
        </w:rPr>
        <w:t>,</w:t>
      </w:r>
    </w:p>
    <w:p w14:paraId="34C5F542" w14:textId="77777777" w:rsidR="0055104A" w:rsidRPr="003B579C" w:rsidRDefault="00D764BD">
      <w:pPr>
        <w:numPr>
          <w:ilvl w:val="0"/>
          <w:numId w:val="27"/>
        </w:numPr>
        <w:rPr>
          <w:rFonts w:ascii="Times New Roman" w:hAnsi="Times New Roman"/>
          <w:sz w:val="24"/>
          <w:szCs w:val="24"/>
        </w:rPr>
      </w:pPr>
      <w:r w:rsidRPr="003B579C">
        <w:rPr>
          <w:rFonts w:ascii="Times New Roman" w:hAnsi="Times New Roman"/>
          <w:sz w:val="24"/>
          <w:szCs w:val="24"/>
        </w:rPr>
        <w:t>Виртуелне мреже и мрежне политике</w:t>
      </w:r>
      <w:r w:rsidR="00E96815">
        <w:rPr>
          <w:rFonts w:ascii="Times New Roman" w:hAnsi="Times New Roman"/>
          <w:sz w:val="24"/>
          <w:szCs w:val="24"/>
          <w:lang w:val="en-GB"/>
        </w:rPr>
        <w:t xml:space="preserve"> [29]</w:t>
      </w:r>
    </w:p>
    <w:p w14:paraId="295EC569" w14:textId="77777777" w:rsidR="0055104A" w:rsidRPr="003B579C" w:rsidRDefault="00D764BD" w:rsidP="00891DAE">
      <w:pPr>
        <w:pStyle w:val="Heading2"/>
        <w:ind w:left="0" w:firstLine="0"/>
      </w:pPr>
      <w:bookmarkStart w:id="63" w:name="_Toc220958228"/>
      <w:r w:rsidRPr="003B579C">
        <w:t xml:space="preserve">ELK </w:t>
      </w:r>
      <w:r w:rsidRPr="005650F8">
        <w:rPr>
          <w:i/>
          <w:iCs/>
        </w:rPr>
        <w:t>Stack</w:t>
      </w:r>
      <w:r w:rsidRPr="003B579C">
        <w:t xml:space="preserve"> – централизовано логовање</w:t>
      </w:r>
      <w:bookmarkEnd w:id="63"/>
    </w:p>
    <w:p w14:paraId="33C81E38"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5650F8">
        <w:rPr>
          <w:rFonts w:ascii="Times New Roman" w:hAnsi="Times New Roman"/>
          <w:b/>
          <w:bCs/>
          <w:sz w:val="24"/>
          <w:szCs w:val="24"/>
        </w:rPr>
        <w:t>ELK</w:t>
      </w:r>
      <w:r w:rsidRPr="003B579C">
        <w:rPr>
          <w:rFonts w:ascii="Times New Roman" w:hAnsi="Times New Roman"/>
          <w:b/>
          <w:bCs/>
          <w:i/>
          <w:iCs/>
          <w:sz w:val="24"/>
          <w:szCs w:val="24"/>
        </w:rPr>
        <w:t xml:space="preserve"> Stack</w:t>
      </w:r>
      <w:r w:rsidRPr="003B579C">
        <w:rPr>
          <w:rFonts w:ascii="Times New Roman" w:hAnsi="Times New Roman"/>
          <w:sz w:val="24"/>
          <w:szCs w:val="24"/>
        </w:rPr>
        <w:t xml:space="preserve"> представља комбинацију три пројекта отвореног кода: </w:t>
      </w:r>
      <w:r w:rsidRPr="003B579C">
        <w:rPr>
          <w:rFonts w:ascii="Times New Roman" w:hAnsi="Times New Roman"/>
          <w:b/>
          <w:bCs/>
          <w:i/>
          <w:iCs/>
          <w:sz w:val="24"/>
          <w:szCs w:val="24"/>
        </w:rPr>
        <w:t>Elasticsearch</w:t>
      </w:r>
      <w:r w:rsidRPr="003B579C">
        <w:rPr>
          <w:rFonts w:ascii="Times New Roman" w:hAnsi="Times New Roman"/>
          <w:sz w:val="24"/>
          <w:szCs w:val="24"/>
        </w:rPr>
        <w:t xml:space="preserve">, </w:t>
      </w:r>
      <w:r w:rsidRPr="003B579C">
        <w:rPr>
          <w:rFonts w:ascii="Times New Roman" w:hAnsi="Times New Roman"/>
          <w:b/>
          <w:bCs/>
          <w:i/>
          <w:iCs/>
          <w:sz w:val="24"/>
          <w:szCs w:val="24"/>
        </w:rPr>
        <w:t>Logstash</w:t>
      </w:r>
      <w:r w:rsidRPr="003B579C">
        <w:rPr>
          <w:rFonts w:ascii="Times New Roman" w:hAnsi="Times New Roman"/>
          <w:sz w:val="24"/>
          <w:szCs w:val="24"/>
        </w:rPr>
        <w:t xml:space="preserve"> и </w:t>
      </w:r>
      <w:r w:rsidRPr="003B579C">
        <w:rPr>
          <w:rFonts w:ascii="Times New Roman" w:hAnsi="Times New Roman"/>
          <w:b/>
          <w:bCs/>
          <w:i/>
          <w:iCs/>
          <w:sz w:val="24"/>
          <w:szCs w:val="24"/>
        </w:rPr>
        <w:t>Kibana</w:t>
      </w:r>
      <w:r w:rsidRPr="003B579C">
        <w:rPr>
          <w:rFonts w:ascii="Times New Roman" w:hAnsi="Times New Roman"/>
          <w:sz w:val="24"/>
          <w:szCs w:val="24"/>
        </w:rPr>
        <w:t xml:space="preserve">, коју је развила компанија </w:t>
      </w:r>
      <w:r w:rsidRPr="003B579C">
        <w:rPr>
          <w:rFonts w:ascii="Times New Roman" w:hAnsi="Times New Roman"/>
          <w:b/>
          <w:bCs/>
          <w:i/>
          <w:iCs/>
          <w:sz w:val="24"/>
          <w:szCs w:val="24"/>
        </w:rPr>
        <w:t>Elastic</w:t>
      </w:r>
      <w:r w:rsidRPr="003B579C">
        <w:rPr>
          <w:rFonts w:ascii="Times New Roman" w:hAnsi="Times New Roman"/>
          <w:sz w:val="24"/>
          <w:szCs w:val="24"/>
        </w:rPr>
        <w:t xml:space="preserve"> [</w:t>
      </w:r>
      <w:r w:rsidR="005650F8">
        <w:rPr>
          <w:rFonts w:ascii="Times New Roman" w:hAnsi="Times New Roman"/>
          <w:sz w:val="24"/>
          <w:szCs w:val="24"/>
          <w:lang w:val="en-GB"/>
        </w:rPr>
        <w:t>30</w:t>
      </w:r>
      <w:r w:rsidRPr="003B579C">
        <w:rPr>
          <w:rFonts w:ascii="Times New Roman" w:hAnsi="Times New Roman"/>
          <w:sz w:val="24"/>
          <w:szCs w:val="24"/>
        </w:rPr>
        <w:t>]. Ова комбинација се широко користи за централизовано прикупљање, складиштење, претрагу и визуелизацију логова.</w:t>
      </w:r>
    </w:p>
    <w:p w14:paraId="1F3C125A" w14:textId="77777777" w:rsidR="0055104A" w:rsidRPr="003B579C" w:rsidRDefault="00D764BD">
      <w:pPr>
        <w:pStyle w:val="Heading3"/>
        <w:ind w:left="0" w:firstLine="0"/>
      </w:pPr>
      <w:bookmarkStart w:id="64" w:name="_Toc220958229"/>
      <w:r w:rsidRPr="00515E1E">
        <w:rPr>
          <w:i/>
          <w:iCs/>
        </w:rPr>
        <w:t>Elasticsearch</w:t>
      </w:r>
      <w:bookmarkEnd w:id="64"/>
    </w:p>
    <w:p w14:paraId="5E98CF86" w14:textId="77777777" w:rsidR="0055104A" w:rsidRPr="003B579C" w:rsidRDefault="00D764BD" w:rsidP="007963BE">
      <w:pPr>
        <w:ind w:firstLine="720"/>
        <w:rPr>
          <w:rFonts w:ascii="Times New Roman" w:hAnsi="Times New Roman"/>
          <w:sz w:val="24"/>
          <w:szCs w:val="24"/>
        </w:rPr>
      </w:pPr>
      <w:r w:rsidRPr="008922AD">
        <w:rPr>
          <w:rFonts w:ascii="Times New Roman" w:hAnsi="Times New Roman"/>
          <w:b/>
          <w:bCs/>
          <w:i/>
          <w:iCs/>
          <w:sz w:val="24"/>
          <w:szCs w:val="24"/>
        </w:rPr>
        <w:t>Elasticsearch</w:t>
      </w:r>
      <w:r w:rsidRPr="003B579C">
        <w:rPr>
          <w:rFonts w:ascii="Times New Roman" w:hAnsi="Times New Roman"/>
          <w:sz w:val="24"/>
          <w:szCs w:val="24"/>
        </w:rPr>
        <w:t xml:space="preserve"> је дистрибуирана претраживачка и аналитичка машина базирана на </w:t>
      </w:r>
      <w:r w:rsidRPr="00F7052E">
        <w:rPr>
          <w:rFonts w:ascii="Times New Roman" w:hAnsi="Times New Roman"/>
          <w:i/>
          <w:iCs/>
          <w:sz w:val="24"/>
          <w:szCs w:val="24"/>
        </w:rPr>
        <w:t>Apache</w:t>
      </w:r>
      <w:r w:rsidRPr="003B579C">
        <w:rPr>
          <w:rFonts w:ascii="Times New Roman" w:hAnsi="Times New Roman"/>
          <w:sz w:val="24"/>
          <w:szCs w:val="24"/>
        </w:rPr>
        <w:t xml:space="preserve"> </w:t>
      </w:r>
      <w:r w:rsidRPr="00F7052E">
        <w:rPr>
          <w:rFonts w:ascii="Times New Roman" w:hAnsi="Times New Roman"/>
          <w:i/>
          <w:iCs/>
          <w:sz w:val="24"/>
          <w:szCs w:val="24"/>
        </w:rPr>
        <w:t>Lucene</w:t>
      </w:r>
      <w:r w:rsidRPr="003B579C">
        <w:rPr>
          <w:rFonts w:ascii="Times New Roman" w:hAnsi="Times New Roman"/>
          <w:sz w:val="24"/>
          <w:szCs w:val="24"/>
        </w:rPr>
        <w:t xml:space="preserve"> библиотеци [</w:t>
      </w:r>
      <w:r w:rsidR="005650F8">
        <w:rPr>
          <w:rFonts w:ascii="Times New Roman" w:hAnsi="Times New Roman"/>
          <w:sz w:val="24"/>
          <w:szCs w:val="24"/>
          <w:lang w:val="en-GB"/>
        </w:rPr>
        <w:t>31</w:t>
      </w:r>
      <w:r w:rsidRPr="003B579C">
        <w:rPr>
          <w:rFonts w:ascii="Times New Roman" w:hAnsi="Times New Roman"/>
          <w:sz w:val="24"/>
          <w:szCs w:val="24"/>
        </w:rPr>
        <w:t>]. Његове кључне карактеристике укључују:</w:t>
      </w:r>
    </w:p>
    <w:p w14:paraId="275E36CD" w14:textId="77777777" w:rsidR="0055104A" w:rsidRPr="003B579C" w:rsidRDefault="00D764BD">
      <w:pPr>
        <w:rPr>
          <w:rFonts w:ascii="Times New Roman" w:hAnsi="Times New Roman"/>
          <w:sz w:val="24"/>
          <w:szCs w:val="24"/>
        </w:rPr>
      </w:pPr>
      <w:r w:rsidRPr="003B579C">
        <w:rPr>
          <w:rFonts w:ascii="Times New Roman" w:hAnsi="Times New Roman"/>
          <w:sz w:val="24"/>
          <w:szCs w:val="24"/>
        </w:rPr>
        <w:t>Архитектура:</w:t>
      </w:r>
    </w:p>
    <w:p w14:paraId="64691842" w14:textId="77777777" w:rsidR="0055104A" w:rsidRPr="003B579C" w:rsidRDefault="00D764BD">
      <w:pPr>
        <w:numPr>
          <w:ilvl w:val="0"/>
          <w:numId w:val="28"/>
        </w:numPr>
        <w:rPr>
          <w:rFonts w:ascii="Times New Roman" w:hAnsi="Times New Roman"/>
          <w:sz w:val="24"/>
          <w:szCs w:val="24"/>
        </w:rPr>
      </w:pPr>
      <w:r w:rsidRPr="003B579C">
        <w:rPr>
          <w:rFonts w:ascii="Times New Roman" w:hAnsi="Times New Roman"/>
          <w:b/>
          <w:bCs/>
          <w:sz w:val="24"/>
          <w:szCs w:val="24"/>
        </w:rPr>
        <w:t>Кластер</w:t>
      </w:r>
      <w:r w:rsidRPr="003B579C">
        <w:rPr>
          <w:rFonts w:ascii="Times New Roman" w:hAnsi="Times New Roman"/>
          <w:sz w:val="24"/>
          <w:szCs w:val="24"/>
        </w:rPr>
        <w:t xml:space="preserve"> - скуп чворова који заједно складиште податке</w:t>
      </w:r>
    </w:p>
    <w:p w14:paraId="2ED48840" w14:textId="77777777" w:rsidR="0055104A" w:rsidRPr="003B579C" w:rsidRDefault="00D764BD">
      <w:pPr>
        <w:numPr>
          <w:ilvl w:val="0"/>
          <w:numId w:val="28"/>
        </w:numPr>
        <w:rPr>
          <w:rFonts w:ascii="Times New Roman" w:hAnsi="Times New Roman"/>
          <w:sz w:val="24"/>
          <w:szCs w:val="24"/>
        </w:rPr>
      </w:pPr>
      <w:r w:rsidRPr="003B579C">
        <w:rPr>
          <w:rFonts w:ascii="Times New Roman" w:hAnsi="Times New Roman"/>
          <w:b/>
          <w:bCs/>
          <w:sz w:val="24"/>
          <w:szCs w:val="24"/>
        </w:rPr>
        <w:t>Индекс</w:t>
      </w:r>
      <w:r w:rsidRPr="003B579C">
        <w:rPr>
          <w:rFonts w:ascii="Times New Roman" w:hAnsi="Times New Roman"/>
          <w:sz w:val="24"/>
          <w:szCs w:val="24"/>
        </w:rPr>
        <w:t xml:space="preserve"> - колекција докумената сличне структуре</w:t>
      </w:r>
    </w:p>
    <w:p w14:paraId="2A7BC4C9" w14:textId="77777777" w:rsidR="0055104A" w:rsidRPr="003B579C" w:rsidRDefault="00D764BD">
      <w:pPr>
        <w:numPr>
          <w:ilvl w:val="0"/>
          <w:numId w:val="28"/>
        </w:numPr>
        <w:rPr>
          <w:rFonts w:ascii="Times New Roman" w:hAnsi="Times New Roman"/>
          <w:sz w:val="24"/>
          <w:szCs w:val="24"/>
        </w:rPr>
      </w:pPr>
      <w:r w:rsidRPr="003B579C">
        <w:rPr>
          <w:rFonts w:ascii="Times New Roman" w:hAnsi="Times New Roman"/>
          <w:b/>
          <w:bCs/>
          <w:sz w:val="24"/>
          <w:szCs w:val="24"/>
        </w:rPr>
        <w:t>Документ</w:t>
      </w:r>
      <w:r w:rsidRPr="003B579C">
        <w:rPr>
          <w:rFonts w:ascii="Times New Roman" w:hAnsi="Times New Roman"/>
          <w:sz w:val="24"/>
          <w:szCs w:val="24"/>
        </w:rPr>
        <w:t xml:space="preserve"> - основна јединица информације у JSON формату</w:t>
      </w:r>
    </w:p>
    <w:p w14:paraId="69391C13" w14:textId="77777777" w:rsidR="0055104A" w:rsidRPr="003B579C" w:rsidRDefault="00D764BD">
      <w:pPr>
        <w:numPr>
          <w:ilvl w:val="0"/>
          <w:numId w:val="28"/>
        </w:numPr>
        <w:rPr>
          <w:rFonts w:ascii="Times New Roman" w:hAnsi="Times New Roman"/>
          <w:sz w:val="24"/>
          <w:szCs w:val="24"/>
        </w:rPr>
      </w:pPr>
      <w:r w:rsidRPr="003B579C">
        <w:rPr>
          <w:rFonts w:ascii="Times New Roman" w:hAnsi="Times New Roman"/>
          <w:b/>
          <w:bCs/>
          <w:i/>
          <w:iCs/>
          <w:sz w:val="24"/>
          <w:szCs w:val="24"/>
        </w:rPr>
        <w:t>Shard</w:t>
      </w:r>
      <w:r w:rsidRPr="003B579C">
        <w:rPr>
          <w:rFonts w:ascii="Times New Roman" w:hAnsi="Times New Roman"/>
          <w:sz w:val="24"/>
          <w:szCs w:val="24"/>
        </w:rPr>
        <w:t xml:space="preserve"> - подела индекса за хоризонтално скалирање</w:t>
      </w:r>
    </w:p>
    <w:p w14:paraId="4EF6E290" w14:textId="77777777" w:rsidR="0055104A" w:rsidRPr="003B579C" w:rsidRDefault="00D764BD">
      <w:pPr>
        <w:numPr>
          <w:ilvl w:val="0"/>
          <w:numId w:val="28"/>
        </w:numPr>
        <w:rPr>
          <w:rFonts w:ascii="Times New Roman" w:hAnsi="Times New Roman"/>
          <w:sz w:val="24"/>
          <w:szCs w:val="24"/>
        </w:rPr>
      </w:pPr>
      <w:r w:rsidRPr="003B579C">
        <w:rPr>
          <w:rFonts w:ascii="Times New Roman" w:hAnsi="Times New Roman"/>
          <w:b/>
          <w:bCs/>
          <w:i/>
          <w:iCs/>
          <w:sz w:val="24"/>
          <w:szCs w:val="24"/>
        </w:rPr>
        <w:t>Replica</w:t>
      </w:r>
      <w:r w:rsidRPr="003B579C">
        <w:rPr>
          <w:rFonts w:ascii="Times New Roman" w:hAnsi="Times New Roman"/>
          <w:sz w:val="24"/>
          <w:szCs w:val="24"/>
        </w:rPr>
        <w:t xml:space="preserve"> - копија </w:t>
      </w:r>
      <w:r w:rsidRPr="005650F8">
        <w:rPr>
          <w:rFonts w:ascii="Times New Roman" w:hAnsi="Times New Roman"/>
          <w:i/>
          <w:iCs/>
          <w:sz w:val="24"/>
          <w:szCs w:val="24"/>
        </w:rPr>
        <w:t>shard</w:t>
      </w:r>
      <w:r w:rsidRPr="003B579C">
        <w:rPr>
          <w:rFonts w:ascii="Times New Roman" w:hAnsi="Times New Roman"/>
          <w:sz w:val="24"/>
          <w:szCs w:val="24"/>
        </w:rPr>
        <w:t>-а за високу доступност</w:t>
      </w:r>
    </w:p>
    <w:p w14:paraId="705E8A19" w14:textId="77777777" w:rsidR="0055104A" w:rsidRPr="003B579C" w:rsidRDefault="00D764BD" w:rsidP="007963BE">
      <w:pPr>
        <w:ind w:firstLine="720"/>
        <w:rPr>
          <w:rFonts w:ascii="Times New Roman" w:hAnsi="Times New Roman"/>
          <w:sz w:val="24"/>
          <w:szCs w:val="24"/>
        </w:rPr>
      </w:pPr>
      <w:r w:rsidRPr="003B579C">
        <w:rPr>
          <w:rFonts w:ascii="Times New Roman" w:hAnsi="Times New Roman"/>
          <w:b/>
          <w:bCs/>
          <w:i/>
          <w:iCs/>
          <w:sz w:val="24"/>
          <w:szCs w:val="24"/>
        </w:rPr>
        <w:lastRenderedPageBreak/>
        <w:t>RESTful API</w:t>
      </w:r>
      <w:r w:rsidRPr="003B579C">
        <w:rPr>
          <w:rFonts w:ascii="Times New Roman" w:hAnsi="Times New Roman"/>
          <w:i/>
          <w:iCs/>
          <w:sz w:val="24"/>
          <w:szCs w:val="24"/>
        </w:rPr>
        <w:t>:</w:t>
      </w:r>
      <w:r w:rsidRPr="003B579C">
        <w:rPr>
          <w:rFonts w:ascii="Times New Roman" w:hAnsi="Times New Roman"/>
          <w:sz w:val="24"/>
          <w:szCs w:val="24"/>
        </w:rPr>
        <w:t xml:space="preserve"> Elasticsearch </w:t>
      </w:r>
      <w:r w:rsidR="007963BE">
        <w:rPr>
          <w:rFonts w:ascii="Times New Roman" w:hAnsi="Times New Roman"/>
          <w:sz w:val="24"/>
          <w:szCs w:val="24"/>
        </w:rPr>
        <w:t>чини доступним</w:t>
      </w:r>
      <w:r w:rsidRPr="003B579C">
        <w:rPr>
          <w:rFonts w:ascii="Times New Roman" w:hAnsi="Times New Roman"/>
          <w:sz w:val="24"/>
          <w:szCs w:val="24"/>
        </w:rPr>
        <w:t xml:space="preserve"> све операције кроз REST</w:t>
      </w:r>
      <w:r w:rsidR="007963BE">
        <w:rPr>
          <w:rFonts w:ascii="Times New Roman" w:hAnsi="Times New Roman"/>
          <w:sz w:val="24"/>
          <w:szCs w:val="24"/>
          <w:lang w:val="en-GB"/>
        </w:rPr>
        <w:t>-ful</w:t>
      </w:r>
      <w:r w:rsidR="007963BE">
        <w:rPr>
          <w:rFonts w:ascii="Times New Roman" w:hAnsi="Times New Roman"/>
          <w:sz w:val="24"/>
          <w:szCs w:val="24"/>
        </w:rPr>
        <w:t xml:space="preserve"> </w:t>
      </w:r>
      <w:r w:rsidRPr="003B579C">
        <w:rPr>
          <w:rFonts w:ascii="Times New Roman" w:hAnsi="Times New Roman"/>
          <w:sz w:val="24"/>
          <w:szCs w:val="24"/>
        </w:rPr>
        <w:t>API:</w:t>
      </w:r>
    </w:p>
    <w:p w14:paraId="75E4CE79" w14:textId="77777777" w:rsidR="0055104A" w:rsidRDefault="00D764BD">
      <w:pPr>
        <w:shd w:val="clear" w:color="auto" w:fill="F2F2F2" w:themeFill="background1" w:themeFillShade="F2"/>
        <w:spacing w:after="0"/>
        <w:rPr>
          <w:rFonts w:ascii="Consolas" w:hAnsi="Consolas"/>
        </w:rPr>
      </w:pPr>
      <w:r w:rsidRPr="003B579C">
        <w:rPr>
          <w:rFonts w:ascii="Consolas" w:hAnsi="Consolas"/>
        </w:rPr>
        <w:t>PUT /logs-quizhub-2025.11.19/_doc/1</w:t>
      </w:r>
    </w:p>
    <w:p w14:paraId="65D1FFA6" w14:textId="77777777" w:rsidR="007963BE" w:rsidRPr="003B579C" w:rsidRDefault="007963BE">
      <w:pPr>
        <w:shd w:val="clear" w:color="auto" w:fill="F2F2F2" w:themeFill="background1" w:themeFillShade="F2"/>
        <w:spacing w:after="0"/>
        <w:rPr>
          <w:rFonts w:ascii="Consolas" w:hAnsi="Consolas"/>
        </w:rPr>
      </w:pPr>
    </w:p>
    <w:p w14:paraId="444981B5"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5301E700"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"timestamp": "2025-11-19T14:00:00Z",</w:t>
      </w:r>
    </w:p>
    <w:p w14:paraId="0B07DA92"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"service": "user-service",</w:t>
      </w:r>
    </w:p>
    <w:p w14:paraId="4758D84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"level": "INFO",</w:t>
      </w:r>
    </w:p>
    <w:p w14:paraId="366DC8FA"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"message": "User login successful"</w:t>
      </w:r>
    </w:p>
    <w:p w14:paraId="2CC3E69A" w14:textId="77777777" w:rsidR="0055104A" w:rsidRDefault="00D764BD">
      <w:pPr>
        <w:shd w:val="clear" w:color="auto" w:fill="F2F2F2" w:themeFill="background1" w:themeFillShade="F2"/>
        <w:spacing w:after="0"/>
        <w:rPr>
          <w:rFonts w:ascii="Consolas" w:hAnsi="Consolas"/>
        </w:rPr>
      </w:pPr>
      <w:r w:rsidRPr="003B579C">
        <w:rPr>
          <w:rFonts w:ascii="Consolas" w:hAnsi="Consolas"/>
        </w:rPr>
        <w:t>}</w:t>
      </w:r>
    </w:p>
    <w:p w14:paraId="72727C3B" w14:textId="77777777" w:rsidR="007963BE" w:rsidRPr="003B579C" w:rsidRDefault="007963BE">
      <w:pPr>
        <w:shd w:val="clear" w:color="auto" w:fill="F2F2F2" w:themeFill="background1" w:themeFillShade="F2"/>
        <w:spacing w:after="0"/>
        <w:rPr>
          <w:rFonts w:ascii="Consolas" w:hAnsi="Consolas"/>
        </w:rPr>
      </w:pPr>
    </w:p>
    <w:p w14:paraId="2D14DEEB" w14:textId="77777777" w:rsidR="005650F8" w:rsidRPr="007963BE" w:rsidRDefault="007963BE" w:rsidP="005650F8">
      <w:pPr>
        <w:pStyle w:val="Normal1"/>
        <w:jc w:val="center"/>
        <w:rPr>
          <w:i/>
          <w:iCs/>
          <w:sz w:val="20"/>
          <w:szCs w:val="20"/>
        </w:rPr>
      </w:pPr>
      <w:r>
        <w:rPr>
          <w:sz w:val="20"/>
          <w:szCs w:val="20"/>
        </w:rPr>
        <w:t>Слика</w:t>
      </w:r>
      <w:r w:rsidR="005650F8" w:rsidRPr="003B579C">
        <w:rPr>
          <w:sz w:val="20"/>
          <w:szCs w:val="20"/>
        </w:rPr>
        <w:t xml:space="preserve"> 2.</w:t>
      </w:r>
      <w:r w:rsidR="005650F8">
        <w:rPr>
          <w:sz w:val="20"/>
          <w:szCs w:val="20"/>
          <w:lang w:val="en-GB"/>
        </w:rPr>
        <w:t>4</w:t>
      </w:r>
      <w:r w:rsidR="005650F8" w:rsidRPr="003B579C">
        <w:rPr>
          <w:sz w:val="20"/>
          <w:szCs w:val="20"/>
        </w:rPr>
        <w:t xml:space="preserve">.1.1. </w:t>
      </w:r>
      <w:r>
        <w:rPr>
          <w:i/>
          <w:iCs/>
          <w:sz w:val="20"/>
          <w:szCs w:val="20"/>
          <w:lang w:val="sr-Latn-RS"/>
        </w:rPr>
        <w:t xml:space="preserve">Elasticsearch API </w:t>
      </w:r>
      <w:r>
        <w:rPr>
          <w:sz w:val="20"/>
          <w:szCs w:val="20"/>
          <w:lang w:val="sr-Latn-RS"/>
        </w:rPr>
        <w:t>–</w:t>
      </w:r>
      <w:r w:rsidR="005650F8" w:rsidRPr="003B579C">
        <w:rPr>
          <w:sz w:val="20"/>
          <w:szCs w:val="20"/>
        </w:rPr>
        <w:t xml:space="preserve"> </w:t>
      </w:r>
      <w:r>
        <w:rPr>
          <w:sz w:val="20"/>
          <w:szCs w:val="20"/>
        </w:rPr>
        <w:t>пример индексирања документа</w:t>
      </w:r>
    </w:p>
    <w:p w14:paraId="14B89E0A" w14:textId="77777777" w:rsidR="0055104A" w:rsidRPr="003B579C" w:rsidRDefault="0055104A" w:rsidP="005650F8">
      <w:pPr>
        <w:spacing w:after="0"/>
        <w:rPr>
          <w:rFonts w:ascii="Consolas" w:hAnsi="Consolas"/>
        </w:rPr>
      </w:pPr>
    </w:p>
    <w:p w14:paraId="09938FBF" w14:textId="77777777" w:rsidR="0055104A" w:rsidRDefault="00D764BD">
      <w:pPr>
        <w:shd w:val="clear" w:color="auto" w:fill="F2F2F2" w:themeFill="background1" w:themeFillShade="F2"/>
        <w:spacing w:after="0"/>
        <w:rPr>
          <w:rFonts w:ascii="Consolas" w:hAnsi="Consolas"/>
        </w:rPr>
      </w:pPr>
      <w:r w:rsidRPr="003B579C">
        <w:rPr>
          <w:rFonts w:ascii="Consolas" w:hAnsi="Consolas"/>
        </w:rPr>
        <w:t>GET /logs-quizhub-*/_search</w:t>
      </w:r>
    </w:p>
    <w:p w14:paraId="7CFE4902" w14:textId="77777777" w:rsidR="007963BE" w:rsidRPr="003B579C" w:rsidRDefault="007963BE">
      <w:pPr>
        <w:shd w:val="clear" w:color="auto" w:fill="F2F2F2" w:themeFill="background1" w:themeFillShade="F2"/>
        <w:spacing w:after="0"/>
        <w:rPr>
          <w:rFonts w:ascii="Consolas" w:hAnsi="Consolas"/>
        </w:rPr>
      </w:pPr>
    </w:p>
    <w:p w14:paraId="4243BB87"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3B7DEFCD"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"query": {</w:t>
      </w:r>
    </w:p>
    <w:p w14:paraId="6965696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"bool": {</w:t>
      </w:r>
    </w:p>
    <w:p w14:paraId="728A989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"must": [</w:t>
      </w:r>
    </w:p>
    <w:p w14:paraId="4A0DE8AC"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"match": { "service": "user-service" } },</w:t>
      </w:r>
    </w:p>
    <w:p w14:paraId="12A3F151"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"match": { "level": "ERROR" } }</w:t>
      </w:r>
    </w:p>
    <w:p w14:paraId="366D7A4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20F9DFEC"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2D10358E" w14:textId="77777777" w:rsidR="007963BE"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61E353BD" w14:textId="77777777" w:rsidR="0055104A" w:rsidRDefault="00D764BD">
      <w:pPr>
        <w:shd w:val="clear" w:color="auto" w:fill="F2F2F2" w:themeFill="background1" w:themeFillShade="F2"/>
        <w:spacing w:after="0"/>
        <w:rPr>
          <w:rFonts w:ascii="Consolas" w:hAnsi="Consolas"/>
        </w:rPr>
      </w:pPr>
      <w:r w:rsidRPr="003B579C">
        <w:rPr>
          <w:rFonts w:ascii="Consolas" w:hAnsi="Consolas"/>
        </w:rPr>
        <w:t>}</w:t>
      </w:r>
    </w:p>
    <w:p w14:paraId="69105A9D" w14:textId="77777777" w:rsidR="007963BE" w:rsidRPr="003B579C" w:rsidRDefault="007963BE">
      <w:pPr>
        <w:shd w:val="clear" w:color="auto" w:fill="F2F2F2" w:themeFill="background1" w:themeFillShade="F2"/>
        <w:spacing w:after="0"/>
        <w:rPr>
          <w:rFonts w:ascii="Consolas" w:hAnsi="Consolas"/>
        </w:rPr>
      </w:pPr>
    </w:p>
    <w:p w14:paraId="33713AE3" w14:textId="77777777" w:rsidR="007963BE" w:rsidRPr="007963BE" w:rsidRDefault="007963BE" w:rsidP="007963BE">
      <w:pPr>
        <w:pStyle w:val="Normal1"/>
        <w:jc w:val="center"/>
        <w:rPr>
          <w:i/>
          <w:iCs/>
          <w:sz w:val="20"/>
          <w:szCs w:val="20"/>
        </w:rPr>
      </w:pPr>
      <w:r>
        <w:rPr>
          <w:sz w:val="20"/>
          <w:szCs w:val="20"/>
        </w:rPr>
        <w:t>Слика</w:t>
      </w:r>
      <w:r w:rsidRPr="003B579C">
        <w:rPr>
          <w:sz w:val="20"/>
          <w:szCs w:val="20"/>
        </w:rPr>
        <w:t xml:space="preserve"> 2.</w:t>
      </w:r>
      <w:r>
        <w:rPr>
          <w:sz w:val="20"/>
          <w:szCs w:val="20"/>
          <w:lang w:val="en-GB"/>
        </w:rPr>
        <w:t>4</w:t>
      </w:r>
      <w:r w:rsidRPr="003B579C">
        <w:rPr>
          <w:sz w:val="20"/>
          <w:szCs w:val="20"/>
        </w:rPr>
        <w:t>.1.</w:t>
      </w:r>
      <w:r>
        <w:rPr>
          <w:sz w:val="20"/>
          <w:szCs w:val="20"/>
          <w:lang w:val="en-GB"/>
        </w:rPr>
        <w:t>2</w:t>
      </w:r>
      <w:r w:rsidRPr="003B579C">
        <w:rPr>
          <w:sz w:val="20"/>
          <w:szCs w:val="20"/>
        </w:rPr>
        <w:t xml:space="preserve">. </w:t>
      </w:r>
      <w:r>
        <w:rPr>
          <w:i/>
          <w:iCs/>
          <w:sz w:val="20"/>
          <w:szCs w:val="20"/>
          <w:lang w:val="sr-Latn-RS"/>
        </w:rPr>
        <w:t xml:space="preserve">Elasticsearch API </w:t>
      </w:r>
      <w:r>
        <w:rPr>
          <w:sz w:val="20"/>
          <w:szCs w:val="20"/>
          <w:lang w:val="sr-Latn-RS"/>
        </w:rPr>
        <w:t>–</w:t>
      </w:r>
      <w:r w:rsidRPr="003B579C">
        <w:rPr>
          <w:sz w:val="20"/>
          <w:szCs w:val="20"/>
        </w:rPr>
        <w:t xml:space="preserve"> </w:t>
      </w:r>
      <w:r>
        <w:rPr>
          <w:sz w:val="20"/>
          <w:szCs w:val="20"/>
        </w:rPr>
        <w:t>пример претраге докумената</w:t>
      </w:r>
    </w:p>
    <w:p w14:paraId="19ECE7FD" w14:textId="77777777" w:rsidR="0055104A" w:rsidRPr="003B579C" w:rsidRDefault="0055104A"/>
    <w:p w14:paraId="308CA05D" w14:textId="77777777" w:rsidR="0055104A" w:rsidRPr="003B579C" w:rsidRDefault="00D764BD" w:rsidP="007963BE">
      <w:pPr>
        <w:ind w:firstLine="720"/>
        <w:rPr>
          <w:rFonts w:ascii="Times New Roman" w:hAnsi="Times New Roman"/>
          <w:sz w:val="24"/>
          <w:szCs w:val="24"/>
        </w:rPr>
      </w:pPr>
      <w:r w:rsidRPr="003B579C">
        <w:rPr>
          <w:rFonts w:ascii="Times New Roman" w:hAnsi="Times New Roman"/>
          <w:b/>
          <w:bCs/>
          <w:i/>
          <w:iCs/>
          <w:sz w:val="24"/>
          <w:szCs w:val="24"/>
        </w:rPr>
        <w:t>Query DSL:</w:t>
      </w:r>
      <w:r w:rsidRPr="003B579C">
        <w:rPr>
          <w:rFonts w:ascii="Times New Roman" w:hAnsi="Times New Roman"/>
          <w:sz w:val="24"/>
          <w:szCs w:val="24"/>
        </w:rPr>
        <w:t xml:space="preserve"> </w:t>
      </w:r>
      <w:r w:rsidRPr="003B579C">
        <w:rPr>
          <w:rFonts w:ascii="Times New Roman" w:hAnsi="Times New Roman"/>
          <w:i/>
          <w:iCs/>
          <w:sz w:val="24"/>
          <w:szCs w:val="24"/>
        </w:rPr>
        <w:t>Elasticsearch</w:t>
      </w:r>
      <w:r w:rsidRPr="003B579C">
        <w:rPr>
          <w:rFonts w:ascii="Times New Roman" w:hAnsi="Times New Roman"/>
          <w:sz w:val="24"/>
          <w:szCs w:val="24"/>
        </w:rPr>
        <w:t xml:space="preserve"> </w:t>
      </w:r>
      <w:r w:rsidRPr="003B579C">
        <w:rPr>
          <w:rFonts w:ascii="Times New Roman" w:hAnsi="Times New Roman"/>
          <w:i/>
          <w:iCs/>
          <w:sz w:val="24"/>
          <w:szCs w:val="24"/>
        </w:rPr>
        <w:t>Query</w:t>
      </w:r>
      <w:r w:rsidRPr="003B579C">
        <w:rPr>
          <w:rFonts w:ascii="Times New Roman" w:hAnsi="Times New Roman"/>
          <w:sz w:val="24"/>
          <w:szCs w:val="24"/>
        </w:rPr>
        <w:t xml:space="preserve"> </w:t>
      </w:r>
      <w:r w:rsidRPr="003B579C">
        <w:rPr>
          <w:rFonts w:ascii="Times New Roman" w:hAnsi="Times New Roman"/>
          <w:i/>
          <w:iCs/>
          <w:sz w:val="24"/>
          <w:szCs w:val="24"/>
        </w:rPr>
        <w:t>DSL</w:t>
      </w:r>
      <w:r w:rsidRPr="003B579C">
        <w:rPr>
          <w:rFonts w:ascii="Times New Roman" w:hAnsi="Times New Roman"/>
          <w:sz w:val="24"/>
          <w:szCs w:val="24"/>
        </w:rPr>
        <w:t xml:space="preserve"> </w:t>
      </w:r>
      <w:r w:rsidR="007963BE">
        <w:rPr>
          <w:rFonts w:ascii="Times New Roman" w:hAnsi="Times New Roman"/>
          <w:sz w:val="24"/>
          <w:szCs w:val="24"/>
        </w:rPr>
        <w:t xml:space="preserve">је језик који </w:t>
      </w:r>
      <w:r w:rsidRPr="003B579C">
        <w:rPr>
          <w:rFonts w:ascii="Times New Roman" w:hAnsi="Times New Roman"/>
          <w:sz w:val="24"/>
          <w:szCs w:val="24"/>
        </w:rPr>
        <w:t>омогућава комплексне упите укључујући пуно-текстуалну претрагу, филтрирање, агрегације и географске упите [</w:t>
      </w:r>
      <w:r w:rsidR="005650F8">
        <w:rPr>
          <w:rFonts w:ascii="Times New Roman" w:hAnsi="Times New Roman"/>
          <w:sz w:val="24"/>
          <w:szCs w:val="24"/>
          <w:lang w:val="en-GB"/>
        </w:rPr>
        <w:t>32</w:t>
      </w:r>
      <w:r w:rsidRPr="003B579C">
        <w:rPr>
          <w:rFonts w:ascii="Times New Roman" w:hAnsi="Times New Roman"/>
          <w:sz w:val="24"/>
          <w:szCs w:val="24"/>
        </w:rPr>
        <w:t>].</w:t>
      </w:r>
    </w:p>
    <w:p w14:paraId="1DF0E641" w14:textId="77777777" w:rsidR="0055104A" w:rsidRPr="003B579C" w:rsidRDefault="00D764BD">
      <w:pPr>
        <w:pStyle w:val="Heading3"/>
        <w:ind w:left="0" w:firstLine="0"/>
      </w:pPr>
      <w:bookmarkStart w:id="65" w:name="_Toc220958230"/>
      <w:r w:rsidRPr="003B579C">
        <w:t>Filebeat</w:t>
      </w:r>
      <w:bookmarkEnd w:id="65"/>
    </w:p>
    <w:p w14:paraId="3DBE169E"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3B579C">
        <w:rPr>
          <w:rFonts w:ascii="Times New Roman" w:hAnsi="Times New Roman"/>
          <w:b/>
          <w:bCs/>
          <w:i/>
          <w:iCs/>
          <w:sz w:val="24"/>
          <w:szCs w:val="24"/>
        </w:rPr>
        <w:t>Filebeat</w:t>
      </w:r>
      <w:r w:rsidRPr="003B579C">
        <w:rPr>
          <w:rFonts w:ascii="Times New Roman" w:hAnsi="Times New Roman"/>
          <w:sz w:val="24"/>
          <w:szCs w:val="24"/>
        </w:rPr>
        <w:t xml:space="preserve"> је лагани агент за прослеђивање логова који је оптимизован за минималну потрошњу ресурса [</w:t>
      </w:r>
      <w:r w:rsidR="007963BE">
        <w:rPr>
          <w:rFonts w:ascii="Times New Roman" w:hAnsi="Times New Roman"/>
          <w:sz w:val="24"/>
          <w:szCs w:val="24"/>
        </w:rPr>
        <w:t>33</w:t>
      </w:r>
      <w:r w:rsidRPr="003B579C">
        <w:rPr>
          <w:rFonts w:ascii="Times New Roman" w:hAnsi="Times New Roman"/>
          <w:sz w:val="24"/>
          <w:szCs w:val="24"/>
        </w:rPr>
        <w:t xml:space="preserve">]. У </w:t>
      </w:r>
      <w:r w:rsidRPr="003B579C">
        <w:rPr>
          <w:rFonts w:ascii="Times New Roman" w:hAnsi="Times New Roman"/>
          <w:i/>
          <w:iCs/>
          <w:sz w:val="24"/>
          <w:szCs w:val="24"/>
        </w:rPr>
        <w:t>Kubernetes</w:t>
      </w:r>
      <w:r w:rsidRPr="003B579C">
        <w:rPr>
          <w:rFonts w:ascii="Times New Roman" w:hAnsi="Times New Roman"/>
          <w:sz w:val="24"/>
          <w:szCs w:val="24"/>
        </w:rPr>
        <w:t xml:space="preserve"> окружењу, </w:t>
      </w:r>
      <w:r w:rsidRPr="003B579C">
        <w:rPr>
          <w:rFonts w:ascii="Times New Roman" w:hAnsi="Times New Roman"/>
          <w:i/>
          <w:iCs/>
          <w:sz w:val="24"/>
          <w:szCs w:val="24"/>
        </w:rPr>
        <w:t>Filebeat</w:t>
      </w:r>
      <w:r w:rsidRPr="003B579C">
        <w:rPr>
          <w:rFonts w:ascii="Times New Roman" w:hAnsi="Times New Roman"/>
          <w:sz w:val="24"/>
          <w:szCs w:val="24"/>
        </w:rPr>
        <w:t xml:space="preserve"> се типично поставља као </w:t>
      </w:r>
      <w:r w:rsidRPr="003B579C">
        <w:rPr>
          <w:rFonts w:ascii="Times New Roman" w:hAnsi="Times New Roman"/>
          <w:i/>
          <w:iCs/>
          <w:sz w:val="24"/>
          <w:szCs w:val="24"/>
        </w:rPr>
        <w:t>DaemonSet</w:t>
      </w:r>
      <w:r w:rsidRPr="003B579C">
        <w:rPr>
          <w:rFonts w:ascii="Times New Roman" w:hAnsi="Times New Roman"/>
          <w:sz w:val="24"/>
          <w:szCs w:val="24"/>
        </w:rPr>
        <w:t xml:space="preserve"> тако да свак</w:t>
      </w:r>
      <w:r w:rsidR="007532C8">
        <w:rPr>
          <w:rFonts w:ascii="Times New Roman" w:hAnsi="Times New Roman"/>
          <w:sz w:val="24"/>
          <w:szCs w:val="24"/>
        </w:rPr>
        <w:t>и чвор</w:t>
      </w:r>
      <w:r w:rsidRPr="003B579C">
        <w:rPr>
          <w:rFonts w:ascii="Times New Roman" w:hAnsi="Times New Roman"/>
          <w:sz w:val="24"/>
          <w:szCs w:val="24"/>
        </w:rPr>
        <w:t xml:space="preserve"> има један примерак који прикупља логове контејнера.</w:t>
      </w:r>
    </w:p>
    <w:p w14:paraId="40767E6B" w14:textId="77777777" w:rsidR="0055104A" w:rsidRPr="003B579C" w:rsidRDefault="00D764BD">
      <w:pPr>
        <w:rPr>
          <w:rFonts w:ascii="Times New Roman" w:hAnsi="Times New Roman"/>
          <w:b/>
          <w:bCs/>
          <w:sz w:val="24"/>
          <w:szCs w:val="24"/>
        </w:rPr>
      </w:pPr>
      <w:r w:rsidRPr="003B579C">
        <w:rPr>
          <w:rFonts w:ascii="Times New Roman" w:hAnsi="Times New Roman"/>
          <w:b/>
          <w:bCs/>
          <w:sz w:val="24"/>
          <w:szCs w:val="24"/>
        </w:rPr>
        <w:t>Кључне функционалности:</w:t>
      </w:r>
    </w:p>
    <w:p w14:paraId="1CDCB29A" w14:textId="77777777" w:rsidR="0055104A" w:rsidRPr="003B579C" w:rsidRDefault="00D764BD">
      <w:pPr>
        <w:numPr>
          <w:ilvl w:val="0"/>
          <w:numId w:val="29"/>
        </w:numPr>
        <w:rPr>
          <w:rFonts w:ascii="Times New Roman" w:hAnsi="Times New Roman"/>
          <w:sz w:val="24"/>
          <w:szCs w:val="24"/>
        </w:rPr>
      </w:pPr>
      <w:r w:rsidRPr="003B579C">
        <w:rPr>
          <w:rFonts w:ascii="Times New Roman" w:hAnsi="Times New Roman"/>
          <w:b/>
          <w:bCs/>
          <w:i/>
          <w:iCs/>
          <w:sz w:val="24"/>
          <w:szCs w:val="24"/>
        </w:rPr>
        <w:t>Autodiscover</w:t>
      </w:r>
      <w:r w:rsidRPr="003B579C">
        <w:rPr>
          <w:rFonts w:ascii="Times New Roman" w:hAnsi="Times New Roman"/>
          <w:sz w:val="24"/>
          <w:szCs w:val="24"/>
        </w:rPr>
        <w:t xml:space="preserve"> - аутоматско откривање контејнера и прилагођавање конфигурације</w:t>
      </w:r>
    </w:p>
    <w:p w14:paraId="59BC8EB7" w14:textId="77777777" w:rsidR="0055104A" w:rsidRPr="003B579C" w:rsidRDefault="00D764BD">
      <w:pPr>
        <w:numPr>
          <w:ilvl w:val="0"/>
          <w:numId w:val="29"/>
        </w:numPr>
        <w:rPr>
          <w:rFonts w:ascii="Times New Roman" w:hAnsi="Times New Roman"/>
          <w:sz w:val="24"/>
          <w:szCs w:val="24"/>
        </w:rPr>
      </w:pPr>
      <w:r w:rsidRPr="003B579C">
        <w:rPr>
          <w:rFonts w:ascii="Times New Roman" w:hAnsi="Times New Roman"/>
          <w:b/>
          <w:bCs/>
          <w:i/>
          <w:iCs/>
          <w:sz w:val="24"/>
          <w:szCs w:val="24"/>
        </w:rPr>
        <w:t>Kubernetes</w:t>
      </w:r>
      <w:r w:rsidRPr="003B579C">
        <w:rPr>
          <w:rFonts w:ascii="Times New Roman" w:hAnsi="Times New Roman"/>
          <w:sz w:val="24"/>
          <w:szCs w:val="24"/>
        </w:rPr>
        <w:t xml:space="preserve"> </w:t>
      </w:r>
      <w:r w:rsidRPr="007532C8">
        <w:rPr>
          <w:rFonts w:ascii="Times New Roman" w:hAnsi="Times New Roman"/>
          <w:b/>
          <w:bCs/>
          <w:i/>
          <w:iCs/>
          <w:sz w:val="24"/>
          <w:szCs w:val="24"/>
        </w:rPr>
        <w:t>metadata</w:t>
      </w:r>
      <w:r w:rsidRPr="003B579C">
        <w:rPr>
          <w:rFonts w:ascii="Times New Roman" w:hAnsi="Times New Roman"/>
          <w:sz w:val="24"/>
          <w:szCs w:val="24"/>
        </w:rPr>
        <w:t xml:space="preserve"> </w:t>
      </w:r>
      <w:r w:rsidRPr="003B579C">
        <w:rPr>
          <w:rFonts w:ascii="Times New Roman" w:hAnsi="Times New Roman"/>
          <w:b/>
          <w:bCs/>
          <w:i/>
          <w:iCs/>
          <w:sz w:val="24"/>
          <w:szCs w:val="24"/>
        </w:rPr>
        <w:t>enrichment</w:t>
      </w:r>
      <w:r w:rsidRPr="003B579C">
        <w:rPr>
          <w:rFonts w:ascii="Times New Roman" w:hAnsi="Times New Roman"/>
          <w:sz w:val="24"/>
          <w:szCs w:val="24"/>
        </w:rPr>
        <w:t xml:space="preserve"> - додавање </w:t>
      </w:r>
      <w:r w:rsidR="007532C8" w:rsidRPr="003B579C">
        <w:rPr>
          <w:rFonts w:ascii="Times New Roman" w:hAnsi="Times New Roman"/>
          <w:sz w:val="24"/>
          <w:szCs w:val="24"/>
        </w:rPr>
        <w:t>мета података</w:t>
      </w:r>
      <w:r w:rsidRPr="003B579C">
        <w:rPr>
          <w:rFonts w:ascii="Times New Roman" w:hAnsi="Times New Roman"/>
          <w:sz w:val="24"/>
          <w:szCs w:val="24"/>
        </w:rPr>
        <w:t xml:space="preserve"> о </w:t>
      </w:r>
      <w:r w:rsidR="007532C8">
        <w:rPr>
          <w:rFonts w:ascii="Times New Roman" w:hAnsi="Times New Roman"/>
          <w:i/>
          <w:iCs/>
          <w:sz w:val="24"/>
          <w:szCs w:val="24"/>
          <w:lang w:val="en-GB"/>
        </w:rPr>
        <w:t>p</w:t>
      </w:r>
      <w:r w:rsidRPr="003B579C">
        <w:rPr>
          <w:rFonts w:ascii="Times New Roman" w:hAnsi="Times New Roman"/>
          <w:i/>
          <w:iCs/>
          <w:sz w:val="24"/>
          <w:szCs w:val="24"/>
        </w:rPr>
        <w:t>od</w:t>
      </w:r>
      <w:r w:rsidRPr="003B579C">
        <w:rPr>
          <w:rFonts w:ascii="Times New Roman" w:hAnsi="Times New Roman"/>
          <w:sz w:val="24"/>
          <w:szCs w:val="24"/>
        </w:rPr>
        <w:t xml:space="preserve">-у, </w:t>
      </w:r>
      <w:r w:rsidRPr="003B579C">
        <w:rPr>
          <w:rFonts w:ascii="Times New Roman" w:hAnsi="Times New Roman"/>
          <w:i/>
          <w:iCs/>
          <w:sz w:val="24"/>
          <w:szCs w:val="24"/>
        </w:rPr>
        <w:t>namespace</w:t>
      </w:r>
      <w:r w:rsidRPr="003B579C">
        <w:rPr>
          <w:rFonts w:ascii="Times New Roman" w:hAnsi="Times New Roman"/>
          <w:sz w:val="24"/>
          <w:szCs w:val="24"/>
        </w:rPr>
        <w:t xml:space="preserve">-у, </w:t>
      </w:r>
      <w:r w:rsidRPr="003B579C">
        <w:rPr>
          <w:rFonts w:ascii="Times New Roman" w:hAnsi="Times New Roman"/>
          <w:i/>
          <w:iCs/>
          <w:sz w:val="24"/>
          <w:szCs w:val="24"/>
        </w:rPr>
        <w:t>labels</w:t>
      </w:r>
    </w:p>
    <w:p w14:paraId="31BBFB57" w14:textId="77777777" w:rsidR="0055104A" w:rsidRPr="003B579C" w:rsidRDefault="00D764BD">
      <w:pPr>
        <w:numPr>
          <w:ilvl w:val="0"/>
          <w:numId w:val="29"/>
        </w:numPr>
        <w:rPr>
          <w:rFonts w:ascii="Times New Roman" w:hAnsi="Times New Roman"/>
          <w:sz w:val="24"/>
          <w:szCs w:val="24"/>
        </w:rPr>
      </w:pPr>
      <w:r w:rsidRPr="003B579C">
        <w:rPr>
          <w:rFonts w:ascii="Times New Roman" w:hAnsi="Times New Roman"/>
          <w:b/>
          <w:bCs/>
          <w:i/>
          <w:iCs/>
          <w:sz w:val="24"/>
          <w:szCs w:val="24"/>
        </w:rPr>
        <w:t>Multiline</w:t>
      </w:r>
      <w:r w:rsidRPr="003B579C">
        <w:rPr>
          <w:rFonts w:ascii="Times New Roman" w:hAnsi="Times New Roman"/>
          <w:sz w:val="24"/>
          <w:szCs w:val="24"/>
        </w:rPr>
        <w:t xml:space="preserve"> </w:t>
      </w:r>
      <w:r w:rsidRPr="003B579C">
        <w:rPr>
          <w:rFonts w:ascii="Times New Roman" w:hAnsi="Times New Roman"/>
          <w:b/>
          <w:bCs/>
          <w:i/>
          <w:iCs/>
          <w:sz w:val="24"/>
          <w:szCs w:val="24"/>
        </w:rPr>
        <w:t>processing</w:t>
      </w:r>
      <w:r w:rsidRPr="003B579C">
        <w:rPr>
          <w:rFonts w:ascii="Times New Roman" w:hAnsi="Times New Roman"/>
          <w:sz w:val="24"/>
          <w:szCs w:val="24"/>
        </w:rPr>
        <w:t xml:space="preserve"> - спајање вишелинијских логова (нпр. </w:t>
      </w:r>
      <w:r w:rsidRPr="003B579C">
        <w:rPr>
          <w:rFonts w:ascii="Times New Roman" w:hAnsi="Times New Roman"/>
          <w:i/>
          <w:iCs/>
          <w:sz w:val="24"/>
          <w:szCs w:val="24"/>
        </w:rPr>
        <w:t>stack</w:t>
      </w:r>
      <w:r w:rsidRPr="003B579C">
        <w:rPr>
          <w:rFonts w:ascii="Times New Roman" w:hAnsi="Times New Roman"/>
          <w:sz w:val="24"/>
          <w:szCs w:val="24"/>
        </w:rPr>
        <w:t xml:space="preserve"> </w:t>
      </w:r>
      <w:r w:rsidRPr="003B579C">
        <w:rPr>
          <w:rFonts w:ascii="Times New Roman" w:hAnsi="Times New Roman"/>
          <w:i/>
          <w:iCs/>
          <w:sz w:val="24"/>
          <w:szCs w:val="24"/>
        </w:rPr>
        <w:t>trace</w:t>
      </w:r>
      <w:r w:rsidRPr="003B579C">
        <w:rPr>
          <w:rFonts w:ascii="Times New Roman" w:hAnsi="Times New Roman"/>
          <w:sz w:val="24"/>
          <w:szCs w:val="24"/>
        </w:rPr>
        <w:t>)</w:t>
      </w:r>
    </w:p>
    <w:p w14:paraId="13A611EC" w14:textId="77777777" w:rsidR="0055104A" w:rsidRPr="003B579C" w:rsidRDefault="00D764BD">
      <w:pPr>
        <w:numPr>
          <w:ilvl w:val="0"/>
          <w:numId w:val="29"/>
        </w:numPr>
        <w:rPr>
          <w:rFonts w:ascii="Times New Roman" w:hAnsi="Times New Roman"/>
          <w:sz w:val="24"/>
          <w:szCs w:val="24"/>
        </w:rPr>
      </w:pPr>
      <w:r w:rsidRPr="003B579C">
        <w:rPr>
          <w:rFonts w:ascii="Times New Roman" w:hAnsi="Times New Roman"/>
          <w:b/>
          <w:bCs/>
          <w:i/>
          <w:iCs/>
          <w:sz w:val="24"/>
          <w:szCs w:val="24"/>
        </w:rPr>
        <w:t>JSON</w:t>
      </w:r>
      <w:r w:rsidRPr="003B579C">
        <w:rPr>
          <w:rFonts w:ascii="Times New Roman" w:hAnsi="Times New Roman"/>
          <w:sz w:val="24"/>
          <w:szCs w:val="24"/>
        </w:rPr>
        <w:t xml:space="preserve"> </w:t>
      </w:r>
      <w:r w:rsidR="007532C8" w:rsidRPr="007532C8">
        <w:rPr>
          <w:rFonts w:ascii="Times New Roman" w:hAnsi="Times New Roman"/>
          <w:b/>
          <w:bCs/>
          <w:sz w:val="24"/>
          <w:szCs w:val="24"/>
        </w:rPr>
        <w:t>парсирање</w:t>
      </w:r>
      <w:r w:rsidRPr="003B579C">
        <w:rPr>
          <w:rFonts w:ascii="Times New Roman" w:hAnsi="Times New Roman"/>
          <w:sz w:val="24"/>
          <w:szCs w:val="24"/>
        </w:rPr>
        <w:t>- парсирање структурираних логова</w:t>
      </w:r>
    </w:p>
    <w:p w14:paraId="650A51FD"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filebeat.inputs:</w:t>
      </w:r>
    </w:p>
    <w:p w14:paraId="57F84D25"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type: container</w:t>
      </w:r>
    </w:p>
    <w:p w14:paraId="6BB4766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paths:</w:t>
      </w:r>
    </w:p>
    <w:p w14:paraId="052F5830"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/var/log/containers/*.log</w:t>
      </w:r>
    </w:p>
    <w:p w14:paraId="0456EC34"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processors:</w:t>
      </w:r>
    </w:p>
    <w:p w14:paraId="15B0344D"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add_kubernetes_metadata:</w:t>
      </w:r>
    </w:p>
    <w:p w14:paraId="23D3244C"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lastRenderedPageBreak/>
        <w:t xml:space="preserve">        host: ${NODE_NAME}</w:t>
      </w:r>
    </w:p>
    <w:p w14:paraId="7624458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decode_json_fields:</w:t>
      </w:r>
    </w:p>
    <w:p w14:paraId="688C6F0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fields: ["message"]</w:t>
      </w:r>
    </w:p>
    <w:p w14:paraId="6E8BA2A0"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target: ""</w:t>
      </w:r>
    </w:p>
    <w:p w14:paraId="7DEABA79" w14:textId="77777777" w:rsidR="0055104A" w:rsidRPr="003B579C" w:rsidRDefault="0055104A">
      <w:pPr>
        <w:shd w:val="clear" w:color="auto" w:fill="F2F2F2" w:themeFill="background1" w:themeFillShade="F2"/>
        <w:spacing w:after="0"/>
        <w:rPr>
          <w:rFonts w:ascii="Consolas" w:hAnsi="Consolas"/>
        </w:rPr>
      </w:pPr>
    </w:p>
    <w:p w14:paraId="3100B8F5"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output.elasticsearch:</w:t>
      </w:r>
    </w:p>
    <w:p w14:paraId="03C4525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hosts: ['elasticsearch:9200']</w:t>
      </w:r>
    </w:p>
    <w:p w14:paraId="1D989EF1" w14:textId="77777777" w:rsidR="0055104A" w:rsidRDefault="00D764BD">
      <w:pPr>
        <w:shd w:val="clear" w:color="auto" w:fill="F2F2F2" w:themeFill="background1" w:themeFillShade="F2"/>
        <w:spacing w:after="0"/>
        <w:rPr>
          <w:rFonts w:ascii="Consolas" w:hAnsi="Consolas"/>
        </w:rPr>
      </w:pPr>
      <w:r w:rsidRPr="003B579C">
        <w:rPr>
          <w:rFonts w:ascii="Consolas" w:hAnsi="Consolas"/>
        </w:rPr>
        <w:t xml:space="preserve">  index: "logs-quizhub-%{[kubernetes.labels.app]}-%{+yyyy.MM.dd}"</w:t>
      </w:r>
    </w:p>
    <w:p w14:paraId="03163F46" w14:textId="77777777" w:rsidR="007532C8" w:rsidRPr="003B579C" w:rsidRDefault="007532C8">
      <w:pPr>
        <w:shd w:val="clear" w:color="auto" w:fill="F2F2F2" w:themeFill="background1" w:themeFillShade="F2"/>
        <w:spacing w:after="0"/>
        <w:rPr>
          <w:rFonts w:ascii="Consolas" w:hAnsi="Consolas"/>
        </w:rPr>
      </w:pPr>
    </w:p>
    <w:p w14:paraId="07860AFE" w14:textId="77777777" w:rsidR="007532C8" w:rsidRPr="007532C8" w:rsidRDefault="007532C8" w:rsidP="007532C8">
      <w:pPr>
        <w:pStyle w:val="Normal1"/>
        <w:jc w:val="center"/>
        <w:rPr>
          <w:i/>
          <w:iCs/>
          <w:sz w:val="20"/>
          <w:szCs w:val="20"/>
        </w:rPr>
      </w:pPr>
      <w:r>
        <w:rPr>
          <w:sz w:val="20"/>
          <w:szCs w:val="20"/>
        </w:rPr>
        <w:t>Слика</w:t>
      </w:r>
      <w:r w:rsidRPr="003B579C">
        <w:rPr>
          <w:sz w:val="20"/>
          <w:szCs w:val="20"/>
        </w:rPr>
        <w:t xml:space="preserve"> 2.</w:t>
      </w:r>
      <w:r>
        <w:rPr>
          <w:sz w:val="20"/>
          <w:szCs w:val="20"/>
          <w:lang w:val="en-GB"/>
        </w:rPr>
        <w:t>4</w:t>
      </w:r>
      <w:r w:rsidRPr="003B579C">
        <w:rPr>
          <w:sz w:val="20"/>
          <w:szCs w:val="20"/>
        </w:rPr>
        <w:t>.</w:t>
      </w:r>
      <w:r>
        <w:rPr>
          <w:sz w:val="20"/>
          <w:szCs w:val="20"/>
        </w:rPr>
        <w:t>2</w:t>
      </w:r>
      <w:r w:rsidRPr="003B579C">
        <w:rPr>
          <w:sz w:val="20"/>
          <w:szCs w:val="20"/>
        </w:rPr>
        <w:t>.</w:t>
      </w:r>
      <w:r>
        <w:rPr>
          <w:sz w:val="20"/>
          <w:szCs w:val="20"/>
        </w:rPr>
        <w:t>1</w:t>
      </w:r>
      <w:r w:rsidRPr="003B579C">
        <w:rPr>
          <w:sz w:val="20"/>
          <w:szCs w:val="20"/>
        </w:rPr>
        <w:t xml:space="preserve">. </w:t>
      </w:r>
      <w:r>
        <w:rPr>
          <w:i/>
          <w:iCs/>
          <w:sz w:val="20"/>
          <w:szCs w:val="20"/>
          <w:lang w:val="en-GB"/>
        </w:rPr>
        <w:t>File</w:t>
      </w:r>
      <w:r w:rsidR="00465C12">
        <w:rPr>
          <w:i/>
          <w:iCs/>
          <w:sz w:val="20"/>
          <w:szCs w:val="20"/>
          <w:lang w:val="en-GB"/>
        </w:rPr>
        <w:t>b</w:t>
      </w:r>
      <w:r>
        <w:rPr>
          <w:i/>
          <w:iCs/>
          <w:sz w:val="20"/>
          <w:szCs w:val="20"/>
          <w:lang w:val="en-GB"/>
        </w:rPr>
        <w:t>eat</w:t>
      </w:r>
      <w:r>
        <w:rPr>
          <w:i/>
          <w:iCs/>
          <w:sz w:val="20"/>
          <w:szCs w:val="20"/>
          <w:lang w:val="sr-Latn-RS"/>
        </w:rPr>
        <w:t xml:space="preserve"> </w:t>
      </w:r>
      <w:r>
        <w:rPr>
          <w:sz w:val="20"/>
          <w:szCs w:val="20"/>
          <w:lang w:val="sr-Latn-RS"/>
        </w:rPr>
        <w:t>–</w:t>
      </w:r>
      <w:r w:rsidRPr="003B579C">
        <w:rPr>
          <w:sz w:val="20"/>
          <w:szCs w:val="20"/>
        </w:rPr>
        <w:t xml:space="preserve"> </w:t>
      </w:r>
      <w:r>
        <w:rPr>
          <w:sz w:val="20"/>
          <w:szCs w:val="20"/>
        </w:rPr>
        <w:t>пример конфигурације</w:t>
      </w:r>
    </w:p>
    <w:p w14:paraId="3C606C59" w14:textId="77777777" w:rsidR="0055104A" w:rsidRPr="003B579C" w:rsidRDefault="0055104A"/>
    <w:p w14:paraId="5A295409" w14:textId="77777777" w:rsidR="0055104A" w:rsidRPr="003B579C" w:rsidRDefault="00D764BD">
      <w:pPr>
        <w:pStyle w:val="Heading3"/>
        <w:ind w:left="0" w:firstLine="0"/>
        <w:rPr>
          <w:i/>
          <w:iCs/>
        </w:rPr>
      </w:pPr>
      <w:bookmarkStart w:id="66" w:name="_Toc220958231"/>
      <w:r w:rsidRPr="003B579C">
        <w:rPr>
          <w:i/>
          <w:iCs/>
        </w:rPr>
        <w:t>Kibana</w:t>
      </w:r>
      <w:bookmarkEnd w:id="66"/>
    </w:p>
    <w:p w14:paraId="7E89B349" w14:textId="77777777" w:rsidR="0055104A" w:rsidRPr="003B579C" w:rsidRDefault="00D764BD">
      <w:pPr>
        <w:rPr>
          <w:rFonts w:ascii="Times New Roman" w:hAnsi="Times New Roman"/>
          <w:i/>
          <w:iCs/>
          <w:sz w:val="24"/>
          <w:szCs w:val="24"/>
        </w:rPr>
      </w:pPr>
      <w:r w:rsidRPr="003B579C">
        <w:rPr>
          <w:rFonts w:ascii="Times New Roman" w:hAnsi="Times New Roman"/>
          <w:i/>
          <w:iCs/>
          <w:sz w:val="24"/>
          <w:szCs w:val="24"/>
        </w:rPr>
        <w:tab/>
      </w:r>
      <w:r w:rsidRPr="003B579C">
        <w:rPr>
          <w:rFonts w:ascii="Times New Roman" w:hAnsi="Times New Roman"/>
          <w:b/>
          <w:bCs/>
          <w:i/>
          <w:iCs/>
          <w:sz w:val="24"/>
          <w:szCs w:val="24"/>
        </w:rPr>
        <w:t>Kibana</w:t>
      </w:r>
      <w:r w:rsidRPr="003B579C">
        <w:rPr>
          <w:rFonts w:ascii="Times New Roman" w:hAnsi="Times New Roman"/>
          <w:i/>
          <w:iCs/>
          <w:sz w:val="24"/>
          <w:szCs w:val="24"/>
        </w:rPr>
        <w:t xml:space="preserve"> </w:t>
      </w:r>
      <w:r w:rsidRPr="003B579C">
        <w:rPr>
          <w:rFonts w:ascii="Times New Roman" w:hAnsi="Times New Roman"/>
          <w:sz w:val="24"/>
          <w:szCs w:val="24"/>
        </w:rPr>
        <w:t xml:space="preserve">је платформа за визуелизацију која омогућава </w:t>
      </w:r>
      <w:r w:rsidR="00465C12">
        <w:rPr>
          <w:rFonts w:ascii="Times New Roman" w:hAnsi="Times New Roman"/>
          <w:sz w:val="24"/>
          <w:szCs w:val="24"/>
        </w:rPr>
        <w:t>истраживање</w:t>
      </w:r>
      <w:r w:rsidRPr="003B579C">
        <w:rPr>
          <w:rFonts w:ascii="Times New Roman" w:hAnsi="Times New Roman"/>
          <w:sz w:val="24"/>
          <w:szCs w:val="24"/>
        </w:rPr>
        <w:t xml:space="preserve"> и анализу података складиштених у </w:t>
      </w:r>
      <w:r w:rsidRPr="003B579C">
        <w:rPr>
          <w:rFonts w:ascii="Times New Roman" w:hAnsi="Times New Roman"/>
          <w:i/>
          <w:iCs/>
          <w:sz w:val="24"/>
          <w:szCs w:val="24"/>
        </w:rPr>
        <w:t>Elasticsearch</w:t>
      </w:r>
      <w:r w:rsidRPr="003B579C">
        <w:rPr>
          <w:rFonts w:ascii="Times New Roman" w:hAnsi="Times New Roman"/>
          <w:sz w:val="24"/>
          <w:szCs w:val="24"/>
        </w:rPr>
        <w:t>-у [</w:t>
      </w:r>
      <w:r w:rsidR="00465C12">
        <w:rPr>
          <w:rFonts w:ascii="Times New Roman" w:hAnsi="Times New Roman"/>
          <w:sz w:val="24"/>
          <w:szCs w:val="24"/>
        </w:rPr>
        <w:t>34</w:t>
      </w:r>
      <w:r w:rsidRPr="003B579C">
        <w:rPr>
          <w:rFonts w:ascii="Times New Roman" w:hAnsi="Times New Roman"/>
          <w:sz w:val="24"/>
          <w:szCs w:val="24"/>
        </w:rPr>
        <w:t>].</w:t>
      </w:r>
    </w:p>
    <w:p w14:paraId="03AFE571" w14:textId="77777777" w:rsidR="0055104A" w:rsidRPr="003B579C" w:rsidRDefault="00D764BD">
      <w:pPr>
        <w:rPr>
          <w:rFonts w:ascii="Times New Roman" w:hAnsi="Times New Roman"/>
          <w:b/>
          <w:bCs/>
          <w:sz w:val="24"/>
          <w:szCs w:val="24"/>
        </w:rPr>
      </w:pPr>
      <w:r w:rsidRPr="003B579C">
        <w:rPr>
          <w:rFonts w:ascii="Times New Roman" w:hAnsi="Times New Roman"/>
          <w:b/>
          <w:bCs/>
          <w:sz w:val="24"/>
          <w:szCs w:val="24"/>
        </w:rPr>
        <w:t>Главне функционалности:</w:t>
      </w:r>
    </w:p>
    <w:p w14:paraId="0E01E583" w14:textId="77777777" w:rsidR="0055104A" w:rsidRPr="003B579C" w:rsidRDefault="00D764BD">
      <w:pPr>
        <w:numPr>
          <w:ilvl w:val="0"/>
          <w:numId w:val="30"/>
        </w:numPr>
        <w:rPr>
          <w:rFonts w:ascii="Times New Roman" w:hAnsi="Times New Roman"/>
          <w:sz w:val="24"/>
          <w:szCs w:val="24"/>
        </w:rPr>
      </w:pPr>
      <w:r w:rsidRPr="00465C12">
        <w:rPr>
          <w:rFonts w:ascii="Times New Roman" w:hAnsi="Times New Roman"/>
          <w:b/>
          <w:bCs/>
          <w:i/>
          <w:iCs/>
          <w:sz w:val="24"/>
          <w:szCs w:val="24"/>
        </w:rPr>
        <w:t>Discover</w:t>
      </w:r>
      <w:r w:rsidRPr="003B579C">
        <w:rPr>
          <w:rFonts w:ascii="Times New Roman" w:hAnsi="Times New Roman"/>
          <w:sz w:val="24"/>
          <w:szCs w:val="24"/>
        </w:rPr>
        <w:t xml:space="preserve"> - интерактивна претрага и филтрирање логова у реалном времену</w:t>
      </w:r>
    </w:p>
    <w:p w14:paraId="79CE94AC" w14:textId="77777777" w:rsidR="0055104A" w:rsidRPr="003B579C" w:rsidRDefault="00D764BD">
      <w:pPr>
        <w:numPr>
          <w:ilvl w:val="0"/>
          <w:numId w:val="30"/>
        </w:numPr>
        <w:rPr>
          <w:rFonts w:ascii="Times New Roman" w:hAnsi="Times New Roman"/>
          <w:sz w:val="24"/>
          <w:szCs w:val="24"/>
        </w:rPr>
      </w:pPr>
      <w:r w:rsidRPr="00465C12">
        <w:rPr>
          <w:rFonts w:ascii="Times New Roman" w:hAnsi="Times New Roman"/>
          <w:b/>
          <w:bCs/>
          <w:i/>
          <w:iCs/>
          <w:sz w:val="24"/>
          <w:szCs w:val="24"/>
        </w:rPr>
        <w:t>Visualizations</w:t>
      </w:r>
      <w:r w:rsidRPr="003B579C">
        <w:rPr>
          <w:rFonts w:ascii="Times New Roman" w:hAnsi="Times New Roman"/>
          <w:sz w:val="24"/>
          <w:szCs w:val="24"/>
        </w:rPr>
        <w:t xml:space="preserve"> - креирање графикона, табела, </w:t>
      </w:r>
      <w:r w:rsidR="00465C12">
        <w:rPr>
          <w:rFonts w:ascii="Times New Roman" w:hAnsi="Times New Roman"/>
          <w:sz w:val="24"/>
          <w:szCs w:val="24"/>
        </w:rPr>
        <w:t>метрика</w:t>
      </w:r>
      <w:r w:rsidRPr="003B579C">
        <w:rPr>
          <w:rFonts w:ascii="Times New Roman" w:hAnsi="Times New Roman"/>
          <w:sz w:val="24"/>
          <w:szCs w:val="24"/>
        </w:rPr>
        <w:t xml:space="preserve"> и других визуелизација</w:t>
      </w:r>
    </w:p>
    <w:p w14:paraId="052A92A2" w14:textId="77777777" w:rsidR="0055104A" w:rsidRPr="003B579C" w:rsidRDefault="00D764BD">
      <w:pPr>
        <w:numPr>
          <w:ilvl w:val="0"/>
          <w:numId w:val="30"/>
        </w:numPr>
        <w:rPr>
          <w:rFonts w:ascii="Times New Roman" w:hAnsi="Times New Roman"/>
          <w:sz w:val="24"/>
          <w:szCs w:val="24"/>
        </w:rPr>
      </w:pPr>
      <w:r w:rsidRPr="00465C12">
        <w:rPr>
          <w:rFonts w:ascii="Times New Roman" w:hAnsi="Times New Roman"/>
          <w:b/>
          <w:bCs/>
          <w:i/>
          <w:iCs/>
          <w:sz w:val="24"/>
          <w:szCs w:val="24"/>
        </w:rPr>
        <w:t>Dashboards</w:t>
      </w:r>
      <w:r w:rsidRPr="003B579C">
        <w:rPr>
          <w:rFonts w:ascii="Times New Roman" w:hAnsi="Times New Roman"/>
          <w:sz w:val="24"/>
          <w:szCs w:val="24"/>
        </w:rPr>
        <w:t xml:space="preserve"> - композитни прикази који комбинују више визуелизација</w:t>
      </w:r>
    </w:p>
    <w:p w14:paraId="4D4805FA" w14:textId="77777777" w:rsidR="0055104A" w:rsidRPr="003B579C" w:rsidRDefault="00D764BD">
      <w:pPr>
        <w:numPr>
          <w:ilvl w:val="0"/>
          <w:numId w:val="30"/>
        </w:numPr>
        <w:rPr>
          <w:rFonts w:ascii="Times New Roman" w:hAnsi="Times New Roman"/>
          <w:sz w:val="24"/>
          <w:szCs w:val="24"/>
        </w:rPr>
      </w:pPr>
      <w:r w:rsidRPr="00465C12">
        <w:rPr>
          <w:rFonts w:ascii="Times New Roman" w:hAnsi="Times New Roman"/>
          <w:b/>
          <w:bCs/>
          <w:i/>
          <w:iCs/>
          <w:sz w:val="24"/>
          <w:szCs w:val="24"/>
        </w:rPr>
        <w:t>Alerting</w:t>
      </w:r>
      <w:r w:rsidRPr="003B579C">
        <w:rPr>
          <w:rFonts w:ascii="Times New Roman" w:hAnsi="Times New Roman"/>
          <w:sz w:val="24"/>
          <w:szCs w:val="24"/>
        </w:rPr>
        <w:t xml:space="preserve"> - дефинисање правила за аутоматске нотификације</w:t>
      </w:r>
    </w:p>
    <w:p w14:paraId="5F1A1957" w14:textId="77777777" w:rsidR="0055104A" w:rsidRPr="003B579C" w:rsidRDefault="00D764BD">
      <w:pPr>
        <w:numPr>
          <w:ilvl w:val="0"/>
          <w:numId w:val="30"/>
        </w:numPr>
        <w:rPr>
          <w:rFonts w:ascii="Times New Roman" w:hAnsi="Times New Roman"/>
          <w:sz w:val="24"/>
          <w:szCs w:val="24"/>
        </w:rPr>
      </w:pPr>
      <w:r w:rsidRPr="00465C12">
        <w:rPr>
          <w:rFonts w:ascii="Times New Roman" w:hAnsi="Times New Roman"/>
          <w:b/>
          <w:bCs/>
          <w:i/>
          <w:iCs/>
          <w:sz w:val="24"/>
          <w:szCs w:val="24"/>
        </w:rPr>
        <w:t>Canvas</w:t>
      </w:r>
      <w:r w:rsidRPr="003B579C">
        <w:rPr>
          <w:rFonts w:ascii="Times New Roman" w:hAnsi="Times New Roman"/>
          <w:sz w:val="24"/>
          <w:szCs w:val="24"/>
        </w:rPr>
        <w:t xml:space="preserve"> - напредне инфографике и презентације</w:t>
      </w:r>
    </w:p>
    <w:p w14:paraId="074B106D" w14:textId="77777777" w:rsidR="0055104A" w:rsidRPr="003B579C" w:rsidRDefault="00D764BD">
      <w:pPr>
        <w:pStyle w:val="Heading3"/>
        <w:ind w:left="0" w:firstLine="0"/>
        <w:rPr>
          <w:i/>
          <w:iCs/>
        </w:rPr>
      </w:pPr>
      <w:bookmarkStart w:id="67" w:name="_Toc220958232"/>
      <w:r w:rsidRPr="003B579C">
        <w:rPr>
          <w:i/>
          <w:iCs/>
        </w:rPr>
        <w:t>Index Lifecycle Management</w:t>
      </w:r>
      <w:bookmarkEnd w:id="67"/>
    </w:p>
    <w:p w14:paraId="65C1D5B3" w14:textId="77777777" w:rsidR="0055104A" w:rsidRDefault="00D764BD">
      <w:pPr>
        <w:rPr>
          <w:rFonts w:ascii="Times New Roman" w:hAnsi="Times New Roman" w:cs="Times New Roman"/>
          <w:b/>
          <w:bCs/>
          <w:sz w:val="24"/>
          <w:szCs w:val="24"/>
        </w:rPr>
      </w:pPr>
      <w:r w:rsidRPr="003B579C">
        <w:rPr>
          <w:i/>
          <w:iCs/>
        </w:rPr>
        <w:tab/>
      </w:r>
      <w:r w:rsidR="00666AAA" w:rsidRPr="00666AAA">
        <w:rPr>
          <w:rStyle w:val="Strong"/>
          <w:rFonts w:ascii="Times New Roman" w:hAnsi="Times New Roman" w:cs="Times New Roman"/>
          <w:sz w:val="24"/>
          <w:szCs w:val="24"/>
        </w:rPr>
        <w:t>Index Lifecycle Management (ILM)</w:t>
      </w:r>
      <w:r w:rsidR="00666AAA" w:rsidRPr="00666AAA">
        <w:rPr>
          <w:rFonts w:ascii="Times New Roman" w:hAnsi="Times New Roman" w:cs="Times New Roman"/>
          <w:sz w:val="24"/>
          <w:szCs w:val="24"/>
        </w:rPr>
        <w:t xml:space="preserve"> у оквиру </w:t>
      </w:r>
      <w:r w:rsidR="00666AAA" w:rsidRPr="00666AAA">
        <w:rPr>
          <w:rStyle w:val="whitespace-normal"/>
          <w:rFonts w:ascii="Times New Roman" w:hAnsi="Times New Roman" w:cs="Times New Roman"/>
          <w:i/>
          <w:iCs/>
          <w:sz w:val="24"/>
          <w:szCs w:val="24"/>
        </w:rPr>
        <w:t>Elasticsearch</w:t>
      </w:r>
      <w:r w:rsidR="00666AAA" w:rsidRPr="00666AAA">
        <w:rPr>
          <w:rFonts w:ascii="Times New Roman" w:hAnsi="Times New Roman" w:cs="Times New Roman"/>
          <w:sz w:val="24"/>
          <w:szCs w:val="24"/>
        </w:rPr>
        <w:t xml:space="preserve"> омогућава </w:t>
      </w:r>
      <w:r w:rsidR="00666AAA" w:rsidRPr="00666AAA">
        <w:rPr>
          <w:rStyle w:val="Strong"/>
          <w:rFonts w:ascii="Times New Roman" w:hAnsi="Times New Roman" w:cs="Times New Roman"/>
          <w:b w:val="0"/>
          <w:bCs w:val="0"/>
          <w:sz w:val="24"/>
          <w:szCs w:val="24"/>
        </w:rPr>
        <w:t>аутоматизовано управљање животним циклусом индекса</w:t>
      </w:r>
      <w:r w:rsidR="00666AAA" w:rsidRPr="00666AAA">
        <w:rPr>
          <w:rFonts w:ascii="Times New Roman" w:hAnsi="Times New Roman" w:cs="Times New Roman"/>
          <w:sz w:val="24"/>
          <w:szCs w:val="24"/>
        </w:rPr>
        <w:t xml:space="preserve"> дефинисањем полиса које контролишу како се</w:t>
      </w:r>
      <w:r w:rsidR="00666AAA" w:rsidRPr="00666AAA">
        <w:rPr>
          <w:rFonts w:ascii="Times New Roman" w:hAnsi="Times New Roman" w:cs="Times New Roman"/>
          <w:b/>
          <w:bCs/>
          <w:sz w:val="24"/>
          <w:szCs w:val="24"/>
        </w:rPr>
        <w:t xml:space="preserve"> </w:t>
      </w:r>
      <w:r w:rsidR="00666AAA" w:rsidRPr="00666AAA">
        <w:rPr>
          <w:rFonts w:ascii="Times New Roman" w:hAnsi="Times New Roman" w:cs="Times New Roman"/>
          <w:sz w:val="24"/>
          <w:szCs w:val="24"/>
        </w:rPr>
        <w:t>индекси понашају током времена, кроз унапред дефинисане фазе:</w:t>
      </w:r>
      <w:r w:rsidR="00666AAA" w:rsidRPr="00666AAA">
        <w:rPr>
          <w:rFonts w:ascii="Times New Roman" w:hAnsi="Times New Roman" w:cs="Times New Roman"/>
          <w:b/>
          <w:bCs/>
          <w:sz w:val="24"/>
          <w:szCs w:val="24"/>
        </w:rPr>
        <w:t xml:space="preserve"> </w:t>
      </w:r>
      <w:r w:rsidR="00666AAA" w:rsidRPr="00666AAA">
        <w:rPr>
          <w:rStyle w:val="Strong"/>
          <w:rFonts w:ascii="Times New Roman" w:hAnsi="Times New Roman" w:cs="Times New Roman"/>
          <w:b w:val="0"/>
          <w:bCs w:val="0"/>
          <w:i/>
          <w:iCs/>
          <w:sz w:val="24"/>
          <w:szCs w:val="24"/>
        </w:rPr>
        <w:t>hot</w:t>
      </w:r>
      <w:r w:rsidR="00666AAA" w:rsidRPr="00666AAA">
        <w:rPr>
          <w:rStyle w:val="Strong"/>
          <w:rFonts w:ascii="Times New Roman" w:hAnsi="Times New Roman" w:cs="Times New Roman"/>
          <w:b w:val="0"/>
          <w:bCs w:val="0"/>
          <w:sz w:val="24"/>
          <w:szCs w:val="24"/>
        </w:rPr>
        <w:t xml:space="preserve">, </w:t>
      </w:r>
      <w:r w:rsidR="00666AAA" w:rsidRPr="00666AAA">
        <w:rPr>
          <w:rStyle w:val="Strong"/>
          <w:rFonts w:ascii="Times New Roman" w:hAnsi="Times New Roman" w:cs="Times New Roman"/>
          <w:b w:val="0"/>
          <w:bCs w:val="0"/>
          <w:i/>
          <w:iCs/>
          <w:sz w:val="24"/>
          <w:szCs w:val="24"/>
        </w:rPr>
        <w:t>warm</w:t>
      </w:r>
      <w:r w:rsidR="00666AAA" w:rsidRPr="00666AAA">
        <w:rPr>
          <w:rStyle w:val="Strong"/>
          <w:rFonts w:ascii="Times New Roman" w:hAnsi="Times New Roman" w:cs="Times New Roman"/>
          <w:b w:val="0"/>
          <w:bCs w:val="0"/>
          <w:sz w:val="24"/>
          <w:szCs w:val="24"/>
        </w:rPr>
        <w:t xml:space="preserve">, </w:t>
      </w:r>
      <w:r w:rsidR="00666AAA" w:rsidRPr="00666AAA">
        <w:rPr>
          <w:rStyle w:val="Strong"/>
          <w:rFonts w:ascii="Times New Roman" w:hAnsi="Times New Roman" w:cs="Times New Roman"/>
          <w:b w:val="0"/>
          <w:bCs w:val="0"/>
          <w:i/>
          <w:iCs/>
          <w:sz w:val="24"/>
          <w:szCs w:val="24"/>
        </w:rPr>
        <w:t>cold</w:t>
      </w:r>
      <w:r w:rsidR="00666AAA" w:rsidRPr="00666AAA">
        <w:rPr>
          <w:rStyle w:val="Strong"/>
          <w:rFonts w:ascii="Times New Roman" w:hAnsi="Times New Roman" w:cs="Times New Roman"/>
          <w:b w:val="0"/>
          <w:bCs w:val="0"/>
          <w:sz w:val="24"/>
          <w:szCs w:val="24"/>
        </w:rPr>
        <w:t xml:space="preserve"> и </w:t>
      </w:r>
      <w:r w:rsidR="00666AAA" w:rsidRPr="00666AAA">
        <w:rPr>
          <w:rStyle w:val="Strong"/>
          <w:rFonts w:ascii="Times New Roman" w:hAnsi="Times New Roman" w:cs="Times New Roman"/>
          <w:b w:val="0"/>
          <w:bCs w:val="0"/>
          <w:i/>
          <w:iCs/>
          <w:sz w:val="24"/>
          <w:szCs w:val="24"/>
        </w:rPr>
        <w:t>delete</w:t>
      </w:r>
      <w:r w:rsidR="00666AAA" w:rsidRPr="00666AAA">
        <w:rPr>
          <w:rFonts w:ascii="Times New Roman" w:hAnsi="Times New Roman" w:cs="Times New Roman"/>
          <w:b/>
          <w:bCs/>
          <w:sz w:val="24"/>
          <w:szCs w:val="24"/>
        </w:rPr>
        <w:t xml:space="preserve"> </w:t>
      </w:r>
      <w:r w:rsidR="00666AAA" w:rsidRPr="00666AAA">
        <w:rPr>
          <w:rFonts w:ascii="Times New Roman" w:hAnsi="Times New Roman" w:cs="Times New Roman"/>
          <w:sz w:val="24"/>
          <w:szCs w:val="24"/>
        </w:rPr>
        <w:t>[35]. Овај механизам је кључан за</w:t>
      </w:r>
      <w:r w:rsidR="00666AAA" w:rsidRPr="00666AAA">
        <w:rPr>
          <w:rFonts w:ascii="Times New Roman" w:hAnsi="Times New Roman" w:cs="Times New Roman"/>
          <w:b/>
          <w:bCs/>
          <w:sz w:val="24"/>
          <w:szCs w:val="24"/>
        </w:rPr>
        <w:t xml:space="preserve"> </w:t>
      </w:r>
      <w:r w:rsidR="00666AAA" w:rsidRPr="00666AAA">
        <w:rPr>
          <w:rStyle w:val="Strong"/>
          <w:rFonts w:ascii="Times New Roman" w:hAnsi="Times New Roman" w:cs="Times New Roman"/>
          <w:b w:val="0"/>
          <w:bCs w:val="0"/>
          <w:sz w:val="24"/>
          <w:szCs w:val="24"/>
        </w:rPr>
        <w:t>оптимизацију трошкова складиштења</w:t>
      </w:r>
      <w:r w:rsidR="00666AAA" w:rsidRPr="00666AAA">
        <w:rPr>
          <w:rFonts w:ascii="Times New Roman" w:hAnsi="Times New Roman" w:cs="Times New Roman"/>
          <w:b/>
          <w:bCs/>
          <w:sz w:val="24"/>
          <w:szCs w:val="24"/>
        </w:rPr>
        <w:t xml:space="preserve">, </w:t>
      </w:r>
      <w:r w:rsidR="00666AAA" w:rsidRPr="00666AAA">
        <w:rPr>
          <w:rStyle w:val="Strong"/>
          <w:rFonts w:ascii="Times New Roman" w:hAnsi="Times New Roman" w:cs="Times New Roman"/>
          <w:b w:val="0"/>
          <w:bCs w:val="0"/>
          <w:sz w:val="24"/>
          <w:szCs w:val="24"/>
        </w:rPr>
        <w:t>перформансе претраге</w:t>
      </w:r>
      <w:r w:rsidR="00666AAA" w:rsidRPr="00666AAA">
        <w:rPr>
          <w:rFonts w:ascii="Times New Roman" w:hAnsi="Times New Roman" w:cs="Times New Roman"/>
          <w:b/>
          <w:bCs/>
          <w:sz w:val="24"/>
          <w:szCs w:val="24"/>
        </w:rPr>
        <w:t xml:space="preserve"> и </w:t>
      </w:r>
      <w:r w:rsidR="00666AAA" w:rsidRPr="00666AAA">
        <w:rPr>
          <w:rStyle w:val="Strong"/>
          <w:rFonts w:ascii="Times New Roman" w:hAnsi="Times New Roman" w:cs="Times New Roman"/>
          <w:b w:val="0"/>
          <w:bCs w:val="0"/>
          <w:sz w:val="24"/>
          <w:szCs w:val="24"/>
        </w:rPr>
        <w:t>дефинисање политика ретенције лог података</w:t>
      </w:r>
      <w:r w:rsidR="00666AAA" w:rsidRPr="00666AAA">
        <w:rPr>
          <w:rFonts w:ascii="Times New Roman" w:hAnsi="Times New Roman" w:cs="Times New Roman"/>
          <w:b/>
          <w:bCs/>
          <w:sz w:val="24"/>
          <w:szCs w:val="24"/>
        </w:rPr>
        <w:t>.</w:t>
      </w:r>
    </w:p>
    <w:p w14:paraId="58302565" w14:textId="77777777" w:rsidR="00666AAA" w:rsidRPr="00666AAA" w:rsidRDefault="00666AAA" w:rsidP="00666AAA">
      <w:pPr>
        <w:rPr>
          <w:rFonts w:ascii="Times New Roman" w:hAnsi="Times New Roman" w:cs="Times New Roman"/>
          <w:sz w:val="24"/>
          <w:szCs w:val="24"/>
        </w:rPr>
      </w:pPr>
      <w:r w:rsidRPr="00666AAA">
        <w:rPr>
          <w:rFonts w:ascii="Times New Roman" w:hAnsi="Times New Roman" w:cs="Times New Roman"/>
          <w:b/>
          <w:bCs/>
          <w:sz w:val="24"/>
          <w:szCs w:val="24"/>
        </w:rPr>
        <w:t>ILM полиса</w:t>
      </w:r>
      <w:r w:rsidRPr="00666AAA">
        <w:rPr>
          <w:rFonts w:ascii="Times New Roman" w:hAnsi="Times New Roman" w:cs="Times New Roman"/>
          <w:sz w:val="24"/>
          <w:szCs w:val="24"/>
        </w:rPr>
        <w:t xml:space="preserve"> представља декларативну конфигурацију која дефинише:</w:t>
      </w:r>
    </w:p>
    <w:p w14:paraId="4A1766B6" w14:textId="77777777" w:rsidR="00666AAA" w:rsidRPr="00666AAA" w:rsidRDefault="00666AAA">
      <w:pPr>
        <w:numPr>
          <w:ilvl w:val="0"/>
          <w:numId w:val="43"/>
        </w:numPr>
        <w:rPr>
          <w:rFonts w:ascii="Times New Roman" w:hAnsi="Times New Roman" w:cs="Times New Roman"/>
          <w:sz w:val="24"/>
          <w:szCs w:val="24"/>
        </w:rPr>
      </w:pPr>
      <w:r w:rsidRPr="00666AAA">
        <w:rPr>
          <w:rFonts w:ascii="Times New Roman" w:hAnsi="Times New Roman" w:cs="Times New Roman"/>
          <w:sz w:val="24"/>
          <w:szCs w:val="24"/>
        </w:rPr>
        <w:t>фазе кроз које индекс пролази,</w:t>
      </w:r>
    </w:p>
    <w:p w14:paraId="7ECC37D8" w14:textId="77777777" w:rsidR="00666AAA" w:rsidRPr="00666AAA" w:rsidRDefault="00666AAA">
      <w:pPr>
        <w:numPr>
          <w:ilvl w:val="0"/>
          <w:numId w:val="43"/>
        </w:numPr>
        <w:rPr>
          <w:rFonts w:ascii="Times New Roman" w:hAnsi="Times New Roman" w:cs="Times New Roman"/>
          <w:sz w:val="24"/>
          <w:szCs w:val="24"/>
        </w:rPr>
      </w:pPr>
      <w:r w:rsidRPr="00666AAA">
        <w:rPr>
          <w:rFonts w:ascii="Times New Roman" w:hAnsi="Times New Roman" w:cs="Times New Roman"/>
          <w:sz w:val="24"/>
          <w:szCs w:val="24"/>
        </w:rPr>
        <w:t>услове за прелазак између фаза (нпр. старост индекса, величина, број докумената),</w:t>
      </w:r>
    </w:p>
    <w:p w14:paraId="7B87509A" w14:textId="77777777" w:rsidR="00666AAA" w:rsidRPr="00666AAA" w:rsidRDefault="00666AAA">
      <w:pPr>
        <w:numPr>
          <w:ilvl w:val="0"/>
          <w:numId w:val="43"/>
        </w:numPr>
        <w:rPr>
          <w:rFonts w:ascii="Times New Roman" w:hAnsi="Times New Roman" w:cs="Times New Roman"/>
          <w:sz w:val="24"/>
          <w:szCs w:val="24"/>
        </w:rPr>
      </w:pPr>
      <w:r w:rsidRPr="00666AAA">
        <w:rPr>
          <w:rFonts w:ascii="Times New Roman" w:hAnsi="Times New Roman" w:cs="Times New Roman"/>
          <w:sz w:val="24"/>
          <w:szCs w:val="24"/>
        </w:rPr>
        <w:t xml:space="preserve">акције које се извршавају у свакој фази (нпр. </w:t>
      </w:r>
      <w:r w:rsidRPr="00666AAA">
        <w:rPr>
          <w:rFonts w:ascii="Times New Roman" w:hAnsi="Times New Roman" w:cs="Times New Roman"/>
          <w:i/>
          <w:iCs/>
          <w:sz w:val="24"/>
          <w:szCs w:val="24"/>
        </w:rPr>
        <w:t>rollover</w:t>
      </w:r>
      <w:r w:rsidRPr="00666AAA">
        <w:rPr>
          <w:rFonts w:ascii="Times New Roman" w:hAnsi="Times New Roman" w:cs="Times New Roman"/>
          <w:sz w:val="24"/>
          <w:szCs w:val="24"/>
        </w:rPr>
        <w:t xml:space="preserve">, </w:t>
      </w:r>
      <w:r w:rsidRPr="00666AAA">
        <w:rPr>
          <w:rFonts w:ascii="Times New Roman" w:hAnsi="Times New Roman" w:cs="Times New Roman"/>
          <w:i/>
          <w:iCs/>
          <w:sz w:val="24"/>
          <w:szCs w:val="24"/>
        </w:rPr>
        <w:t>shrink</w:t>
      </w:r>
      <w:r w:rsidRPr="00666AAA">
        <w:rPr>
          <w:rFonts w:ascii="Times New Roman" w:hAnsi="Times New Roman" w:cs="Times New Roman"/>
          <w:sz w:val="24"/>
          <w:szCs w:val="24"/>
        </w:rPr>
        <w:t xml:space="preserve">, </w:t>
      </w:r>
      <w:r w:rsidRPr="00666AAA">
        <w:rPr>
          <w:rFonts w:ascii="Times New Roman" w:hAnsi="Times New Roman" w:cs="Times New Roman"/>
          <w:i/>
          <w:iCs/>
          <w:sz w:val="24"/>
          <w:szCs w:val="24"/>
        </w:rPr>
        <w:t>force</w:t>
      </w:r>
      <w:r w:rsidRPr="00666AAA">
        <w:rPr>
          <w:rFonts w:ascii="Times New Roman" w:hAnsi="Times New Roman" w:cs="Times New Roman"/>
          <w:sz w:val="24"/>
          <w:szCs w:val="24"/>
        </w:rPr>
        <w:t xml:space="preserve"> </w:t>
      </w:r>
      <w:r w:rsidRPr="00666AAA">
        <w:rPr>
          <w:rFonts w:ascii="Times New Roman" w:hAnsi="Times New Roman" w:cs="Times New Roman"/>
          <w:i/>
          <w:iCs/>
          <w:sz w:val="24"/>
          <w:szCs w:val="24"/>
        </w:rPr>
        <w:t>merge</w:t>
      </w:r>
      <w:r w:rsidRPr="00666AAA">
        <w:rPr>
          <w:rFonts w:ascii="Times New Roman" w:hAnsi="Times New Roman" w:cs="Times New Roman"/>
          <w:sz w:val="24"/>
          <w:szCs w:val="24"/>
        </w:rPr>
        <w:t xml:space="preserve">, </w:t>
      </w:r>
      <w:r w:rsidRPr="00666AAA">
        <w:rPr>
          <w:rFonts w:ascii="Times New Roman" w:hAnsi="Times New Roman" w:cs="Times New Roman"/>
          <w:i/>
          <w:iCs/>
          <w:sz w:val="24"/>
          <w:szCs w:val="24"/>
        </w:rPr>
        <w:t>delete</w:t>
      </w:r>
      <w:r w:rsidRPr="00666AAA">
        <w:rPr>
          <w:rFonts w:ascii="Times New Roman" w:hAnsi="Times New Roman" w:cs="Times New Roman"/>
          <w:sz w:val="24"/>
          <w:szCs w:val="24"/>
        </w:rPr>
        <w:t>).</w:t>
      </w:r>
    </w:p>
    <w:p w14:paraId="112C1CF5" w14:textId="77777777" w:rsidR="00891DAE" w:rsidRDefault="00666AAA" w:rsidP="00891DAE">
      <w:pPr>
        <w:ind w:firstLine="720"/>
        <w:rPr>
          <w:rFonts w:ascii="Times New Roman" w:hAnsi="Times New Roman" w:cs="Times New Roman"/>
          <w:sz w:val="24"/>
          <w:szCs w:val="24"/>
        </w:rPr>
      </w:pPr>
      <w:r w:rsidRPr="00666AAA">
        <w:rPr>
          <w:rFonts w:ascii="Times New Roman" w:hAnsi="Times New Roman" w:cs="Times New Roman"/>
          <w:sz w:val="24"/>
          <w:szCs w:val="24"/>
        </w:rPr>
        <w:t xml:space="preserve">Полисе се типично примењују на </w:t>
      </w:r>
      <w:r w:rsidRPr="00666AAA">
        <w:rPr>
          <w:rFonts w:ascii="Times New Roman" w:hAnsi="Times New Roman" w:cs="Times New Roman"/>
          <w:b/>
          <w:bCs/>
          <w:i/>
          <w:iCs/>
          <w:sz w:val="24"/>
          <w:szCs w:val="24"/>
        </w:rPr>
        <w:t>time-series</w:t>
      </w:r>
      <w:r w:rsidRPr="00666AAA">
        <w:rPr>
          <w:rFonts w:ascii="Times New Roman" w:hAnsi="Times New Roman" w:cs="Times New Roman"/>
          <w:b/>
          <w:bCs/>
          <w:sz w:val="24"/>
          <w:szCs w:val="24"/>
        </w:rPr>
        <w:t xml:space="preserve"> индексе</w:t>
      </w:r>
      <w:r w:rsidRPr="00666AAA">
        <w:rPr>
          <w:rFonts w:ascii="Times New Roman" w:hAnsi="Times New Roman" w:cs="Times New Roman"/>
          <w:sz w:val="24"/>
          <w:szCs w:val="24"/>
        </w:rPr>
        <w:t xml:space="preserve"> (</w:t>
      </w:r>
      <w:r>
        <w:rPr>
          <w:rFonts w:ascii="Times New Roman" w:hAnsi="Times New Roman" w:cs="Times New Roman"/>
          <w:sz w:val="24"/>
          <w:szCs w:val="24"/>
        </w:rPr>
        <w:t xml:space="preserve">временски континуално сортирани индекси </w:t>
      </w:r>
      <w:r w:rsidRPr="00666AAA">
        <w:rPr>
          <w:rFonts w:ascii="Times New Roman" w:hAnsi="Times New Roman" w:cs="Times New Roman"/>
          <w:sz w:val="24"/>
          <w:szCs w:val="24"/>
        </w:rPr>
        <w:t>нпр. логов</w:t>
      </w:r>
      <w:r>
        <w:rPr>
          <w:rFonts w:ascii="Times New Roman" w:hAnsi="Times New Roman" w:cs="Times New Roman"/>
          <w:sz w:val="24"/>
          <w:szCs w:val="24"/>
        </w:rPr>
        <w:t>и</w:t>
      </w:r>
      <w:r w:rsidRPr="00666AAA">
        <w:rPr>
          <w:rFonts w:ascii="Times New Roman" w:hAnsi="Times New Roman" w:cs="Times New Roman"/>
          <w:sz w:val="24"/>
          <w:szCs w:val="24"/>
        </w:rPr>
        <w:t>), што омогућава аутоматско управљање великим количинама података без ручне интервенције.</w:t>
      </w:r>
    </w:p>
    <w:p w14:paraId="645FA3F7" w14:textId="77777777" w:rsidR="00891DAE" w:rsidRPr="00891DAE" w:rsidRDefault="00891DAE" w:rsidP="00891DAE">
      <w:pPr>
        <w:ind w:firstLine="720"/>
        <w:rPr>
          <w:rFonts w:ascii="Times New Roman" w:hAnsi="Times New Roman" w:cs="Times New Roman"/>
          <w:sz w:val="24"/>
          <w:szCs w:val="24"/>
        </w:rPr>
      </w:pPr>
      <w:r w:rsidRPr="00891DAE">
        <w:rPr>
          <w:rFonts w:ascii="Times New Roman" w:hAnsi="Times New Roman" w:cs="Times New Roman"/>
          <w:sz w:val="24"/>
          <w:szCs w:val="24"/>
        </w:rPr>
        <w:t xml:space="preserve">У </w:t>
      </w:r>
      <w:r w:rsidRPr="00891DAE">
        <w:rPr>
          <w:rFonts w:ascii="Times New Roman" w:hAnsi="Times New Roman" w:cs="Times New Roman"/>
          <w:b/>
          <w:bCs/>
          <w:i/>
          <w:iCs/>
          <w:sz w:val="24"/>
          <w:szCs w:val="24"/>
        </w:rPr>
        <w:t>hot</w:t>
      </w:r>
      <w:r w:rsidRPr="00891DAE">
        <w:rPr>
          <w:rFonts w:ascii="Times New Roman" w:hAnsi="Times New Roman" w:cs="Times New Roman"/>
          <w:b/>
          <w:bCs/>
          <w:sz w:val="24"/>
          <w:szCs w:val="24"/>
        </w:rPr>
        <w:t xml:space="preserve"> фази</w:t>
      </w:r>
      <w:r w:rsidRPr="00891DAE">
        <w:rPr>
          <w:rFonts w:ascii="Times New Roman" w:hAnsi="Times New Roman" w:cs="Times New Roman"/>
          <w:sz w:val="24"/>
          <w:szCs w:val="24"/>
        </w:rPr>
        <w:t xml:space="preserve">, индекс је активно доступан за упис и претрагу и смештен је на чворовима са високим перформансама. У овој фази је могуће дефинисати </w:t>
      </w:r>
      <w:r w:rsidRPr="00891DAE">
        <w:rPr>
          <w:rFonts w:ascii="Times New Roman" w:hAnsi="Times New Roman" w:cs="Times New Roman"/>
          <w:b/>
          <w:bCs/>
          <w:i/>
          <w:iCs/>
          <w:sz w:val="24"/>
          <w:szCs w:val="24"/>
        </w:rPr>
        <w:t>rollover</w:t>
      </w:r>
      <w:r w:rsidRPr="00891DAE">
        <w:rPr>
          <w:rFonts w:ascii="Times New Roman" w:hAnsi="Times New Roman" w:cs="Times New Roman"/>
          <w:b/>
          <w:bCs/>
          <w:sz w:val="24"/>
          <w:szCs w:val="24"/>
        </w:rPr>
        <w:t xml:space="preserve"> механизам</w:t>
      </w:r>
      <w:r w:rsidRPr="00891DAE">
        <w:rPr>
          <w:rFonts w:ascii="Times New Roman" w:hAnsi="Times New Roman" w:cs="Times New Roman"/>
          <w:sz w:val="24"/>
          <w:szCs w:val="24"/>
        </w:rPr>
        <w:t xml:space="preserve">, којим се аутоматски креира нови индекс када се достигну задати услови као што су </w:t>
      </w:r>
      <w:r w:rsidRPr="00891DAE">
        <w:rPr>
          <w:rFonts w:ascii="Times New Roman" w:hAnsi="Times New Roman" w:cs="Times New Roman"/>
          <w:sz w:val="24"/>
          <w:szCs w:val="24"/>
          <w:u w:val="single"/>
        </w:rPr>
        <w:t>величина</w:t>
      </w:r>
      <w:r w:rsidRPr="00891DAE">
        <w:rPr>
          <w:rFonts w:ascii="Times New Roman" w:hAnsi="Times New Roman" w:cs="Times New Roman"/>
          <w:sz w:val="24"/>
          <w:szCs w:val="24"/>
        </w:rPr>
        <w:t xml:space="preserve">, </w:t>
      </w:r>
      <w:r w:rsidRPr="00891DAE">
        <w:rPr>
          <w:rFonts w:ascii="Times New Roman" w:hAnsi="Times New Roman" w:cs="Times New Roman"/>
          <w:sz w:val="24"/>
          <w:szCs w:val="24"/>
          <w:u w:val="single"/>
        </w:rPr>
        <w:t>број</w:t>
      </w:r>
      <w:r w:rsidRPr="00891DAE">
        <w:rPr>
          <w:rFonts w:ascii="Times New Roman" w:hAnsi="Times New Roman" w:cs="Times New Roman"/>
          <w:sz w:val="24"/>
          <w:szCs w:val="24"/>
        </w:rPr>
        <w:t xml:space="preserve"> </w:t>
      </w:r>
      <w:r w:rsidRPr="00891DAE">
        <w:rPr>
          <w:rFonts w:ascii="Times New Roman" w:hAnsi="Times New Roman" w:cs="Times New Roman"/>
          <w:sz w:val="24"/>
          <w:szCs w:val="24"/>
          <w:u w:val="single"/>
        </w:rPr>
        <w:t>докумената</w:t>
      </w:r>
      <w:r w:rsidRPr="00891DAE">
        <w:rPr>
          <w:rFonts w:ascii="Times New Roman" w:hAnsi="Times New Roman" w:cs="Times New Roman"/>
          <w:sz w:val="24"/>
          <w:szCs w:val="24"/>
        </w:rPr>
        <w:t xml:space="preserve"> или </w:t>
      </w:r>
      <w:r w:rsidRPr="00891DAE">
        <w:rPr>
          <w:rFonts w:ascii="Times New Roman" w:hAnsi="Times New Roman" w:cs="Times New Roman"/>
          <w:sz w:val="24"/>
          <w:szCs w:val="24"/>
          <w:u w:val="single"/>
        </w:rPr>
        <w:t>старост индекса</w:t>
      </w:r>
      <w:r w:rsidRPr="00891DAE">
        <w:rPr>
          <w:rFonts w:ascii="Times New Roman" w:hAnsi="Times New Roman" w:cs="Times New Roman"/>
          <w:sz w:val="24"/>
          <w:szCs w:val="24"/>
        </w:rPr>
        <w:t>, чиме се одржава стабилност перформанси.</w:t>
      </w:r>
    </w:p>
    <w:p w14:paraId="44222714" w14:textId="77777777" w:rsidR="00891DAE" w:rsidRPr="00891DAE" w:rsidRDefault="00891DAE" w:rsidP="00891DAE">
      <w:pPr>
        <w:ind w:firstLine="720"/>
        <w:rPr>
          <w:rFonts w:ascii="Times New Roman" w:hAnsi="Times New Roman" w:cs="Times New Roman"/>
          <w:sz w:val="24"/>
          <w:szCs w:val="24"/>
        </w:rPr>
      </w:pPr>
      <w:r w:rsidRPr="00891DAE">
        <w:rPr>
          <w:rFonts w:ascii="Times New Roman" w:hAnsi="Times New Roman" w:cs="Times New Roman"/>
          <w:b/>
          <w:bCs/>
          <w:i/>
          <w:iCs/>
          <w:sz w:val="24"/>
          <w:szCs w:val="24"/>
        </w:rPr>
        <w:lastRenderedPageBreak/>
        <w:t>Warm</w:t>
      </w:r>
      <w:r w:rsidRPr="00891DAE">
        <w:rPr>
          <w:rFonts w:ascii="Times New Roman" w:hAnsi="Times New Roman" w:cs="Times New Roman"/>
          <w:b/>
          <w:bCs/>
          <w:sz w:val="24"/>
          <w:szCs w:val="24"/>
        </w:rPr>
        <w:t xml:space="preserve"> фаза</w:t>
      </w:r>
      <w:r w:rsidRPr="00891DAE">
        <w:rPr>
          <w:rFonts w:ascii="Times New Roman" w:hAnsi="Times New Roman" w:cs="Times New Roman"/>
          <w:sz w:val="24"/>
          <w:szCs w:val="24"/>
        </w:rPr>
        <w:t xml:space="preserve"> је намењена индексима који се више не ажурирају активно, али се и даље повремено претражују. Индекси се премештају на мање ресурс</w:t>
      </w:r>
      <w:r>
        <w:rPr>
          <w:rFonts w:ascii="Times New Roman" w:hAnsi="Times New Roman" w:cs="Times New Roman"/>
          <w:sz w:val="24"/>
          <w:szCs w:val="24"/>
        </w:rPr>
        <w:t xml:space="preserve">но </w:t>
      </w:r>
      <w:r w:rsidRPr="00891DAE">
        <w:rPr>
          <w:rFonts w:ascii="Times New Roman" w:hAnsi="Times New Roman" w:cs="Times New Roman"/>
          <w:sz w:val="24"/>
          <w:szCs w:val="24"/>
        </w:rPr>
        <w:t>интензивне чворове и могу се додатно оптимизовати ради смањења потрошње системских ресурса.</w:t>
      </w:r>
    </w:p>
    <w:p w14:paraId="6D41F6C4" w14:textId="77777777" w:rsidR="00666AAA" w:rsidRPr="00891DAE" w:rsidRDefault="00891DAE" w:rsidP="00891DAE">
      <w:pPr>
        <w:ind w:firstLine="720"/>
        <w:rPr>
          <w:rFonts w:ascii="Times New Roman" w:hAnsi="Times New Roman" w:cs="Times New Roman"/>
          <w:sz w:val="24"/>
          <w:szCs w:val="24"/>
        </w:rPr>
      </w:pPr>
      <w:r w:rsidRPr="00891DAE">
        <w:rPr>
          <w:rFonts w:ascii="Times New Roman" w:hAnsi="Times New Roman" w:cs="Times New Roman"/>
          <w:sz w:val="24"/>
          <w:szCs w:val="24"/>
        </w:rPr>
        <w:t xml:space="preserve">У </w:t>
      </w:r>
      <w:r w:rsidRPr="00891DAE">
        <w:rPr>
          <w:rFonts w:ascii="Times New Roman" w:hAnsi="Times New Roman" w:cs="Times New Roman"/>
          <w:b/>
          <w:bCs/>
          <w:i/>
          <w:iCs/>
          <w:sz w:val="24"/>
          <w:szCs w:val="24"/>
        </w:rPr>
        <w:t>cold</w:t>
      </w:r>
      <w:r w:rsidRPr="00891DAE">
        <w:rPr>
          <w:rFonts w:ascii="Times New Roman" w:hAnsi="Times New Roman" w:cs="Times New Roman"/>
          <w:b/>
          <w:bCs/>
          <w:sz w:val="24"/>
          <w:szCs w:val="24"/>
        </w:rPr>
        <w:t xml:space="preserve"> фази</w:t>
      </w:r>
      <w:r w:rsidRPr="00891DAE">
        <w:rPr>
          <w:rFonts w:ascii="Times New Roman" w:hAnsi="Times New Roman" w:cs="Times New Roman"/>
          <w:sz w:val="24"/>
          <w:szCs w:val="24"/>
        </w:rPr>
        <w:t xml:space="preserve">, индекси садрже архивске податке који се ретко користе и складиште се на инфраструктури са минималним ресурсима. Претраге су спорије, али је обезбеђено дугорочно задржавање података уз минималне трошкове, након чега се у </w:t>
      </w:r>
      <w:r w:rsidRPr="00891DAE">
        <w:rPr>
          <w:rFonts w:ascii="Times New Roman" w:hAnsi="Times New Roman" w:cs="Times New Roman"/>
          <w:b/>
          <w:bCs/>
          <w:i/>
          <w:iCs/>
          <w:sz w:val="24"/>
          <w:szCs w:val="24"/>
        </w:rPr>
        <w:t>delete</w:t>
      </w:r>
      <w:r w:rsidRPr="00891DAE">
        <w:rPr>
          <w:rFonts w:ascii="Times New Roman" w:hAnsi="Times New Roman" w:cs="Times New Roman"/>
          <w:b/>
          <w:bCs/>
          <w:sz w:val="24"/>
          <w:szCs w:val="24"/>
        </w:rPr>
        <w:t xml:space="preserve"> фази</w:t>
      </w:r>
      <w:r w:rsidRPr="00891DAE">
        <w:rPr>
          <w:rFonts w:ascii="Times New Roman" w:hAnsi="Times New Roman" w:cs="Times New Roman"/>
          <w:sz w:val="24"/>
          <w:szCs w:val="24"/>
        </w:rPr>
        <w:t xml:space="preserve"> индекси трајно уклањају у складу са дефинисаном политиком ретенције.</w:t>
      </w:r>
    </w:p>
    <w:p w14:paraId="16A4A881" w14:textId="77777777" w:rsidR="0055104A" w:rsidRPr="003B579C" w:rsidRDefault="00D764BD" w:rsidP="00891DAE">
      <w:pPr>
        <w:pStyle w:val="Heading2"/>
        <w:ind w:left="0" w:firstLine="0"/>
      </w:pPr>
      <w:bookmarkStart w:id="68" w:name="_Toc220958233"/>
      <w:r w:rsidRPr="003B579C">
        <w:t>Prometheus и Grafana - метрике и визуелизација</w:t>
      </w:r>
      <w:bookmarkEnd w:id="68"/>
    </w:p>
    <w:p w14:paraId="45E11489" w14:textId="77777777" w:rsidR="0055104A" w:rsidRPr="00842ADA" w:rsidRDefault="00D764BD">
      <w:pPr>
        <w:pStyle w:val="Heading3"/>
        <w:ind w:left="0" w:firstLine="0"/>
      </w:pPr>
      <w:bookmarkStart w:id="69" w:name="_Toc220958234"/>
      <w:r w:rsidRPr="00842ADA">
        <w:t>Prometheus</w:t>
      </w:r>
      <w:bookmarkEnd w:id="69"/>
    </w:p>
    <w:p w14:paraId="66DDA408" w14:textId="77777777" w:rsidR="0055104A" w:rsidRPr="003B579C" w:rsidRDefault="00D764BD">
      <w:pPr>
        <w:rPr>
          <w:rFonts w:ascii="Times New Roman" w:hAnsi="Times New Roman"/>
          <w:i/>
          <w:iCs/>
          <w:sz w:val="24"/>
          <w:szCs w:val="24"/>
        </w:rPr>
      </w:pPr>
      <w:r w:rsidRPr="003B579C">
        <w:rPr>
          <w:rFonts w:ascii="Times New Roman" w:hAnsi="Times New Roman"/>
          <w:b/>
          <w:bCs/>
          <w:i/>
          <w:iCs/>
          <w:sz w:val="24"/>
          <w:szCs w:val="24"/>
        </w:rPr>
        <w:tab/>
        <w:t>Prometheus</w:t>
      </w:r>
      <w:r w:rsidRPr="003B579C">
        <w:rPr>
          <w:rFonts w:ascii="Times New Roman" w:hAnsi="Times New Roman"/>
          <w:sz w:val="24"/>
          <w:szCs w:val="24"/>
        </w:rPr>
        <w:t xml:space="preserve"> је систем за мониторинг и упозоравање отвореног кода развијен у </w:t>
      </w:r>
      <w:r w:rsidRPr="003B579C">
        <w:rPr>
          <w:rFonts w:ascii="Times New Roman" w:hAnsi="Times New Roman"/>
          <w:i/>
          <w:iCs/>
          <w:sz w:val="24"/>
          <w:szCs w:val="24"/>
        </w:rPr>
        <w:t>SoundCloud</w:t>
      </w:r>
      <w:r w:rsidRPr="003B579C">
        <w:rPr>
          <w:rFonts w:ascii="Times New Roman" w:hAnsi="Times New Roman"/>
          <w:sz w:val="24"/>
          <w:szCs w:val="24"/>
        </w:rPr>
        <w:t xml:space="preserve">-у, сада под окриљем </w:t>
      </w:r>
      <w:r w:rsidRPr="003B579C">
        <w:rPr>
          <w:rFonts w:ascii="Times New Roman" w:hAnsi="Times New Roman"/>
          <w:i/>
          <w:iCs/>
          <w:sz w:val="24"/>
          <w:szCs w:val="24"/>
        </w:rPr>
        <w:t>Cloud Native Computing Foundation [</w:t>
      </w:r>
      <w:r w:rsidR="00842ADA">
        <w:rPr>
          <w:rFonts w:ascii="Times New Roman" w:hAnsi="Times New Roman"/>
          <w:i/>
          <w:iCs/>
          <w:sz w:val="24"/>
          <w:szCs w:val="24"/>
        </w:rPr>
        <w:t>36</w:t>
      </w:r>
      <w:r w:rsidRPr="003B579C">
        <w:rPr>
          <w:rFonts w:ascii="Times New Roman" w:hAnsi="Times New Roman"/>
          <w:i/>
          <w:iCs/>
          <w:sz w:val="24"/>
          <w:szCs w:val="24"/>
        </w:rPr>
        <w:t>].</w:t>
      </w:r>
    </w:p>
    <w:p w14:paraId="5FEAC60F" w14:textId="77777777" w:rsidR="0055104A" w:rsidRPr="003B579C" w:rsidRDefault="00D764BD">
      <w:pPr>
        <w:rPr>
          <w:rFonts w:ascii="Times New Roman" w:hAnsi="Times New Roman"/>
          <w:i/>
          <w:iCs/>
          <w:sz w:val="24"/>
          <w:szCs w:val="24"/>
        </w:rPr>
      </w:pPr>
      <w:r w:rsidRPr="003B579C">
        <w:rPr>
          <w:rFonts w:ascii="Times New Roman" w:hAnsi="Times New Roman"/>
          <w:b/>
          <w:bCs/>
          <w:sz w:val="24"/>
          <w:szCs w:val="24"/>
        </w:rPr>
        <w:t>Архитектура</w:t>
      </w:r>
      <w:r w:rsidRPr="003B579C">
        <w:rPr>
          <w:rFonts w:ascii="Times New Roman" w:hAnsi="Times New Roman"/>
          <w:i/>
          <w:iCs/>
          <w:sz w:val="24"/>
          <w:szCs w:val="24"/>
        </w:rPr>
        <w:t>:</w:t>
      </w:r>
    </w:p>
    <w:p w14:paraId="4CBD10A7" w14:textId="77777777" w:rsidR="0055104A" w:rsidRPr="003B579C" w:rsidRDefault="00D764BD">
      <w:pPr>
        <w:pStyle w:val="Normal1"/>
        <w:spacing w:after="120"/>
        <w:jc w:val="center"/>
      </w:pPr>
      <w:r w:rsidRPr="003B579C">
        <w:rPr>
          <w:noProof/>
          <w:lang w:eastAsia="en-GB"/>
        </w:rPr>
        <w:drawing>
          <wp:anchor distT="0" distB="0" distL="0" distR="0" simplePos="0" relativeHeight="251655680" behindDoc="0" locked="0" layoutInCell="0" allowOverlap="1" wp14:anchorId="467E1CE7" wp14:editId="7ECD3AF7">
            <wp:simplePos x="0" y="0"/>
            <wp:positionH relativeFrom="column">
              <wp:align>center</wp:align>
            </wp:positionH>
            <wp:positionV relativeFrom="paragraph">
              <wp:posOffset>635</wp:posOffset>
            </wp:positionV>
            <wp:extent cx="6120130" cy="378015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28"/>
                    <a:stretch>
                      <a:fillRect/>
                    </a:stretch>
                  </pic:blipFill>
                  <pic:spPr bwMode="auto">
                    <a:xfrm>
                      <a:off x="0" y="0"/>
                      <a:ext cx="6120130" cy="3780155"/>
                    </a:xfrm>
                    <a:prstGeom prst="rect">
                      <a:avLst/>
                    </a:prstGeom>
                    <a:noFill/>
                  </pic:spPr>
                </pic:pic>
              </a:graphicData>
            </a:graphic>
          </wp:anchor>
        </w:drawing>
      </w:r>
    </w:p>
    <w:p w14:paraId="0C34C364" w14:textId="77777777" w:rsidR="0055104A" w:rsidRPr="003B579C" w:rsidRDefault="00D764BD">
      <w:pPr>
        <w:pStyle w:val="Normal1"/>
        <w:jc w:val="center"/>
        <w:rPr>
          <w:i/>
          <w:iCs/>
          <w:sz w:val="20"/>
          <w:szCs w:val="20"/>
        </w:rPr>
      </w:pPr>
      <w:bookmarkStart w:id="70" w:name="_Hlk211341292_Copy_1_Copy_1"/>
      <w:r w:rsidRPr="003B579C">
        <w:rPr>
          <w:sz w:val="20"/>
          <w:szCs w:val="20"/>
        </w:rPr>
        <w:t xml:space="preserve">Слика 2.5.1.1. </w:t>
      </w:r>
      <w:bookmarkEnd w:id="70"/>
      <w:r w:rsidRPr="003B579C">
        <w:rPr>
          <w:i/>
          <w:iCs/>
          <w:sz w:val="20"/>
          <w:szCs w:val="20"/>
        </w:rPr>
        <w:t>Prometheus</w:t>
      </w:r>
      <w:r w:rsidRPr="003B579C">
        <w:rPr>
          <w:sz w:val="20"/>
          <w:szCs w:val="20"/>
        </w:rPr>
        <w:t xml:space="preserve"> – архитектура </w:t>
      </w:r>
      <w:r w:rsidR="00842ADA">
        <w:rPr>
          <w:sz w:val="20"/>
          <w:szCs w:val="20"/>
        </w:rPr>
        <w:t>система</w:t>
      </w:r>
    </w:p>
    <w:p w14:paraId="5F389C4F" w14:textId="77777777" w:rsidR="0055104A" w:rsidRPr="003B579C" w:rsidRDefault="00D764BD" w:rsidP="00166D79">
      <w:pPr>
        <w:pStyle w:val="Normal1"/>
      </w:pPr>
      <w:r w:rsidRPr="003B579C">
        <w:tab/>
      </w:r>
      <w:r w:rsidRPr="003B579C">
        <w:rPr>
          <w:b/>
          <w:bCs/>
          <w:i/>
          <w:iCs/>
        </w:rPr>
        <w:t>Pull</w:t>
      </w:r>
      <w:r w:rsidRPr="003B579C">
        <w:rPr>
          <w:b/>
          <w:bCs/>
        </w:rPr>
        <w:t xml:space="preserve"> модел</w:t>
      </w:r>
      <w:r w:rsidRPr="003B579C">
        <w:t xml:space="preserve">: </w:t>
      </w:r>
      <w:r w:rsidRPr="003B579C">
        <w:rPr>
          <w:i/>
          <w:iCs/>
        </w:rPr>
        <w:t>Prometheus</w:t>
      </w:r>
      <w:r w:rsidRPr="003B579C">
        <w:t xml:space="preserve"> активно "скрејпује" метрике са циљева у конфигурисаним интервалима, за разлику од </w:t>
      </w:r>
      <w:r w:rsidRPr="003B579C">
        <w:rPr>
          <w:i/>
          <w:iCs/>
        </w:rPr>
        <w:t>push</w:t>
      </w:r>
      <w:r w:rsidRPr="003B579C">
        <w:t xml:space="preserve"> модела где апликације шаљу метрике [</w:t>
      </w:r>
      <w:r w:rsidR="00842ADA">
        <w:t>37</w:t>
      </w:r>
      <w:r w:rsidRPr="003B579C">
        <w:t>]. Овај приступ омогућава:</w:t>
      </w:r>
    </w:p>
    <w:p w14:paraId="19D15965" w14:textId="77777777" w:rsidR="0055104A" w:rsidRPr="003B579C" w:rsidRDefault="00D764BD">
      <w:pPr>
        <w:pStyle w:val="Normal1"/>
        <w:numPr>
          <w:ilvl w:val="0"/>
          <w:numId w:val="31"/>
        </w:numPr>
      </w:pPr>
      <w:r w:rsidRPr="003B579C">
        <w:t>Централизовану конфигурацију</w:t>
      </w:r>
    </w:p>
    <w:p w14:paraId="0F5F313D" w14:textId="77777777" w:rsidR="0055104A" w:rsidRPr="003B579C" w:rsidRDefault="00D764BD">
      <w:pPr>
        <w:pStyle w:val="Normal1"/>
        <w:numPr>
          <w:ilvl w:val="0"/>
          <w:numId w:val="31"/>
        </w:numPr>
      </w:pPr>
      <w:r w:rsidRPr="003B579C">
        <w:t>Лакше детектовање недоступних сервиса</w:t>
      </w:r>
    </w:p>
    <w:p w14:paraId="51F0B7D1" w14:textId="77777777" w:rsidR="0055104A" w:rsidRPr="003B579C" w:rsidRDefault="00D764BD">
      <w:pPr>
        <w:pStyle w:val="Normal1"/>
        <w:numPr>
          <w:ilvl w:val="0"/>
          <w:numId w:val="31"/>
        </w:numPr>
      </w:pPr>
      <w:r w:rsidRPr="003B579C">
        <w:t>Једноставнију имплементацију на страни апликације</w:t>
      </w:r>
    </w:p>
    <w:p w14:paraId="1AC8B1C8" w14:textId="77777777" w:rsidR="0055104A" w:rsidRPr="003B579C" w:rsidRDefault="00D764BD" w:rsidP="00166D79">
      <w:pPr>
        <w:pStyle w:val="Normal1"/>
        <w:ind w:firstLine="720"/>
      </w:pPr>
      <w:r w:rsidRPr="003B579C">
        <w:rPr>
          <w:b/>
          <w:bCs/>
          <w:i/>
          <w:iCs/>
        </w:rPr>
        <w:lastRenderedPageBreak/>
        <w:t>Service</w:t>
      </w:r>
      <w:r w:rsidRPr="003B579C">
        <w:rPr>
          <w:b/>
          <w:bCs/>
        </w:rPr>
        <w:t xml:space="preserve"> </w:t>
      </w:r>
      <w:r w:rsidRPr="003B579C">
        <w:rPr>
          <w:b/>
          <w:bCs/>
          <w:i/>
          <w:iCs/>
        </w:rPr>
        <w:t>Discovery</w:t>
      </w:r>
      <w:r w:rsidRPr="003B579C">
        <w:rPr>
          <w:b/>
          <w:bCs/>
        </w:rPr>
        <w:t>:</w:t>
      </w:r>
      <w:r w:rsidRPr="003B579C">
        <w:t xml:space="preserve"> У </w:t>
      </w:r>
      <w:r w:rsidRPr="00842ADA">
        <w:t>Kubernetes</w:t>
      </w:r>
      <w:r w:rsidRPr="003B579C">
        <w:t xml:space="preserve"> окружењу, </w:t>
      </w:r>
      <w:r w:rsidRPr="003B579C">
        <w:rPr>
          <w:i/>
          <w:iCs/>
        </w:rPr>
        <w:t>Prometheus</w:t>
      </w:r>
      <w:r w:rsidRPr="003B579C">
        <w:t xml:space="preserve"> користи </w:t>
      </w:r>
      <w:r w:rsidRPr="00842ADA">
        <w:t>Kubernetes</w:t>
      </w:r>
      <w:r w:rsidRPr="003B579C">
        <w:t xml:space="preserve"> API за аутоматско откривање циљева [</w:t>
      </w:r>
      <w:r w:rsidR="00842ADA">
        <w:t>38</w:t>
      </w:r>
      <w:r w:rsidRPr="003B579C">
        <w:t>]:</w:t>
      </w:r>
    </w:p>
    <w:p w14:paraId="20590BD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scrape_configs:</w:t>
      </w:r>
    </w:p>
    <w:p w14:paraId="1328FEB2"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job_name: 'kubernetes-pods'</w:t>
      </w:r>
    </w:p>
    <w:p w14:paraId="26BFAB3D"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kubernetes_sd_configs:</w:t>
      </w:r>
    </w:p>
    <w:p w14:paraId="2218FBF5"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role: pod</w:t>
      </w:r>
    </w:p>
    <w:p w14:paraId="3386B3B5"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relabel_configs:</w:t>
      </w:r>
    </w:p>
    <w:p w14:paraId="51A8E817"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source_labels: [__meta_kubernetes_pod_annotation_prometheus_io_scrape]</w:t>
      </w:r>
    </w:p>
    <w:p w14:paraId="57DCA32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action: keep</w:t>
      </w:r>
    </w:p>
    <w:p w14:paraId="466CF9F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regex: true</w:t>
      </w:r>
    </w:p>
    <w:p w14:paraId="7217D921" w14:textId="77777777" w:rsidR="0055104A" w:rsidRPr="00161634" w:rsidRDefault="0055104A">
      <w:pPr>
        <w:rPr>
          <w:lang w:val="en-GB"/>
        </w:rPr>
      </w:pPr>
    </w:p>
    <w:p w14:paraId="17F1AB52" w14:textId="77777777" w:rsidR="0055104A" w:rsidRPr="00166D79" w:rsidRDefault="00D764BD" w:rsidP="00166D79">
      <w:pPr>
        <w:pStyle w:val="Normal1"/>
        <w:ind w:firstLine="720"/>
      </w:pPr>
      <w:r w:rsidRPr="00166D79">
        <w:rPr>
          <w:b/>
          <w:bCs/>
        </w:rPr>
        <w:t>PromQL</w:t>
      </w:r>
      <w:r w:rsidR="006F0110" w:rsidRPr="00166D79">
        <w:rPr>
          <w:b/>
          <w:bCs/>
        </w:rPr>
        <w:t xml:space="preserve"> </w:t>
      </w:r>
      <w:r w:rsidR="006F0110" w:rsidRPr="00166D79">
        <w:t>(</w:t>
      </w:r>
      <w:r w:rsidRPr="00166D79">
        <w:rPr>
          <w:i/>
          <w:iCs/>
        </w:rPr>
        <w:t>Prometheus Query Language</w:t>
      </w:r>
      <w:r w:rsidR="006F0110" w:rsidRPr="00166D79">
        <w:t xml:space="preserve">): </w:t>
      </w:r>
      <w:r w:rsidRPr="00166D79">
        <w:t>омогућава моћне упите над временским серијама [</w:t>
      </w:r>
      <w:r w:rsidR="006F0110" w:rsidRPr="00166D79">
        <w:t>39</w:t>
      </w:r>
      <w:r w:rsidRPr="00166D79">
        <w:t xml:space="preserve">]: </w:t>
      </w:r>
    </w:p>
    <w:p w14:paraId="2D4624A9" w14:textId="77777777" w:rsidR="00166D79" w:rsidRPr="00166D79" w:rsidRDefault="006F0110" w:rsidP="00166D79">
      <w:pPr>
        <w:pStyle w:val="ListParagraph"/>
        <w:numPr>
          <w:ilvl w:val="0"/>
          <w:numId w:val="4"/>
        </w:numPr>
        <w:spacing w:after="0"/>
        <w:jc w:val="left"/>
        <w:rPr>
          <w:rFonts w:ascii="Times New Roman" w:hAnsi="Times New Roman" w:cs="Times New Roman"/>
          <w:sz w:val="24"/>
          <w:szCs w:val="24"/>
        </w:rPr>
      </w:pPr>
      <w:r w:rsidRPr="00166D79">
        <w:rPr>
          <w:rFonts w:ascii="Times New Roman" w:hAnsi="Times New Roman" w:cs="Times New Roman"/>
          <w:sz w:val="24"/>
          <w:szCs w:val="24"/>
        </w:rPr>
        <w:t>Стопа HTTP захтева по сервису у последње 5 минута:</w:t>
      </w:r>
      <w:r w:rsidR="00166D79" w:rsidRPr="00166D79">
        <w:rPr>
          <w:rFonts w:ascii="Times New Roman" w:hAnsi="Times New Roman" w:cs="Times New Roman"/>
          <w:sz w:val="24"/>
          <w:szCs w:val="24"/>
        </w:rPr>
        <w:br/>
      </w:r>
    </w:p>
    <w:p w14:paraId="76F91FE3" w14:textId="77777777" w:rsidR="0055104A" w:rsidRPr="00166D79" w:rsidRDefault="00D764BD" w:rsidP="00166D79">
      <w:pPr>
        <w:shd w:val="clear" w:color="auto" w:fill="F2F2F2" w:themeFill="background1" w:themeFillShade="F2"/>
        <w:spacing w:after="0"/>
        <w:ind w:firstLine="360"/>
        <w:rPr>
          <w:rFonts w:ascii="Consolas" w:hAnsi="Consolas"/>
        </w:rPr>
      </w:pPr>
      <w:r w:rsidRPr="00166D79">
        <w:rPr>
          <w:rFonts w:ascii="Consolas" w:hAnsi="Consolas"/>
        </w:rPr>
        <w:t>rate(http_requests_total{job="user-service"}[5m])</w:t>
      </w:r>
    </w:p>
    <w:p w14:paraId="4E494605" w14:textId="77777777" w:rsidR="0055104A" w:rsidRPr="00166D79" w:rsidRDefault="0055104A" w:rsidP="00166D79">
      <w:pPr>
        <w:spacing w:after="0"/>
        <w:rPr>
          <w:rFonts w:ascii="Consolas" w:hAnsi="Consolas"/>
        </w:rPr>
      </w:pPr>
    </w:p>
    <w:p w14:paraId="6C0FFFB6" w14:textId="77777777" w:rsidR="0055104A" w:rsidRPr="00166D79" w:rsidRDefault="00166D79" w:rsidP="00166D79">
      <w:pPr>
        <w:pStyle w:val="ListParagraph"/>
        <w:numPr>
          <w:ilvl w:val="0"/>
          <w:numId w:val="3"/>
        </w:numPr>
        <w:spacing w:after="0"/>
        <w:jc w:val="left"/>
        <w:rPr>
          <w:rFonts w:ascii="Times New Roman" w:hAnsi="Times New Roman" w:cs="Times New Roman"/>
          <w:sz w:val="24"/>
          <w:szCs w:val="24"/>
        </w:rPr>
      </w:pPr>
      <w:r w:rsidRPr="00166D79">
        <w:rPr>
          <w:rFonts w:ascii="Times New Roman" w:hAnsi="Times New Roman" w:cs="Times New Roman"/>
          <w:sz w:val="24"/>
          <w:szCs w:val="24"/>
        </w:rPr>
        <w:t xml:space="preserve">Претрага </w:t>
      </w:r>
      <w:r w:rsidR="00D764BD" w:rsidRPr="00166D79">
        <w:rPr>
          <w:rFonts w:ascii="Times New Roman" w:hAnsi="Times New Roman" w:cs="Times New Roman"/>
          <w:sz w:val="24"/>
          <w:szCs w:val="24"/>
        </w:rPr>
        <w:t>95-т</w:t>
      </w:r>
      <w:r w:rsidRPr="00166D79">
        <w:rPr>
          <w:rFonts w:ascii="Times New Roman" w:hAnsi="Times New Roman" w:cs="Times New Roman"/>
          <w:sz w:val="24"/>
          <w:szCs w:val="24"/>
        </w:rPr>
        <w:t>ог</w:t>
      </w:r>
      <w:r w:rsidR="00D764BD" w:rsidRPr="00166D79">
        <w:rPr>
          <w:rFonts w:ascii="Times New Roman" w:hAnsi="Times New Roman" w:cs="Times New Roman"/>
          <w:sz w:val="24"/>
          <w:szCs w:val="24"/>
        </w:rPr>
        <w:t xml:space="preserve"> перцентил</w:t>
      </w:r>
      <w:r w:rsidRPr="00166D79">
        <w:rPr>
          <w:rFonts w:ascii="Times New Roman" w:hAnsi="Times New Roman" w:cs="Times New Roman"/>
          <w:sz w:val="24"/>
          <w:szCs w:val="24"/>
        </w:rPr>
        <w:t>а</w:t>
      </w:r>
      <w:r w:rsidR="00D764BD" w:rsidRPr="00166D79">
        <w:rPr>
          <w:rFonts w:ascii="Times New Roman" w:hAnsi="Times New Roman" w:cs="Times New Roman"/>
          <w:sz w:val="24"/>
          <w:szCs w:val="24"/>
        </w:rPr>
        <w:t xml:space="preserve"> латенције</w:t>
      </w:r>
      <w:r w:rsidRPr="00166D79">
        <w:rPr>
          <w:rFonts w:ascii="Times New Roman" w:hAnsi="Times New Roman" w:cs="Times New Roman"/>
          <w:sz w:val="24"/>
          <w:szCs w:val="24"/>
        </w:rPr>
        <w:t>:</w:t>
      </w:r>
      <w:r w:rsidRPr="00166D79">
        <w:rPr>
          <w:rFonts w:ascii="Times New Roman" w:hAnsi="Times New Roman" w:cs="Times New Roman"/>
          <w:sz w:val="24"/>
          <w:szCs w:val="24"/>
        </w:rPr>
        <w:br/>
      </w:r>
    </w:p>
    <w:p w14:paraId="3CD1D76A" w14:textId="77777777" w:rsidR="0055104A" w:rsidRPr="00166D79" w:rsidRDefault="00D764BD" w:rsidP="00166D79">
      <w:pPr>
        <w:shd w:val="clear" w:color="auto" w:fill="F2F2F2" w:themeFill="background1" w:themeFillShade="F2"/>
        <w:spacing w:after="0"/>
        <w:ind w:firstLine="360"/>
        <w:rPr>
          <w:rFonts w:ascii="Consolas" w:hAnsi="Consolas"/>
        </w:rPr>
      </w:pPr>
      <w:r w:rsidRPr="00166D79">
        <w:rPr>
          <w:rFonts w:ascii="Consolas" w:hAnsi="Consolas"/>
        </w:rPr>
        <w:t xml:space="preserve">histogram_quantile(0.95, </w:t>
      </w:r>
    </w:p>
    <w:p w14:paraId="5941BF5E" w14:textId="77777777" w:rsidR="0055104A" w:rsidRPr="00166D79" w:rsidRDefault="00D764BD">
      <w:pPr>
        <w:shd w:val="clear" w:color="auto" w:fill="F2F2F2" w:themeFill="background1" w:themeFillShade="F2"/>
        <w:spacing w:after="0"/>
        <w:rPr>
          <w:rFonts w:ascii="Consolas" w:hAnsi="Consolas"/>
        </w:rPr>
      </w:pPr>
      <w:r w:rsidRPr="00166D79">
        <w:rPr>
          <w:rFonts w:ascii="Consolas" w:hAnsi="Consolas"/>
        </w:rPr>
        <w:t xml:space="preserve">  </w:t>
      </w:r>
      <w:r w:rsidR="00166D79" w:rsidRPr="00166D79">
        <w:rPr>
          <w:rFonts w:ascii="Consolas" w:hAnsi="Consolas"/>
        </w:rPr>
        <w:tab/>
      </w:r>
      <w:r w:rsidRPr="00166D79">
        <w:rPr>
          <w:rFonts w:ascii="Consolas" w:hAnsi="Consolas"/>
        </w:rPr>
        <w:t>sum(rate(http_request_duration_seconds_bucket[5m])) by (le, service)</w:t>
      </w:r>
    </w:p>
    <w:p w14:paraId="4A576C63" w14:textId="77777777" w:rsidR="00166D79" w:rsidRPr="00166D79" w:rsidRDefault="00D764BD" w:rsidP="00166D79">
      <w:pPr>
        <w:shd w:val="clear" w:color="auto" w:fill="F2F2F2" w:themeFill="background1" w:themeFillShade="F2"/>
        <w:spacing w:after="0"/>
        <w:ind w:firstLine="360"/>
        <w:rPr>
          <w:rFonts w:ascii="Consolas" w:hAnsi="Consolas"/>
        </w:rPr>
      </w:pPr>
      <w:r w:rsidRPr="00166D79">
        <w:rPr>
          <w:rFonts w:ascii="Consolas" w:hAnsi="Consolas"/>
        </w:rPr>
        <w:t>)</w:t>
      </w:r>
    </w:p>
    <w:p w14:paraId="16E5F9BE" w14:textId="77777777" w:rsidR="00166D79" w:rsidRPr="00166D79" w:rsidRDefault="00D764BD">
      <w:pPr>
        <w:pStyle w:val="ListParagraph"/>
        <w:numPr>
          <w:ilvl w:val="0"/>
          <w:numId w:val="44"/>
        </w:numPr>
        <w:spacing w:after="0"/>
        <w:jc w:val="left"/>
        <w:rPr>
          <w:rFonts w:ascii="Consolas" w:hAnsi="Consolas"/>
        </w:rPr>
      </w:pPr>
      <w:r w:rsidRPr="00166D79">
        <w:rPr>
          <w:rFonts w:ascii="Times New Roman" w:hAnsi="Times New Roman" w:cs="Times New Roman"/>
          <w:sz w:val="24"/>
          <w:szCs w:val="24"/>
        </w:rPr>
        <w:t>Стопа грешака</w:t>
      </w:r>
      <w:r w:rsidR="00166D79" w:rsidRPr="00166D79">
        <w:rPr>
          <w:rFonts w:ascii="Times New Roman" w:hAnsi="Times New Roman" w:cs="Times New Roman"/>
          <w:sz w:val="24"/>
          <w:szCs w:val="24"/>
        </w:rPr>
        <w:t>:</w:t>
      </w:r>
      <w:r w:rsidR="00166D79" w:rsidRPr="00166D79">
        <w:rPr>
          <w:rFonts w:ascii="Times New Roman" w:hAnsi="Times New Roman" w:cs="Times New Roman"/>
          <w:sz w:val="24"/>
          <w:szCs w:val="24"/>
        </w:rPr>
        <w:br/>
      </w:r>
    </w:p>
    <w:p w14:paraId="0FAAB775" w14:textId="77777777" w:rsidR="0055104A" w:rsidRPr="00166D79" w:rsidRDefault="00D764BD" w:rsidP="00166D79">
      <w:pPr>
        <w:shd w:val="clear" w:color="auto" w:fill="F2F2F2" w:themeFill="background1" w:themeFillShade="F2"/>
        <w:spacing w:after="0"/>
        <w:ind w:firstLine="360"/>
        <w:rPr>
          <w:rFonts w:ascii="Consolas" w:hAnsi="Consolas"/>
        </w:rPr>
      </w:pPr>
      <w:r w:rsidRPr="00166D79">
        <w:rPr>
          <w:rFonts w:ascii="Consolas" w:hAnsi="Consolas"/>
        </w:rPr>
        <w:t>sum(rate(http_requests_total{status=~"5.."}[5m]))</w:t>
      </w:r>
    </w:p>
    <w:p w14:paraId="234CB748" w14:textId="77777777" w:rsidR="0055104A" w:rsidRPr="00166D79" w:rsidRDefault="00D764BD">
      <w:pPr>
        <w:shd w:val="clear" w:color="auto" w:fill="F2F2F2" w:themeFill="background1" w:themeFillShade="F2"/>
        <w:spacing w:after="0"/>
        <w:rPr>
          <w:rFonts w:ascii="Consolas" w:hAnsi="Consolas"/>
        </w:rPr>
      </w:pPr>
      <w:r w:rsidRPr="00166D79">
        <w:rPr>
          <w:rFonts w:ascii="Consolas" w:hAnsi="Consolas"/>
        </w:rPr>
        <w:t xml:space="preserve">  </w:t>
      </w:r>
      <w:r w:rsidR="00166D79" w:rsidRPr="00166D79">
        <w:rPr>
          <w:rFonts w:ascii="Consolas" w:hAnsi="Consolas"/>
        </w:rPr>
        <w:tab/>
      </w:r>
      <w:r w:rsidRPr="00166D79">
        <w:rPr>
          <w:rFonts w:ascii="Consolas" w:hAnsi="Consolas"/>
        </w:rPr>
        <w:t>/ sum(rate(http_requests_total[5m])) * 100</w:t>
      </w:r>
    </w:p>
    <w:p w14:paraId="51200C56" w14:textId="77777777" w:rsidR="0055104A" w:rsidRPr="003B579C" w:rsidRDefault="0055104A"/>
    <w:p w14:paraId="55862E82" w14:textId="77777777" w:rsidR="0055104A" w:rsidRPr="003B579C" w:rsidRDefault="00D764BD">
      <w:pPr>
        <w:pStyle w:val="Heading3"/>
        <w:ind w:left="0" w:firstLine="0"/>
      </w:pPr>
      <w:bookmarkStart w:id="71" w:name="_Toc220958235"/>
      <w:r w:rsidRPr="003B579C">
        <w:t>Инструментација .NET апликација</w:t>
      </w:r>
      <w:bookmarkEnd w:id="71"/>
    </w:p>
    <w:p w14:paraId="17B32751"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За прикупљање метрика из .NET апликација користи се</w:t>
      </w:r>
      <w:r w:rsidRPr="003B579C">
        <w:rPr>
          <w:rFonts w:ascii="Times New Roman" w:hAnsi="Times New Roman"/>
          <w:b/>
          <w:bCs/>
          <w:sz w:val="24"/>
          <w:szCs w:val="24"/>
        </w:rPr>
        <w:t xml:space="preserve"> </w:t>
      </w:r>
      <w:r w:rsidRPr="003B579C">
        <w:rPr>
          <w:rFonts w:ascii="Times New Roman" w:hAnsi="Times New Roman"/>
          <w:b/>
          <w:bCs/>
          <w:i/>
          <w:iCs/>
          <w:sz w:val="24"/>
          <w:szCs w:val="24"/>
        </w:rPr>
        <w:t>prometheus</w:t>
      </w:r>
      <w:r w:rsidRPr="003B579C">
        <w:rPr>
          <w:rFonts w:ascii="Times New Roman" w:hAnsi="Times New Roman"/>
          <w:b/>
          <w:bCs/>
          <w:sz w:val="24"/>
          <w:szCs w:val="24"/>
        </w:rPr>
        <w:t>-</w:t>
      </w:r>
      <w:r w:rsidRPr="003B579C">
        <w:rPr>
          <w:rFonts w:ascii="Times New Roman" w:hAnsi="Times New Roman"/>
          <w:b/>
          <w:bCs/>
          <w:i/>
          <w:iCs/>
          <w:sz w:val="24"/>
          <w:szCs w:val="24"/>
        </w:rPr>
        <w:t>net</w:t>
      </w:r>
      <w:r w:rsidRPr="003B579C">
        <w:rPr>
          <w:rFonts w:ascii="Times New Roman" w:hAnsi="Times New Roman"/>
          <w:sz w:val="24"/>
          <w:szCs w:val="24"/>
        </w:rPr>
        <w:t xml:space="preserve"> библиотека [</w:t>
      </w:r>
      <w:r w:rsidR="002F7ECE">
        <w:rPr>
          <w:rFonts w:ascii="Times New Roman" w:hAnsi="Times New Roman"/>
          <w:sz w:val="24"/>
          <w:szCs w:val="24"/>
        </w:rPr>
        <w:t>40</w:t>
      </w:r>
      <w:r w:rsidRPr="003B579C">
        <w:rPr>
          <w:rFonts w:ascii="Times New Roman" w:hAnsi="Times New Roman"/>
          <w:sz w:val="24"/>
          <w:szCs w:val="24"/>
        </w:rPr>
        <w:t>]:</w:t>
      </w:r>
    </w:p>
    <w:p w14:paraId="4EF80C17"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Program.cs</w:t>
      </w:r>
    </w:p>
    <w:p w14:paraId="1CF4BB01"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app.UseMetricServer();</w:t>
      </w:r>
      <w:r w:rsidRPr="003B579C">
        <w:rPr>
          <w:rFonts w:ascii="Consolas" w:hAnsi="Consolas"/>
        </w:rPr>
        <w:t xml:space="preserve">  </w:t>
      </w:r>
      <w:r w:rsidRPr="00EF2EBC">
        <w:rPr>
          <w:rFonts w:ascii="Consolas" w:hAnsi="Consolas"/>
          <w:color w:val="00B050"/>
        </w:rPr>
        <w:t xml:space="preserve">// Излаже /metrics </w:t>
      </w:r>
      <w:r w:rsidR="00EF2EBC" w:rsidRPr="00EF2EBC">
        <w:rPr>
          <w:rFonts w:ascii="Consolas" w:hAnsi="Consolas"/>
          <w:color w:val="00B050"/>
        </w:rPr>
        <w:t>интерфејс</w:t>
      </w:r>
    </w:p>
    <w:p w14:paraId="73B6D75F" w14:textId="77777777" w:rsidR="0055104A" w:rsidRPr="003B579C" w:rsidRDefault="0055104A">
      <w:pPr>
        <w:shd w:val="clear" w:color="auto" w:fill="F2F2F2" w:themeFill="background1" w:themeFillShade="F2"/>
        <w:spacing w:after="0"/>
        <w:rPr>
          <w:rFonts w:ascii="Consolas" w:hAnsi="Consolas"/>
        </w:rPr>
      </w:pPr>
    </w:p>
    <w:p w14:paraId="487158B0" w14:textId="77777777" w:rsidR="0055104A" w:rsidRPr="00EF2EBC" w:rsidRDefault="00D764BD">
      <w:pPr>
        <w:shd w:val="clear" w:color="auto" w:fill="F2F2F2" w:themeFill="background1" w:themeFillShade="F2"/>
        <w:spacing w:after="0"/>
        <w:rPr>
          <w:rFonts w:ascii="Consolas" w:hAnsi="Consolas"/>
          <w:color w:val="00B050"/>
        </w:rPr>
      </w:pPr>
      <w:r w:rsidRPr="00EF2EBC">
        <w:rPr>
          <w:rFonts w:ascii="Consolas" w:hAnsi="Consolas"/>
          <w:color w:val="00B050"/>
        </w:rPr>
        <w:t>// Дефинисање метрика</w:t>
      </w:r>
    </w:p>
    <w:p w14:paraId="3F643779"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private static readonly Counter RequestCounter = Metrics</w:t>
      </w:r>
    </w:p>
    <w:p w14:paraId="02B0E724"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xml:space="preserve">    .CreateCounter("http_requests_total", "Total HTTP requests",</w:t>
      </w:r>
    </w:p>
    <w:p w14:paraId="579FFCCF"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xml:space="preserve">        new CounterConfiguration {</w:t>
      </w:r>
    </w:p>
    <w:p w14:paraId="2FB27BE7"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xml:space="preserve">            LabelNames = new[] { "method", "endpoint", "status" }</w:t>
      </w:r>
    </w:p>
    <w:p w14:paraId="6D480A35"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xml:space="preserve">        });</w:t>
      </w:r>
    </w:p>
    <w:p w14:paraId="7FBC836B" w14:textId="77777777" w:rsidR="0055104A" w:rsidRPr="00EF2EBC" w:rsidRDefault="0055104A">
      <w:pPr>
        <w:shd w:val="clear" w:color="auto" w:fill="F2F2F2" w:themeFill="background1" w:themeFillShade="F2"/>
        <w:spacing w:after="0"/>
        <w:rPr>
          <w:rFonts w:ascii="Consolas" w:hAnsi="Consolas"/>
        </w:rPr>
      </w:pPr>
    </w:p>
    <w:p w14:paraId="7E0A9CEC"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private static readonly Histogram RequestDuration = Metrics</w:t>
      </w:r>
    </w:p>
    <w:p w14:paraId="78331014"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xml:space="preserve">    .CreateHistogram("http_request_duration_seconds", "Request duration",</w:t>
      </w:r>
    </w:p>
    <w:p w14:paraId="59FCC354"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xml:space="preserve">        new HistogramConfiguration {</w:t>
      </w:r>
    </w:p>
    <w:p w14:paraId="50DE554A"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xml:space="preserve">            LabelNames = new[] { "method", "endpoint" },</w:t>
      </w:r>
    </w:p>
    <w:p w14:paraId="7C7AE7AC"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xml:space="preserve">            Buckets = new[] { 0.01, 0.05, 0.1, 0.5, 1, 5 }</w:t>
      </w:r>
    </w:p>
    <w:p w14:paraId="1216B1FD" w14:textId="77777777" w:rsidR="0055104A" w:rsidRPr="00EF2EBC" w:rsidRDefault="00D764BD">
      <w:pPr>
        <w:shd w:val="clear" w:color="auto" w:fill="F2F2F2" w:themeFill="background1" w:themeFillShade="F2"/>
        <w:spacing w:after="0"/>
        <w:rPr>
          <w:rFonts w:ascii="Consolas" w:hAnsi="Consolas"/>
        </w:rPr>
      </w:pPr>
      <w:r w:rsidRPr="00EF2EBC">
        <w:rPr>
          <w:rFonts w:ascii="Consolas" w:hAnsi="Consolas"/>
        </w:rPr>
        <w:t xml:space="preserve">        });</w:t>
      </w:r>
    </w:p>
    <w:p w14:paraId="0BB6FE2C" w14:textId="77777777" w:rsidR="00EF2EBC" w:rsidRPr="00EF2EBC" w:rsidRDefault="00EF2EBC" w:rsidP="00EF2EBC">
      <w:pPr>
        <w:pStyle w:val="Normal1"/>
        <w:jc w:val="center"/>
        <w:rPr>
          <w:i/>
          <w:iCs/>
          <w:sz w:val="20"/>
          <w:szCs w:val="20"/>
        </w:rPr>
      </w:pPr>
      <w:r w:rsidRPr="003B579C">
        <w:rPr>
          <w:sz w:val="20"/>
          <w:szCs w:val="20"/>
        </w:rPr>
        <w:t>Слика 2.5.</w:t>
      </w:r>
      <w:r>
        <w:rPr>
          <w:sz w:val="20"/>
          <w:szCs w:val="20"/>
        </w:rPr>
        <w:t>2</w:t>
      </w:r>
      <w:r w:rsidRPr="003B579C">
        <w:rPr>
          <w:sz w:val="20"/>
          <w:szCs w:val="20"/>
        </w:rPr>
        <w:t>.</w:t>
      </w:r>
      <w:r>
        <w:rPr>
          <w:sz w:val="20"/>
          <w:szCs w:val="20"/>
        </w:rPr>
        <w:t>1</w:t>
      </w:r>
      <w:r w:rsidRPr="003B579C">
        <w:rPr>
          <w:sz w:val="20"/>
          <w:szCs w:val="20"/>
        </w:rPr>
        <w:t xml:space="preserve">. </w:t>
      </w:r>
      <w:r>
        <w:rPr>
          <w:i/>
          <w:iCs/>
          <w:sz w:val="20"/>
          <w:szCs w:val="20"/>
          <w:lang w:val="en-GB"/>
        </w:rPr>
        <w:t>prometheus-net</w:t>
      </w:r>
      <w:r>
        <w:rPr>
          <w:sz w:val="20"/>
          <w:szCs w:val="20"/>
          <w:lang w:val="en-GB"/>
        </w:rPr>
        <w:t xml:space="preserve">– </w:t>
      </w:r>
      <w:r>
        <w:rPr>
          <w:sz w:val="20"/>
          <w:szCs w:val="20"/>
        </w:rPr>
        <w:t>Пример конфигурације кориснички дефинисаних метрика</w:t>
      </w:r>
    </w:p>
    <w:p w14:paraId="06418780" w14:textId="77777777" w:rsidR="0055104A" w:rsidRPr="003B579C" w:rsidRDefault="0055104A"/>
    <w:p w14:paraId="1AF7DEBE" w14:textId="77777777" w:rsidR="0055104A" w:rsidRPr="003B579C" w:rsidRDefault="00D764BD">
      <w:pPr>
        <w:pStyle w:val="Heading3"/>
        <w:ind w:left="0" w:firstLine="0"/>
      </w:pPr>
      <w:bookmarkStart w:id="72" w:name="_Toc220958236"/>
      <w:r w:rsidRPr="003B579C">
        <w:lastRenderedPageBreak/>
        <w:t>Grafana</w:t>
      </w:r>
      <w:bookmarkEnd w:id="72"/>
    </w:p>
    <w:p w14:paraId="3228DD11" w14:textId="77777777" w:rsidR="0055104A" w:rsidRPr="003B579C" w:rsidRDefault="00D764BD">
      <w:r w:rsidRPr="003B579C">
        <w:tab/>
      </w:r>
      <w:r w:rsidRPr="003B579C">
        <w:rPr>
          <w:rFonts w:ascii="Times New Roman" w:hAnsi="Times New Roman"/>
          <w:b/>
          <w:bCs/>
          <w:i/>
          <w:iCs/>
          <w:sz w:val="24"/>
          <w:szCs w:val="24"/>
        </w:rPr>
        <w:t>Grafana</w:t>
      </w:r>
      <w:r w:rsidRPr="003B579C">
        <w:rPr>
          <w:rFonts w:ascii="Times New Roman" w:hAnsi="Times New Roman"/>
          <w:sz w:val="24"/>
          <w:szCs w:val="24"/>
        </w:rPr>
        <w:t xml:space="preserve"> је платформа отвореног кода за аналитику и интерактивну визуелизацију [</w:t>
      </w:r>
      <w:r w:rsidR="002F7ECE">
        <w:rPr>
          <w:rFonts w:ascii="Times New Roman" w:hAnsi="Times New Roman"/>
          <w:sz w:val="24"/>
          <w:szCs w:val="24"/>
        </w:rPr>
        <w:t>41</w:t>
      </w:r>
      <w:r w:rsidRPr="003B579C">
        <w:rPr>
          <w:rFonts w:ascii="Times New Roman" w:hAnsi="Times New Roman"/>
          <w:sz w:val="24"/>
          <w:szCs w:val="24"/>
        </w:rPr>
        <w:t xml:space="preserve">]. Подржава бројне изворе података укључујући </w:t>
      </w:r>
      <w:r w:rsidRPr="002F7ECE">
        <w:rPr>
          <w:rFonts w:ascii="Times New Roman" w:hAnsi="Times New Roman"/>
          <w:i/>
          <w:iCs/>
          <w:sz w:val="24"/>
          <w:szCs w:val="24"/>
        </w:rPr>
        <w:t>Prometheus</w:t>
      </w:r>
      <w:r w:rsidRPr="003B579C">
        <w:rPr>
          <w:rFonts w:ascii="Times New Roman" w:hAnsi="Times New Roman"/>
          <w:sz w:val="24"/>
          <w:szCs w:val="24"/>
        </w:rPr>
        <w:t xml:space="preserve">, </w:t>
      </w:r>
      <w:r w:rsidRPr="002F7ECE">
        <w:rPr>
          <w:rFonts w:ascii="Times New Roman" w:hAnsi="Times New Roman"/>
          <w:i/>
          <w:iCs/>
          <w:sz w:val="24"/>
          <w:szCs w:val="24"/>
        </w:rPr>
        <w:t>Elasticsearch</w:t>
      </w:r>
      <w:r w:rsidRPr="003B579C">
        <w:rPr>
          <w:rFonts w:ascii="Times New Roman" w:hAnsi="Times New Roman"/>
          <w:sz w:val="24"/>
          <w:szCs w:val="24"/>
        </w:rPr>
        <w:t xml:space="preserve">, </w:t>
      </w:r>
      <w:r w:rsidRPr="002F7ECE">
        <w:rPr>
          <w:rFonts w:ascii="Times New Roman" w:hAnsi="Times New Roman"/>
          <w:i/>
          <w:iCs/>
          <w:sz w:val="24"/>
          <w:szCs w:val="24"/>
        </w:rPr>
        <w:t>InfluxDB</w:t>
      </w:r>
      <w:r w:rsidRPr="003B579C">
        <w:rPr>
          <w:rFonts w:ascii="Times New Roman" w:hAnsi="Times New Roman"/>
          <w:sz w:val="24"/>
          <w:szCs w:val="24"/>
        </w:rPr>
        <w:t xml:space="preserve"> и друге</w:t>
      </w:r>
      <w:r w:rsidR="002F7ECE">
        <w:rPr>
          <w:rFonts w:ascii="Times New Roman" w:hAnsi="Times New Roman"/>
          <w:sz w:val="24"/>
          <w:szCs w:val="24"/>
          <w:lang w:val="en-GB"/>
        </w:rPr>
        <w:t xml:space="preserve"> [42]</w:t>
      </w:r>
      <w:r w:rsidRPr="003B579C">
        <w:rPr>
          <w:rFonts w:ascii="Times New Roman" w:hAnsi="Times New Roman"/>
          <w:sz w:val="24"/>
          <w:szCs w:val="24"/>
        </w:rPr>
        <w:t>.</w:t>
      </w:r>
    </w:p>
    <w:p w14:paraId="64B597EF" w14:textId="77777777" w:rsidR="0055104A" w:rsidRPr="003B579C" w:rsidRDefault="00D764BD">
      <w:pPr>
        <w:rPr>
          <w:rFonts w:ascii="Times New Roman" w:hAnsi="Times New Roman"/>
          <w:sz w:val="24"/>
          <w:szCs w:val="24"/>
        </w:rPr>
      </w:pPr>
      <w:r w:rsidRPr="003B579C">
        <w:rPr>
          <w:rFonts w:ascii="Times New Roman" w:hAnsi="Times New Roman"/>
          <w:sz w:val="24"/>
          <w:szCs w:val="24"/>
        </w:rPr>
        <w:t>Концепти контролних табли:</w:t>
      </w:r>
    </w:p>
    <w:p w14:paraId="2592A5F6" w14:textId="77777777" w:rsidR="0055104A" w:rsidRPr="003B579C" w:rsidRDefault="00D764BD">
      <w:pPr>
        <w:numPr>
          <w:ilvl w:val="0"/>
          <w:numId w:val="32"/>
        </w:numPr>
        <w:rPr>
          <w:rFonts w:ascii="Times New Roman" w:hAnsi="Times New Roman"/>
          <w:sz w:val="24"/>
          <w:szCs w:val="24"/>
        </w:rPr>
      </w:pPr>
      <w:r w:rsidRPr="003B579C">
        <w:rPr>
          <w:rFonts w:ascii="Times New Roman" w:hAnsi="Times New Roman"/>
          <w:b/>
          <w:bCs/>
          <w:i/>
          <w:iCs/>
          <w:sz w:val="24"/>
          <w:szCs w:val="24"/>
        </w:rPr>
        <w:t>Panel</w:t>
      </w:r>
      <w:r w:rsidRPr="003B579C">
        <w:rPr>
          <w:rFonts w:ascii="Times New Roman" w:hAnsi="Times New Roman"/>
          <w:sz w:val="24"/>
          <w:szCs w:val="24"/>
        </w:rPr>
        <w:t xml:space="preserve"> - појединачна визуелизација (график, табела, метар)</w:t>
      </w:r>
    </w:p>
    <w:p w14:paraId="05F584B2" w14:textId="77777777" w:rsidR="0055104A" w:rsidRPr="003B579C" w:rsidRDefault="00D764BD">
      <w:pPr>
        <w:numPr>
          <w:ilvl w:val="0"/>
          <w:numId w:val="32"/>
        </w:numPr>
        <w:rPr>
          <w:rFonts w:ascii="Times New Roman" w:hAnsi="Times New Roman"/>
          <w:sz w:val="24"/>
          <w:szCs w:val="24"/>
        </w:rPr>
      </w:pPr>
      <w:r w:rsidRPr="003B579C">
        <w:rPr>
          <w:rFonts w:ascii="Times New Roman" w:hAnsi="Times New Roman"/>
          <w:b/>
          <w:bCs/>
          <w:i/>
          <w:iCs/>
          <w:sz w:val="24"/>
          <w:szCs w:val="24"/>
        </w:rPr>
        <w:t>Row</w:t>
      </w:r>
      <w:r w:rsidRPr="003B579C">
        <w:rPr>
          <w:rFonts w:ascii="Times New Roman" w:hAnsi="Times New Roman"/>
          <w:sz w:val="24"/>
          <w:szCs w:val="24"/>
        </w:rPr>
        <w:t xml:space="preserve"> - хоризонтална група панела</w:t>
      </w:r>
    </w:p>
    <w:p w14:paraId="36F0483A" w14:textId="77777777" w:rsidR="0055104A" w:rsidRPr="003B579C" w:rsidRDefault="00D764BD">
      <w:pPr>
        <w:numPr>
          <w:ilvl w:val="0"/>
          <w:numId w:val="32"/>
        </w:numPr>
        <w:rPr>
          <w:rFonts w:ascii="Times New Roman" w:hAnsi="Times New Roman"/>
          <w:sz w:val="24"/>
          <w:szCs w:val="24"/>
        </w:rPr>
      </w:pPr>
      <w:r w:rsidRPr="003B579C">
        <w:rPr>
          <w:rFonts w:ascii="Times New Roman" w:hAnsi="Times New Roman"/>
          <w:b/>
          <w:bCs/>
          <w:i/>
          <w:iCs/>
          <w:sz w:val="24"/>
          <w:szCs w:val="24"/>
        </w:rPr>
        <w:t>Dashboard</w:t>
      </w:r>
      <w:r w:rsidRPr="003B579C">
        <w:rPr>
          <w:rFonts w:ascii="Times New Roman" w:hAnsi="Times New Roman"/>
          <w:sz w:val="24"/>
          <w:szCs w:val="24"/>
        </w:rPr>
        <w:t xml:space="preserve"> - колекција панела и редова</w:t>
      </w:r>
    </w:p>
    <w:p w14:paraId="3B0FAF50" w14:textId="77777777" w:rsidR="0055104A" w:rsidRPr="003B579C" w:rsidRDefault="00D764BD">
      <w:pPr>
        <w:numPr>
          <w:ilvl w:val="0"/>
          <w:numId w:val="32"/>
        </w:numPr>
        <w:rPr>
          <w:rFonts w:ascii="Times New Roman" w:hAnsi="Times New Roman"/>
          <w:sz w:val="24"/>
          <w:szCs w:val="24"/>
        </w:rPr>
      </w:pPr>
      <w:r w:rsidRPr="003B579C">
        <w:rPr>
          <w:rFonts w:ascii="Times New Roman" w:hAnsi="Times New Roman"/>
          <w:b/>
          <w:bCs/>
          <w:i/>
          <w:iCs/>
          <w:sz w:val="24"/>
          <w:szCs w:val="24"/>
        </w:rPr>
        <w:t>Variable</w:t>
      </w:r>
      <w:r w:rsidRPr="003B579C">
        <w:rPr>
          <w:rFonts w:ascii="Times New Roman" w:hAnsi="Times New Roman"/>
          <w:sz w:val="24"/>
          <w:szCs w:val="24"/>
        </w:rPr>
        <w:t xml:space="preserve"> - динамичка вредност за филтрирање (нпр. избор сервиса)</w:t>
      </w:r>
    </w:p>
    <w:p w14:paraId="63C56C86" w14:textId="77777777" w:rsidR="0055104A" w:rsidRPr="003B579C" w:rsidRDefault="00D764BD">
      <w:pPr>
        <w:pStyle w:val="Heading2"/>
        <w:ind w:firstLine="0"/>
      </w:pPr>
      <w:bookmarkStart w:id="73" w:name="_Toc220958237"/>
      <w:r w:rsidRPr="003B579C">
        <w:t>Дистрибуирано праћење захтева</w:t>
      </w:r>
      <w:bookmarkEnd w:id="73"/>
    </w:p>
    <w:p w14:paraId="27E13011" w14:textId="77777777" w:rsidR="0055104A" w:rsidRPr="003B579C" w:rsidRDefault="00D764BD">
      <w:pPr>
        <w:pStyle w:val="Heading3"/>
        <w:ind w:left="0" w:firstLine="0"/>
      </w:pPr>
      <w:bookmarkStart w:id="74" w:name="_Toc220958238"/>
      <w:r w:rsidRPr="003B579C">
        <w:t>Jaeger</w:t>
      </w:r>
      <w:bookmarkEnd w:id="74"/>
    </w:p>
    <w:p w14:paraId="04FDB86C" w14:textId="77777777" w:rsidR="0055104A" w:rsidRDefault="00D764BD">
      <w:pPr>
        <w:rPr>
          <w:rFonts w:ascii="Times New Roman" w:hAnsi="Times New Roman"/>
          <w:sz w:val="24"/>
          <w:szCs w:val="24"/>
          <w:lang w:val="en-GB"/>
        </w:rPr>
      </w:pPr>
      <w:r w:rsidRPr="003B579C">
        <w:tab/>
      </w:r>
      <w:r w:rsidRPr="0002798F">
        <w:rPr>
          <w:rFonts w:ascii="Times New Roman" w:hAnsi="Times New Roman"/>
          <w:b/>
          <w:bCs/>
          <w:i/>
          <w:iCs/>
          <w:sz w:val="24"/>
          <w:szCs w:val="24"/>
        </w:rPr>
        <w:t>Jaeger</w:t>
      </w:r>
      <w:r w:rsidRPr="003B579C">
        <w:rPr>
          <w:rFonts w:ascii="Times New Roman" w:hAnsi="Times New Roman"/>
          <w:sz w:val="24"/>
          <w:szCs w:val="24"/>
        </w:rPr>
        <w:t xml:space="preserve"> је систем за дистрибуирано праћење отвореног кода развијен у </w:t>
      </w:r>
      <w:r w:rsidRPr="0002798F">
        <w:rPr>
          <w:rFonts w:ascii="Times New Roman" w:hAnsi="Times New Roman"/>
          <w:i/>
          <w:iCs/>
          <w:sz w:val="24"/>
          <w:szCs w:val="24"/>
        </w:rPr>
        <w:t>Uber</w:t>
      </w:r>
      <w:r w:rsidRPr="003B579C">
        <w:rPr>
          <w:rFonts w:ascii="Times New Roman" w:hAnsi="Times New Roman"/>
          <w:sz w:val="24"/>
          <w:szCs w:val="24"/>
        </w:rPr>
        <w:t xml:space="preserve">-у, инспирисан </w:t>
      </w:r>
      <w:r w:rsidRPr="0002798F">
        <w:rPr>
          <w:rFonts w:ascii="Times New Roman" w:hAnsi="Times New Roman"/>
          <w:i/>
          <w:iCs/>
          <w:sz w:val="24"/>
          <w:szCs w:val="24"/>
        </w:rPr>
        <w:t>Google</w:t>
      </w:r>
      <w:r w:rsidRPr="003B579C">
        <w:rPr>
          <w:rFonts w:ascii="Times New Roman" w:hAnsi="Times New Roman"/>
          <w:sz w:val="24"/>
          <w:szCs w:val="24"/>
        </w:rPr>
        <w:t xml:space="preserve">-овим </w:t>
      </w:r>
      <w:r w:rsidRPr="0002798F">
        <w:rPr>
          <w:rFonts w:ascii="Times New Roman" w:hAnsi="Times New Roman"/>
          <w:i/>
          <w:iCs/>
          <w:sz w:val="24"/>
          <w:szCs w:val="24"/>
        </w:rPr>
        <w:t>Dapper</w:t>
      </w:r>
      <w:r w:rsidRPr="003B579C">
        <w:rPr>
          <w:rFonts w:ascii="Times New Roman" w:hAnsi="Times New Roman"/>
          <w:sz w:val="24"/>
          <w:szCs w:val="24"/>
        </w:rPr>
        <w:t xml:space="preserve">-ом и </w:t>
      </w:r>
      <w:r w:rsidRPr="0002798F">
        <w:rPr>
          <w:rFonts w:ascii="Times New Roman" w:hAnsi="Times New Roman"/>
          <w:i/>
          <w:iCs/>
          <w:sz w:val="24"/>
          <w:szCs w:val="24"/>
        </w:rPr>
        <w:t>OpenZipkin</w:t>
      </w:r>
      <w:r w:rsidRPr="003B579C">
        <w:rPr>
          <w:rFonts w:ascii="Times New Roman" w:hAnsi="Times New Roman"/>
          <w:sz w:val="24"/>
          <w:szCs w:val="24"/>
        </w:rPr>
        <w:t>-ом [</w:t>
      </w:r>
      <w:r w:rsidR="0002798F">
        <w:rPr>
          <w:rFonts w:ascii="Times New Roman" w:hAnsi="Times New Roman"/>
          <w:sz w:val="24"/>
          <w:szCs w:val="24"/>
          <w:lang w:val="en-GB"/>
        </w:rPr>
        <w:t>43</w:t>
      </w:r>
      <w:r w:rsidRPr="003B579C">
        <w:rPr>
          <w:rFonts w:ascii="Times New Roman" w:hAnsi="Times New Roman"/>
          <w:sz w:val="24"/>
          <w:szCs w:val="24"/>
        </w:rPr>
        <w:t>].</w:t>
      </w:r>
      <w:r w:rsidR="0002798F" w:rsidRPr="0002798F">
        <w:t xml:space="preserve"> </w:t>
      </w:r>
      <w:r w:rsidR="0002798F" w:rsidRPr="0002798F">
        <w:rPr>
          <w:rFonts w:ascii="Times New Roman" w:hAnsi="Times New Roman"/>
          <w:sz w:val="24"/>
          <w:szCs w:val="24"/>
        </w:rPr>
        <w:t>Jaeger је дизајниран за праћење захтева у микросервисним архитектурама, са циљем откривања латенција, уских грла и грешака у дистрибуираним системима.</w:t>
      </w:r>
    </w:p>
    <w:p w14:paraId="1498BC36" w14:textId="77777777" w:rsidR="0002798F" w:rsidRPr="0002798F" w:rsidRDefault="0002798F" w:rsidP="0002798F">
      <w:pPr>
        <w:ind w:firstLine="720"/>
        <w:rPr>
          <w:rFonts w:ascii="Times New Roman" w:hAnsi="Times New Roman" w:cs="Times New Roman"/>
          <w:sz w:val="24"/>
          <w:szCs w:val="24"/>
          <w:lang w:val="en-GB"/>
        </w:rPr>
      </w:pPr>
      <w:r w:rsidRPr="0002798F">
        <w:rPr>
          <w:rFonts w:ascii="Times New Roman" w:hAnsi="Times New Roman" w:cs="Times New Roman"/>
          <w:noProof/>
          <w:sz w:val="24"/>
          <w:szCs w:val="24"/>
          <w:lang w:eastAsia="en-GB"/>
        </w:rPr>
        <w:drawing>
          <wp:anchor distT="0" distB="0" distL="0" distR="0" simplePos="0" relativeHeight="251657728" behindDoc="0" locked="0" layoutInCell="0" allowOverlap="1" wp14:anchorId="52F6C1ED" wp14:editId="225C0C6B">
            <wp:simplePos x="0" y="0"/>
            <wp:positionH relativeFrom="column">
              <wp:posOffset>-33020</wp:posOffset>
            </wp:positionH>
            <wp:positionV relativeFrom="paragraph">
              <wp:posOffset>914400</wp:posOffset>
            </wp:positionV>
            <wp:extent cx="6120130" cy="1242695"/>
            <wp:effectExtent l="0" t="0" r="0" b="0"/>
            <wp:wrapSquare wrapText="largest"/>
            <wp:docPr id="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pic:cNvPicPr>
                      <a:picLocks noChangeAspect="1" noChangeArrowheads="1"/>
                    </pic:cNvPicPr>
                  </pic:nvPicPr>
                  <pic:blipFill>
                    <a:blip r:embed="rId29"/>
                    <a:srcRect t="33238" b="33877"/>
                    <a:stretch>
                      <a:fillRect/>
                    </a:stretch>
                  </pic:blipFill>
                  <pic:spPr bwMode="auto">
                    <a:xfrm>
                      <a:off x="0" y="0"/>
                      <a:ext cx="6120130" cy="1242695"/>
                    </a:xfrm>
                    <a:prstGeom prst="rect">
                      <a:avLst/>
                    </a:prstGeom>
                    <a:noFill/>
                  </pic:spPr>
                </pic:pic>
              </a:graphicData>
            </a:graphic>
          </wp:anchor>
        </w:drawing>
      </w:r>
      <w:r w:rsidRPr="0002798F">
        <w:rPr>
          <w:rFonts w:ascii="Times New Roman" w:hAnsi="Times New Roman" w:cs="Times New Roman"/>
          <w:sz w:val="24"/>
          <w:szCs w:val="24"/>
        </w:rPr>
        <w:t xml:space="preserve">Архитектура Jaeger-а је модуларна и састоји се од клијентских библиотека које генеришу </w:t>
      </w:r>
      <w:r w:rsidRPr="0002798F">
        <w:rPr>
          <w:rFonts w:ascii="Times New Roman" w:hAnsi="Times New Roman" w:cs="Times New Roman"/>
          <w:sz w:val="24"/>
          <w:szCs w:val="24"/>
          <w:u w:val="single"/>
        </w:rPr>
        <w:t>спанове</w:t>
      </w:r>
      <w:r w:rsidRPr="0002798F">
        <w:rPr>
          <w:rFonts w:ascii="Times New Roman" w:hAnsi="Times New Roman" w:cs="Times New Roman"/>
          <w:sz w:val="24"/>
          <w:szCs w:val="24"/>
        </w:rPr>
        <w:t xml:space="preserve">, </w:t>
      </w:r>
      <w:r w:rsidRPr="0002798F">
        <w:rPr>
          <w:rFonts w:ascii="Times New Roman" w:hAnsi="Times New Roman" w:cs="Times New Roman"/>
          <w:sz w:val="24"/>
          <w:szCs w:val="24"/>
          <w:u w:val="single"/>
        </w:rPr>
        <w:t>агента</w:t>
      </w:r>
      <w:r w:rsidRPr="0002798F">
        <w:rPr>
          <w:rFonts w:ascii="Times New Roman" w:hAnsi="Times New Roman" w:cs="Times New Roman"/>
          <w:sz w:val="24"/>
          <w:szCs w:val="24"/>
        </w:rPr>
        <w:t xml:space="preserve"> који их прима и прослеђује, </w:t>
      </w:r>
      <w:r w:rsidRPr="0002798F">
        <w:rPr>
          <w:rFonts w:ascii="Times New Roman" w:hAnsi="Times New Roman" w:cs="Times New Roman"/>
          <w:sz w:val="24"/>
          <w:szCs w:val="24"/>
          <w:u w:val="single"/>
        </w:rPr>
        <w:t>колектора</w:t>
      </w:r>
      <w:r w:rsidRPr="0002798F">
        <w:rPr>
          <w:rFonts w:ascii="Times New Roman" w:hAnsi="Times New Roman" w:cs="Times New Roman"/>
          <w:sz w:val="24"/>
          <w:szCs w:val="24"/>
        </w:rPr>
        <w:t xml:space="preserve"> који врши валидацију и обраду трагова, као и </w:t>
      </w:r>
      <w:r w:rsidRPr="0002798F">
        <w:rPr>
          <w:rFonts w:ascii="Times New Roman" w:hAnsi="Times New Roman" w:cs="Times New Roman"/>
          <w:sz w:val="24"/>
          <w:szCs w:val="24"/>
          <w:u w:val="single"/>
        </w:rPr>
        <w:t>позадинског система за складиштење</w:t>
      </w:r>
      <w:r w:rsidRPr="0002798F">
        <w:rPr>
          <w:rFonts w:ascii="Times New Roman" w:hAnsi="Times New Roman" w:cs="Times New Roman"/>
          <w:sz w:val="24"/>
          <w:szCs w:val="24"/>
        </w:rPr>
        <w:t xml:space="preserve"> као што су </w:t>
      </w:r>
      <w:r w:rsidRPr="0002798F">
        <w:rPr>
          <w:rFonts w:ascii="Times New Roman" w:hAnsi="Times New Roman" w:cs="Times New Roman"/>
          <w:i/>
          <w:iCs/>
          <w:sz w:val="24"/>
          <w:szCs w:val="24"/>
        </w:rPr>
        <w:t>Elasticsearch</w:t>
      </w:r>
      <w:r w:rsidRPr="0002798F">
        <w:rPr>
          <w:rFonts w:ascii="Times New Roman" w:hAnsi="Times New Roman" w:cs="Times New Roman"/>
          <w:sz w:val="24"/>
          <w:szCs w:val="24"/>
        </w:rPr>
        <w:t xml:space="preserve"> или </w:t>
      </w:r>
      <w:r w:rsidRPr="0002798F">
        <w:rPr>
          <w:rFonts w:ascii="Times New Roman" w:hAnsi="Times New Roman" w:cs="Times New Roman"/>
          <w:i/>
          <w:iCs/>
          <w:sz w:val="24"/>
          <w:szCs w:val="24"/>
        </w:rPr>
        <w:t>Cassandra</w:t>
      </w:r>
      <w:r>
        <w:rPr>
          <w:rFonts w:ascii="Times New Roman" w:hAnsi="Times New Roman" w:cs="Times New Roman"/>
          <w:sz w:val="24"/>
          <w:szCs w:val="24"/>
          <w:lang w:val="en-GB"/>
        </w:rPr>
        <w:t>:</w:t>
      </w:r>
    </w:p>
    <w:p w14:paraId="42792734" w14:textId="77777777" w:rsidR="0055104A" w:rsidRDefault="00D764BD">
      <w:pPr>
        <w:pStyle w:val="Normal1"/>
        <w:jc w:val="center"/>
        <w:rPr>
          <w:sz w:val="20"/>
          <w:szCs w:val="20"/>
          <w:lang w:val="en-GB"/>
        </w:rPr>
      </w:pPr>
      <w:bookmarkStart w:id="75" w:name="_Hlk211341292_Copy_1_Copy_1_Copy_1"/>
      <w:r w:rsidRPr="003B579C">
        <w:rPr>
          <w:sz w:val="20"/>
          <w:szCs w:val="20"/>
        </w:rPr>
        <w:t xml:space="preserve">Слика 2.6.1.1. </w:t>
      </w:r>
      <w:bookmarkEnd w:id="75"/>
      <w:r w:rsidRPr="003B579C">
        <w:rPr>
          <w:i/>
          <w:iCs/>
          <w:sz w:val="20"/>
          <w:szCs w:val="20"/>
        </w:rPr>
        <w:t>Jaeger</w:t>
      </w:r>
      <w:r w:rsidRPr="003B579C">
        <w:rPr>
          <w:sz w:val="20"/>
          <w:szCs w:val="20"/>
        </w:rPr>
        <w:t xml:space="preserve"> – архитектура система</w:t>
      </w:r>
    </w:p>
    <w:p w14:paraId="3CE1C996" w14:textId="77777777" w:rsidR="0055104A" w:rsidRPr="003B579C" w:rsidRDefault="00D764BD">
      <w:pPr>
        <w:pStyle w:val="Normal1"/>
        <w:numPr>
          <w:ilvl w:val="0"/>
          <w:numId w:val="33"/>
        </w:numPr>
        <w:jc w:val="left"/>
      </w:pPr>
      <w:r w:rsidRPr="003B579C">
        <w:rPr>
          <w:b/>
          <w:bCs/>
          <w:i/>
          <w:iCs/>
        </w:rPr>
        <w:t>Jaeger</w:t>
      </w:r>
      <w:r w:rsidRPr="003B579C">
        <w:t xml:space="preserve"> </w:t>
      </w:r>
      <w:r w:rsidRPr="003B579C">
        <w:rPr>
          <w:b/>
          <w:bCs/>
          <w:i/>
          <w:iCs/>
        </w:rPr>
        <w:t>Client</w:t>
      </w:r>
      <w:r w:rsidRPr="003B579C">
        <w:t xml:space="preserve"> - библиотека интегрисана у апликацију</w:t>
      </w:r>
    </w:p>
    <w:p w14:paraId="3CFF5536" w14:textId="77777777" w:rsidR="0055104A" w:rsidRPr="003B579C" w:rsidRDefault="00D764BD">
      <w:pPr>
        <w:pStyle w:val="Normal1"/>
        <w:numPr>
          <w:ilvl w:val="0"/>
          <w:numId w:val="33"/>
        </w:numPr>
        <w:jc w:val="left"/>
      </w:pPr>
      <w:r w:rsidRPr="003B579C">
        <w:rPr>
          <w:b/>
          <w:bCs/>
          <w:i/>
          <w:iCs/>
        </w:rPr>
        <w:t>Jaeger</w:t>
      </w:r>
      <w:r w:rsidRPr="003B579C">
        <w:t xml:space="preserve"> </w:t>
      </w:r>
      <w:r w:rsidRPr="003B579C">
        <w:rPr>
          <w:b/>
          <w:bCs/>
          <w:i/>
          <w:iCs/>
        </w:rPr>
        <w:t>Agent</w:t>
      </w:r>
      <w:r w:rsidRPr="003B579C">
        <w:t xml:space="preserve"> </w:t>
      </w:r>
      <w:r w:rsidR="00536D23">
        <w:t>–</w:t>
      </w:r>
      <w:r w:rsidRPr="003B579C">
        <w:t xml:space="preserve"> </w:t>
      </w:r>
      <w:r w:rsidR="00536D23">
        <w:t>позадински процес (</w:t>
      </w:r>
      <w:r w:rsidR="00536D23" w:rsidRPr="00536D23">
        <w:rPr>
          <w:i/>
          <w:iCs/>
          <w:lang w:val="en-GB"/>
        </w:rPr>
        <w:t>daemon</w:t>
      </w:r>
      <w:r w:rsidR="00536D23">
        <w:t>)</w:t>
      </w:r>
      <w:r w:rsidRPr="003B579C">
        <w:t xml:space="preserve"> који прима спанове од клијената</w:t>
      </w:r>
    </w:p>
    <w:p w14:paraId="2A74CAAA" w14:textId="77777777" w:rsidR="0055104A" w:rsidRPr="003B579C" w:rsidRDefault="00D764BD">
      <w:pPr>
        <w:pStyle w:val="Normal1"/>
        <w:numPr>
          <w:ilvl w:val="0"/>
          <w:numId w:val="33"/>
        </w:numPr>
        <w:jc w:val="left"/>
      </w:pPr>
      <w:r w:rsidRPr="003B579C">
        <w:rPr>
          <w:b/>
          <w:bCs/>
          <w:i/>
          <w:iCs/>
        </w:rPr>
        <w:t>Jaeger</w:t>
      </w:r>
      <w:r w:rsidRPr="003B579C">
        <w:t xml:space="preserve"> </w:t>
      </w:r>
      <w:r w:rsidRPr="003B579C">
        <w:rPr>
          <w:b/>
          <w:bCs/>
          <w:i/>
          <w:iCs/>
        </w:rPr>
        <w:t>Collector</w:t>
      </w:r>
      <w:r w:rsidRPr="003B579C">
        <w:t xml:space="preserve"> - валидира, обрађује и складишти трагове</w:t>
      </w:r>
    </w:p>
    <w:p w14:paraId="5D8FB1A0" w14:textId="77777777" w:rsidR="0055104A" w:rsidRPr="003B579C" w:rsidRDefault="00D764BD">
      <w:pPr>
        <w:pStyle w:val="Normal1"/>
        <w:numPr>
          <w:ilvl w:val="0"/>
          <w:numId w:val="33"/>
        </w:numPr>
        <w:jc w:val="left"/>
      </w:pPr>
      <w:r w:rsidRPr="003B579C">
        <w:t xml:space="preserve">Позадински систем за складиштење (енгл. </w:t>
      </w:r>
      <w:r w:rsidRPr="003B579C">
        <w:rPr>
          <w:b/>
          <w:bCs/>
          <w:i/>
          <w:iCs/>
        </w:rPr>
        <w:t>Storage</w:t>
      </w:r>
      <w:r w:rsidRPr="003B579C">
        <w:t xml:space="preserve"> </w:t>
      </w:r>
      <w:r w:rsidRPr="003B579C">
        <w:rPr>
          <w:b/>
          <w:bCs/>
          <w:i/>
          <w:iCs/>
        </w:rPr>
        <w:t>Backend</w:t>
      </w:r>
      <w:r w:rsidRPr="003B579C">
        <w:t xml:space="preserve">) - </w:t>
      </w:r>
      <w:r w:rsidRPr="003B579C">
        <w:rPr>
          <w:i/>
          <w:iCs/>
        </w:rPr>
        <w:t>Elasticsearch</w:t>
      </w:r>
      <w:r w:rsidRPr="003B579C">
        <w:t xml:space="preserve">, </w:t>
      </w:r>
      <w:r w:rsidRPr="003B579C">
        <w:rPr>
          <w:i/>
          <w:iCs/>
        </w:rPr>
        <w:t>Cassandra</w:t>
      </w:r>
      <w:r w:rsidRPr="003B579C">
        <w:t xml:space="preserve"> или </w:t>
      </w:r>
      <w:r w:rsidRPr="003B579C">
        <w:rPr>
          <w:i/>
          <w:iCs/>
        </w:rPr>
        <w:t>in</w:t>
      </w:r>
      <w:r w:rsidRPr="003B579C">
        <w:t>-</w:t>
      </w:r>
      <w:r w:rsidRPr="003B579C">
        <w:rPr>
          <w:i/>
          <w:iCs/>
        </w:rPr>
        <w:t>memory</w:t>
      </w:r>
    </w:p>
    <w:p w14:paraId="6C9E271B" w14:textId="77777777" w:rsidR="0055104A" w:rsidRPr="003B579C" w:rsidRDefault="00D764BD">
      <w:pPr>
        <w:pStyle w:val="Normal1"/>
        <w:numPr>
          <w:ilvl w:val="0"/>
          <w:numId w:val="33"/>
        </w:numPr>
        <w:jc w:val="left"/>
      </w:pPr>
      <w:r w:rsidRPr="003B579C">
        <w:rPr>
          <w:b/>
          <w:bCs/>
          <w:i/>
          <w:iCs/>
        </w:rPr>
        <w:t>Jaeger</w:t>
      </w:r>
      <w:r w:rsidRPr="003B579C">
        <w:t xml:space="preserve"> </w:t>
      </w:r>
      <w:r w:rsidRPr="003B579C">
        <w:rPr>
          <w:b/>
          <w:bCs/>
          <w:i/>
          <w:iCs/>
        </w:rPr>
        <w:t>Query</w:t>
      </w:r>
      <w:r w:rsidRPr="003B579C">
        <w:t xml:space="preserve"> - </w:t>
      </w:r>
      <w:r w:rsidR="0002798F" w:rsidRPr="0002798F">
        <w:t>кориснички интерфејс за претрагу и визуелизацију трагова, што омогућава ефикасну анализу понашања система у реалном времену.</w:t>
      </w:r>
    </w:p>
    <w:p w14:paraId="0A4F2ACD" w14:textId="77777777" w:rsidR="0055104A" w:rsidRPr="003B579C" w:rsidRDefault="00D764BD">
      <w:pPr>
        <w:pStyle w:val="Heading3"/>
        <w:ind w:left="0" w:firstLine="0"/>
      </w:pPr>
      <w:bookmarkStart w:id="76" w:name="_Toc220958239"/>
      <w:r w:rsidRPr="003B579C">
        <w:t>OpenTelemetry</w:t>
      </w:r>
      <w:bookmarkEnd w:id="76"/>
    </w:p>
    <w:p w14:paraId="1A29B4D8" w14:textId="77777777" w:rsidR="0055104A" w:rsidRDefault="00D764BD">
      <w:pPr>
        <w:rPr>
          <w:rFonts w:ascii="Times New Roman" w:hAnsi="Times New Roman"/>
          <w:sz w:val="24"/>
          <w:szCs w:val="24"/>
          <w:lang w:val="en-GB"/>
        </w:rPr>
      </w:pPr>
      <w:r w:rsidRPr="003B579C">
        <w:rPr>
          <w:rFonts w:ascii="Times New Roman" w:hAnsi="Times New Roman"/>
          <w:sz w:val="24"/>
          <w:szCs w:val="24"/>
        </w:rPr>
        <w:lastRenderedPageBreak/>
        <w:tab/>
      </w:r>
      <w:r w:rsidRPr="00536D23">
        <w:rPr>
          <w:rFonts w:ascii="Times New Roman" w:hAnsi="Times New Roman"/>
          <w:b/>
          <w:bCs/>
          <w:i/>
          <w:iCs/>
          <w:sz w:val="24"/>
          <w:szCs w:val="24"/>
        </w:rPr>
        <w:t>OpenTelemetry</w:t>
      </w:r>
      <w:r w:rsidRPr="003B579C">
        <w:rPr>
          <w:rFonts w:ascii="Times New Roman" w:hAnsi="Times New Roman"/>
          <w:sz w:val="24"/>
          <w:szCs w:val="24"/>
        </w:rPr>
        <w:t xml:space="preserve"> је неутралан стандард независан од произвођача (енгл. </w:t>
      </w:r>
      <w:r w:rsidRPr="00536D23">
        <w:rPr>
          <w:rFonts w:ascii="Times New Roman" w:hAnsi="Times New Roman"/>
          <w:b/>
          <w:bCs/>
          <w:i/>
          <w:iCs/>
          <w:sz w:val="24"/>
          <w:szCs w:val="24"/>
        </w:rPr>
        <w:t>vendor</w:t>
      </w:r>
      <w:r w:rsidRPr="003B579C">
        <w:rPr>
          <w:rFonts w:ascii="Times New Roman" w:hAnsi="Times New Roman"/>
          <w:sz w:val="24"/>
          <w:szCs w:val="24"/>
        </w:rPr>
        <w:t>-</w:t>
      </w:r>
      <w:r w:rsidRPr="00536D23">
        <w:rPr>
          <w:rFonts w:ascii="Times New Roman" w:hAnsi="Times New Roman"/>
          <w:b/>
          <w:bCs/>
          <w:i/>
          <w:iCs/>
          <w:sz w:val="24"/>
          <w:szCs w:val="24"/>
        </w:rPr>
        <w:t>neutral</w:t>
      </w:r>
      <w:r w:rsidRPr="003B579C">
        <w:rPr>
          <w:rFonts w:ascii="Times New Roman" w:hAnsi="Times New Roman"/>
          <w:sz w:val="24"/>
          <w:szCs w:val="24"/>
        </w:rPr>
        <w:t xml:space="preserve">) </w:t>
      </w:r>
      <w:r w:rsidR="00536D23" w:rsidRPr="00536D23">
        <w:rPr>
          <w:rFonts w:ascii="Times New Roman" w:hAnsi="Times New Roman"/>
          <w:sz w:val="24"/>
          <w:szCs w:val="24"/>
        </w:rPr>
        <w:t xml:space="preserve">који обједињује функционалности пројеката </w:t>
      </w:r>
      <w:r w:rsidR="00536D23" w:rsidRPr="00536D23">
        <w:rPr>
          <w:rFonts w:ascii="Times New Roman" w:hAnsi="Times New Roman"/>
          <w:i/>
          <w:iCs/>
          <w:sz w:val="24"/>
          <w:szCs w:val="24"/>
        </w:rPr>
        <w:t>OpenTracing</w:t>
      </w:r>
      <w:r w:rsidR="00536D23" w:rsidRPr="00536D23">
        <w:rPr>
          <w:rFonts w:ascii="Times New Roman" w:hAnsi="Times New Roman"/>
          <w:sz w:val="24"/>
          <w:szCs w:val="24"/>
        </w:rPr>
        <w:t xml:space="preserve"> и </w:t>
      </w:r>
      <w:r w:rsidR="00536D23" w:rsidRPr="00536D23">
        <w:rPr>
          <w:rFonts w:ascii="Times New Roman" w:hAnsi="Times New Roman"/>
          <w:i/>
          <w:iCs/>
          <w:sz w:val="24"/>
          <w:szCs w:val="24"/>
        </w:rPr>
        <w:t>OpenCensus</w:t>
      </w:r>
      <w:r w:rsidR="00536D23" w:rsidRPr="00536D23">
        <w:rPr>
          <w:rFonts w:ascii="Times New Roman" w:hAnsi="Times New Roman"/>
          <w:sz w:val="24"/>
          <w:szCs w:val="24"/>
        </w:rPr>
        <w:t xml:space="preserve"> [</w:t>
      </w:r>
      <w:r w:rsidR="00771AA3">
        <w:rPr>
          <w:rFonts w:ascii="Times New Roman" w:hAnsi="Times New Roman"/>
          <w:sz w:val="24"/>
          <w:szCs w:val="24"/>
          <w:lang w:val="en-GB"/>
        </w:rPr>
        <w:t>44</w:t>
      </w:r>
      <w:r w:rsidR="00536D23" w:rsidRPr="00536D23">
        <w:rPr>
          <w:rFonts w:ascii="Times New Roman" w:hAnsi="Times New Roman"/>
          <w:sz w:val="24"/>
          <w:szCs w:val="24"/>
        </w:rPr>
        <w:t xml:space="preserve">]. Циљ </w:t>
      </w:r>
      <w:r w:rsidR="00536D23" w:rsidRPr="00536D23">
        <w:rPr>
          <w:rFonts w:ascii="Times New Roman" w:hAnsi="Times New Roman"/>
          <w:i/>
          <w:iCs/>
          <w:sz w:val="24"/>
          <w:szCs w:val="24"/>
        </w:rPr>
        <w:t>OpenTelemetry</w:t>
      </w:r>
      <w:r w:rsidR="00536D23" w:rsidRPr="00536D23">
        <w:rPr>
          <w:rFonts w:ascii="Times New Roman" w:hAnsi="Times New Roman"/>
          <w:sz w:val="24"/>
          <w:szCs w:val="24"/>
        </w:rPr>
        <w:t xml:space="preserve">-ја је да обезбеди јединствен и конзистентан начин прикупљања трагова, метрика и логова, независно од конкретног </w:t>
      </w:r>
      <w:r w:rsidR="00536D23" w:rsidRPr="00536D23">
        <w:rPr>
          <w:rFonts w:ascii="Times New Roman" w:hAnsi="Times New Roman"/>
          <w:i/>
          <w:iCs/>
          <w:sz w:val="24"/>
          <w:szCs w:val="24"/>
        </w:rPr>
        <w:t>backend</w:t>
      </w:r>
      <w:r w:rsidR="00536D23" w:rsidRPr="00536D23">
        <w:rPr>
          <w:rFonts w:ascii="Times New Roman" w:hAnsi="Times New Roman"/>
          <w:sz w:val="24"/>
          <w:szCs w:val="24"/>
        </w:rPr>
        <w:t xml:space="preserve"> система.</w:t>
      </w:r>
    </w:p>
    <w:p w14:paraId="4D0B890D" w14:textId="77777777" w:rsidR="00536D23" w:rsidRPr="00536D23" w:rsidRDefault="00536D23" w:rsidP="00536D23">
      <w:pPr>
        <w:ind w:firstLine="720"/>
        <w:rPr>
          <w:rFonts w:ascii="Times New Roman" w:hAnsi="Times New Roman"/>
          <w:sz w:val="24"/>
          <w:szCs w:val="24"/>
          <w:lang w:val="en-GB"/>
        </w:rPr>
      </w:pPr>
      <w:r w:rsidRPr="00536D23">
        <w:rPr>
          <w:rFonts w:ascii="Times New Roman" w:hAnsi="Times New Roman"/>
          <w:sz w:val="24"/>
          <w:szCs w:val="24"/>
        </w:rPr>
        <w:t xml:space="preserve">OpenTelemetry дефинише заједничке API-је и SDK-ове за велики број програмских језика и подржава како ручну, тако и аутоматску инструментацију популарних библиотека и </w:t>
      </w:r>
      <w:r>
        <w:rPr>
          <w:rFonts w:ascii="Times New Roman" w:hAnsi="Times New Roman"/>
          <w:sz w:val="24"/>
          <w:szCs w:val="24"/>
        </w:rPr>
        <w:t>радних оквира</w:t>
      </w:r>
      <w:r w:rsidRPr="00536D23">
        <w:rPr>
          <w:rFonts w:ascii="Times New Roman" w:hAnsi="Times New Roman"/>
          <w:sz w:val="24"/>
          <w:szCs w:val="24"/>
        </w:rPr>
        <w:t xml:space="preserve">. Прикупљени подаци се затим могу извозити ка различитим системима за анализу и визуелизацију, укључујући </w:t>
      </w:r>
      <w:r w:rsidRPr="00536D23">
        <w:rPr>
          <w:rFonts w:ascii="Times New Roman" w:hAnsi="Times New Roman"/>
          <w:i/>
          <w:iCs/>
          <w:sz w:val="24"/>
          <w:szCs w:val="24"/>
        </w:rPr>
        <w:t>Jaeger</w:t>
      </w:r>
      <w:r w:rsidRPr="00536D23">
        <w:rPr>
          <w:rFonts w:ascii="Times New Roman" w:hAnsi="Times New Roman"/>
          <w:sz w:val="24"/>
          <w:szCs w:val="24"/>
        </w:rPr>
        <w:t xml:space="preserve"> и </w:t>
      </w:r>
      <w:r w:rsidRPr="00536D23">
        <w:rPr>
          <w:rFonts w:ascii="Times New Roman" w:hAnsi="Times New Roman"/>
          <w:i/>
          <w:iCs/>
          <w:sz w:val="24"/>
          <w:szCs w:val="24"/>
        </w:rPr>
        <w:t>Prometheus</w:t>
      </w:r>
      <w:r w:rsidRPr="00536D23">
        <w:rPr>
          <w:rFonts w:ascii="Times New Roman" w:hAnsi="Times New Roman"/>
          <w:sz w:val="24"/>
          <w:szCs w:val="24"/>
        </w:rPr>
        <w:t>.</w:t>
      </w:r>
    </w:p>
    <w:p w14:paraId="4E95959B" w14:textId="77777777" w:rsidR="0055104A" w:rsidRPr="003B579C" w:rsidRDefault="00D764BD">
      <w:pPr>
        <w:pStyle w:val="Heading3"/>
        <w:ind w:left="0" w:firstLine="0"/>
      </w:pPr>
      <w:bookmarkStart w:id="77" w:name="_Toc220958240"/>
      <w:r w:rsidRPr="003B579C">
        <w:t>Анализа трагова</w:t>
      </w:r>
      <w:bookmarkEnd w:id="77"/>
    </w:p>
    <w:p w14:paraId="5B994C00" w14:textId="77777777" w:rsidR="00536D23" w:rsidRDefault="00536D23" w:rsidP="00536D23">
      <w:pPr>
        <w:suppressAutoHyphens w:val="0"/>
        <w:spacing w:before="100" w:beforeAutospacing="1" w:after="100" w:afterAutospacing="1" w:line="240" w:lineRule="auto"/>
        <w:ind w:firstLine="720"/>
        <w:rPr>
          <w:rFonts w:ascii="Times New Roman" w:eastAsia="Times New Roman" w:hAnsi="Times New Roman" w:cs="Times New Roman"/>
          <w:sz w:val="24"/>
          <w:szCs w:val="24"/>
          <w:lang w:eastAsia="en-GB"/>
        </w:rPr>
      </w:pPr>
      <w:r w:rsidRPr="00536D23">
        <w:rPr>
          <w:rFonts w:ascii="Times New Roman" w:eastAsia="Times New Roman" w:hAnsi="Times New Roman" w:cs="Times New Roman"/>
          <w:sz w:val="24"/>
          <w:szCs w:val="24"/>
          <w:lang w:eastAsia="en-GB"/>
        </w:rPr>
        <w:t>Jaeger UI омогућава детаљну анализу дистрибуираних трагова</w:t>
      </w:r>
      <w:r w:rsidR="00771AA3">
        <w:rPr>
          <w:rFonts w:ascii="Times New Roman" w:eastAsia="Times New Roman" w:hAnsi="Times New Roman" w:cs="Times New Roman"/>
          <w:sz w:val="24"/>
          <w:szCs w:val="24"/>
          <w:lang w:val="en-GB" w:eastAsia="en-GB"/>
        </w:rPr>
        <w:t xml:space="preserve"> </w:t>
      </w:r>
      <w:r w:rsidRPr="00536D23">
        <w:rPr>
          <w:rFonts w:ascii="Times New Roman" w:eastAsia="Times New Roman" w:hAnsi="Times New Roman" w:cs="Times New Roman"/>
          <w:sz w:val="24"/>
          <w:szCs w:val="24"/>
          <w:lang w:eastAsia="en-GB"/>
        </w:rPr>
        <w:t>кроз више комплементарних приказа</w:t>
      </w:r>
      <w:r w:rsidR="00771AA3">
        <w:rPr>
          <w:rFonts w:ascii="Times New Roman" w:eastAsia="Times New Roman" w:hAnsi="Times New Roman" w:cs="Times New Roman"/>
          <w:sz w:val="24"/>
          <w:szCs w:val="24"/>
          <w:lang w:val="en-GB" w:eastAsia="en-GB"/>
        </w:rPr>
        <w:t xml:space="preserve"> [45]</w:t>
      </w:r>
      <w:r w:rsidRPr="00536D23">
        <w:rPr>
          <w:rFonts w:ascii="Times New Roman" w:eastAsia="Times New Roman" w:hAnsi="Times New Roman" w:cs="Times New Roman"/>
          <w:sz w:val="24"/>
          <w:szCs w:val="24"/>
          <w:lang w:eastAsia="en-GB"/>
        </w:rPr>
        <w:t xml:space="preserve">. </w:t>
      </w:r>
    </w:p>
    <w:p w14:paraId="23057D09" w14:textId="77777777" w:rsidR="00536D23" w:rsidRPr="00536D23" w:rsidRDefault="00536D23" w:rsidP="00536D23">
      <w:pPr>
        <w:suppressAutoHyphens w:val="0"/>
        <w:spacing w:before="100" w:beforeAutospacing="1" w:after="100" w:afterAutospacing="1" w:line="240" w:lineRule="auto"/>
        <w:ind w:firstLine="720"/>
        <w:rPr>
          <w:rFonts w:ascii="Times New Roman" w:eastAsia="Times New Roman" w:hAnsi="Times New Roman" w:cs="Times New Roman"/>
          <w:sz w:val="24"/>
          <w:szCs w:val="24"/>
          <w:lang w:eastAsia="en-GB"/>
        </w:rPr>
      </w:pPr>
      <w:r w:rsidRPr="00771AA3">
        <w:rPr>
          <w:rFonts w:ascii="Times New Roman" w:eastAsia="Times New Roman" w:hAnsi="Times New Roman" w:cs="Times New Roman"/>
          <w:b/>
          <w:bCs/>
          <w:sz w:val="24"/>
          <w:szCs w:val="24"/>
          <w:lang w:eastAsia="en-GB"/>
        </w:rPr>
        <w:t>Хронолошки приказ</w:t>
      </w:r>
      <w:r w:rsidRPr="00536D23">
        <w:rPr>
          <w:rFonts w:ascii="Times New Roman" w:eastAsia="Times New Roman" w:hAnsi="Times New Roman" w:cs="Times New Roman"/>
          <w:sz w:val="24"/>
          <w:szCs w:val="24"/>
          <w:lang w:eastAsia="en-GB"/>
        </w:rPr>
        <w:t xml:space="preserve"> (</w:t>
      </w:r>
      <w:r w:rsidRPr="00536D23">
        <w:rPr>
          <w:rFonts w:ascii="Times New Roman" w:eastAsia="Times New Roman" w:hAnsi="Times New Roman" w:cs="Times New Roman"/>
          <w:i/>
          <w:iCs/>
          <w:sz w:val="24"/>
          <w:szCs w:val="24"/>
          <w:lang w:eastAsia="en-GB"/>
        </w:rPr>
        <w:t>timeline</w:t>
      </w:r>
      <w:r w:rsidRPr="00536D23">
        <w:rPr>
          <w:rFonts w:ascii="Times New Roman" w:eastAsia="Times New Roman" w:hAnsi="Times New Roman" w:cs="Times New Roman"/>
          <w:sz w:val="24"/>
          <w:szCs w:val="24"/>
          <w:lang w:eastAsia="en-GB"/>
        </w:rPr>
        <w:t xml:space="preserve"> </w:t>
      </w:r>
      <w:r w:rsidRPr="00536D23">
        <w:rPr>
          <w:rFonts w:ascii="Times New Roman" w:eastAsia="Times New Roman" w:hAnsi="Times New Roman" w:cs="Times New Roman"/>
          <w:i/>
          <w:iCs/>
          <w:sz w:val="24"/>
          <w:szCs w:val="24"/>
          <w:lang w:eastAsia="en-GB"/>
        </w:rPr>
        <w:t>view</w:t>
      </w:r>
      <w:r w:rsidRPr="00536D23">
        <w:rPr>
          <w:rFonts w:ascii="Times New Roman" w:eastAsia="Times New Roman" w:hAnsi="Times New Roman" w:cs="Times New Roman"/>
          <w:sz w:val="24"/>
          <w:szCs w:val="24"/>
          <w:lang w:eastAsia="en-GB"/>
        </w:rPr>
        <w:t xml:space="preserve">) омогућава увид у редослед и трајање спанова, док </w:t>
      </w:r>
      <w:r w:rsidRPr="00771AA3">
        <w:rPr>
          <w:rFonts w:ascii="Times New Roman" w:eastAsia="Times New Roman" w:hAnsi="Times New Roman" w:cs="Times New Roman"/>
          <w:b/>
          <w:bCs/>
          <w:sz w:val="24"/>
          <w:szCs w:val="24"/>
          <w:lang w:eastAsia="en-GB"/>
        </w:rPr>
        <w:t>граф зависности сервиса</w:t>
      </w:r>
      <w:r w:rsidRPr="00536D23">
        <w:rPr>
          <w:rFonts w:ascii="Times New Roman" w:eastAsia="Times New Roman" w:hAnsi="Times New Roman" w:cs="Times New Roman"/>
          <w:sz w:val="24"/>
          <w:szCs w:val="24"/>
          <w:lang w:eastAsia="en-GB"/>
        </w:rPr>
        <w:t xml:space="preserve"> (</w:t>
      </w:r>
      <w:r w:rsidRPr="00536D23">
        <w:rPr>
          <w:rFonts w:ascii="Times New Roman" w:eastAsia="Times New Roman" w:hAnsi="Times New Roman" w:cs="Times New Roman"/>
          <w:i/>
          <w:iCs/>
          <w:sz w:val="24"/>
          <w:szCs w:val="24"/>
          <w:lang w:eastAsia="en-GB"/>
        </w:rPr>
        <w:t>service dependency graph</w:t>
      </w:r>
      <w:r w:rsidRPr="00536D23">
        <w:rPr>
          <w:rFonts w:ascii="Times New Roman" w:eastAsia="Times New Roman" w:hAnsi="Times New Roman" w:cs="Times New Roman"/>
          <w:sz w:val="24"/>
          <w:szCs w:val="24"/>
          <w:lang w:eastAsia="en-GB"/>
        </w:rPr>
        <w:t>) визуализује комуникацију између микр</w:t>
      </w:r>
      <w:r>
        <w:rPr>
          <w:rFonts w:ascii="Times New Roman" w:eastAsia="Times New Roman" w:hAnsi="Times New Roman" w:cs="Times New Roman"/>
          <w:sz w:val="24"/>
          <w:szCs w:val="24"/>
          <w:lang w:eastAsia="en-GB"/>
        </w:rPr>
        <w:t>о</w:t>
      </w:r>
      <w:r w:rsidRPr="00536D23">
        <w:rPr>
          <w:rFonts w:ascii="Times New Roman" w:eastAsia="Times New Roman" w:hAnsi="Times New Roman" w:cs="Times New Roman"/>
          <w:sz w:val="24"/>
          <w:szCs w:val="24"/>
          <w:lang w:eastAsia="en-GB"/>
        </w:rPr>
        <w:t>сервиса. Поред тога, Jaeger подржава поређење трагова и приказ агрегираних статистика, што је посебно корисно за идентификацију перформансних деградација и регресија током времена.</w:t>
      </w:r>
    </w:p>
    <w:p w14:paraId="249A7E5D" w14:textId="77777777" w:rsidR="00536D23" w:rsidRPr="00536D23" w:rsidRDefault="00536D23" w:rsidP="00986FF8">
      <w:pPr>
        <w:suppressAutoHyphens w:val="0"/>
        <w:spacing w:before="100" w:beforeAutospacing="1" w:after="100" w:afterAutospacing="1" w:line="240" w:lineRule="auto"/>
        <w:ind w:firstLine="630"/>
        <w:rPr>
          <w:rFonts w:ascii="Times New Roman" w:eastAsia="Times New Roman" w:hAnsi="Times New Roman" w:cs="Times New Roman"/>
          <w:sz w:val="24"/>
          <w:szCs w:val="24"/>
          <w:lang w:eastAsia="en-GB"/>
        </w:rPr>
      </w:pPr>
      <w:r w:rsidRPr="00536D23">
        <w:rPr>
          <w:rFonts w:ascii="Times New Roman" w:eastAsia="Times New Roman" w:hAnsi="Times New Roman" w:cs="Times New Roman"/>
          <w:sz w:val="24"/>
          <w:szCs w:val="24"/>
          <w:lang w:eastAsia="en-GB"/>
        </w:rPr>
        <w:t>Ови механизми чине дистрибуирано праћење кључном компонентом modernog</w:t>
      </w:r>
      <w:r>
        <w:rPr>
          <w:rFonts w:ascii="Times New Roman" w:eastAsia="Times New Roman" w:hAnsi="Times New Roman" w:cs="Times New Roman"/>
          <w:sz w:val="24"/>
          <w:szCs w:val="24"/>
          <w:lang w:eastAsia="en-GB"/>
        </w:rPr>
        <w:t xml:space="preserve"> </w:t>
      </w:r>
      <w:r w:rsidRPr="00536D23">
        <w:rPr>
          <w:rFonts w:ascii="Times New Roman" w:eastAsia="Times New Roman" w:hAnsi="Times New Roman" w:cs="Times New Roman"/>
          <w:sz w:val="24"/>
          <w:szCs w:val="24"/>
          <w:lang w:eastAsia="en-GB"/>
        </w:rPr>
        <w:t>приступа</w:t>
      </w:r>
      <w:r>
        <w:rPr>
          <w:rFonts w:ascii="Times New Roman" w:eastAsia="Times New Roman" w:hAnsi="Times New Roman" w:cs="Times New Roman"/>
          <w:sz w:val="24"/>
          <w:szCs w:val="24"/>
          <w:lang w:eastAsia="en-GB"/>
        </w:rPr>
        <w:t xml:space="preserve"> опсервабилности</w:t>
      </w:r>
      <w:r w:rsidRPr="00536D23">
        <w:rPr>
          <w:rFonts w:ascii="Times New Roman" w:eastAsia="Times New Roman" w:hAnsi="Times New Roman" w:cs="Times New Roman"/>
          <w:sz w:val="24"/>
          <w:szCs w:val="24"/>
          <w:lang w:eastAsia="en-GB"/>
        </w:rPr>
        <w:t xml:space="preserve"> у </w:t>
      </w:r>
      <w:r w:rsidRPr="00536D23">
        <w:rPr>
          <w:rFonts w:ascii="Times New Roman" w:eastAsia="Times New Roman" w:hAnsi="Times New Roman" w:cs="Times New Roman"/>
          <w:i/>
          <w:iCs/>
          <w:sz w:val="24"/>
          <w:szCs w:val="24"/>
          <w:lang w:eastAsia="en-GB"/>
        </w:rPr>
        <w:t>cloud-native</w:t>
      </w:r>
      <w:r w:rsidRPr="00536D23">
        <w:rPr>
          <w:rFonts w:ascii="Times New Roman" w:eastAsia="Times New Roman" w:hAnsi="Times New Roman" w:cs="Times New Roman"/>
          <w:sz w:val="24"/>
          <w:szCs w:val="24"/>
          <w:lang w:eastAsia="en-GB"/>
        </w:rPr>
        <w:t xml:space="preserve"> системима.</w:t>
      </w:r>
    </w:p>
    <w:p w14:paraId="55EE832F" w14:textId="77777777" w:rsidR="0055104A" w:rsidRPr="003B579C" w:rsidRDefault="00D764BD">
      <w:pPr>
        <w:numPr>
          <w:ilvl w:val="0"/>
          <w:numId w:val="34"/>
        </w:numPr>
        <w:rPr>
          <w:rFonts w:ascii="Times New Roman" w:hAnsi="Times New Roman"/>
          <w:sz w:val="24"/>
          <w:szCs w:val="24"/>
        </w:rPr>
      </w:pPr>
      <w:r w:rsidRPr="003B579C">
        <w:br w:type="page"/>
      </w:r>
    </w:p>
    <w:p w14:paraId="3A2B9444" w14:textId="77777777" w:rsidR="0055104A" w:rsidRPr="003B579C" w:rsidRDefault="00D764BD">
      <w:pPr>
        <w:pStyle w:val="Heading1"/>
      </w:pPr>
      <w:bookmarkStart w:id="78" w:name="__RefHeading___Toc5698_1908642842"/>
      <w:bookmarkStart w:id="79" w:name="_Hlk211341292"/>
      <w:bookmarkStart w:id="80" w:name="_Toc211777996"/>
      <w:bookmarkStart w:id="81" w:name="_Toc220958241"/>
      <w:bookmarkEnd w:id="78"/>
      <w:r w:rsidRPr="003B579C">
        <w:lastRenderedPageBreak/>
        <w:t>А</w:t>
      </w:r>
      <w:bookmarkEnd w:id="79"/>
      <w:bookmarkEnd w:id="80"/>
      <w:r w:rsidRPr="003B579C">
        <w:t>нализа постојећег система</w:t>
      </w:r>
      <w:bookmarkEnd w:id="81"/>
    </w:p>
    <w:p w14:paraId="34E3C7A6" w14:textId="77777777" w:rsidR="0055104A" w:rsidRPr="003B579C" w:rsidRDefault="00D764BD">
      <w:pPr>
        <w:pStyle w:val="Heading2"/>
        <w:ind w:firstLine="0"/>
      </w:pPr>
      <w:bookmarkStart w:id="82" w:name="_Toc220958242"/>
      <w:r w:rsidRPr="003B579C">
        <w:t>QuizHub платформа</w:t>
      </w:r>
      <w:bookmarkEnd w:id="82"/>
    </w:p>
    <w:p w14:paraId="216F0811"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QuizHub представља веб апликацију намењену креирању и решавању квизова, развијену као практична студија случаја за истраживање имплементације посматрачке способности у микросервисним архитектурама. Платформа је конципирана као образовни алат који омогућава корисницима да тестирају своје знање кроз интерактивне квизове из различитих области.</w:t>
      </w:r>
    </w:p>
    <w:p w14:paraId="3B954912"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Систем разликује три типа корисника према њиховим улогама. Обични корисници могу да се региструју, пријаве на платформу, прегледају доступне квизове, решавају их и прате своју историју резултата. Наставници (енгл. </w:t>
      </w:r>
      <w:r w:rsidRPr="005B6DBF">
        <w:rPr>
          <w:rFonts w:ascii="Times New Roman" w:hAnsi="Times New Roman"/>
          <w:i/>
          <w:iCs/>
          <w:sz w:val="24"/>
          <w:szCs w:val="24"/>
        </w:rPr>
        <w:t>Teacher</w:t>
      </w:r>
      <w:r w:rsidRPr="003B579C">
        <w:rPr>
          <w:rFonts w:ascii="Times New Roman" w:hAnsi="Times New Roman"/>
          <w:sz w:val="24"/>
          <w:szCs w:val="24"/>
        </w:rPr>
        <w:t>) имају проширена овлашћења која им омогућавају креирање нових квизова са питањима и понуђеним одговорима. Администратори поседују потпуна овлашћења над системом, укључујући могућност креирања, ажурирања и брисања квизова, као и управљања корисничким налозима и промоције корисника у више улоге.</w:t>
      </w:r>
    </w:p>
    <w:p w14:paraId="692109A9"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Аутентификација се реализује путем JWT</w:t>
      </w:r>
      <w:r w:rsidR="005B6DBF">
        <w:rPr>
          <w:rFonts w:ascii="Times New Roman" w:hAnsi="Times New Roman"/>
          <w:sz w:val="24"/>
          <w:szCs w:val="24"/>
          <w:lang w:val="en-GB"/>
        </w:rPr>
        <w:t xml:space="preserve"> (</w:t>
      </w:r>
      <w:r w:rsidR="005B6DBF" w:rsidRPr="003B579C">
        <w:rPr>
          <w:rFonts w:ascii="Times New Roman" w:hAnsi="Times New Roman"/>
          <w:sz w:val="24"/>
          <w:szCs w:val="24"/>
        </w:rPr>
        <w:t xml:space="preserve">JSON </w:t>
      </w:r>
      <w:r w:rsidR="005B6DBF" w:rsidRPr="005B6DBF">
        <w:rPr>
          <w:rFonts w:ascii="Times New Roman" w:hAnsi="Times New Roman"/>
          <w:i/>
          <w:iCs/>
          <w:sz w:val="24"/>
          <w:szCs w:val="24"/>
        </w:rPr>
        <w:t>Web Token</w:t>
      </w:r>
      <w:r w:rsidR="005B6DBF">
        <w:rPr>
          <w:rFonts w:ascii="Times New Roman" w:hAnsi="Times New Roman"/>
          <w:sz w:val="24"/>
          <w:szCs w:val="24"/>
          <w:lang w:val="en-GB"/>
        </w:rPr>
        <w:t>)</w:t>
      </w:r>
      <w:r w:rsidRPr="003B579C">
        <w:rPr>
          <w:rFonts w:ascii="Times New Roman" w:hAnsi="Times New Roman"/>
          <w:sz w:val="24"/>
          <w:szCs w:val="24"/>
        </w:rPr>
        <w:t xml:space="preserve"> стандарда, при чему сваки токен садржи информације о кориснику укључујући његову улогу у систему. Овај приступ омогућава безстатусну (енгл. stateless) верификацију идентитета на нивоу сваког микросервиса, без потребе за централизованим сервисом сесија.</w:t>
      </w:r>
    </w:p>
    <w:p w14:paraId="337C753B"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Кориснички профили обухватају основне податке као што су корисничко име, електронска адреса, име и презиме, док је лозинка сачувана у облику криптографског хеша са додатном соли (енгл. </w:t>
      </w:r>
      <w:r w:rsidRPr="005B6DBF">
        <w:rPr>
          <w:rFonts w:ascii="Times New Roman" w:hAnsi="Times New Roman"/>
          <w:i/>
          <w:iCs/>
          <w:sz w:val="24"/>
          <w:szCs w:val="24"/>
        </w:rPr>
        <w:t>salt</w:t>
      </w:r>
      <w:r w:rsidRPr="003B579C">
        <w:rPr>
          <w:rFonts w:ascii="Times New Roman" w:hAnsi="Times New Roman"/>
          <w:sz w:val="24"/>
          <w:szCs w:val="24"/>
        </w:rPr>
        <w:t xml:space="preserve">) ради повећане безбедности. Систем такође подржава чување </w:t>
      </w:r>
      <w:r w:rsidR="005B6DBF">
        <w:rPr>
          <w:rFonts w:ascii="Times New Roman" w:hAnsi="Times New Roman"/>
          <w:sz w:val="24"/>
          <w:szCs w:val="24"/>
        </w:rPr>
        <w:t>профилних</w:t>
      </w:r>
      <w:r w:rsidRPr="003B579C">
        <w:rPr>
          <w:rFonts w:ascii="Times New Roman" w:hAnsi="Times New Roman"/>
          <w:sz w:val="24"/>
          <w:szCs w:val="24"/>
        </w:rPr>
        <w:t xml:space="preserve"> слика за персонализацију корисничких профила.</w:t>
      </w:r>
    </w:p>
    <w:p w14:paraId="48AA344C"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Квизови се састоје од наслова, описа, категорије и скупа питања. Свако питање може имати произвољан број понуђених одговора, при чему је тачно један означен као исправан. Након решавања квиза, систем аутоматски рачуна резултат на основу броја тачних одговора и бележи га заједно са временом завршетка и трајањем решавања.</w:t>
      </w:r>
    </w:p>
    <w:p w14:paraId="44A5159C"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Аналитичке функционалности омогућавају корисницима увид у сопствену историју решавања квизова, укључујући постигнуте резултате и статистику по категоријама. Глобална ранг листа (енгл. </w:t>
      </w:r>
      <w:r w:rsidRPr="005B6DBF">
        <w:rPr>
          <w:rFonts w:ascii="Times New Roman" w:hAnsi="Times New Roman"/>
          <w:i/>
          <w:iCs/>
          <w:sz w:val="24"/>
          <w:szCs w:val="24"/>
        </w:rPr>
        <w:t>leaderboard</w:t>
      </w:r>
      <w:r w:rsidRPr="003B579C">
        <w:rPr>
          <w:rFonts w:ascii="Times New Roman" w:hAnsi="Times New Roman"/>
          <w:sz w:val="24"/>
          <w:szCs w:val="24"/>
        </w:rPr>
        <w:t>) приказује најуспешније кориснике платформе, пружајући елемент такмичења и мотивације.</w:t>
      </w:r>
    </w:p>
    <w:p w14:paraId="0C3ADEE3" w14:textId="77777777" w:rsidR="0055104A" w:rsidRPr="003B579C" w:rsidRDefault="00D764BD">
      <w:pPr>
        <w:pStyle w:val="Heading2"/>
        <w:ind w:firstLine="0"/>
      </w:pPr>
      <w:bookmarkStart w:id="83" w:name="_Toc220958243"/>
      <w:r w:rsidRPr="003B579C">
        <w:t>Микросервисна архитектура</w:t>
      </w:r>
      <w:bookmarkEnd w:id="83"/>
    </w:p>
    <w:p w14:paraId="49855C71"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QuizHub систем је имплементиран као микросервисна архитектура заснована на REST API топологији. Ова архитектура користи API капију (енгл. API Gateway) као јединствену тачку приступа систему, омогућавајући комуникацију клијената са позадинским сервисима искључиво путем REST API позива. Таква топологија је погодна за веб апликације умерене сложености јер обезбеђује централизовано рутирање, аутентификацију и праћење захтева на једном месту.</w:t>
      </w:r>
    </w:p>
    <w:p w14:paraId="1C383AD0" w14:textId="77777777" w:rsidR="0055104A" w:rsidRPr="003B579C" w:rsidRDefault="0055104A"/>
    <w:p w14:paraId="3434F649" w14:textId="77777777" w:rsidR="0055104A" w:rsidRPr="003B579C" w:rsidRDefault="00D764BD">
      <w:pPr>
        <w:rPr>
          <w:rFonts w:ascii="Times New Roman" w:hAnsi="Times New Roman"/>
          <w:sz w:val="24"/>
          <w:szCs w:val="24"/>
        </w:rPr>
      </w:pPr>
      <w:r w:rsidRPr="003B579C">
        <w:rPr>
          <w:rFonts w:ascii="Times New Roman" w:hAnsi="Times New Roman"/>
          <w:sz w:val="24"/>
          <w:szCs w:val="24"/>
        </w:rPr>
        <w:lastRenderedPageBreak/>
        <w:tab/>
        <w:t xml:space="preserve">Архитектура се састоји од четири главна сервиса: API </w:t>
      </w:r>
      <w:r w:rsidRPr="00DE465D">
        <w:rPr>
          <w:rFonts w:ascii="Times New Roman" w:hAnsi="Times New Roman"/>
          <w:i/>
          <w:iCs/>
          <w:sz w:val="24"/>
          <w:szCs w:val="24"/>
        </w:rPr>
        <w:t>Gateway</w:t>
      </w:r>
      <w:r w:rsidRPr="003B579C">
        <w:rPr>
          <w:rFonts w:ascii="Times New Roman" w:hAnsi="Times New Roman"/>
          <w:sz w:val="24"/>
          <w:szCs w:val="24"/>
        </w:rPr>
        <w:t xml:space="preserve">, </w:t>
      </w:r>
      <w:r w:rsidRPr="00DE465D">
        <w:rPr>
          <w:rFonts w:ascii="Times New Roman" w:hAnsi="Times New Roman"/>
          <w:i/>
          <w:iCs/>
          <w:sz w:val="24"/>
          <w:szCs w:val="24"/>
        </w:rPr>
        <w:t>User Service</w:t>
      </w:r>
      <w:r w:rsidRPr="003B579C">
        <w:rPr>
          <w:rFonts w:ascii="Times New Roman" w:hAnsi="Times New Roman"/>
          <w:sz w:val="24"/>
          <w:szCs w:val="24"/>
        </w:rPr>
        <w:t xml:space="preserve">, </w:t>
      </w:r>
      <w:r w:rsidRPr="00DE465D">
        <w:rPr>
          <w:rFonts w:ascii="Times New Roman" w:hAnsi="Times New Roman"/>
          <w:i/>
          <w:iCs/>
          <w:sz w:val="24"/>
          <w:szCs w:val="24"/>
        </w:rPr>
        <w:t>Quiz Service</w:t>
      </w:r>
      <w:r w:rsidRPr="003B579C">
        <w:rPr>
          <w:rFonts w:ascii="Times New Roman" w:hAnsi="Times New Roman"/>
          <w:sz w:val="24"/>
          <w:szCs w:val="24"/>
        </w:rPr>
        <w:t xml:space="preserve"> и </w:t>
      </w:r>
      <w:r w:rsidRPr="00DE465D">
        <w:rPr>
          <w:rFonts w:ascii="Times New Roman" w:hAnsi="Times New Roman"/>
          <w:i/>
          <w:iCs/>
          <w:sz w:val="24"/>
          <w:szCs w:val="24"/>
        </w:rPr>
        <w:t>Result Se</w:t>
      </w:r>
      <w:r w:rsidRPr="00DE465D">
        <w:rPr>
          <w:rFonts w:ascii="Times New Roman" w:hAnsi="Times New Roman"/>
          <w:sz w:val="24"/>
          <w:szCs w:val="24"/>
        </w:rPr>
        <w:t>rvice</w:t>
      </w:r>
      <w:r w:rsidRPr="003B579C">
        <w:rPr>
          <w:rFonts w:ascii="Times New Roman" w:hAnsi="Times New Roman"/>
          <w:sz w:val="24"/>
          <w:szCs w:val="24"/>
        </w:rPr>
        <w:t xml:space="preserve">, уз </w:t>
      </w:r>
      <w:r w:rsidRPr="00DE465D">
        <w:rPr>
          <w:rFonts w:ascii="Times New Roman" w:hAnsi="Times New Roman"/>
          <w:i/>
          <w:iCs/>
          <w:sz w:val="24"/>
          <w:szCs w:val="24"/>
        </w:rPr>
        <w:t>React</w:t>
      </w:r>
      <w:r w:rsidRPr="003B579C">
        <w:rPr>
          <w:rFonts w:ascii="Times New Roman" w:hAnsi="Times New Roman"/>
          <w:sz w:val="24"/>
          <w:szCs w:val="24"/>
        </w:rPr>
        <w:t xml:space="preserve"> апликацију која служи као кориснички интерфејс. Сваки сервис је одговоран за специфичну доменску област и управља сопственом базом података, што омогућава независан развој, тестирање и постављање појединачних компоненти.</w:t>
      </w:r>
    </w:p>
    <w:p w14:paraId="6ED91540" w14:textId="77777777" w:rsidR="0055104A" w:rsidRPr="003B579C" w:rsidRDefault="00D764BD">
      <w:pPr>
        <w:pStyle w:val="Normal1"/>
        <w:jc w:val="center"/>
        <w:rPr>
          <w:i/>
          <w:iCs/>
          <w:sz w:val="20"/>
          <w:szCs w:val="20"/>
        </w:rPr>
      </w:pPr>
      <w:bookmarkStart w:id="84" w:name="_Hlk211341292_Copy_1_Copy_1_Copy_1_Copy_"/>
      <w:r w:rsidRPr="003B579C">
        <w:rPr>
          <w:noProof/>
          <w:lang w:eastAsia="en-GB"/>
        </w:rPr>
        <w:drawing>
          <wp:anchor distT="0" distB="0" distL="0" distR="0" simplePos="0" relativeHeight="251659776" behindDoc="0" locked="0" layoutInCell="0" allowOverlap="1" wp14:anchorId="6659335D" wp14:editId="1FB5B06A">
            <wp:simplePos x="0" y="0"/>
            <wp:positionH relativeFrom="column">
              <wp:align>center</wp:align>
            </wp:positionH>
            <wp:positionV relativeFrom="paragraph">
              <wp:posOffset>635</wp:posOffset>
            </wp:positionV>
            <wp:extent cx="6120130" cy="3343910"/>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30"/>
                    <a:stretch>
                      <a:fillRect/>
                    </a:stretch>
                  </pic:blipFill>
                  <pic:spPr bwMode="auto">
                    <a:xfrm>
                      <a:off x="0" y="0"/>
                      <a:ext cx="6120130" cy="3343910"/>
                    </a:xfrm>
                    <a:prstGeom prst="rect">
                      <a:avLst/>
                    </a:prstGeom>
                    <a:noFill/>
                  </pic:spPr>
                </pic:pic>
              </a:graphicData>
            </a:graphic>
          </wp:anchor>
        </w:drawing>
      </w:r>
      <w:r w:rsidRPr="003B579C">
        <w:rPr>
          <w:sz w:val="20"/>
          <w:szCs w:val="20"/>
        </w:rPr>
        <w:t xml:space="preserve">Слика 3.2.1. </w:t>
      </w:r>
      <w:bookmarkEnd w:id="84"/>
      <w:r w:rsidRPr="003B579C">
        <w:rPr>
          <w:i/>
          <w:iCs/>
          <w:sz w:val="20"/>
          <w:szCs w:val="20"/>
        </w:rPr>
        <w:t>QuizHub</w:t>
      </w:r>
      <w:r w:rsidRPr="003B579C">
        <w:rPr>
          <w:sz w:val="20"/>
          <w:szCs w:val="20"/>
        </w:rPr>
        <w:t xml:space="preserve"> – архитектура система</w:t>
      </w:r>
    </w:p>
    <w:p w14:paraId="19112413" w14:textId="77777777" w:rsidR="0055104A" w:rsidRPr="003B579C" w:rsidRDefault="00D764BD">
      <w:pPr>
        <w:pStyle w:val="Normal1"/>
        <w:jc w:val="left"/>
      </w:pPr>
      <w:r w:rsidRPr="003B579C">
        <w:tab/>
        <w:t xml:space="preserve">У овој архитектури, јасна подела одговорности између сервиса представља кључни принцип. </w:t>
      </w:r>
      <w:r w:rsidRPr="00DE465D">
        <w:rPr>
          <w:i/>
          <w:iCs/>
        </w:rPr>
        <w:t>User Service</w:t>
      </w:r>
      <w:r w:rsidRPr="003B579C">
        <w:t xml:space="preserve"> се фокусира искључиво на управљање корисничким налозима, аутентификацију и ауторизацију. </w:t>
      </w:r>
      <w:r w:rsidRPr="00DE465D">
        <w:rPr>
          <w:i/>
          <w:iCs/>
        </w:rPr>
        <w:t>Quiz Service</w:t>
      </w:r>
      <w:r w:rsidRPr="003B579C">
        <w:t xml:space="preserve"> обрађује све операције везане за квизове, укључујући креирање, ажурирање и преузимање квизова са питањима</w:t>
      </w:r>
      <w:r w:rsidRPr="00DE465D">
        <w:rPr>
          <w:i/>
          <w:iCs/>
        </w:rPr>
        <w:t>. Result Service</w:t>
      </w:r>
      <w:r w:rsidRPr="003B579C">
        <w:t xml:space="preserve"> је одговоран за складиштење и анализу резултата решавања квизова, укључујући израчунавање статистика и вођење ранг листе.</w:t>
      </w:r>
    </w:p>
    <w:p w14:paraId="41A1AF10" w14:textId="77777777" w:rsidR="0055104A" w:rsidRPr="003B579C" w:rsidRDefault="00D764BD">
      <w:pPr>
        <w:pStyle w:val="Normal1"/>
        <w:jc w:val="left"/>
      </w:pPr>
      <w:r w:rsidRPr="003B579C">
        <w:tab/>
        <w:t xml:space="preserve">Принцип изоловане базе података по сервису (енгл. </w:t>
      </w:r>
      <w:r w:rsidRPr="00712030">
        <w:rPr>
          <w:i/>
          <w:iCs/>
        </w:rPr>
        <w:t>database-per-service</w:t>
      </w:r>
      <w:r w:rsidRPr="003B579C">
        <w:t xml:space="preserve">) примењен је доследно кроз целу архитектуру. Сваки микросервис има сопствену SQL Server инстанцу, што елиминише директне зависности на нивоу података између сервиса. Када је једном сервису потребан податак из домена другог сервиса, комуникација се остварује искључиво путем HTTP позива ка REST API-ју одговарајућег сервиса. На пример, </w:t>
      </w:r>
      <w:r w:rsidRPr="00DE465D">
        <w:rPr>
          <w:i/>
          <w:iCs/>
        </w:rPr>
        <w:t>Result Service</w:t>
      </w:r>
      <w:r w:rsidRPr="003B579C">
        <w:t xml:space="preserve"> при приказивању ранг листе позива </w:t>
      </w:r>
      <w:r w:rsidRPr="0055657B">
        <w:rPr>
          <w:i/>
          <w:iCs/>
        </w:rPr>
        <w:t>User Service</w:t>
      </w:r>
      <w:r w:rsidRPr="003B579C">
        <w:t xml:space="preserve"> ради преузимања имена корисника, уместо директног приступа бази корисника.</w:t>
      </w:r>
    </w:p>
    <w:p w14:paraId="72C5E18F" w14:textId="77777777" w:rsidR="0055104A" w:rsidRDefault="00D764BD">
      <w:pPr>
        <w:pStyle w:val="Normal1"/>
        <w:jc w:val="left"/>
      </w:pPr>
      <w:r w:rsidRPr="003B579C">
        <w:tab/>
        <w:t xml:space="preserve">Овакав приступ доноси неколико предности битних за </w:t>
      </w:r>
      <w:r w:rsidR="0055657B">
        <w:t>клауд</w:t>
      </w:r>
      <w:r w:rsidRPr="003B579C">
        <w:t xml:space="preserve"> окружење. Сервиси се могу независно скалирати према оптерећењу — ако </w:t>
      </w:r>
      <w:r w:rsidRPr="0055657B">
        <w:rPr>
          <w:i/>
          <w:iCs/>
        </w:rPr>
        <w:t>Quiz Service</w:t>
      </w:r>
      <w:r w:rsidRPr="003B579C">
        <w:t xml:space="preserve"> захтева више ресурса током периода интензивног решавања квизова, само он се хоризонтално проширује без утицаја на остале компоненте. Такође, сервиси се могу ажурирати и постављати независно, што скраћује циклус испоруке нових функционалности и смањује ризик од неуспешних постављања.</w:t>
      </w:r>
    </w:p>
    <w:p w14:paraId="2C6B289B" w14:textId="77777777" w:rsidR="0055657B" w:rsidRDefault="0055657B">
      <w:pPr>
        <w:pStyle w:val="Normal1"/>
        <w:jc w:val="left"/>
      </w:pPr>
    </w:p>
    <w:p w14:paraId="26018D50" w14:textId="77777777" w:rsidR="0055657B" w:rsidRPr="003B579C" w:rsidRDefault="0055657B">
      <w:pPr>
        <w:pStyle w:val="Normal1"/>
        <w:jc w:val="left"/>
      </w:pPr>
    </w:p>
    <w:p w14:paraId="24970916" w14:textId="77777777" w:rsidR="0055104A" w:rsidRPr="003B579C" w:rsidRDefault="00D764BD">
      <w:pPr>
        <w:pStyle w:val="Heading3"/>
        <w:ind w:left="0" w:firstLine="0"/>
      </w:pPr>
      <w:bookmarkStart w:id="85" w:name="_Toc220958244"/>
      <w:r w:rsidRPr="003B579C">
        <w:lastRenderedPageBreak/>
        <w:t xml:space="preserve">API </w:t>
      </w:r>
      <w:r w:rsidRPr="00712030">
        <w:rPr>
          <w:i/>
          <w:iCs/>
        </w:rPr>
        <w:t>Gateway</w:t>
      </w:r>
      <w:r w:rsidRPr="003B579C">
        <w:t xml:space="preserve"> (Ocelot)</w:t>
      </w:r>
      <w:bookmarkEnd w:id="85"/>
    </w:p>
    <w:p w14:paraId="51444E5C" w14:textId="77777777" w:rsidR="0055104A" w:rsidRPr="003B579C" w:rsidRDefault="00D764BD">
      <w:r w:rsidRPr="003B579C">
        <w:tab/>
      </w:r>
      <w:r w:rsidRPr="0055657B">
        <w:rPr>
          <w:rFonts w:ascii="Times New Roman" w:hAnsi="Times New Roman"/>
          <w:b/>
          <w:bCs/>
          <w:sz w:val="24"/>
          <w:szCs w:val="24"/>
        </w:rPr>
        <w:t xml:space="preserve">API </w:t>
      </w:r>
      <w:r w:rsidRPr="0055657B">
        <w:rPr>
          <w:rFonts w:ascii="Times New Roman" w:hAnsi="Times New Roman"/>
          <w:b/>
          <w:bCs/>
          <w:i/>
          <w:iCs/>
          <w:sz w:val="24"/>
          <w:szCs w:val="24"/>
        </w:rPr>
        <w:t>Gateway</w:t>
      </w:r>
      <w:r w:rsidRPr="003B579C">
        <w:rPr>
          <w:rFonts w:ascii="Times New Roman" w:hAnsi="Times New Roman"/>
          <w:sz w:val="24"/>
          <w:szCs w:val="24"/>
        </w:rPr>
        <w:t xml:space="preserve"> представља јединствену тачку уласка у систем и централно место за примену политика приступа. Имплементиран је коришћењем </w:t>
      </w:r>
      <w:r w:rsidRPr="00712030">
        <w:rPr>
          <w:rFonts w:ascii="Times New Roman" w:hAnsi="Times New Roman"/>
          <w:b/>
          <w:bCs/>
          <w:i/>
          <w:iCs/>
          <w:sz w:val="24"/>
          <w:szCs w:val="24"/>
        </w:rPr>
        <w:t>Ocelot</w:t>
      </w:r>
      <w:r w:rsidRPr="003B579C">
        <w:rPr>
          <w:rFonts w:ascii="Times New Roman" w:hAnsi="Times New Roman"/>
          <w:sz w:val="24"/>
          <w:szCs w:val="24"/>
        </w:rPr>
        <w:t xml:space="preserve"> </w:t>
      </w:r>
      <w:r w:rsidRPr="00712030">
        <w:rPr>
          <w:rFonts w:ascii="Times New Roman" w:hAnsi="Times New Roman"/>
          <w:b/>
          <w:bCs/>
          <w:sz w:val="24"/>
          <w:szCs w:val="24"/>
        </w:rPr>
        <w:t>библиотеке</w:t>
      </w:r>
      <w:r w:rsidRPr="003B579C">
        <w:rPr>
          <w:rFonts w:ascii="Times New Roman" w:hAnsi="Times New Roman"/>
          <w:sz w:val="24"/>
          <w:szCs w:val="24"/>
        </w:rPr>
        <w:t xml:space="preserve"> за .NET платформу, која пружа лаку и флексибилну имплементацију API капије погодну за микросервисне архитектуре.</w:t>
      </w:r>
    </w:p>
    <w:p w14:paraId="447EF032" w14:textId="77777777" w:rsidR="0055104A" w:rsidRPr="003B579C" w:rsidRDefault="00D764BD">
      <w:r w:rsidRPr="003B579C">
        <w:rPr>
          <w:rFonts w:ascii="Times New Roman" w:hAnsi="Times New Roman"/>
          <w:sz w:val="24"/>
          <w:szCs w:val="24"/>
        </w:rPr>
        <w:tab/>
        <w:t xml:space="preserve">Примарна функција </w:t>
      </w:r>
      <w:r w:rsidRPr="0055657B">
        <w:rPr>
          <w:rFonts w:ascii="Times New Roman" w:hAnsi="Times New Roman"/>
          <w:i/>
          <w:iCs/>
          <w:sz w:val="24"/>
          <w:szCs w:val="24"/>
        </w:rPr>
        <w:t>Gateway</w:t>
      </w:r>
      <w:r w:rsidRPr="003B579C">
        <w:rPr>
          <w:rFonts w:ascii="Times New Roman" w:hAnsi="Times New Roman"/>
          <w:sz w:val="24"/>
          <w:szCs w:val="24"/>
        </w:rPr>
        <w:t xml:space="preserve">-а је рутирање долазних захтева ка одговарајућим позадинским сервисима. На основу путање захтева, </w:t>
      </w:r>
      <w:r w:rsidRPr="00275BC1">
        <w:rPr>
          <w:rFonts w:ascii="Times New Roman" w:hAnsi="Times New Roman"/>
          <w:i/>
          <w:iCs/>
          <w:sz w:val="24"/>
          <w:szCs w:val="24"/>
        </w:rPr>
        <w:t>Gateway</w:t>
      </w:r>
      <w:r w:rsidRPr="003B579C">
        <w:rPr>
          <w:rFonts w:ascii="Times New Roman" w:hAnsi="Times New Roman"/>
          <w:sz w:val="24"/>
          <w:szCs w:val="24"/>
        </w:rPr>
        <w:t xml:space="preserve"> одређује који сервис треба да</w:t>
      </w:r>
      <w:r w:rsidRPr="003B579C">
        <w:t xml:space="preserve"> </w:t>
      </w:r>
      <w:r w:rsidRPr="003B579C">
        <w:rPr>
          <w:rFonts w:ascii="Times New Roman" w:hAnsi="Times New Roman"/>
          <w:sz w:val="24"/>
          <w:szCs w:val="24"/>
        </w:rPr>
        <w:t xml:space="preserve">обради захтев и прослеђује га на одговарајућу адресу унутар </w:t>
      </w:r>
      <w:r w:rsidRPr="00275BC1">
        <w:rPr>
          <w:rFonts w:ascii="Times New Roman" w:hAnsi="Times New Roman"/>
          <w:i/>
          <w:iCs/>
          <w:sz w:val="24"/>
          <w:szCs w:val="24"/>
        </w:rPr>
        <w:t>Kubernetes</w:t>
      </w:r>
      <w:r w:rsidRPr="003B579C">
        <w:rPr>
          <w:rFonts w:ascii="Times New Roman" w:hAnsi="Times New Roman"/>
          <w:sz w:val="24"/>
          <w:szCs w:val="24"/>
        </w:rPr>
        <w:t xml:space="preserve"> кластера. Захтеви ка </w:t>
      </w:r>
      <w:r w:rsidRPr="0055657B">
        <w:rPr>
          <w:rFonts w:ascii="Times New Roman" w:hAnsi="Times New Roman"/>
          <w:i/>
          <w:iCs/>
          <w:sz w:val="24"/>
          <w:szCs w:val="24"/>
        </w:rPr>
        <w:t>/api/users/*</w:t>
      </w:r>
      <w:r w:rsidRPr="003B579C">
        <w:rPr>
          <w:rFonts w:ascii="Times New Roman" w:hAnsi="Times New Roman"/>
          <w:sz w:val="24"/>
          <w:szCs w:val="24"/>
        </w:rPr>
        <w:t xml:space="preserve"> се рутирају ка </w:t>
      </w:r>
      <w:r w:rsidRPr="00275BC1">
        <w:rPr>
          <w:rFonts w:ascii="Times New Roman" w:hAnsi="Times New Roman"/>
          <w:i/>
          <w:iCs/>
          <w:sz w:val="24"/>
          <w:szCs w:val="24"/>
        </w:rPr>
        <w:t>User</w:t>
      </w:r>
      <w:r w:rsidRPr="003B579C">
        <w:rPr>
          <w:rFonts w:ascii="Times New Roman" w:hAnsi="Times New Roman"/>
          <w:sz w:val="24"/>
          <w:szCs w:val="24"/>
        </w:rPr>
        <w:t xml:space="preserve"> </w:t>
      </w:r>
      <w:r w:rsidRPr="00275BC1">
        <w:rPr>
          <w:rFonts w:ascii="Times New Roman" w:hAnsi="Times New Roman"/>
          <w:i/>
          <w:iCs/>
          <w:sz w:val="24"/>
          <w:szCs w:val="24"/>
        </w:rPr>
        <w:t>Service</w:t>
      </w:r>
      <w:r w:rsidRPr="003B579C">
        <w:rPr>
          <w:rFonts w:ascii="Times New Roman" w:hAnsi="Times New Roman"/>
          <w:sz w:val="24"/>
          <w:szCs w:val="24"/>
        </w:rPr>
        <w:t xml:space="preserve">-у, захтеви ка </w:t>
      </w:r>
      <w:r w:rsidRPr="0055657B">
        <w:rPr>
          <w:rFonts w:ascii="Times New Roman" w:hAnsi="Times New Roman"/>
          <w:i/>
          <w:iCs/>
          <w:sz w:val="24"/>
          <w:szCs w:val="24"/>
        </w:rPr>
        <w:t>/api/quizzes/*</w:t>
      </w:r>
      <w:r w:rsidRPr="003B579C">
        <w:rPr>
          <w:rFonts w:ascii="Times New Roman" w:hAnsi="Times New Roman"/>
          <w:sz w:val="24"/>
          <w:szCs w:val="24"/>
        </w:rPr>
        <w:t xml:space="preserve"> ка </w:t>
      </w:r>
      <w:r w:rsidRPr="00275BC1">
        <w:rPr>
          <w:rFonts w:ascii="Times New Roman" w:hAnsi="Times New Roman"/>
          <w:i/>
          <w:iCs/>
          <w:sz w:val="24"/>
          <w:szCs w:val="24"/>
        </w:rPr>
        <w:t>Quiz</w:t>
      </w:r>
      <w:r w:rsidRPr="003B579C">
        <w:rPr>
          <w:rFonts w:ascii="Times New Roman" w:hAnsi="Times New Roman"/>
          <w:sz w:val="24"/>
          <w:szCs w:val="24"/>
        </w:rPr>
        <w:t xml:space="preserve"> </w:t>
      </w:r>
      <w:r w:rsidRPr="00275BC1">
        <w:rPr>
          <w:rFonts w:ascii="Times New Roman" w:hAnsi="Times New Roman"/>
          <w:i/>
          <w:iCs/>
          <w:sz w:val="24"/>
          <w:szCs w:val="24"/>
        </w:rPr>
        <w:t>Service</w:t>
      </w:r>
      <w:r w:rsidRPr="003B579C">
        <w:rPr>
          <w:rFonts w:ascii="Times New Roman" w:hAnsi="Times New Roman"/>
          <w:sz w:val="24"/>
          <w:szCs w:val="24"/>
        </w:rPr>
        <w:t xml:space="preserve">-у, а захтеви ка </w:t>
      </w:r>
      <w:r w:rsidRPr="0055657B">
        <w:rPr>
          <w:rFonts w:ascii="Times New Roman" w:hAnsi="Times New Roman"/>
          <w:i/>
          <w:iCs/>
          <w:sz w:val="24"/>
          <w:szCs w:val="24"/>
        </w:rPr>
        <w:t>/api/results/*</w:t>
      </w:r>
      <w:r w:rsidRPr="003B579C">
        <w:rPr>
          <w:rFonts w:ascii="Times New Roman" w:hAnsi="Times New Roman"/>
          <w:sz w:val="24"/>
          <w:szCs w:val="24"/>
        </w:rPr>
        <w:t xml:space="preserve"> ка </w:t>
      </w:r>
      <w:r w:rsidRPr="00275BC1">
        <w:rPr>
          <w:rFonts w:ascii="Times New Roman" w:hAnsi="Times New Roman"/>
          <w:i/>
          <w:iCs/>
          <w:sz w:val="24"/>
          <w:szCs w:val="24"/>
        </w:rPr>
        <w:t>Result</w:t>
      </w:r>
      <w:r w:rsidRPr="003B579C">
        <w:rPr>
          <w:rFonts w:ascii="Times New Roman" w:hAnsi="Times New Roman"/>
          <w:sz w:val="24"/>
          <w:szCs w:val="24"/>
        </w:rPr>
        <w:t xml:space="preserve"> </w:t>
      </w:r>
      <w:r w:rsidRPr="00275BC1">
        <w:rPr>
          <w:rFonts w:ascii="Times New Roman" w:hAnsi="Times New Roman"/>
          <w:i/>
          <w:iCs/>
          <w:sz w:val="24"/>
          <w:szCs w:val="24"/>
        </w:rPr>
        <w:t>Service</w:t>
      </w:r>
      <w:r w:rsidRPr="003B579C">
        <w:rPr>
          <w:rFonts w:ascii="Times New Roman" w:hAnsi="Times New Roman"/>
          <w:sz w:val="24"/>
          <w:szCs w:val="24"/>
        </w:rPr>
        <w:t>-у.</w:t>
      </w:r>
    </w:p>
    <w:p w14:paraId="54D180A9"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Поред рутирања, </w:t>
      </w:r>
      <w:r w:rsidRPr="00275BC1">
        <w:rPr>
          <w:rFonts w:ascii="Times New Roman" w:hAnsi="Times New Roman"/>
          <w:i/>
          <w:iCs/>
          <w:sz w:val="24"/>
          <w:szCs w:val="24"/>
        </w:rPr>
        <w:t>Gateway</w:t>
      </w:r>
      <w:r w:rsidRPr="003B579C">
        <w:rPr>
          <w:rFonts w:ascii="Times New Roman" w:hAnsi="Times New Roman"/>
          <w:sz w:val="24"/>
          <w:szCs w:val="24"/>
        </w:rPr>
        <w:t xml:space="preserve"> обавља </w:t>
      </w:r>
      <w:r w:rsidR="00275BC1">
        <w:rPr>
          <w:rFonts w:ascii="Times New Roman" w:hAnsi="Times New Roman"/>
          <w:sz w:val="24"/>
          <w:szCs w:val="24"/>
        </w:rPr>
        <w:t>проверу</w:t>
      </w:r>
      <w:r w:rsidRPr="003B579C">
        <w:rPr>
          <w:rFonts w:ascii="Times New Roman" w:hAnsi="Times New Roman"/>
          <w:sz w:val="24"/>
          <w:szCs w:val="24"/>
        </w:rPr>
        <w:t xml:space="preserve"> JWT токена за заштићене путање. Сви захтеви осим регистрације и пријаве морају садржати валидан JWT токен у заглављу захтева. </w:t>
      </w:r>
      <w:r w:rsidRPr="00275BC1">
        <w:rPr>
          <w:rFonts w:ascii="Times New Roman" w:hAnsi="Times New Roman"/>
          <w:i/>
          <w:iCs/>
          <w:sz w:val="24"/>
          <w:szCs w:val="24"/>
        </w:rPr>
        <w:t>Gateway</w:t>
      </w:r>
      <w:r w:rsidRPr="003B579C">
        <w:rPr>
          <w:rFonts w:ascii="Times New Roman" w:hAnsi="Times New Roman"/>
          <w:sz w:val="24"/>
          <w:szCs w:val="24"/>
        </w:rPr>
        <w:t xml:space="preserve"> верификује потпис токена и проверава његову валидност пре прослеђивања захтева ка циљном сервису, чиме се централизује логика аутентификације.</w:t>
      </w:r>
    </w:p>
    <w:p w14:paraId="0441ACB7"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275BC1">
        <w:rPr>
          <w:rFonts w:ascii="Times New Roman" w:hAnsi="Times New Roman"/>
          <w:b/>
          <w:bCs/>
          <w:sz w:val="24"/>
          <w:szCs w:val="24"/>
        </w:rPr>
        <w:t>CORS</w:t>
      </w:r>
      <w:r w:rsidRPr="003B579C">
        <w:rPr>
          <w:rFonts w:ascii="Times New Roman" w:hAnsi="Times New Roman"/>
          <w:sz w:val="24"/>
          <w:szCs w:val="24"/>
        </w:rPr>
        <w:t xml:space="preserve"> (енгл. </w:t>
      </w:r>
      <w:r w:rsidRPr="00275BC1">
        <w:rPr>
          <w:rFonts w:ascii="Times New Roman" w:hAnsi="Times New Roman"/>
          <w:b/>
          <w:bCs/>
          <w:i/>
          <w:iCs/>
          <w:sz w:val="24"/>
          <w:szCs w:val="24"/>
        </w:rPr>
        <w:t>Cross-Origin Resource Sharing</w:t>
      </w:r>
      <w:r w:rsidRPr="003B579C">
        <w:rPr>
          <w:rFonts w:ascii="Times New Roman" w:hAnsi="Times New Roman"/>
          <w:sz w:val="24"/>
          <w:szCs w:val="24"/>
        </w:rPr>
        <w:t xml:space="preserve">) политика је такође конфигурисана на нивоу Gateway-а, омогућавајући </w:t>
      </w:r>
      <w:r w:rsidRPr="003B579C">
        <w:rPr>
          <w:rFonts w:ascii="Times New Roman" w:hAnsi="Times New Roman"/>
          <w:i/>
          <w:iCs/>
          <w:sz w:val="24"/>
          <w:szCs w:val="24"/>
        </w:rPr>
        <w:t>Frontend</w:t>
      </w:r>
      <w:r w:rsidRPr="003B579C">
        <w:rPr>
          <w:rFonts w:ascii="Times New Roman" w:hAnsi="Times New Roman"/>
          <w:sz w:val="24"/>
          <w:szCs w:val="24"/>
        </w:rPr>
        <w:t xml:space="preserve"> апликацији да комуницира са API-јем са различитог домена или порта. Ово је неопходно за стандардни развојни ток где се </w:t>
      </w:r>
      <w:r w:rsidRPr="00275BC1">
        <w:rPr>
          <w:rFonts w:ascii="Times New Roman" w:hAnsi="Times New Roman"/>
          <w:i/>
          <w:iCs/>
          <w:sz w:val="24"/>
          <w:szCs w:val="24"/>
        </w:rPr>
        <w:t>React</w:t>
      </w:r>
      <w:r w:rsidRPr="003B579C">
        <w:rPr>
          <w:rFonts w:ascii="Times New Roman" w:hAnsi="Times New Roman"/>
          <w:sz w:val="24"/>
          <w:szCs w:val="24"/>
        </w:rPr>
        <w:t xml:space="preserve"> апликација сервира са једног порта, а API са другог.</w:t>
      </w:r>
    </w:p>
    <w:p w14:paraId="668B895F"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Конфигурација рута се дефинише декларативно у JSON формату, што олакшава одржавање и проширивање система:</w:t>
      </w:r>
    </w:p>
    <w:p w14:paraId="1221F7C0"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"Routes": [</w:t>
      </w:r>
    </w:p>
    <w:p w14:paraId="3C2A4C5A"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3DBFFD1A"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"DownstreamPathTemplate": "/api/users/{everything}",</w:t>
      </w:r>
    </w:p>
    <w:p w14:paraId="095D913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"DownstreamScheme": "http",</w:t>
      </w:r>
    </w:p>
    <w:p w14:paraId="6598720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"DownstreamHostAndPorts": [</w:t>
      </w:r>
    </w:p>
    <w:p w14:paraId="245B2CD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"Host": "user-service", "Port": 80 }</w:t>
      </w:r>
    </w:p>
    <w:p w14:paraId="58D50E9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009CF3A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"UpstreamPathTemplate": "/api/users/{everything}",</w:t>
      </w:r>
    </w:p>
    <w:p w14:paraId="203BDD6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"UpstreamHttpMethod": ["GET", "POST", "PUT", "DELETE", "OPTIONS"],</w:t>
      </w:r>
    </w:p>
    <w:p w14:paraId="33A997C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"AuthenticationOptions": {</w:t>
      </w:r>
    </w:p>
    <w:p w14:paraId="0C318195"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"AuthenticationProviderKey": "JwtBearer",</w:t>
      </w:r>
    </w:p>
    <w:p w14:paraId="6244F4C0"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0A6E541D"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459D9CF9"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4A9BDE6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"DownstreamPathTemplate": "/api/quizzes/{everything}",</w:t>
      </w:r>
    </w:p>
    <w:p w14:paraId="58AF6550"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"DownstreamScheme": "http",</w:t>
      </w:r>
    </w:p>
    <w:p w14:paraId="5BCE96BC"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"DownstreamHostAndPorts": [</w:t>
      </w:r>
    </w:p>
    <w:p w14:paraId="1F79A0FC"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"Host": "quiz-service", "Port": 80 }</w:t>
      </w:r>
    </w:p>
    <w:p w14:paraId="1821B299"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5FCD6342"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"UpstreamPathTemplate": "/api/quizzes/{everything}",</w:t>
      </w:r>
    </w:p>
    <w:p w14:paraId="6565C659"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"UpstreamHttpMethod": ["GET", "POST", "PUT", "DELETE", "OPTIONS"],</w:t>
      </w:r>
    </w:p>
    <w:p w14:paraId="0C772957"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"AuthenticationOptions": {</w:t>
      </w:r>
    </w:p>
    <w:p w14:paraId="52799C6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"AuthenticationProviderKey": "JwtBearer",</w:t>
      </w:r>
    </w:p>
    <w:p w14:paraId="1E715B22"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7DC1E0AB"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11D4FE9A"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w:t>
      </w:r>
    </w:p>
    <w:p w14:paraId="333824CD" w14:textId="77777777" w:rsidR="00275BC1" w:rsidRPr="00275BC1" w:rsidRDefault="00275BC1" w:rsidP="00275BC1">
      <w:pPr>
        <w:pStyle w:val="Normal1"/>
        <w:jc w:val="center"/>
        <w:rPr>
          <w:i/>
          <w:iCs/>
          <w:sz w:val="20"/>
          <w:szCs w:val="20"/>
        </w:rPr>
      </w:pPr>
      <w:r w:rsidRPr="003B579C">
        <w:rPr>
          <w:sz w:val="20"/>
          <w:szCs w:val="20"/>
        </w:rPr>
        <w:t>Слика 3.2.</w:t>
      </w:r>
      <w:r>
        <w:rPr>
          <w:sz w:val="20"/>
          <w:szCs w:val="20"/>
        </w:rPr>
        <w:t>1</w:t>
      </w:r>
      <w:r w:rsidRPr="003B579C">
        <w:rPr>
          <w:sz w:val="20"/>
          <w:szCs w:val="20"/>
        </w:rPr>
        <w:t>.</w:t>
      </w:r>
      <w:r>
        <w:rPr>
          <w:sz w:val="20"/>
          <w:szCs w:val="20"/>
        </w:rPr>
        <w:t>1.</w:t>
      </w:r>
      <w:r w:rsidRPr="003B579C">
        <w:rPr>
          <w:sz w:val="20"/>
          <w:szCs w:val="20"/>
        </w:rPr>
        <w:t xml:space="preserve"> </w:t>
      </w:r>
      <w:r>
        <w:rPr>
          <w:i/>
          <w:iCs/>
          <w:sz w:val="20"/>
          <w:szCs w:val="20"/>
          <w:lang w:val="en-GB"/>
        </w:rPr>
        <w:t>Ocelot</w:t>
      </w:r>
      <w:r w:rsidRPr="003B579C">
        <w:rPr>
          <w:sz w:val="20"/>
          <w:szCs w:val="20"/>
        </w:rPr>
        <w:t xml:space="preserve"> </w:t>
      </w:r>
      <w:r>
        <w:rPr>
          <w:sz w:val="20"/>
          <w:szCs w:val="20"/>
          <w:lang w:val="en-GB"/>
        </w:rPr>
        <w:t xml:space="preserve">– </w:t>
      </w:r>
      <w:r>
        <w:rPr>
          <w:sz w:val="20"/>
          <w:szCs w:val="20"/>
        </w:rPr>
        <w:t xml:space="preserve">конфигурација рута унутар </w:t>
      </w:r>
      <w:r w:rsidRPr="00D954D2">
        <w:rPr>
          <w:i/>
          <w:iCs/>
          <w:sz w:val="20"/>
          <w:szCs w:val="20"/>
          <w:lang w:val="en-GB"/>
        </w:rPr>
        <w:t>Ocelot.json</w:t>
      </w:r>
      <w:r>
        <w:rPr>
          <w:sz w:val="20"/>
          <w:szCs w:val="20"/>
          <w:lang w:val="en-GB"/>
        </w:rPr>
        <w:t xml:space="preserve"> </w:t>
      </w:r>
      <w:r>
        <w:rPr>
          <w:sz w:val="20"/>
          <w:szCs w:val="20"/>
        </w:rPr>
        <w:t>датотеке</w:t>
      </w:r>
    </w:p>
    <w:p w14:paraId="0BE8918F" w14:textId="77777777" w:rsidR="0055104A" w:rsidRPr="003B579C" w:rsidRDefault="0055104A"/>
    <w:p w14:paraId="7424E08E" w14:textId="77777777" w:rsidR="0055104A" w:rsidRPr="003B579C" w:rsidRDefault="0055104A"/>
    <w:p w14:paraId="45C79DF9" w14:textId="77777777" w:rsidR="0055104A" w:rsidRPr="00712030" w:rsidRDefault="00D764BD">
      <w:pPr>
        <w:pStyle w:val="Heading3"/>
        <w:ind w:left="0" w:firstLine="0"/>
        <w:rPr>
          <w:i/>
          <w:iCs/>
        </w:rPr>
      </w:pPr>
      <w:bookmarkStart w:id="86" w:name="_Toc220958245"/>
      <w:r w:rsidRPr="00712030">
        <w:rPr>
          <w:i/>
          <w:iCs/>
        </w:rPr>
        <w:t>User Service</w:t>
      </w:r>
      <w:bookmarkEnd w:id="86"/>
    </w:p>
    <w:p w14:paraId="16043300" w14:textId="77777777" w:rsidR="0055104A" w:rsidRPr="003B579C" w:rsidRDefault="00D764BD">
      <w:r w:rsidRPr="003B579C">
        <w:tab/>
      </w:r>
      <w:r w:rsidRPr="00712030">
        <w:rPr>
          <w:rFonts w:ascii="Times New Roman" w:hAnsi="Times New Roman"/>
          <w:b/>
          <w:bCs/>
          <w:i/>
          <w:iCs/>
          <w:sz w:val="24"/>
          <w:szCs w:val="24"/>
        </w:rPr>
        <w:t>User Service</w:t>
      </w:r>
      <w:r w:rsidRPr="003B579C">
        <w:rPr>
          <w:rFonts w:ascii="Times New Roman" w:hAnsi="Times New Roman"/>
          <w:sz w:val="24"/>
          <w:szCs w:val="24"/>
        </w:rPr>
        <w:t xml:space="preserve"> представља централну компоненту система за управљање корисничким идентитетима и контролу приступа. Сервис је развијен коришћењем .NET 8 </w:t>
      </w:r>
      <w:r w:rsidRPr="00712030">
        <w:rPr>
          <w:rFonts w:ascii="Times New Roman" w:hAnsi="Times New Roman"/>
          <w:i/>
          <w:iCs/>
          <w:sz w:val="24"/>
          <w:szCs w:val="24"/>
        </w:rPr>
        <w:t>Web</w:t>
      </w:r>
      <w:r w:rsidRPr="003B579C">
        <w:rPr>
          <w:rFonts w:ascii="Times New Roman" w:hAnsi="Times New Roman"/>
          <w:sz w:val="24"/>
          <w:szCs w:val="24"/>
        </w:rPr>
        <w:t xml:space="preserve"> API радног оквира са </w:t>
      </w:r>
      <w:r w:rsidRPr="00712030">
        <w:rPr>
          <w:rFonts w:ascii="Times New Roman" w:hAnsi="Times New Roman"/>
          <w:i/>
          <w:iCs/>
          <w:sz w:val="24"/>
          <w:szCs w:val="24"/>
        </w:rPr>
        <w:t>Entity Framework Core</w:t>
      </w:r>
      <w:r w:rsidRPr="003B579C">
        <w:rPr>
          <w:rFonts w:ascii="Times New Roman" w:hAnsi="Times New Roman"/>
          <w:sz w:val="24"/>
          <w:szCs w:val="24"/>
        </w:rPr>
        <w:t xml:space="preserve"> за приступ SQL </w:t>
      </w:r>
      <w:r w:rsidRPr="00712030">
        <w:rPr>
          <w:rFonts w:ascii="Times New Roman" w:hAnsi="Times New Roman"/>
          <w:i/>
          <w:iCs/>
          <w:sz w:val="24"/>
          <w:szCs w:val="24"/>
        </w:rPr>
        <w:t>Server</w:t>
      </w:r>
      <w:r w:rsidRPr="003B579C">
        <w:rPr>
          <w:rFonts w:ascii="Times New Roman" w:hAnsi="Times New Roman"/>
          <w:sz w:val="24"/>
          <w:szCs w:val="24"/>
        </w:rPr>
        <w:t xml:space="preserve"> бази података.</w:t>
      </w:r>
    </w:p>
    <w:p w14:paraId="3A253CCD"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Сервис обезбеђује функционалности регистрације нових корисника, при чему се лозинка никада не чува у изворном облику већ се примењује криптографски хеш алгоритам са насумичном соли. Приликом пријаве, сервис верификује унете акредитиве и генерише JWT токен који садржи идентификатор корисника, корисничко име и улогу. Токен је потписан тајним кључем и има ограничено време важења.</w:t>
      </w:r>
    </w:p>
    <w:p w14:paraId="419A47FC"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Систем улога омогућава </w:t>
      </w:r>
      <w:r w:rsidR="00EA723C">
        <w:rPr>
          <w:rFonts w:ascii="Times New Roman" w:hAnsi="Times New Roman"/>
          <w:sz w:val="24"/>
          <w:szCs w:val="24"/>
        </w:rPr>
        <w:t xml:space="preserve">врло грануларну </w:t>
      </w:r>
      <w:r w:rsidRPr="003B579C">
        <w:rPr>
          <w:rFonts w:ascii="Times New Roman" w:hAnsi="Times New Roman"/>
          <w:sz w:val="24"/>
          <w:szCs w:val="24"/>
        </w:rPr>
        <w:t xml:space="preserve">контролу приступа. Обични корисници имају улогу </w:t>
      </w:r>
      <w:r w:rsidRPr="00EA723C">
        <w:rPr>
          <w:rFonts w:ascii="Times New Roman" w:hAnsi="Times New Roman"/>
          <w:sz w:val="24"/>
          <w:szCs w:val="24"/>
          <w:u w:val="single"/>
        </w:rPr>
        <w:t>User</w:t>
      </w:r>
      <w:r w:rsidRPr="003B579C">
        <w:rPr>
          <w:rFonts w:ascii="Times New Roman" w:hAnsi="Times New Roman"/>
          <w:sz w:val="24"/>
          <w:szCs w:val="24"/>
        </w:rPr>
        <w:t xml:space="preserve"> и могу само читати и решавати квизове. Корисници са улогом </w:t>
      </w:r>
      <w:r w:rsidRPr="00EA723C">
        <w:rPr>
          <w:rFonts w:ascii="Times New Roman" w:hAnsi="Times New Roman"/>
          <w:i/>
          <w:iCs/>
          <w:sz w:val="24"/>
          <w:szCs w:val="24"/>
          <w:u w:val="single"/>
        </w:rPr>
        <w:t>Teacher</w:t>
      </w:r>
      <w:r w:rsidR="00EA723C">
        <w:rPr>
          <w:rFonts w:ascii="Times New Roman" w:hAnsi="Times New Roman"/>
          <w:sz w:val="24"/>
          <w:szCs w:val="24"/>
        </w:rPr>
        <w:t xml:space="preserve"> </w:t>
      </w:r>
      <w:r w:rsidRPr="003B579C">
        <w:rPr>
          <w:rFonts w:ascii="Times New Roman" w:hAnsi="Times New Roman"/>
          <w:sz w:val="24"/>
          <w:szCs w:val="24"/>
        </w:rPr>
        <w:t xml:space="preserve">могу додатно креирати нове квизове. Администратори са улогом </w:t>
      </w:r>
      <w:r w:rsidRPr="00EA723C">
        <w:rPr>
          <w:rFonts w:ascii="Times New Roman" w:hAnsi="Times New Roman"/>
          <w:i/>
          <w:iCs/>
          <w:sz w:val="24"/>
          <w:szCs w:val="24"/>
          <w:u w:val="single"/>
        </w:rPr>
        <w:t>Admin</w:t>
      </w:r>
      <w:r w:rsidRPr="003B579C">
        <w:rPr>
          <w:rFonts w:ascii="Times New Roman" w:hAnsi="Times New Roman"/>
          <w:sz w:val="24"/>
          <w:szCs w:val="24"/>
        </w:rPr>
        <w:t xml:space="preserve"> имају потпуна овлашћења укључујући брисање и ажурирање квизова других корисника, као и промоцију корисника у више улоге.</w:t>
      </w:r>
    </w:p>
    <w:p w14:paraId="56C85B46" w14:textId="77777777" w:rsidR="0055104A" w:rsidRPr="003B579C" w:rsidRDefault="00D764BD">
      <w:pPr>
        <w:rPr>
          <w:rFonts w:ascii="Times New Roman" w:hAnsi="Times New Roman"/>
          <w:sz w:val="24"/>
          <w:szCs w:val="24"/>
        </w:rPr>
      </w:pPr>
      <w:r w:rsidRPr="003B579C">
        <w:rPr>
          <w:rFonts w:ascii="Times New Roman" w:hAnsi="Times New Roman"/>
          <w:sz w:val="24"/>
          <w:szCs w:val="24"/>
        </w:rPr>
        <w:t>Доменски модел корисника обухвата следеће атрибуте:</w:t>
      </w:r>
    </w:p>
    <w:p w14:paraId="5F626644"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public class User</w:t>
      </w:r>
    </w:p>
    <w:p w14:paraId="5CFA36BD"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0612CA0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Guid Id { get; set; }</w:t>
      </w:r>
    </w:p>
    <w:p w14:paraId="19DE22F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string Username { get; set; }</w:t>
      </w:r>
    </w:p>
    <w:p w14:paraId="79EF9007"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string Email { get; set; }</w:t>
      </w:r>
    </w:p>
    <w:p w14:paraId="76754EE1"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byte[] PasswordHash { get; set; }</w:t>
      </w:r>
    </w:p>
    <w:p w14:paraId="0D60152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byte[] PasswordSalt { get; set; }</w:t>
      </w:r>
    </w:p>
    <w:p w14:paraId="3A179BE2"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string FirstName { get; set; }</w:t>
      </w:r>
    </w:p>
    <w:p w14:paraId="36C40179"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string LastName { get; set; }</w:t>
      </w:r>
    </w:p>
    <w:p w14:paraId="187946AB"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string Role { get; set; }</w:t>
      </w:r>
    </w:p>
    <w:p w14:paraId="7F98BB1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byte[] AvatarImage { get; set; }</w:t>
      </w:r>
    </w:p>
    <w:p w14:paraId="214DC782"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3FEB8697" w14:textId="77777777" w:rsidR="0055104A" w:rsidRPr="003B579C" w:rsidRDefault="0055104A"/>
    <w:p w14:paraId="499729D1" w14:textId="77777777" w:rsidR="0055104A" w:rsidRPr="003B579C" w:rsidRDefault="00D764BD">
      <w:pPr>
        <w:pStyle w:val="Heading3"/>
        <w:ind w:left="0" w:firstLine="0"/>
      </w:pPr>
      <w:bookmarkStart w:id="87" w:name="_Toc220958246"/>
      <w:r w:rsidRPr="003B579C">
        <w:t>Quiz Service</w:t>
      </w:r>
      <w:bookmarkEnd w:id="87"/>
    </w:p>
    <w:p w14:paraId="472C2465" w14:textId="77777777" w:rsidR="0055104A" w:rsidRPr="003B579C" w:rsidRDefault="00D764BD">
      <w:r w:rsidRPr="003B579C">
        <w:t>`</w:t>
      </w:r>
      <w:r w:rsidRPr="003B579C">
        <w:tab/>
      </w:r>
      <w:r w:rsidRPr="00EA723C">
        <w:rPr>
          <w:rFonts w:ascii="Times New Roman" w:hAnsi="Times New Roman"/>
          <w:i/>
          <w:iCs/>
          <w:sz w:val="24"/>
          <w:szCs w:val="24"/>
        </w:rPr>
        <w:t>Quiz Service</w:t>
      </w:r>
      <w:r w:rsidRPr="003B579C">
        <w:rPr>
          <w:rFonts w:ascii="Times New Roman" w:hAnsi="Times New Roman"/>
          <w:sz w:val="24"/>
          <w:szCs w:val="24"/>
        </w:rPr>
        <w:t xml:space="preserve"> представља централну компоненту за управљање квизовима и питањима. Овај сервис омогућава креирање богатих квизова са различитим типовима питања, категоризацијом и подешавањем нивоа тежине.</w:t>
      </w:r>
    </w:p>
    <w:p w14:paraId="037D1EFF"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Квизови се организују по категоријама (нпр. </w:t>
      </w:r>
      <w:r w:rsidR="00EA723C">
        <w:rPr>
          <w:rFonts w:ascii="Times New Roman" w:hAnsi="Times New Roman"/>
          <w:sz w:val="24"/>
          <w:szCs w:val="24"/>
        </w:rPr>
        <w:t>и</w:t>
      </w:r>
      <w:r w:rsidRPr="003B579C">
        <w:rPr>
          <w:rFonts w:ascii="Times New Roman" w:hAnsi="Times New Roman"/>
          <w:sz w:val="24"/>
          <w:szCs w:val="24"/>
        </w:rPr>
        <w:t>сториј</w:t>
      </w:r>
      <w:r w:rsidR="00EA723C">
        <w:rPr>
          <w:rFonts w:ascii="Times New Roman" w:hAnsi="Times New Roman"/>
          <w:sz w:val="24"/>
          <w:szCs w:val="24"/>
        </w:rPr>
        <w:t>а</w:t>
      </w:r>
      <w:r w:rsidRPr="003B579C">
        <w:rPr>
          <w:rFonts w:ascii="Times New Roman" w:hAnsi="Times New Roman"/>
          <w:sz w:val="24"/>
          <w:szCs w:val="24"/>
        </w:rPr>
        <w:t xml:space="preserve">, </w:t>
      </w:r>
      <w:r w:rsidR="00EA723C">
        <w:rPr>
          <w:rFonts w:ascii="Times New Roman" w:hAnsi="Times New Roman"/>
          <w:sz w:val="24"/>
          <w:szCs w:val="24"/>
        </w:rPr>
        <w:t>н</w:t>
      </w:r>
      <w:r w:rsidRPr="003B579C">
        <w:rPr>
          <w:rFonts w:ascii="Times New Roman" w:hAnsi="Times New Roman"/>
          <w:sz w:val="24"/>
          <w:szCs w:val="24"/>
        </w:rPr>
        <w:t xml:space="preserve">аука, </w:t>
      </w:r>
      <w:r w:rsidR="00EA723C">
        <w:rPr>
          <w:rFonts w:ascii="Times New Roman" w:hAnsi="Times New Roman"/>
          <w:sz w:val="24"/>
          <w:szCs w:val="24"/>
        </w:rPr>
        <w:t>с</w:t>
      </w:r>
      <w:r w:rsidRPr="003B579C">
        <w:rPr>
          <w:rFonts w:ascii="Times New Roman" w:hAnsi="Times New Roman"/>
          <w:sz w:val="24"/>
          <w:szCs w:val="24"/>
        </w:rPr>
        <w:t>порт) и нивоима тежине (лако, средње, тешко), што олакшава корисницима проналажење садржаја који одговара њиховим интересовањима и способностима. Сваки квиз може имати временско ограничење изражено у секундама, након чијег истека се решавање аутоматски прекида.</w:t>
      </w:r>
    </w:p>
    <w:p w14:paraId="721ACA1E"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Систем подржава четири типа питања: питања са једним тачним одговором (енгл. </w:t>
      </w:r>
      <w:r w:rsidRPr="00226AE5">
        <w:rPr>
          <w:rFonts w:ascii="Times New Roman" w:hAnsi="Times New Roman"/>
          <w:i/>
          <w:iCs/>
          <w:sz w:val="24"/>
          <w:szCs w:val="24"/>
        </w:rPr>
        <w:t>single choice</w:t>
      </w:r>
      <w:r w:rsidRPr="003B579C">
        <w:rPr>
          <w:rFonts w:ascii="Times New Roman" w:hAnsi="Times New Roman"/>
          <w:sz w:val="24"/>
          <w:szCs w:val="24"/>
        </w:rPr>
        <w:t xml:space="preserve">), питања са више тачних одговора (енгл. </w:t>
      </w:r>
      <w:r w:rsidRPr="00226AE5">
        <w:rPr>
          <w:rFonts w:ascii="Times New Roman" w:hAnsi="Times New Roman"/>
          <w:i/>
          <w:iCs/>
          <w:sz w:val="24"/>
          <w:szCs w:val="24"/>
        </w:rPr>
        <w:t>multiple choice</w:t>
      </w:r>
      <w:r w:rsidRPr="003B579C">
        <w:rPr>
          <w:rFonts w:ascii="Times New Roman" w:hAnsi="Times New Roman"/>
          <w:sz w:val="24"/>
          <w:szCs w:val="24"/>
        </w:rPr>
        <w:t>), тачно/нетачно питања и питања са уносом текста. Свако питање може носити различит број поена и опционо може садржати објашњење које се приказује након одговарања.</w:t>
      </w:r>
    </w:p>
    <w:p w14:paraId="08C8C48F" w14:textId="77777777" w:rsidR="0055104A" w:rsidRPr="003B579C" w:rsidRDefault="00D764BD">
      <w:pPr>
        <w:rPr>
          <w:rFonts w:ascii="Times New Roman" w:hAnsi="Times New Roman"/>
          <w:sz w:val="24"/>
          <w:szCs w:val="24"/>
        </w:rPr>
      </w:pPr>
      <w:r w:rsidRPr="003B579C">
        <w:rPr>
          <w:rFonts w:ascii="Times New Roman" w:hAnsi="Times New Roman"/>
          <w:sz w:val="24"/>
          <w:szCs w:val="24"/>
        </w:rPr>
        <w:lastRenderedPageBreak/>
        <w:tab/>
        <w:t xml:space="preserve">Контрола приступа за операције над квизовима реализована је кроз ASP.NET Core атрибуте ауторизације. Креирање квизова је дозвољено корисницима са улогом </w:t>
      </w:r>
      <w:r w:rsidRPr="00226AE5">
        <w:rPr>
          <w:rFonts w:ascii="Times New Roman" w:hAnsi="Times New Roman"/>
          <w:i/>
          <w:iCs/>
          <w:sz w:val="24"/>
          <w:szCs w:val="24"/>
        </w:rPr>
        <w:t>Admin</w:t>
      </w:r>
      <w:r w:rsidRPr="003B579C">
        <w:rPr>
          <w:rFonts w:ascii="Times New Roman" w:hAnsi="Times New Roman"/>
          <w:sz w:val="24"/>
          <w:szCs w:val="24"/>
        </w:rPr>
        <w:t xml:space="preserve"> или </w:t>
      </w:r>
      <w:r w:rsidRPr="00226AE5">
        <w:rPr>
          <w:rFonts w:ascii="Times New Roman" w:hAnsi="Times New Roman"/>
          <w:i/>
          <w:iCs/>
          <w:sz w:val="24"/>
          <w:szCs w:val="24"/>
        </w:rPr>
        <w:t>Teacher</w:t>
      </w:r>
      <w:r w:rsidRPr="003B579C">
        <w:rPr>
          <w:rFonts w:ascii="Times New Roman" w:hAnsi="Times New Roman"/>
          <w:sz w:val="24"/>
          <w:szCs w:val="24"/>
        </w:rPr>
        <w:t>, док су ажурирање и брисање резервисани искључиво за администраторе:</w:t>
      </w:r>
    </w:p>
    <w:p w14:paraId="1929458B" w14:textId="77777777" w:rsidR="0055104A" w:rsidRPr="003B579C" w:rsidRDefault="00D764BD" w:rsidP="00226AE5">
      <w:pPr>
        <w:shd w:val="clear" w:color="auto" w:fill="F2F2F2" w:themeFill="background1" w:themeFillShade="F2"/>
        <w:spacing w:after="0"/>
        <w:jc w:val="left"/>
        <w:rPr>
          <w:rFonts w:ascii="Consolas" w:hAnsi="Consolas"/>
        </w:rPr>
      </w:pPr>
      <w:r w:rsidRPr="003B579C">
        <w:rPr>
          <w:rFonts w:ascii="Consolas" w:hAnsi="Consolas"/>
        </w:rPr>
        <w:t>[HttpPost]</w:t>
      </w:r>
    </w:p>
    <w:p w14:paraId="5F5DA3AF" w14:textId="77777777" w:rsidR="0055104A" w:rsidRPr="003B579C" w:rsidRDefault="00D764BD" w:rsidP="00226AE5">
      <w:pPr>
        <w:shd w:val="clear" w:color="auto" w:fill="F2F2F2" w:themeFill="background1" w:themeFillShade="F2"/>
        <w:spacing w:after="0"/>
        <w:jc w:val="left"/>
        <w:rPr>
          <w:rFonts w:ascii="Consolas" w:hAnsi="Consolas"/>
        </w:rPr>
      </w:pPr>
      <w:r w:rsidRPr="003B579C">
        <w:rPr>
          <w:rFonts w:ascii="Consolas" w:hAnsi="Consolas"/>
        </w:rPr>
        <w:t>[Authorize(Roles = "Admin,Teacher")]</w:t>
      </w:r>
    </w:p>
    <w:p w14:paraId="265D67A3" w14:textId="77777777" w:rsidR="0055104A" w:rsidRPr="003B579C" w:rsidRDefault="00D764BD" w:rsidP="00226AE5">
      <w:pPr>
        <w:shd w:val="clear" w:color="auto" w:fill="F2F2F2" w:themeFill="background1" w:themeFillShade="F2"/>
        <w:spacing w:after="0"/>
        <w:jc w:val="left"/>
        <w:rPr>
          <w:rFonts w:ascii="Consolas" w:hAnsi="Consolas"/>
        </w:rPr>
      </w:pPr>
      <w:r w:rsidRPr="003B579C">
        <w:rPr>
          <w:rFonts w:ascii="Consolas" w:hAnsi="Consolas"/>
        </w:rPr>
        <w:t>public async Task&lt;IActionResult&gt; CreateQuiz([FromBody] CreateQuizRequestDto createQuizDto)</w:t>
      </w:r>
    </w:p>
    <w:p w14:paraId="685DA3BE" w14:textId="77777777" w:rsidR="0055104A" w:rsidRPr="003B579C" w:rsidRDefault="00D764BD" w:rsidP="00226AE5">
      <w:pPr>
        <w:shd w:val="clear" w:color="auto" w:fill="F2F2F2" w:themeFill="background1" w:themeFillShade="F2"/>
        <w:spacing w:after="0"/>
        <w:jc w:val="left"/>
        <w:rPr>
          <w:rFonts w:ascii="Consolas" w:hAnsi="Consolas"/>
        </w:rPr>
      </w:pPr>
      <w:r w:rsidRPr="003B579C">
        <w:rPr>
          <w:rFonts w:ascii="Consolas" w:hAnsi="Consolas"/>
        </w:rPr>
        <w:t>{</w:t>
      </w:r>
    </w:p>
    <w:p w14:paraId="6B5F8D75" w14:textId="77777777" w:rsidR="0055104A" w:rsidRPr="003B579C" w:rsidRDefault="00D764BD" w:rsidP="00226AE5">
      <w:pPr>
        <w:shd w:val="clear" w:color="auto" w:fill="F2F2F2" w:themeFill="background1" w:themeFillShade="F2"/>
        <w:spacing w:after="0"/>
        <w:jc w:val="left"/>
        <w:rPr>
          <w:rFonts w:ascii="Consolas" w:hAnsi="Consolas"/>
        </w:rPr>
      </w:pPr>
      <w:r w:rsidRPr="003B579C">
        <w:rPr>
          <w:rFonts w:ascii="Consolas" w:hAnsi="Consolas"/>
        </w:rPr>
        <w:t xml:space="preserve">    // Креирање квиза...</w:t>
      </w:r>
    </w:p>
    <w:p w14:paraId="4BC2AEC0" w14:textId="77777777" w:rsidR="0055104A" w:rsidRPr="003B579C" w:rsidRDefault="00D764BD" w:rsidP="00226AE5">
      <w:pPr>
        <w:shd w:val="clear" w:color="auto" w:fill="F2F2F2" w:themeFill="background1" w:themeFillShade="F2"/>
        <w:spacing w:after="0"/>
        <w:jc w:val="left"/>
        <w:rPr>
          <w:rFonts w:ascii="Consolas" w:hAnsi="Consolas"/>
        </w:rPr>
      </w:pPr>
      <w:r w:rsidRPr="003B579C">
        <w:rPr>
          <w:rFonts w:ascii="Consolas" w:hAnsi="Consolas"/>
        </w:rPr>
        <w:t>}</w:t>
      </w:r>
    </w:p>
    <w:p w14:paraId="06B6CF4D" w14:textId="77777777" w:rsidR="0055104A" w:rsidRPr="003B579C" w:rsidRDefault="0055104A">
      <w:pPr>
        <w:shd w:val="clear" w:color="auto" w:fill="F2F2F2" w:themeFill="background1" w:themeFillShade="F2"/>
        <w:spacing w:after="0"/>
        <w:rPr>
          <w:rFonts w:ascii="Consolas" w:hAnsi="Consolas"/>
        </w:rPr>
      </w:pPr>
    </w:p>
    <w:p w14:paraId="2E3B5E64"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[HttpDelete("{id}")]</w:t>
      </w:r>
    </w:p>
    <w:p w14:paraId="36A0FC9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[Authorize(Roles = "Admin")]</w:t>
      </w:r>
    </w:p>
    <w:p w14:paraId="59080E84"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public async Task&lt;IActionResult&gt; DeleteQuiz(Guid id)</w:t>
      </w:r>
    </w:p>
    <w:p w14:paraId="2521C4FB"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1B8EA1A9"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 Брисање квиза...</w:t>
      </w:r>
    </w:p>
    <w:p w14:paraId="49DC8704"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2C348E41" w14:textId="77777777" w:rsidR="0055104A" w:rsidRPr="003B579C" w:rsidRDefault="00D764BD">
      <w:pPr>
        <w:spacing w:before="57" w:after="257"/>
      </w:pPr>
      <w:r w:rsidRPr="003B579C">
        <w:rPr>
          <w:rFonts w:ascii="Times New Roman" w:hAnsi="Times New Roman"/>
          <w:sz w:val="24"/>
          <w:szCs w:val="24"/>
        </w:rPr>
        <w:tab/>
        <w:t xml:space="preserve">Доменски модели </w:t>
      </w:r>
      <w:r w:rsidRPr="00226AE5">
        <w:rPr>
          <w:rFonts w:ascii="Times New Roman" w:hAnsi="Times New Roman"/>
          <w:i/>
          <w:iCs/>
          <w:sz w:val="24"/>
          <w:szCs w:val="24"/>
        </w:rPr>
        <w:t>Quiz Service</w:t>
      </w:r>
      <w:r w:rsidRPr="003B579C">
        <w:rPr>
          <w:rFonts w:ascii="Times New Roman" w:hAnsi="Times New Roman"/>
          <w:sz w:val="24"/>
          <w:szCs w:val="24"/>
        </w:rPr>
        <w:t xml:space="preserve">-а обухватају ентитете </w:t>
      </w:r>
      <w:r w:rsidRPr="00226AE5">
        <w:rPr>
          <w:rFonts w:ascii="Times New Roman" w:hAnsi="Times New Roman"/>
          <w:i/>
          <w:iCs/>
          <w:sz w:val="24"/>
          <w:szCs w:val="24"/>
        </w:rPr>
        <w:t>Quiz</w:t>
      </w:r>
      <w:r w:rsidRPr="003B579C">
        <w:rPr>
          <w:rFonts w:ascii="Times New Roman" w:hAnsi="Times New Roman"/>
          <w:sz w:val="24"/>
          <w:szCs w:val="24"/>
        </w:rPr>
        <w:t xml:space="preserve">, </w:t>
      </w:r>
      <w:r w:rsidRPr="00226AE5">
        <w:rPr>
          <w:rFonts w:ascii="Times New Roman" w:hAnsi="Times New Roman"/>
          <w:i/>
          <w:iCs/>
          <w:sz w:val="24"/>
          <w:szCs w:val="24"/>
        </w:rPr>
        <w:t>Question</w:t>
      </w:r>
      <w:r w:rsidRPr="003B579C">
        <w:rPr>
          <w:rFonts w:ascii="Times New Roman" w:hAnsi="Times New Roman"/>
          <w:sz w:val="24"/>
          <w:szCs w:val="24"/>
        </w:rPr>
        <w:t xml:space="preserve"> и </w:t>
      </w:r>
      <w:r w:rsidRPr="00226AE5">
        <w:rPr>
          <w:rFonts w:ascii="Times New Roman" w:hAnsi="Times New Roman"/>
          <w:i/>
          <w:iCs/>
          <w:sz w:val="24"/>
          <w:szCs w:val="24"/>
        </w:rPr>
        <w:t>Answer</w:t>
      </w:r>
      <w:r w:rsidRPr="003B579C">
        <w:rPr>
          <w:rFonts w:ascii="Times New Roman" w:hAnsi="Times New Roman"/>
          <w:sz w:val="24"/>
          <w:szCs w:val="24"/>
        </w:rPr>
        <w:t xml:space="preserve"> са следећом структуром:</w:t>
      </w:r>
    </w:p>
    <w:p w14:paraId="7742195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public class Quiz</w:t>
      </w:r>
    </w:p>
    <w:p w14:paraId="3DD42F79"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102E066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Guid Id { get; set; }</w:t>
      </w:r>
    </w:p>
    <w:p w14:paraId="50B88844"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string Title { get; set; }</w:t>
      </w:r>
    </w:p>
    <w:p w14:paraId="5250734A"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string? Description { get; set; }</w:t>
      </w:r>
    </w:p>
    <w:p w14:paraId="7363CEDF"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string Category { get; set; }</w:t>
      </w:r>
    </w:p>
    <w:p w14:paraId="57043DEB"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Difficulty </w:t>
      </w:r>
      <w:r w:rsidR="00226AE5" w:rsidRPr="003B579C">
        <w:rPr>
          <w:rFonts w:ascii="Consolas" w:hAnsi="Consolas"/>
        </w:rPr>
        <w:t>od</w:t>
      </w:r>
      <w:r w:rsidRPr="003B579C">
        <w:rPr>
          <w:rFonts w:ascii="Consolas" w:hAnsi="Consolas"/>
        </w:rPr>
        <w:t xml:space="preserve"> { get; set; }  // Easy, Medium, Hard</w:t>
      </w:r>
    </w:p>
    <w:p w14:paraId="58C8326B"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int TimeLimitSeconds { get; set; }</w:t>
      </w:r>
    </w:p>
    <w:p w14:paraId="134308B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Guid CreatedByUserId { get; set; }</w:t>
      </w:r>
    </w:p>
    <w:p w14:paraId="0DB31AA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bool IsDeleted { get; set; }</w:t>
      </w:r>
    </w:p>
    <w:p w14:paraId="2B11F992"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virtual ICollection&lt;Question&gt; Questions { get; set; }</w:t>
      </w:r>
    </w:p>
    <w:p w14:paraId="6BA0106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76A252B9" w14:textId="77777777" w:rsidR="0055104A" w:rsidRPr="003B579C" w:rsidRDefault="0055104A">
      <w:pPr>
        <w:shd w:val="clear" w:color="auto" w:fill="F2F2F2" w:themeFill="background1" w:themeFillShade="F2"/>
        <w:spacing w:after="0"/>
        <w:rPr>
          <w:rFonts w:ascii="Consolas" w:hAnsi="Consolas"/>
        </w:rPr>
      </w:pPr>
    </w:p>
    <w:p w14:paraId="4C4C879B"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public class Question</w:t>
      </w:r>
    </w:p>
    <w:p w14:paraId="2EFB1DA7"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72AD490F"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Guid Id { get; set; }</w:t>
      </w:r>
    </w:p>
    <w:p w14:paraId="7CD8C9E5"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Guid QuizId { get; set; }</w:t>
      </w:r>
    </w:p>
    <w:p w14:paraId="23C6435D"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string Text { get; set; }</w:t>
      </w:r>
    </w:p>
    <w:p w14:paraId="0813134A"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QuestionType </w:t>
      </w:r>
      <w:r w:rsidR="00226AE5" w:rsidRPr="003B579C">
        <w:rPr>
          <w:rFonts w:ascii="Consolas" w:hAnsi="Consolas"/>
        </w:rPr>
        <w:t>NT</w:t>
      </w:r>
      <w:r w:rsidRPr="003B579C">
        <w:rPr>
          <w:rFonts w:ascii="Consolas" w:hAnsi="Consolas"/>
        </w:rPr>
        <w:t xml:space="preserve"> { get; set; }  // Single, Multiple, TrueFalse, FillIn</w:t>
      </w:r>
    </w:p>
    <w:p w14:paraId="5ED7C2D1"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int Points { get; set; }</w:t>
      </w:r>
    </w:p>
    <w:p w14:paraId="1659A9F7"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string? Explanation { get; set; }</w:t>
      </w:r>
    </w:p>
    <w:p w14:paraId="08DA1AA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int Order { get; set; }</w:t>
      </w:r>
    </w:p>
    <w:p w14:paraId="323C91A5"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ICollection&lt;Answer&gt; Answers { get; set; }</w:t>
      </w:r>
    </w:p>
    <w:p w14:paraId="58AC23C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01DF380F" w14:textId="77777777" w:rsidR="006D5A15" w:rsidRDefault="006D5A15" w:rsidP="006D5A15">
      <w:pPr>
        <w:pStyle w:val="Heading3"/>
        <w:numPr>
          <w:ilvl w:val="0"/>
          <w:numId w:val="0"/>
        </w:numPr>
      </w:pPr>
    </w:p>
    <w:p w14:paraId="5EE59C60" w14:textId="7913A649" w:rsidR="0055104A" w:rsidRPr="003B579C" w:rsidRDefault="00D764BD">
      <w:pPr>
        <w:pStyle w:val="Heading3"/>
        <w:ind w:left="0" w:firstLine="0"/>
      </w:pPr>
      <w:bookmarkStart w:id="88" w:name="_Toc220958247"/>
      <w:r w:rsidRPr="003B579C">
        <w:t>Result Service</w:t>
      </w:r>
      <w:bookmarkEnd w:id="88"/>
    </w:p>
    <w:p w14:paraId="29ACFE38" w14:textId="77777777" w:rsidR="0055104A" w:rsidRPr="003B579C" w:rsidRDefault="00D764BD">
      <w:pPr>
        <w:rPr>
          <w:rFonts w:ascii="Times New Roman" w:hAnsi="Times New Roman" w:cs="Times New Roman"/>
          <w:sz w:val="24"/>
          <w:szCs w:val="24"/>
        </w:rPr>
      </w:pPr>
      <w:r w:rsidRPr="003B579C">
        <w:tab/>
      </w:r>
      <w:r w:rsidRPr="00226AE5">
        <w:rPr>
          <w:rFonts w:ascii="Times New Roman" w:hAnsi="Times New Roman" w:cs="Times New Roman"/>
          <w:i/>
          <w:iCs/>
          <w:sz w:val="24"/>
          <w:szCs w:val="24"/>
        </w:rPr>
        <w:t>Result Service</w:t>
      </w:r>
      <w:r w:rsidRPr="003B579C">
        <w:rPr>
          <w:rFonts w:ascii="Times New Roman" w:hAnsi="Times New Roman" w:cs="Times New Roman"/>
          <w:sz w:val="24"/>
          <w:szCs w:val="24"/>
        </w:rPr>
        <w:t xml:space="preserve"> је задужен за трајно складиштење и анализу резултата решавања квизова. Сваки пут када корисник заврши квиз, </w:t>
      </w:r>
      <w:r w:rsidRPr="00226AE5">
        <w:rPr>
          <w:rFonts w:ascii="Times New Roman" w:hAnsi="Times New Roman" w:cs="Times New Roman"/>
          <w:i/>
          <w:iCs/>
          <w:sz w:val="24"/>
          <w:szCs w:val="24"/>
        </w:rPr>
        <w:t>Result Service</w:t>
      </w:r>
      <w:r w:rsidRPr="003B579C">
        <w:rPr>
          <w:rFonts w:ascii="Times New Roman" w:hAnsi="Times New Roman" w:cs="Times New Roman"/>
          <w:sz w:val="24"/>
          <w:szCs w:val="24"/>
        </w:rPr>
        <w:t xml:space="preserve"> прима информације о одговорима и рачуна постигнути резултат на основу поена дефинисаних за свако питање.</w:t>
      </w:r>
    </w:p>
    <w:p w14:paraId="6CA18109" w14:textId="77777777" w:rsidR="0055104A" w:rsidRPr="003B579C" w:rsidRDefault="00D764BD">
      <w:pPr>
        <w:rPr>
          <w:rFonts w:ascii="Times New Roman" w:hAnsi="Times New Roman" w:cs="Times New Roman"/>
          <w:sz w:val="24"/>
          <w:szCs w:val="24"/>
        </w:rPr>
      </w:pPr>
      <w:r w:rsidRPr="003B579C">
        <w:rPr>
          <w:rFonts w:ascii="Times New Roman" w:hAnsi="Times New Roman" w:cs="Times New Roman"/>
          <w:sz w:val="24"/>
          <w:szCs w:val="24"/>
        </w:rPr>
        <w:tab/>
        <w:t xml:space="preserve">Резултат се чува заједно са </w:t>
      </w:r>
      <w:r w:rsidR="00226AE5" w:rsidRPr="003B579C">
        <w:rPr>
          <w:rFonts w:ascii="Times New Roman" w:hAnsi="Times New Roman" w:cs="Times New Roman"/>
          <w:sz w:val="24"/>
          <w:szCs w:val="24"/>
        </w:rPr>
        <w:t>мета подацима</w:t>
      </w:r>
      <w:r w:rsidRPr="003B579C">
        <w:rPr>
          <w:rFonts w:ascii="Times New Roman" w:hAnsi="Times New Roman" w:cs="Times New Roman"/>
          <w:sz w:val="24"/>
          <w:szCs w:val="24"/>
        </w:rPr>
        <w:t xml:space="preserve"> који укључују идентификатор корисника, идентификатор квиза, постигнути и максимални могући број поена, време завршетка и </w:t>
      </w:r>
      <w:r w:rsidRPr="003B579C">
        <w:rPr>
          <w:rFonts w:ascii="Times New Roman" w:hAnsi="Times New Roman" w:cs="Times New Roman"/>
          <w:sz w:val="24"/>
          <w:szCs w:val="24"/>
        </w:rPr>
        <w:lastRenderedPageBreak/>
        <w:t>трајање решавања у секундама. Додатно, чувају се појединачни одговори корисника ради накнадне анализе и приказа грешака.</w:t>
      </w:r>
    </w:p>
    <w:p w14:paraId="0AE0162E" w14:textId="77777777" w:rsidR="0055104A" w:rsidRPr="003B579C" w:rsidRDefault="00D764BD">
      <w:pPr>
        <w:rPr>
          <w:rFonts w:ascii="Times New Roman" w:hAnsi="Times New Roman" w:cs="Times New Roman"/>
          <w:sz w:val="24"/>
          <w:szCs w:val="24"/>
        </w:rPr>
      </w:pPr>
      <w:r w:rsidRPr="003B579C">
        <w:rPr>
          <w:rFonts w:ascii="Times New Roman" w:hAnsi="Times New Roman" w:cs="Times New Roman"/>
          <w:sz w:val="24"/>
          <w:szCs w:val="24"/>
        </w:rPr>
        <w:tab/>
        <w:t>Сервис излаже API за преузимање историје резултата корисника, преглед свих резултата за одређени квиз и генерисање глобалне ранг листе. Контрола приступа обезбеђује да обични корисници могу видети само сопствене резултате, док администратори имају увид у све податке.</w:t>
      </w:r>
    </w:p>
    <w:p w14:paraId="51BFA95E" w14:textId="77777777" w:rsidR="0055104A" w:rsidRPr="003B579C" w:rsidRDefault="00D764BD">
      <w:pPr>
        <w:rPr>
          <w:rFonts w:ascii="Times New Roman" w:hAnsi="Times New Roman" w:cs="Times New Roman"/>
          <w:sz w:val="24"/>
          <w:szCs w:val="24"/>
        </w:rPr>
      </w:pPr>
      <w:r w:rsidRPr="003B579C">
        <w:rPr>
          <w:rFonts w:ascii="Times New Roman" w:hAnsi="Times New Roman" w:cs="Times New Roman"/>
          <w:sz w:val="24"/>
          <w:szCs w:val="24"/>
        </w:rPr>
        <w:tab/>
        <w:t xml:space="preserve">При комуникацији са другим сервисима, Result Service примењује принцип међусервисних HTTP позива. На пример, за приказ детаља на ранг листи, сервис позива </w:t>
      </w:r>
      <w:r w:rsidRPr="00226AE5">
        <w:rPr>
          <w:rFonts w:ascii="Times New Roman" w:hAnsi="Times New Roman" w:cs="Times New Roman"/>
          <w:i/>
          <w:iCs/>
          <w:sz w:val="24"/>
          <w:szCs w:val="24"/>
        </w:rPr>
        <w:t>User Service</w:t>
      </w:r>
      <w:r w:rsidRPr="003B579C">
        <w:rPr>
          <w:rFonts w:ascii="Times New Roman" w:hAnsi="Times New Roman" w:cs="Times New Roman"/>
          <w:sz w:val="24"/>
          <w:szCs w:val="24"/>
        </w:rPr>
        <w:t xml:space="preserve"> ради преузимања корисничких имена уместо директног приступа бази корисника. Овај приступ одржава изолованост сервиса и поштује границе домена.</w:t>
      </w:r>
    </w:p>
    <w:p w14:paraId="40D16001" w14:textId="77777777" w:rsidR="0055104A" w:rsidRPr="003B579C" w:rsidRDefault="00D764BD">
      <w:pPr>
        <w:rPr>
          <w:rFonts w:ascii="Times New Roman" w:hAnsi="Times New Roman" w:cs="Times New Roman"/>
          <w:sz w:val="24"/>
          <w:szCs w:val="24"/>
        </w:rPr>
      </w:pPr>
      <w:r w:rsidRPr="003B579C">
        <w:rPr>
          <w:rFonts w:ascii="Times New Roman" w:hAnsi="Times New Roman" w:cs="Times New Roman"/>
          <w:sz w:val="24"/>
          <w:szCs w:val="24"/>
        </w:rPr>
        <w:t>Доменски модел резултата:</w:t>
      </w:r>
    </w:p>
    <w:p w14:paraId="3B5CCC92"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public class Result</w:t>
      </w:r>
    </w:p>
    <w:p w14:paraId="7220DE71"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72029A5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Guid Id { get; set; }</w:t>
      </w:r>
    </w:p>
    <w:p w14:paraId="68E82790"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Guid UserId { get; set; }</w:t>
      </w:r>
    </w:p>
    <w:p w14:paraId="2D42BA6C"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Guid QuizId { get; set; }</w:t>
      </w:r>
    </w:p>
    <w:p w14:paraId="73F6856B"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float Score { get; set; }</w:t>
      </w:r>
    </w:p>
    <w:p w14:paraId="53693EF3"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float MaxPossibleScore { get; set; }</w:t>
      </w:r>
    </w:p>
    <w:p w14:paraId="07A0CB78"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int TimeTakenSeconds { get; set; }</w:t>
      </w:r>
    </w:p>
    <w:p w14:paraId="3EAA703E"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DateTime CompletedAt { get; set; }</w:t>
      </w:r>
    </w:p>
    <w:p w14:paraId="2BA0D67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 xml:space="preserve">    public required ICollection&lt;ResultAnswer&gt; ResultAnswers { get; set; }</w:t>
      </w:r>
    </w:p>
    <w:p w14:paraId="545041D6" w14:textId="77777777" w:rsidR="0055104A" w:rsidRPr="003B579C" w:rsidRDefault="00D764BD">
      <w:pPr>
        <w:shd w:val="clear" w:color="auto" w:fill="F2F2F2" w:themeFill="background1" w:themeFillShade="F2"/>
        <w:spacing w:after="0"/>
        <w:rPr>
          <w:rFonts w:ascii="Consolas" w:hAnsi="Consolas"/>
        </w:rPr>
      </w:pPr>
      <w:r w:rsidRPr="003B579C">
        <w:rPr>
          <w:rFonts w:ascii="Consolas" w:hAnsi="Consolas"/>
        </w:rPr>
        <w:t>}</w:t>
      </w:r>
    </w:p>
    <w:p w14:paraId="31FD509B" w14:textId="77777777" w:rsidR="006D5A15" w:rsidRDefault="006D5A15" w:rsidP="006D5A15">
      <w:pPr>
        <w:pStyle w:val="Heading3"/>
        <w:numPr>
          <w:ilvl w:val="0"/>
          <w:numId w:val="0"/>
        </w:numPr>
      </w:pPr>
    </w:p>
    <w:p w14:paraId="25FA87D5" w14:textId="6B763C89" w:rsidR="0055104A" w:rsidRPr="003B579C" w:rsidRDefault="00D764BD">
      <w:pPr>
        <w:pStyle w:val="Heading3"/>
        <w:ind w:left="0" w:firstLine="0"/>
      </w:pPr>
      <w:bookmarkStart w:id="89" w:name="_Toc220958248"/>
      <w:r w:rsidRPr="003B579C">
        <w:t>Frontend апликација</w:t>
      </w:r>
      <w:bookmarkEnd w:id="89"/>
    </w:p>
    <w:p w14:paraId="1739CF19" w14:textId="77777777" w:rsidR="0055104A" w:rsidRPr="003B579C" w:rsidRDefault="00D764BD">
      <w:pPr>
        <w:rPr>
          <w:rFonts w:ascii="Times New Roman" w:hAnsi="Times New Roman" w:cs="Times New Roman"/>
          <w:sz w:val="24"/>
          <w:szCs w:val="24"/>
        </w:rPr>
      </w:pPr>
      <w:r w:rsidRPr="003B579C">
        <w:tab/>
      </w:r>
      <w:r w:rsidRPr="003B579C">
        <w:rPr>
          <w:rFonts w:ascii="Times New Roman" w:hAnsi="Times New Roman" w:cs="Times New Roman"/>
          <w:sz w:val="24"/>
          <w:szCs w:val="24"/>
        </w:rPr>
        <w:t xml:space="preserve">Кориснички интерфејс је имплементиран као апликација са једном страницом (енгл. </w:t>
      </w:r>
      <w:r w:rsidRPr="00513FBA">
        <w:rPr>
          <w:rFonts w:ascii="Times New Roman" w:hAnsi="Times New Roman" w:cs="Times New Roman"/>
          <w:b/>
          <w:bCs/>
          <w:i/>
          <w:iCs/>
          <w:sz w:val="24"/>
          <w:szCs w:val="24"/>
        </w:rPr>
        <w:t>Single Page Application</w:t>
      </w:r>
      <w:r w:rsidRPr="003B579C">
        <w:rPr>
          <w:rFonts w:ascii="Times New Roman" w:hAnsi="Times New Roman" w:cs="Times New Roman"/>
          <w:sz w:val="24"/>
          <w:szCs w:val="24"/>
        </w:rPr>
        <w:t xml:space="preserve"> - SPA) коришћењем </w:t>
      </w:r>
      <w:r w:rsidRPr="00226AE5">
        <w:rPr>
          <w:rFonts w:ascii="Times New Roman" w:hAnsi="Times New Roman" w:cs="Times New Roman"/>
          <w:i/>
          <w:iCs/>
          <w:sz w:val="24"/>
          <w:szCs w:val="24"/>
        </w:rPr>
        <w:t>React</w:t>
      </w:r>
      <w:r w:rsidRPr="003B579C">
        <w:rPr>
          <w:rFonts w:ascii="Times New Roman" w:hAnsi="Times New Roman" w:cs="Times New Roman"/>
          <w:sz w:val="24"/>
          <w:szCs w:val="24"/>
        </w:rPr>
        <w:t xml:space="preserve"> библиотеке верзије 18 са </w:t>
      </w:r>
      <w:r w:rsidRPr="00513FBA">
        <w:rPr>
          <w:rFonts w:ascii="Times New Roman" w:hAnsi="Times New Roman" w:cs="Times New Roman"/>
          <w:b/>
          <w:bCs/>
          <w:i/>
          <w:iCs/>
          <w:sz w:val="24"/>
          <w:szCs w:val="24"/>
        </w:rPr>
        <w:t>TypeScript</w:t>
      </w:r>
      <w:r w:rsidRPr="003B579C">
        <w:rPr>
          <w:rFonts w:ascii="Times New Roman" w:hAnsi="Times New Roman" w:cs="Times New Roman"/>
          <w:sz w:val="24"/>
          <w:szCs w:val="24"/>
        </w:rPr>
        <w:t xml:space="preserve"> </w:t>
      </w:r>
      <w:r w:rsidR="00513FBA">
        <w:rPr>
          <w:rFonts w:ascii="Times New Roman" w:hAnsi="Times New Roman" w:cs="Times New Roman"/>
          <w:sz w:val="24"/>
          <w:szCs w:val="24"/>
        </w:rPr>
        <w:t xml:space="preserve">програмским </w:t>
      </w:r>
      <w:r w:rsidRPr="003B579C">
        <w:rPr>
          <w:rFonts w:ascii="Times New Roman" w:hAnsi="Times New Roman" w:cs="Times New Roman"/>
          <w:sz w:val="24"/>
          <w:szCs w:val="24"/>
        </w:rPr>
        <w:t xml:space="preserve">језиком за типску безбедност. Апликација комуницира са позадинским системом искључиво путем REST API позива ка </w:t>
      </w:r>
      <w:r w:rsidRPr="00513FBA">
        <w:rPr>
          <w:rFonts w:ascii="Times New Roman" w:hAnsi="Times New Roman" w:cs="Times New Roman"/>
          <w:i/>
          <w:iCs/>
          <w:sz w:val="24"/>
          <w:szCs w:val="24"/>
        </w:rPr>
        <w:t>Gateway</w:t>
      </w:r>
      <w:r w:rsidRPr="003B579C">
        <w:rPr>
          <w:rFonts w:ascii="Times New Roman" w:hAnsi="Times New Roman" w:cs="Times New Roman"/>
          <w:sz w:val="24"/>
          <w:szCs w:val="24"/>
        </w:rPr>
        <w:t xml:space="preserve"> сервису.</w:t>
      </w:r>
    </w:p>
    <w:p w14:paraId="1FCAA7F5" w14:textId="77777777" w:rsidR="0055104A" w:rsidRPr="003B579C" w:rsidRDefault="00D764BD">
      <w:pPr>
        <w:rPr>
          <w:rFonts w:ascii="Times New Roman" w:hAnsi="Times New Roman" w:cs="Times New Roman"/>
          <w:sz w:val="24"/>
          <w:szCs w:val="24"/>
        </w:rPr>
      </w:pPr>
      <w:r w:rsidRPr="003B579C">
        <w:rPr>
          <w:rFonts w:ascii="Times New Roman" w:hAnsi="Times New Roman" w:cs="Times New Roman"/>
          <w:sz w:val="24"/>
          <w:szCs w:val="24"/>
        </w:rPr>
        <w:tab/>
      </w:r>
      <w:r w:rsidRPr="00513FBA">
        <w:rPr>
          <w:rFonts w:ascii="Times New Roman" w:hAnsi="Times New Roman" w:cs="Times New Roman"/>
          <w:b/>
          <w:bCs/>
          <w:i/>
          <w:iCs/>
          <w:sz w:val="24"/>
          <w:szCs w:val="24"/>
        </w:rPr>
        <w:t>React Router</w:t>
      </w:r>
      <w:r w:rsidRPr="003B579C">
        <w:rPr>
          <w:rFonts w:ascii="Times New Roman" w:hAnsi="Times New Roman" w:cs="Times New Roman"/>
          <w:sz w:val="24"/>
          <w:szCs w:val="24"/>
        </w:rPr>
        <w:t xml:space="preserve"> библиотека омогућава рутирање на клијентској страни, при чему се различите странице (пријава, листа квизова, решавање квиза, резултати) приказују без поновног учитавања целе странице. </w:t>
      </w:r>
      <w:r w:rsidRPr="00513FBA">
        <w:rPr>
          <w:rFonts w:ascii="Times New Roman" w:hAnsi="Times New Roman" w:cs="Times New Roman"/>
          <w:b/>
          <w:bCs/>
          <w:i/>
          <w:iCs/>
          <w:sz w:val="24"/>
          <w:szCs w:val="24"/>
        </w:rPr>
        <w:t>Axios</w:t>
      </w:r>
      <w:r w:rsidRPr="003B579C">
        <w:rPr>
          <w:rFonts w:ascii="Times New Roman" w:hAnsi="Times New Roman" w:cs="Times New Roman"/>
          <w:sz w:val="24"/>
          <w:szCs w:val="24"/>
        </w:rPr>
        <w:t xml:space="preserve"> библиотека се користи као HTTP клијент за комуникацију са API-јем, пружајући једноставан интерфејс за слање захтева и обраду одговора.</w:t>
      </w:r>
    </w:p>
    <w:p w14:paraId="3C9A2C7C" w14:textId="77777777" w:rsidR="0055104A" w:rsidRPr="003B579C" w:rsidRDefault="00D764BD">
      <w:pPr>
        <w:rPr>
          <w:rFonts w:ascii="Times New Roman" w:hAnsi="Times New Roman" w:cs="Times New Roman"/>
          <w:sz w:val="24"/>
          <w:szCs w:val="24"/>
        </w:rPr>
      </w:pPr>
      <w:r w:rsidRPr="003B579C">
        <w:rPr>
          <w:rFonts w:ascii="Times New Roman" w:hAnsi="Times New Roman" w:cs="Times New Roman"/>
          <w:sz w:val="24"/>
          <w:szCs w:val="24"/>
        </w:rPr>
        <w:tab/>
        <w:t xml:space="preserve">Стање аутентификације се управља на нивоу апликације коришћењем </w:t>
      </w:r>
      <w:r w:rsidRPr="00513FBA">
        <w:rPr>
          <w:rFonts w:ascii="Times New Roman" w:hAnsi="Times New Roman" w:cs="Times New Roman"/>
          <w:b/>
          <w:bCs/>
          <w:i/>
          <w:iCs/>
          <w:sz w:val="24"/>
          <w:szCs w:val="24"/>
        </w:rPr>
        <w:t>React Context</w:t>
      </w:r>
      <w:r w:rsidRPr="003B579C">
        <w:rPr>
          <w:rFonts w:ascii="Times New Roman" w:hAnsi="Times New Roman" w:cs="Times New Roman"/>
          <w:sz w:val="24"/>
          <w:szCs w:val="24"/>
        </w:rPr>
        <w:t xml:space="preserve"> API-ја. Након успешне пријаве, JWT токен се чува у локалном складишту претраживача (енгл. </w:t>
      </w:r>
      <w:r w:rsidRPr="00513FBA">
        <w:rPr>
          <w:rFonts w:ascii="Times New Roman" w:hAnsi="Times New Roman" w:cs="Times New Roman"/>
          <w:i/>
          <w:iCs/>
          <w:sz w:val="24"/>
          <w:szCs w:val="24"/>
        </w:rPr>
        <w:t>localStorage</w:t>
      </w:r>
      <w:r w:rsidRPr="003B579C">
        <w:rPr>
          <w:rFonts w:ascii="Times New Roman" w:hAnsi="Times New Roman" w:cs="Times New Roman"/>
          <w:sz w:val="24"/>
          <w:szCs w:val="24"/>
        </w:rPr>
        <w:t>) и аутоматски се додаје у заглавље сваког одлазног захтева. Кориснички интерфејс динамички прилагођава доступне опције на основу улоге пријављеног корисника - на пример, дугме за креирање квиза је видљиво само наставницима и администраторима.</w:t>
      </w:r>
    </w:p>
    <w:p w14:paraId="01A959A8" w14:textId="77777777" w:rsidR="0055104A" w:rsidRDefault="00D764BD">
      <w:pPr>
        <w:rPr>
          <w:rFonts w:ascii="Times New Roman" w:hAnsi="Times New Roman" w:cs="Times New Roman"/>
          <w:sz w:val="24"/>
          <w:szCs w:val="24"/>
        </w:rPr>
      </w:pPr>
      <w:r w:rsidRPr="003B579C">
        <w:rPr>
          <w:rFonts w:ascii="Times New Roman" w:hAnsi="Times New Roman" w:cs="Times New Roman"/>
          <w:sz w:val="24"/>
          <w:szCs w:val="24"/>
        </w:rPr>
        <w:tab/>
        <w:t>За визуелни изглед користе се SCSS стилови који омогућавају угнеждавање правила и коришћење варијабли, што олакшава одржавање конзистентног дизајна кроз целу апликацију. Апликација је оптимизована за приказ на различитим величинама екрана укључујући мобилне уређаје.</w:t>
      </w:r>
    </w:p>
    <w:p w14:paraId="58E135E1" w14:textId="77777777" w:rsidR="00513FBA" w:rsidRPr="003B579C" w:rsidRDefault="00513FBA">
      <w:pPr>
        <w:rPr>
          <w:rFonts w:ascii="Times New Roman" w:hAnsi="Times New Roman" w:cs="Times New Roman"/>
          <w:sz w:val="24"/>
          <w:szCs w:val="24"/>
        </w:rPr>
      </w:pPr>
    </w:p>
    <w:p w14:paraId="52DCED41" w14:textId="77777777" w:rsidR="0055104A" w:rsidRPr="003B579C" w:rsidRDefault="00D764BD">
      <w:pPr>
        <w:pStyle w:val="Heading2"/>
        <w:ind w:firstLine="0"/>
      </w:pPr>
      <w:bookmarkStart w:id="90" w:name="_Toc220958249"/>
      <w:r w:rsidRPr="003B579C">
        <w:lastRenderedPageBreak/>
        <w:t>Анализа недостатака постојећег система</w:t>
      </w:r>
      <w:bookmarkEnd w:id="90"/>
    </w:p>
    <w:p w14:paraId="0086A6DE" w14:textId="77777777" w:rsidR="0055104A" w:rsidRPr="003B579C" w:rsidRDefault="00D764BD">
      <w:r w:rsidRPr="003B579C">
        <w:tab/>
      </w:r>
      <w:r w:rsidRPr="003B579C">
        <w:rPr>
          <w:rFonts w:ascii="Times New Roman" w:hAnsi="Times New Roman"/>
          <w:sz w:val="24"/>
          <w:szCs w:val="24"/>
        </w:rPr>
        <w:t>Пре имплементације посматрачке способности, QuizHub систем је имао значајне недостатке у погледу видљивости унутрашњег стања и могућности дијагностике проблема. Ови недостаци су типични за микросервисне архитектуре које нису опремљене одговарајућим алатима за посматрање.</w:t>
      </w:r>
    </w:p>
    <w:p w14:paraId="48BC345E" w14:textId="77777777" w:rsidR="0055104A" w:rsidRPr="003B579C" w:rsidRDefault="00D764BD">
      <w:pPr>
        <w:pStyle w:val="Heading3"/>
        <w:ind w:left="0" w:firstLine="0"/>
      </w:pPr>
      <w:bookmarkStart w:id="91" w:name="_Toc220958250"/>
      <w:r w:rsidRPr="003B579C">
        <w:t>Логовање</w:t>
      </w:r>
      <w:bookmarkEnd w:id="91"/>
    </w:p>
    <w:p w14:paraId="7731C9F2"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У почетној имплементацији, логовање је било имплементирано само на нивоу API </w:t>
      </w:r>
      <w:r w:rsidRPr="00513FBA">
        <w:rPr>
          <w:rFonts w:ascii="Times New Roman" w:hAnsi="Times New Roman"/>
          <w:i/>
          <w:iCs/>
          <w:sz w:val="24"/>
          <w:szCs w:val="24"/>
        </w:rPr>
        <w:t>Gateway</w:t>
      </w:r>
      <w:r w:rsidRPr="003B579C">
        <w:rPr>
          <w:rFonts w:ascii="Times New Roman" w:hAnsi="Times New Roman"/>
          <w:sz w:val="24"/>
          <w:szCs w:val="24"/>
        </w:rPr>
        <w:t xml:space="preserve"> сервиса коришћењем </w:t>
      </w:r>
      <w:r w:rsidRPr="00513FBA">
        <w:rPr>
          <w:rFonts w:ascii="Times New Roman" w:hAnsi="Times New Roman"/>
          <w:b/>
          <w:bCs/>
          <w:i/>
          <w:iCs/>
          <w:sz w:val="24"/>
          <w:szCs w:val="24"/>
        </w:rPr>
        <w:t>Serilog</w:t>
      </w:r>
      <w:r w:rsidRPr="003B579C">
        <w:rPr>
          <w:rFonts w:ascii="Times New Roman" w:hAnsi="Times New Roman"/>
          <w:sz w:val="24"/>
          <w:szCs w:val="24"/>
        </w:rPr>
        <w:t xml:space="preserve"> библиотеке. </w:t>
      </w:r>
      <w:r w:rsidRPr="00513FBA">
        <w:rPr>
          <w:rFonts w:ascii="Times New Roman" w:hAnsi="Times New Roman"/>
          <w:i/>
          <w:iCs/>
          <w:sz w:val="24"/>
          <w:szCs w:val="24"/>
        </w:rPr>
        <w:t>Gateway</w:t>
      </w:r>
      <w:r w:rsidRPr="003B579C">
        <w:rPr>
          <w:rFonts w:ascii="Times New Roman" w:hAnsi="Times New Roman"/>
          <w:sz w:val="24"/>
          <w:szCs w:val="24"/>
        </w:rPr>
        <w:t xml:space="preserve"> је бележио све долазне захтеве и одговоре у локални фајл (</w:t>
      </w:r>
      <w:r w:rsidRPr="00513FBA">
        <w:rPr>
          <w:rFonts w:ascii="Times New Roman" w:hAnsi="Times New Roman"/>
          <w:i/>
          <w:iCs/>
          <w:sz w:val="24"/>
          <w:szCs w:val="24"/>
        </w:rPr>
        <w:t>logs/gateway-.log</w:t>
      </w:r>
      <w:r w:rsidRPr="003B579C">
        <w:rPr>
          <w:rFonts w:ascii="Times New Roman" w:hAnsi="Times New Roman"/>
          <w:sz w:val="24"/>
          <w:szCs w:val="24"/>
        </w:rPr>
        <w:t>) са дневном ротацијом, што је пружало основни увид у саобраћај који пролази кроз систем.</w:t>
      </w:r>
    </w:p>
    <w:p w14:paraId="4C1D3F60"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Међутим, остали микросервиси (</w:t>
      </w:r>
      <w:r w:rsidRPr="00513FBA">
        <w:rPr>
          <w:rFonts w:ascii="Times New Roman" w:hAnsi="Times New Roman"/>
          <w:i/>
          <w:iCs/>
          <w:sz w:val="24"/>
          <w:szCs w:val="24"/>
        </w:rPr>
        <w:t>User Service, Quiz Service, Result Service</w:t>
      </w:r>
      <w:r w:rsidRPr="003B579C">
        <w:rPr>
          <w:rFonts w:ascii="Times New Roman" w:hAnsi="Times New Roman"/>
          <w:sz w:val="24"/>
          <w:szCs w:val="24"/>
        </w:rPr>
        <w:t xml:space="preserve">) </w:t>
      </w:r>
      <w:r w:rsidRPr="00513FBA">
        <w:rPr>
          <w:rFonts w:ascii="Times New Roman" w:hAnsi="Times New Roman"/>
          <w:sz w:val="24"/>
          <w:szCs w:val="24"/>
          <w:u w:val="single"/>
        </w:rPr>
        <w:t>нису имали конфигурисано структурирано логовање</w:t>
      </w:r>
      <w:r w:rsidRPr="003B579C">
        <w:rPr>
          <w:rFonts w:ascii="Times New Roman" w:hAnsi="Times New Roman"/>
          <w:sz w:val="24"/>
          <w:szCs w:val="24"/>
        </w:rPr>
        <w:t xml:space="preserve">. Користили су подразумеване .NET логове који су били доступни само кроз стандардни излаз контејнера. Приступ овим логовима захтевао је ручно повезивање на сваки контејнер појединачно коришћењем команде </w:t>
      </w:r>
      <w:r w:rsidRPr="00513FBA">
        <w:rPr>
          <w:rFonts w:ascii="Times New Roman" w:hAnsi="Times New Roman"/>
          <w:b/>
          <w:bCs/>
          <w:i/>
          <w:iCs/>
          <w:sz w:val="24"/>
          <w:szCs w:val="24"/>
        </w:rPr>
        <w:t>docker logs</w:t>
      </w:r>
      <w:r w:rsidRPr="003B579C">
        <w:rPr>
          <w:rFonts w:ascii="Times New Roman" w:hAnsi="Times New Roman"/>
          <w:sz w:val="24"/>
          <w:szCs w:val="24"/>
        </w:rPr>
        <w:t xml:space="preserve"> или </w:t>
      </w:r>
      <w:r w:rsidRPr="00513FBA">
        <w:rPr>
          <w:rFonts w:ascii="Times New Roman" w:hAnsi="Times New Roman"/>
          <w:b/>
          <w:bCs/>
          <w:i/>
          <w:iCs/>
          <w:sz w:val="24"/>
          <w:szCs w:val="24"/>
        </w:rPr>
        <w:t>kubectl logs</w:t>
      </w:r>
      <w:r w:rsidRPr="00513FBA">
        <w:rPr>
          <w:rFonts w:ascii="Times New Roman" w:hAnsi="Times New Roman"/>
          <w:b/>
          <w:bCs/>
          <w:sz w:val="24"/>
          <w:szCs w:val="24"/>
        </w:rPr>
        <w:t>,</w:t>
      </w:r>
      <w:r w:rsidRPr="003B579C">
        <w:rPr>
          <w:rFonts w:ascii="Times New Roman" w:hAnsi="Times New Roman"/>
          <w:sz w:val="24"/>
          <w:szCs w:val="24"/>
        </w:rPr>
        <w:t xml:space="preserve"> што је било </w:t>
      </w:r>
      <w:r w:rsidRPr="00513FBA">
        <w:rPr>
          <w:rFonts w:ascii="Times New Roman" w:hAnsi="Times New Roman"/>
          <w:sz w:val="24"/>
          <w:szCs w:val="24"/>
          <w:u w:val="single"/>
        </w:rPr>
        <w:t>непрактично</w:t>
      </w:r>
      <w:r w:rsidRPr="003B579C">
        <w:rPr>
          <w:rFonts w:ascii="Times New Roman" w:hAnsi="Times New Roman"/>
          <w:sz w:val="24"/>
          <w:szCs w:val="24"/>
        </w:rPr>
        <w:t xml:space="preserve"> приликом дијагностике проблема.</w:t>
      </w:r>
    </w:p>
    <w:p w14:paraId="19152676"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Чак и логови са </w:t>
      </w:r>
      <w:r w:rsidRPr="00513FBA">
        <w:rPr>
          <w:rFonts w:ascii="Times New Roman" w:hAnsi="Times New Roman"/>
          <w:b/>
          <w:bCs/>
          <w:sz w:val="24"/>
          <w:szCs w:val="24"/>
        </w:rPr>
        <w:t>Gateway</w:t>
      </w:r>
      <w:r w:rsidRPr="003B579C">
        <w:rPr>
          <w:rFonts w:ascii="Times New Roman" w:hAnsi="Times New Roman"/>
          <w:sz w:val="24"/>
          <w:szCs w:val="24"/>
        </w:rPr>
        <w:t xml:space="preserve">-а, иако структурирани, били су </w:t>
      </w:r>
      <w:r w:rsidRPr="00513FBA">
        <w:rPr>
          <w:rFonts w:ascii="Times New Roman" w:hAnsi="Times New Roman"/>
          <w:sz w:val="24"/>
          <w:szCs w:val="24"/>
          <w:u w:val="single"/>
        </w:rPr>
        <w:t>ограничени на локални фајл</w:t>
      </w:r>
      <w:r w:rsidRPr="003B579C">
        <w:rPr>
          <w:rFonts w:ascii="Times New Roman" w:hAnsi="Times New Roman"/>
          <w:sz w:val="24"/>
          <w:szCs w:val="24"/>
        </w:rPr>
        <w:t xml:space="preserve"> </w:t>
      </w:r>
      <w:r w:rsidRPr="00513FBA">
        <w:rPr>
          <w:rFonts w:ascii="Times New Roman" w:hAnsi="Times New Roman"/>
          <w:sz w:val="24"/>
          <w:szCs w:val="24"/>
          <w:u w:val="single"/>
        </w:rPr>
        <w:t>систем контејнера</w:t>
      </w:r>
      <w:r w:rsidRPr="003B579C">
        <w:rPr>
          <w:rFonts w:ascii="Times New Roman" w:hAnsi="Times New Roman"/>
          <w:sz w:val="24"/>
          <w:szCs w:val="24"/>
        </w:rPr>
        <w:t xml:space="preserve">. При рестартовању или поновном постављању </w:t>
      </w:r>
      <w:r w:rsidRPr="00513FBA">
        <w:rPr>
          <w:rFonts w:ascii="Times New Roman" w:hAnsi="Times New Roman"/>
          <w:i/>
          <w:iCs/>
          <w:sz w:val="24"/>
          <w:szCs w:val="24"/>
        </w:rPr>
        <w:t>Gateway</w:t>
      </w:r>
      <w:r w:rsidRPr="003B579C">
        <w:rPr>
          <w:rFonts w:ascii="Times New Roman" w:hAnsi="Times New Roman"/>
          <w:sz w:val="24"/>
          <w:szCs w:val="24"/>
        </w:rPr>
        <w:t xml:space="preserve"> pod-а, историјски логови </w:t>
      </w:r>
      <w:r w:rsidRPr="00513FBA">
        <w:rPr>
          <w:rFonts w:ascii="Times New Roman" w:hAnsi="Times New Roman"/>
          <w:sz w:val="24"/>
          <w:szCs w:val="24"/>
        </w:rPr>
        <w:t>би били изгубљени</w:t>
      </w:r>
      <w:r w:rsidRPr="003B579C">
        <w:rPr>
          <w:rFonts w:ascii="Times New Roman" w:hAnsi="Times New Roman"/>
          <w:sz w:val="24"/>
          <w:szCs w:val="24"/>
        </w:rPr>
        <w:t xml:space="preserve"> јер волумен за логове </w:t>
      </w:r>
      <w:r w:rsidRPr="00513FBA">
        <w:rPr>
          <w:rFonts w:ascii="Times New Roman" w:hAnsi="Times New Roman"/>
          <w:sz w:val="24"/>
          <w:szCs w:val="24"/>
        </w:rPr>
        <w:t>није</w:t>
      </w:r>
      <w:r w:rsidRPr="003B579C">
        <w:rPr>
          <w:rFonts w:ascii="Times New Roman" w:hAnsi="Times New Roman"/>
          <w:sz w:val="24"/>
          <w:szCs w:val="24"/>
        </w:rPr>
        <w:t xml:space="preserve"> био перзистентан. Ово је значајно отежавало </w:t>
      </w:r>
      <w:r w:rsidRPr="00513FBA">
        <w:rPr>
          <w:rFonts w:ascii="Times New Roman" w:hAnsi="Times New Roman"/>
          <w:i/>
          <w:iCs/>
          <w:sz w:val="24"/>
          <w:szCs w:val="24"/>
        </w:rPr>
        <w:t>post-mortem</w:t>
      </w:r>
      <w:r w:rsidRPr="003B579C">
        <w:rPr>
          <w:rFonts w:ascii="Times New Roman" w:hAnsi="Times New Roman"/>
          <w:sz w:val="24"/>
          <w:szCs w:val="24"/>
        </w:rPr>
        <w:t xml:space="preserve"> анализу инцидената.</w:t>
      </w:r>
    </w:p>
    <w:p w14:paraId="5B713583"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Додатно, није постојао механизам за корелацију логова између различитих сервиса. Иако је </w:t>
      </w:r>
      <w:r w:rsidRPr="00513FBA">
        <w:rPr>
          <w:rFonts w:ascii="Times New Roman" w:hAnsi="Times New Roman"/>
          <w:i/>
          <w:iCs/>
          <w:sz w:val="24"/>
          <w:szCs w:val="24"/>
        </w:rPr>
        <w:t>Gateway</w:t>
      </w:r>
      <w:r w:rsidRPr="003B579C">
        <w:rPr>
          <w:rFonts w:ascii="Times New Roman" w:hAnsi="Times New Roman"/>
          <w:sz w:val="24"/>
          <w:szCs w:val="24"/>
        </w:rPr>
        <w:t xml:space="preserve"> бележио захтеве, није било могуће пратити шта се дешавало са тим захтевима унутар позадинских сервиса. Формат логова такође није био конзистента</w:t>
      </w:r>
      <w:r w:rsidR="00513FBA">
        <w:rPr>
          <w:rFonts w:ascii="Times New Roman" w:hAnsi="Times New Roman"/>
          <w:sz w:val="24"/>
          <w:szCs w:val="24"/>
        </w:rPr>
        <w:t>н -</w:t>
      </w:r>
      <w:r w:rsidRPr="003B579C">
        <w:rPr>
          <w:rFonts w:ascii="Times New Roman" w:hAnsi="Times New Roman"/>
          <w:sz w:val="24"/>
          <w:szCs w:val="24"/>
        </w:rPr>
        <w:t xml:space="preserve"> </w:t>
      </w:r>
      <w:r w:rsidRPr="00513FBA">
        <w:rPr>
          <w:rFonts w:ascii="Times New Roman" w:hAnsi="Times New Roman"/>
          <w:i/>
          <w:iCs/>
          <w:sz w:val="24"/>
          <w:szCs w:val="24"/>
        </w:rPr>
        <w:t>Gateway</w:t>
      </w:r>
      <w:r w:rsidRPr="003B579C">
        <w:rPr>
          <w:rFonts w:ascii="Times New Roman" w:hAnsi="Times New Roman"/>
          <w:sz w:val="24"/>
          <w:szCs w:val="24"/>
        </w:rPr>
        <w:t xml:space="preserve"> је користио структурирани JSON формат преко </w:t>
      </w:r>
      <w:r w:rsidRPr="00513FBA">
        <w:rPr>
          <w:rFonts w:ascii="Times New Roman" w:hAnsi="Times New Roman"/>
          <w:i/>
          <w:iCs/>
          <w:sz w:val="24"/>
          <w:szCs w:val="24"/>
        </w:rPr>
        <w:t>Serilog</w:t>
      </w:r>
      <w:r w:rsidRPr="003B579C">
        <w:rPr>
          <w:rFonts w:ascii="Times New Roman" w:hAnsi="Times New Roman"/>
          <w:sz w:val="24"/>
          <w:szCs w:val="24"/>
        </w:rPr>
        <w:t>-а, док су остали сервиси имали неформатиране текстуалне логове.</w:t>
      </w:r>
    </w:p>
    <w:p w14:paraId="211EC8B8" w14:textId="77777777" w:rsidR="0055104A" w:rsidRPr="003B579C" w:rsidRDefault="00D764BD">
      <w:pPr>
        <w:pStyle w:val="Heading3"/>
        <w:ind w:left="0" w:firstLine="0"/>
      </w:pPr>
      <w:bookmarkStart w:id="92" w:name="_Toc220958251"/>
      <w:r w:rsidRPr="003B579C">
        <w:t>Метрике</w:t>
      </w:r>
      <w:bookmarkEnd w:id="92"/>
    </w:p>
    <w:p w14:paraId="3507046D"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Систем није располагао метрикама на нивоу апликације. Једине доступне метрике биле су оне које пружа </w:t>
      </w:r>
      <w:r w:rsidRPr="00513FBA">
        <w:rPr>
          <w:rFonts w:ascii="Times New Roman" w:hAnsi="Times New Roman"/>
          <w:i/>
          <w:iCs/>
          <w:sz w:val="24"/>
          <w:szCs w:val="24"/>
        </w:rPr>
        <w:t>Kubernetes</w:t>
      </w:r>
      <w:r w:rsidRPr="003B579C">
        <w:rPr>
          <w:rFonts w:ascii="Times New Roman" w:hAnsi="Times New Roman"/>
          <w:sz w:val="24"/>
          <w:szCs w:val="24"/>
        </w:rPr>
        <w:t xml:space="preserve"> инфраструктура </w:t>
      </w:r>
      <w:r w:rsidR="00513FBA">
        <w:rPr>
          <w:rFonts w:ascii="Times New Roman" w:hAnsi="Times New Roman"/>
          <w:sz w:val="24"/>
          <w:szCs w:val="24"/>
        </w:rPr>
        <w:t>-</w:t>
      </w:r>
      <w:r w:rsidRPr="003B579C">
        <w:rPr>
          <w:rFonts w:ascii="Times New Roman" w:hAnsi="Times New Roman"/>
          <w:sz w:val="24"/>
          <w:szCs w:val="24"/>
        </w:rPr>
        <w:t xml:space="preserve"> потрошња CPU-а и меморије по контејнеру. Иако корисне за основно праћење ресурса, ове метрике не пружају увид у понашање апликације.</w:t>
      </w:r>
    </w:p>
    <w:p w14:paraId="69418B4F"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Без апликативних метрика, није било могуће мерити кључне индикаторе перформанси као што су број захтева у секунди, дистрибуција латенције (P50, P95, P99), стопа грешака по endpoint-у или време одговора базе података. Последично, деградација перформанси могла је проћи незапажено све док корисници не би почели да пријављују проблеме.</w:t>
      </w:r>
    </w:p>
    <w:p w14:paraId="128A3B01"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Није постојао систем за аутоматско упозорење (енгл. </w:t>
      </w:r>
      <w:r w:rsidRPr="00513FBA">
        <w:rPr>
          <w:rFonts w:ascii="Times New Roman" w:hAnsi="Times New Roman"/>
          <w:i/>
          <w:iCs/>
          <w:sz w:val="24"/>
          <w:szCs w:val="24"/>
        </w:rPr>
        <w:t>alerting</w:t>
      </w:r>
      <w:r w:rsidRPr="003B579C">
        <w:rPr>
          <w:rFonts w:ascii="Times New Roman" w:hAnsi="Times New Roman"/>
          <w:sz w:val="24"/>
          <w:szCs w:val="24"/>
        </w:rPr>
        <w:t>). Тим за операције морао је ручно проверавати стање система, што је представљало реактиван приступ уместо проактивног. Капацитетно планирање такође није било засновано на подацима, већ на претпоставкама и повременим ручним мерењима.</w:t>
      </w:r>
    </w:p>
    <w:p w14:paraId="5C065F04" w14:textId="77777777" w:rsidR="0055104A" w:rsidRPr="003B579C" w:rsidRDefault="00D764BD">
      <w:pPr>
        <w:pStyle w:val="Heading3"/>
        <w:ind w:left="0" w:firstLine="0"/>
      </w:pPr>
      <w:bookmarkStart w:id="93" w:name="_Toc220958252"/>
      <w:r w:rsidRPr="003B579C">
        <w:t>Праћење захтева</w:t>
      </w:r>
      <w:bookmarkEnd w:id="93"/>
    </w:p>
    <w:p w14:paraId="7B780B7E"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Немогућност праћења појединачног захтева кроз сервисе представљала је један од најзначајнијих недостатака. Када би корисник пријавио да је одређена операција спора, није </w:t>
      </w:r>
      <w:r w:rsidRPr="003B579C">
        <w:rPr>
          <w:rFonts w:ascii="Times New Roman" w:hAnsi="Times New Roman"/>
          <w:sz w:val="24"/>
          <w:szCs w:val="24"/>
        </w:rPr>
        <w:lastRenderedPageBreak/>
        <w:t>постојао начин да се утврди који сервис или која операција унутар сервиса узрокује кашњење.</w:t>
      </w:r>
    </w:p>
    <w:p w14:paraId="475DE852"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Захтеви нису имали јединствени идентификатор (енгл. </w:t>
      </w:r>
      <w:r w:rsidRPr="00E22535">
        <w:rPr>
          <w:rFonts w:ascii="Times New Roman" w:hAnsi="Times New Roman"/>
          <w:i/>
          <w:iCs/>
          <w:sz w:val="24"/>
          <w:szCs w:val="24"/>
        </w:rPr>
        <w:t>trace</w:t>
      </w:r>
      <w:r w:rsidRPr="003B579C">
        <w:rPr>
          <w:rFonts w:ascii="Times New Roman" w:hAnsi="Times New Roman"/>
          <w:sz w:val="24"/>
          <w:szCs w:val="24"/>
        </w:rPr>
        <w:t xml:space="preserve"> ID) који би их пратио кроз целу обраду. Ово је онемогућавало утврђивање зависности између сервиса и препознавање уских грла у обради. Дијагностика латенције захтевала је ручну анализу временских ознака из различитих логова, што је било непрактично и подложно грешкама.</w:t>
      </w:r>
    </w:p>
    <w:p w14:paraId="78A65BE4" w14:textId="77777777" w:rsidR="0055104A" w:rsidRPr="003B579C" w:rsidRDefault="00D764BD">
      <w:pPr>
        <w:pStyle w:val="Heading2"/>
        <w:ind w:firstLine="0"/>
      </w:pPr>
      <w:bookmarkStart w:id="94" w:name="_Toc220958253"/>
      <w:r w:rsidRPr="003B579C">
        <w:t>Циљана архитектура посматрачке способности</w:t>
      </w:r>
      <w:bookmarkEnd w:id="94"/>
    </w:p>
    <w:p w14:paraId="21202C52" w14:textId="77777777" w:rsidR="0055104A" w:rsidRPr="00E22535" w:rsidRDefault="00D764BD">
      <w:pPr>
        <w:rPr>
          <w:sz w:val="24"/>
          <w:szCs w:val="24"/>
        </w:rPr>
      </w:pPr>
      <w:r w:rsidRPr="003B579C">
        <w:tab/>
      </w:r>
      <w:r w:rsidRPr="00E22535">
        <w:rPr>
          <w:sz w:val="24"/>
          <w:szCs w:val="24"/>
        </w:rPr>
        <w:t>На основу анализе недостатака, дефинисана је циљана архитектура која имплементира сва три стуба посматрачке способности:</w:t>
      </w:r>
    </w:p>
    <w:p w14:paraId="6A510E3E" w14:textId="77777777" w:rsidR="0055104A" w:rsidRPr="00E22535" w:rsidRDefault="00D764BD" w:rsidP="00E22535">
      <w:pPr>
        <w:pStyle w:val="Normal1"/>
        <w:jc w:val="center"/>
        <w:rPr>
          <w:i/>
          <w:iCs/>
          <w:sz w:val="20"/>
          <w:szCs w:val="20"/>
        </w:rPr>
      </w:pPr>
      <w:r w:rsidRPr="003B579C">
        <w:rPr>
          <w:noProof/>
          <w:lang w:eastAsia="en-GB"/>
        </w:rPr>
        <w:drawing>
          <wp:anchor distT="0" distB="0" distL="0" distR="0" simplePos="0" relativeHeight="251658752" behindDoc="0" locked="0" layoutInCell="0" allowOverlap="1" wp14:anchorId="6C47C1DC" wp14:editId="405533EC">
            <wp:simplePos x="0" y="0"/>
            <wp:positionH relativeFrom="column">
              <wp:align>center</wp:align>
            </wp:positionH>
            <wp:positionV relativeFrom="paragraph">
              <wp:posOffset>635</wp:posOffset>
            </wp:positionV>
            <wp:extent cx="6120130" cy="2591435"/>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31"/>
                    <a:stretch>
                      <a:fillRect/>
                    </a:stretch>
                  </pic:blipFill>
                  <pic:spPr bwMode="auto">
                    <a:xfrm>
                      <a:off x="0" y="0"/>
                      <a:ext cx="6120130" cy="2591435"/>
                    </a:xfrm>
                    <a:prstGeom prst="rect">
                      <a:avLst/>
                    </a:prstGeom>
                    <a:noFill/>
                  </pic:spPr>
                </pic:pic>
              </a:graphicData>
            </a:graphic>
          </wp:anchor>
        </w:drawing>
      </w:r>
      <w:r w:rsidR="00E22535" w:rsidRPr="00E22535">
        <w:rPr>
          <w:sz w:val="20"/>
          <w:szCs w:val="20"/>
        </w:rPr>
        <w:t xml:space="preserve"> </w:t>
      </w:r>
      <w:bookmarkStart w:id="95" w:name="_Hlk220793261"/>
      <w:r w:rsidR="00E22535" w:rsidRPr="003B579C">
        <w:rPr>
          <w:sz w:val="20"/>
          <w:szCs w:val="20"/>
        </w:rPr>
        <w:t>Слика 3.</w:t>
      </w:r>
      <w:r w:rsidR="00E22535">
        <w:rPr>
          <w:sz w:val="20"/>
          <w:szCs w:val="20"/>
        </w:rPr>
        <w:t>4</w:t>
      </w:r>
      <w:r w:rsidR="00E22535" w:rsidRPr="003B579C">
        <w:rPr>
          <w:sz w:val="20"/>
          <w:szCs w:val="20"/>
        </w:rPr>
        <w:t>.</w:t>
      </w:r>
      <w:r w:rsidR="00E22535">
        <w:rPr>
          <w:sz w:val="20"/>
          <w:szCs w:val="20"/>
        </w:rPr>
        <w:t>1.</w:t>
      </w:r>
      <w:r w:rsidR="00E22535">
        <w:rPr>
          <w:i/>
          <w:iCs/>
          <w:sz w:val="20"/>
          <w:szCs w:val="20"/>
          <w:lang w:val="sr-Latn-RS"/>
        </w:rPr>
        <w:t xml:space="preserve">QuizHub </w:t>
      </w:r>
      <w:r w:rsidR="00E22535">
        <w:rPr>
          <w:sz w:val="20"/>
          <w:szCs w:val="20"/>
          <w:lang w:val="en-GB"/>
        </w:rPr>
        <w:t xml:space="preserve">– </w:t>
      </w:r>
      <w:r w:rsidR="00E22535">
        <w:rPr>
          <w:sz w:val="20"/>
          <w:szCs w:val="20"/>
        </w:rPr>
        <w:t>Архитектура платформе са опсервабилношћу</w:t>
      </w:r>
      <w:bookmarkEnd w:id="95"/>
    </w:p>
    <w:p w14:paraId="429C532A" w14:textId="77777777" w:rsidR="00E22535" w:rsidRPr="003B579C" w:rsidRDefault="00E22535">
      <w:pPr>
        <w:rPr>
          <w:rFonts w:ascii="Times New Roman" w:hAnsi="Times New Roman"/>
          <w:sz w:val="24"/>
          <w:szCs w:val="24"/>
        </w:rPr>
      </w:pPr>
    </w:p>
    <w:p w14:paraId="022F48A7" w14:textId="77777777" w:rsidR="0055104A" w:rsidRPr="003B579C" w:rsidRDefault="00D764BD">
      <w:pPr>
        <w:pStyle w:val="Heading1"/>
        <w:rPr>
          <w:rFonts w:cs="Times New Roman"/>
        </w:rPr>
      </w:pPr>
      <w:bookmarkStart w:id="96" w:name="__RefHeading___Toc5742_1908642842"/>
      <w:bookmarkStart w:id="97" w:name="_Toc220958254"/>
      <w:bookmarkEnd w:id="96"/>
      <w:r w:rsidRPr="003B579C">
        <w:rPr>
          <w:rFonts w:cs="Times New Roman"/>
        </w:rPr>
        <w:t>Имплементација решења</w:t>
      </w:r>
      <w:bookmarkEnd w:id="97"/>
    </w:p>
    <w:p w14:paraId="6B02F2B3" w14:textId="77777777" w:rsidR="0055104A" w:rsidRPr="003B579C" w:rsidRDefault="00D764BD">
      <w:pPr>
        <w:pStyle w:val="Heading2"/>
        <w:ind w:firstLine="0"/>
      </w:pPr>
      <w:bookmarkStart w:id="98" w:name="_Toc220958255"/>
      <w:r w:rsidRPr="003B579C">
        <w:t xml:space="preserve">Провизионисање инфраструктуре помоћу </w:t>
      </w:r>
      <w:r w:rsidRPr="003B579C">
        <w:rPr>
          <w:i/>
          <w:iCs/>
        </w:rPr>
        <w:t>Terraform</w:t>
      </w:r>
      <w:bookmarkEnd w:id="98"/>
    </w:p>
    <w:p w14:paraId="6B25BA88"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Пре постављања апликације на Kubernetes кластер, неопходно је припремити </w:t>
      </w:r>
      <w:r w:rsidRPr="00E22535">
        <w:rPr>
          <w:rFonts w:ascii="Times New Roman" w:hAnsi="Times New Roman"/>
          <w:i/>
          <w:iCs/>
          <w:sz w:val="24"/>
          <w:szCs w:val="24"/>
        </w:rPr>
        <w:t>cloud</w:t>
      </w:r>
      <w:r w:rsidRPr="003B579C">
        <w:rPr>
          <w:rFonts w:ascii="Times New Roman" w:hAnsi="Times New Roman"/>
          <w:sz w:val="24"/>
          <w:szCs w:val="24"/>
        </w:rPr>
        <w:t xml:space="preserve"> инфраструктуру која ће угостити целокупни систем. За аутоматизовано и поновљиво креирање Azure ресурса примењен је приступ инфраструктуре као кода (енгл. </w:t>
      </w:r>
      <w:r w:rsidRPr="00E22535">
        <w:rPr>
          <w:rFonts w:ascii="Times New Roman" w:hAnsi="Times New Roman"/>
          <w:i/>
          <w:iCs/>
          <w:sz w:val="24"/>
          <w:szCs w:val="24"/>
        </w:rPr>
        <w:t>Infrastructure</w:t>
      </w:r>
      <w:r w:rsidRPr="003B579C">
        <w:rPr>
          <w:rFonts w:ascii="Times New Roman" w:hAnsi="Times New Roman"/>
          <w:sz w:val="24"/>
          <w:szCs w:val="24"/>
        </w:rPr>
        <w:t xml:space="preserve"> </w:t>
      </w:r>
      <w:r w:rsidRPr="00E22535">
        <w:rPr>
          <w:rFonts w:ascii="Times New Roman" w:hAnsi="Times New Roman"/>
          <w:i/>
          <w:iCs/>
          <w:sz w:val="24"/>
          <w:szCs w:val="24"/>
        </w:rPr>
        <w:t>as</w:t>
      </w:r>
      <w:r w:rsidRPr="003B579C">
        <w:rPr>
          <w:rFonts w:ascii="Times New Roman" w:hAnsi="Times New Roman"/>
          <w:sz w:val="24"/>
          <w:szCs w:val="24"/>
        </w:rPr>
        <w:t xml:space="preserve"> </w:t>
      </w:r>
      <w:r w:rsidRPr="00E22535">
        <w:rPr>
          <w:rFonts w:ascii="Times New Roman" w:hAnsi="Times New Roman"/>
          <w:i/>
          <w:iCs/>
          <w:sz w:val="24"/>
          <w:szCs w:val="24"/>
        </w:rPr>
        <w:t>Code</w:t>
      </w:r>
      <w:r w:rsidRPr="003B579C">
        <w:rPr>
          <w:rFonts w:ascii="Times New Roman" w:hAnsi="Times New Roman"/>
          <w:sz w:val="24"/>
          <w:szCs w:val="24"/>
        </w:rPr>
        <w:t xml:space="preserve"> — IaC) коришћењем </w:t>
      </w:r>
      <w:r w:rsidRPr="00E22535">
        <w:rPr>
          <w:rFonts w:ascii="Times New Roman" w:hAnsi="Times New Roman"/>
          <w:i/>
          <w:iCs/>
          <w:sz w:val="24"/>
          <w:szCs w:val="24"/>
        </w:rPr>
        <w:t>Terraform</w:t>
      </w:r>
      <w:r w:rsidRPr="003B579C">
        <w:rPr>
          <w:rFonts w:ascii="Times New Roman" w:hAnsi="Times New Roman"/>
          <w:sz w:val="24"/>
          <w:szCs w:val="24"/>
        </w:rPr>
        <w:t xml:space="preserve"> алата.</w:t>
      </w:r>
    </w:p>
    <w:p w14:paraId="2171EDC4" w14:textId="77777777" w:rsidR="0055104A" w:rsidRPr="003B579C" w:rsidRDefault="00D764BD">
      <w:pPr>
        <w:pStyle w:val="Heading3"/>
        <w:ind w:left="0" w:firstLine="0"/>
      </w:pPr>
      <w:bookmarkStart w:id="99" w:name="_Toc220958256"/>
      <w:r w:rsidRPr="003B579C">
        <w:t>Концепт инфраструктуре као кода</w:t>
      </w:r>
      <w:bookmarkEnd w:id="99"/>
    </w:p>
    <w:p w14:paraId="2ABB4382" w14:textId="77777777" w:rsidR="0055104A" w:rsidRPr="003B579C" w:rsidRDefault="00D764BD">
      <w:r w:rsidRPr="003B579C">
        <w:tab/>
      </w:r>
      <w:r w:rsidRPr="003B579C">
        <w:rPr>
          <w:rFonts w:ascii="Times New Roman" w:hAnsi="Times New Roman"/>
          <w:sz w:val="24"/>
          <w:szCs w:val="24"/>
        </w:rPr>
        <w:t>Инфраструктура као код представља праксу управљања и провизионисања рачунарске инфраструктуре кроз машински читљиве конфигурационе датотеке, уместо ручне конфигурације преко графичког интерфејса или интерактивних команди</w:t>
      </w:r>
      <w:r w:rsidR="00B02CA0">
        <w:rPr>
          <w:rFonts w:ascii="Times New Roman" w:hAnsi="Times New Roman"/>
          <w:sz w:val="24"/>
          <w:szCs w:val="24"/>
          <w:lang w:val="en-GB"/>
        </w:rPr>
        <w:t xml:space="preserve"> [46]</w:t>
      </w:r>
      <w:r w:rsidRPr="003B579C">
        <w:rPr>
          <w:rFonts w:ascii="Times New Roman" w:hAnsi="Times New Roman"/>
          <w:sz w:val="24"/>
          <w:szCs w:val="24"/>
        </w:rPr>
        <w:t>. Овај приступ доноси неколико кључних предности у контексту DevOps методологије.</w:t>
      </w:r>
    </w:p>
    <w:p w14:paraId="6D199AC1"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Декларативна природа IaC омогућава дефинисање жељеног стања инфраструктуре, при чему алат аутоматски одређује кораке потребне за достизање тог стања. Конфигурационе датотеке се чувају у систему за контролу верзија (</w:t>
      </w:r>
      <w:r w:rsidRPr="00AD2DA6">
        <w:rPr>
          <w:rFonts w:ascii="Times New Roman" w:hAnsi="Times New Roman"/>
          <w:i/>
          <w:iCs/>
          <w:sz w:val="24"/>
          <w:szCs w:val="24"/>
        </w:rPr>
        <w:t>Git</w:t>
      </w:r>
      <w:r w:rsidRPr="003B579C">
        <w:rPr>
          <w:rFonts w:ascii="Times New Roman" w:hAnsi="Times New Roman"/>
          <w:sz w:val="24"/>
          <w:szCs w:val="24"/>
        </w:rPr>
        <w:t xml:space="preserve">), што обезбеђује потпуну историју промена, могућност враћања на претходно стање и колаборацију између чланова тима. Исте </w:t>
      </w:r>
      <w:r w:rsidRPr="003B579C">
        <w:rPr>
          <w:rFonts w:ascii="Times New Roman" w:hAnsi="Times New Roman"/>
          <w:sz w:val="24"/>
          <w:szCs w:val="24"/>
        </w:rPr>
        <w:lastRenderedPageBreak/>
        <w:t>конфигурације се могу применити за креирање идентичних окружења (развојно, тестно, продукционо), елиминишући проблем разлика између окружења.</w:t>
      </w:r>
    </w:p>
    <w:p w14:paraId="0A52D7BA"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9D1553">
        <w:rPr>
          <w:rFonts w:ascii="Times New Roman" w:hAnsi="Times New Roman"/>
          <w:b/>
          <w:bCs/>
          <w:sz w:val="24"/>
          <w:szCs w:val="24"/>
        </w:rPr>
        <w:t>Terraform</w:t>
      </w:r>
      <w:r w:rsidRPr="003B579C">
        <w:rPr>
          <w:rFonts w:ascii="Times New Roman" w:hAnsi="Times New Roman"/>
          <w:sz w:val="24"/>
          <w:szCs w:val="24"/>
        </w:rPr>
        <w:t xml:space="preserve"> је алат отвореног кода компаније </w:t>
      </w:r>
      <w:r w:rsidRPr="00AD2DA6">
        <w:rPr>
          <w:rFonts w:ascii="Times New Roman" w:hAnsi="Times New Roman"/>
          <w:i/>
          <w:iCs/>
          <w:sz w:val="24"/>
          <w:szCs w:val="24"/>
        </w:rPr>
        <w:t>HashiCorp</w:t>
      </w:r>
      <w:r w:rsidR="009D1553" w:rsidRPr="009D1553">
        <w:rPr>
          <w:rFonts w:ascii="Times New Roman" w:hAnsi="Times New Roman"/>
          <w:sz w:val="24"/>
          <w:szCs w:val="24"/>
          <w:lang w:val="en-GB"/>
        </w:rPr>
        <w:t xml:space="preserve"> [</w:t>
      </w:r>
      <w:r w:rsidR="009D1553">
        <w:rPr>
          <w:rFonts w:ascii="Times New Roman" w:hAnsi="Times New Roman"/>
          <w:sz w:val="24"/>
          <w:szCs w:val="24"/>
          <w:lang w:val="en-GB"/>
        </w:rPr>
        <w:t>4</w:t>
      </w:r>
      <w:r w:rsidR="00B02CA0">
        <w:rPr>
          <w:rFonts w:ascii="Times New Roman" w:hAnsi="Times New Roman"/>
          <w:sz w:val="24"/>
          <w:szCs w:val="24"/>
          <w:lang w:val="en-GB"/>
        </w:rPr>
        <w:t>7</w:t>
      </w:r>
      <w:r w:rsidR="009D1553" w:rsidRPr="009D1553">
        <w:rPr>
          <w:rFonts w:ascii="Times New Roman" w:hAnsi="Times New Roman"/>
          <w:sz w:val="24"/>
          <w:szCs w:val="24"/>
          <w:lang w:val="en-GB"/>
        </w:rPr>
        <w:t>]</w:t>
      </w:r>
      <w:r w:rsidRPr="003B579C">
        <w:rPr>
          <w:rFonts w:ascii="Times New Roman" w:hAnsi="Times New Roman"/>
          <w:sz w:val="24"/>
          <w:szCs w:val="24"/>
        </w:rPr>
        <w:t xml:space="preserve"> који подржава провизионисање инфраструктуре на више од 3000 </w:t>
      </w:r>
      <w:r w:rsidRPr="009D1553">
        <w:rPr>
          <w:rFonts w:ascii="Times New Roman" w:hAnsi="Times New Roman"/>
          <w:i/>
          <w:iCs/>
          <w:sz w:val="24"/>
          <w:szCs w:val="24"/>
        </w:rPr>
        <w:t>cloud</w:t>
      </w:r>
      <w:r w:rsidRPr="003B579C">
        <w:rPr>
          <w:rFonts w:ascii="Times New Roman" w:hAnsi="Times New Roman"/>
          <w:sz w:val="24"/>
          <w:szCs w:val="24"/>
        </w:rPr>
        <w:t xml:space="preserve"> провајдера, укључујући </w:t>
      </w:r>
      <w:r w:rsidRPr="009D1553">
        <w:rPr>
          <w:rFonts w:ascii="Times New Roman" w:hAnsi="Times New Roman"/>
          <w:i/>
          <w:iCs/>
          <w:sz w:val="24"/>
          <w:szCs w:val="24"/>
        </w:rPr>
        <w:t>Azure</w:t>
      </w:r>
      <w:r w:rsidRPr="003B579C">
        <w:rPr>
          <w:rFonts w:ascii="Times New Roman" w:hAnsi="Times New Roman"/>
          <w:sz w:val="24"/>
          <w:szCs w:val="24"/>
        </w:rPr>
        <w:t xml:space="preserve">, </w:t>
      </w:r>
      <w:r w:rsidRPr="009D1553">
        <w:rPr>
          <w:rFonts w:ascii="Times New Roman" w:hAnsi="Times New Roman"/>
          <w:i/>
          <w:iCs/>
          <w:sz w:val="24"/>
          <w:szCs w:val="24"/>
        </w:rPr>
        <w:t>AWS</w:t>
      </w:r>
      <w:r w:rsidRPr="003B579C">
        <w:rPr>
          <w:rFonts w:ascii="Times New Roman" w:hAnsi="Times New Roman"/>
          <w:sz w:val="24"/>
          <w:szCs w:val="24"/>
        </w:rPr>
        <w:t xml:space="preserve"> и </w:t>
      </w:r>
      <w:r w:rsidRPr="009D1553">
        <w:rPr>
          <w:rFonts w:ascii="Times New Roman" w:hAnsi="Times New Roman"/>
          <w:i/>
          <w:iCs/>
          <w:sz w:val="24"/>
          <w:szCs w:val="24"/>
        </w:rPr>
        <w:t>Google</w:t>
      </w:r>
      <w:r w:rsidRPr="003B579C">
        <w:rPr>
          <w:rFonts w:ascii="Times New Roman" w:hAnsi="Times New Roman"/>
          <w:sz w:val="24"/>
          <w:szCs w:val="24"/>
        </w:rPr>
        <w:t xml:space="preserve"> </w:t>
      </w:r>
      <w:r w:rsidRPr="009D1553">
        <w:rPr>
          <w:rFonts w:ascii="Times New Roman" w:hAnsi="Times New Roman"/>
          <w:i/>
          <w:iCs/>
          <w:sz w:val="24"/>
          <w:szCs w:val="24"/>
        </w:rPr>
        <w:t>Cloud</w:t>
      </w:r>
      <w:r w:rsidRPr="003B579C">
        <w:rPr>
          <w:rFonts w:ascii="Times New Roman" w:hAnsi="Times New Roman"/>
          <w:sz w:val="24"/>
          <w:szCs w:val="24"/>
        </w:rPr>
        <w:t xml:space="preserve"> </w:t>
      </w:r>
      <w:r w:rsidRPr="009D1553">
        <w:rPr>
          <w:rFonts w:ascii="Times New Roman" w:hAnsi="Times New Roman"/>
          <w:i/>
          <w:iCs/>
          <w:sz w:val="24"/>
          <w:szCs w:val="24"/>
        </w:rPr>
        <w:t>Platform</w:t>
      </w:r>
      <w:r w:rsidRPr="003B579C">
        <w:rPr>
          <w:rFonts w:ascii="Times New Roman" w:hAnsi="Times New Roman"/>
          <w:sz w:val="24"/>
          <w:szCs w:val="24"/>
        </w:rPr>
        <w:t xml:space="preserve">. </w:t>
      </w:r>
      <w:r w:rsidRPr="009D1553">
        <w:rPr>
          <w:rFonts w:ascii="Times New Roman" w:hAnsi="Times New Roman"/>
          <w:i/>
          <w:iCs/>
          <w:sz w:val="24"/>
          <w:szCs w:val="24"/>
        </w:rPr>
        <w:t>Terraform</w:t>
      </w:r>
      <w:r w:rsidRPr="003B579C">
        <w:rPr>
          <w:rFonts w:ascii="Times New Roman" w:hAnsi="Times New Roman"/>
          <w:sz w:val="24"/>
          <w:szCs w:val="24"/>
        </w:rPr>
        <w:t xml:space="preserve"> користи сопствени декларативни језик HCL (енгл. </w:t>
      </w:r>
      <w:r w:rsidRPr="009D1553">
        <w:rPr>
          <w:rFonts w:ascii="Times New Roman" w:hAnsi="Times New Roman"/>
          <w:b/>
          <w:bCs/>
          <w:i/>
          <w:iCs/>
          <w:sz w:val="24"/>
          <w:szCs w:val="24"/>
        </w:rPr>
        <w:t>HashiCorp Configuration Language</w:t>
      </w:r>
      <w:r w:rsidRPr="003B579C">
        <w:rPr>
          <w:rFonts w:ascii="Times New Roman" w:hAnsi="Times New Roman"/>
          <w:sz w:val="24"/>
          <w:szCs w:val="24"/>
        </w:rPr>
        <w:t>) за дефинисање ресурса.</w:t>
      </w:r>
    </w:p>
    <w:p w14:paraId="272AA68E"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Животни циклус </w:t>
      </w:r>
      <w:r w:rsidRPr="009D1553">
        <w:rPr>
          <w:rFonts w:ascii="Times New Roman" w:hAnsi="Times New Roman"/>
          <w:i/>
          <w:iCs/>
          <w:sz w:val="24"/>
          <w:szCs w:val="24"/>
        </w:rPr>
        <w:t>Terraform</w:t>
      </w:r>
      <w:r w:rsidRPr="003B579C">
        <w:rPr>
          <w:rFonts w:ascii="Times New Roman" w:hAnsi="Times New Roman"/>
          <w:sz w:val="24"/>
          <w:szCs w:val="24"/>
        </w:rPr>
        <w:t xml:space="preserve"> конфигурације се састоји од четири основне фазе. У фази иницијализације (terraform init) преузимају се потребни провајдери — у случају </w:t>
      </w:r>
      <w:r w:rsidRPr="009D1553">
        <w:rPr>
          <w:rFonts w:ascii="Times New Roman" w:hAnsi="Times New Roman"/>
          <w:i/>
          <w:iCs/>
          <w:sz w:val="24"/>
          <w:szCs w:val="24"/>
        </w:rPr>
        <w:t>QuizHub</w:t>
      </w:r>
      <w:r w:rsidRPr="003B579C">
        <w:rPr>
          <w:rFonts w:ascii="Times New Roman" w:hAnsi="Times New Roman"/>
          <w:sz w:val="24"/>
          <w:szCs w:val="24"/>
        </w:rPr>
        <w:t xml:space="preserve"> пројекта то су </w:t>
      </w:r>
      <w:r w:rsidRPr="003B579C">
        <w:rPr>
          <w:rFonts w:ascii="Times New Roman" w:hAnsi="Times New Roman"/>
          <w:i/>
          <w:iCs/>
          <w:sz w:val="24"/>
          <w:szCs w:val="24"/>
        </w:rPr>
        <w:t>azurerm</w:t>
      </w:r>
      <w:r w:rsidRPr="003B579C">
        <w:rPr>
          <w:rFonts w:ascii="Times New Roman" w:hAnsi="Times New Roman"/>
          <w:sz w:val="24"/>
          <w:szCs w:val="24"/>
        </w:rPr>
        <w:t xml:space="preserve"> за </w:t>
      </w:r>
      <w:r w:rsidRPr="009D1553">
        <w:rPr>
          <w:rFonts w:ascii="Times New Roman" w:hAnsi="Times New Roman"/>
          <w:i/>
          <w:iCs/>
          <w:sz w:val="24"/>
          <w:szCs w:val="24"/>
        </w:rPr>
        <w:t>Azure</w:t>
      </w:r>
      <w:r w:rsidRPr="003B579C">
        <w:rPr>
          <w:rFonts w:ascii="Times New Roman" w:hAnsi="Times New Roman"/>
          <w:sz w:val="24"/>
          <w:szCs w:val="24"/>
        </w:rPr>
        <w:t xml:space="preserve"> ресурсе, </w:t>
      </w:r>
      <w:r w:rsidRPr="003B579C">
        <w:rPr>
          <w:rFonts w:ascii="Times New Roman" w:hAnsi="Times New Roman"/>
          <w:i/>
          <w:iCs/>
          <w:sz w:val="24"/>
          <w:szCs w:val="24"/>
        </w:rPr>
        <w:t>kubernetes</w:t>
      </w:r>
      <w:r w:rsidRPr="003B579C">
        <w:rPr>
          <w:rFonts w:ascii="Times New Roman" w:hAnsi="Times New Roman"/>
          <w:sz w:val="24"/>
          <w:szCs w:val="24"/>
        </w:rPr>
        <w:t xml:space="preserve"> за </w:t>
      </w:r>
      <w:r w:rsidRPr="009D1553">
        <w:rPr>
          <w:rFonts w:ascii="Times New Roman" w:hAnsi="Times New Roman"/>
          <w:i/>
          <w:iCs/>
          <w:sz w:val="24"/>
          <w:szCs w:val="24"/>
        </w:rPr>
        <w:t>Kubernetes</w:t>
      </w:r>
      <w:r w:rsidRPr="003B579C">
        <w:rPr>
          <w:rFonts w:ascii="Times New Roman" w:hAnsi="Times New Roman"/>
          <w:sz w:val="24"/>
          <w:szCs w:val="24"/>
        </w:rPr>
        <w:t xml:space="preserve"> објекте и </w:t>
      </w:r>
      <w:r w:rsidRPr="003B579C">
        <w:rPr>
          <w:rFonts w:ascii="Times New Roman" w:hAnsi="Times New Roman"/>
          <w:i/>
          <w:iCs/>
          <w:sz w:val="24"/>
          <w:szCs w:val="24"/>
        </w:rPr>
        <w:t>helm</w:t>
      </w:r>
      <w:r w:rsidRPr="003B579C">
        <w:rPr>
          <w:rFonts w:ascii="Times New Roman" w:hAnsi="Times New Roman"/>
          <w:sz w:val="24"/>
          <w:szCs w:val="24"/>
        </w:rPr>
        <w:t xml:space="preserve"> за </w:t>
      </w:r>
      <w:r w:rsidRPr="009D1553">
        <w:rPr>
          <w:rFonts w:ascii="Times New Roman" w:hAnsi="Times New Roman"/>
          <w:i/>
          <w:iCs/>
          <w:sz w:val="24"/>
          <w:szCs w:val="24"/>
        </w:rPr>
        <w:t>Helm</w:t>
      </w:r>
      <w:r w:rsidRPr="003B579C">
        <w:rPr>
          <w:rFonts w:ascii="Times New Roman" w:hAnsi="Times New Roman"/>
          <w:sz w:val="24"/>
          <w:szCs w:val="24"/>
        </w:rPr>
        <w:t xml:space="preserve"> чартове. </w:t>
      </w:r>
      <w:r w:rsidRPr="003B579C">
        <w:rPr>
          <w:rFonts w:ascii="Times New Roman" w:hAnsi="Times New Roman"/>
          <w:b/>
          <w:bCs/>
          <w:sz w:val="24"/>
          <w:szCs w:val="24"/>
        </w:rPr>
        <w:t>Фаза планирања</w:t>
      </w:r>
      <w:r w:rsidRPr="003B579C">
        <w:rPr>
          <w:rFonts w:ascii="Times New Roman" w:hAnsi="Times New Roman"/>
          <w:sz w:val="24"/>
          <w:szCs w:val="24"/>
        </w:rPr>
        <w:t xml:space="preserve"> (</w:t>
      </w:r>
      <w:r w:rsidRPr="003B579C">
        <w:rPr>
          <w:rFonts w:ascii="Times New Roman" w:hAnsi="Times New Roman"/>
          <w:i/>
          <w:iCs/>
          <w:sz w:val="24"/>
          <w:szCs w:val="24"/>
        </w:rPr>
        <w:t>terraform</w:t>
      </w:r>
      <w:r w:rsidRPr="003B579C">
        <w:rPr>
          <w:rFonts w:ascii="Times New Roman" w:hAnsi="Times New Roman"/>
          <w:sz w:val="24"/>
          <w:szCs w:val="24"/>
        </w:rPr>
        <w:t xml:space="preserve"> </w:t>
      </w:r>
      <w:r w:rsidRPr="003B579C">
        <w:rPr>
          <w:rFonts w:ascii="Times New Roman" w:hAnsi="Times New Roman"/>
          <w:i/>
          <w:iCs/>
          <w:sz w:val="24"/>
          <w:szCs w:val="24"/>
        </w:rPr>
        <w:t>plan</w:t>
      </w:r>
      <w:r w:rsidRPr="003B579C">
        <w:rPr>
          <w:rFonts w:ascii="Times New Roman" w:hAnsi="Times New Roman"/>
          <w:sz w:val="24"/>
          <w:szCs w:val="24"/>
        </w:rPr>
        <w:t xml:space="preserve">) анализира тренутно стање инфраструктуре и генерише план промена без стварног извршавања. </w:t>
      </w:r>
      <w:r w:rsidRPr="003B579C">
        <w:rPr>
          <w:rFonts w:ascii="Times New Roman" w:hAnsi="Times New Roman"/>
          <w:b/>
          <w:bCs/>
          <w:sz w:val="24"/>
          <w:szCs w:val="24"/>
        </w:rPr>
        <w:t>Фаза примене</w:t>
      </w:r>
      <w:r w:rsidRPr="003B579C">
        <w:rPr>
          <w:rFonts w:ascii="Times New Roman" w:hAnsi="Times New Roman"/>
          <w:sz w:val="24"/>
          <w:szCs w:val="24"/>
        </w:rPr>
        <w:t xml:space="preserve"> (</w:t>
      </w:r>
      <w:r w:rsidRPr="003B579C">
        <w:rPr>
          <w:rFonts w:ascii="Times New Roman" w:hAnsi="Times New Roman"/>
          <w:i/>
          <w:iCs/>
          <w:sz w:val="24"/>
          <w:szCs w:val="24"/>
        </w:rPr>
        <w:t>terraform</w:t>
      </w:r>
      <w:r w:rsidRPr="003B579C">
        <w:rPr>
          <w:rFonts w:ascii="Times New Roman" w:hAnsi="Times New Roman"/>
          <w:sz w:val="24"/>
          <w:szCs w:val="24"/>
        </w:rPr>
        <w:t xml:space="preserve"> </w:t>
      </w:r>
      <w:r w:rsidRPr="003B579C">
        <w:rPr>
          <w:rFonts w:ascii="Times New Roman" w:hAnsi="Times New Roman"/>
          <w:i/>
          <w:iCs/>
          <w:sz w:val="24"/>
          <w:szCs w:val="24"/>
        </w:rPr>
        <w:t>apply</w:t>
      </w:r>
      <w:r w:rsidRPr="003B579C">
        <w:rPr>
          <w:rFonts w:ascii="Times New Roman" w:hAnsi="Times New Roman"/>
          <w:sz w:val="24"/>
          <w:szCs w:val="24"/>
        </w:rPr>
        <w:t xml:space="preserve">) извршава планиране промене и креира или модификује ресурсе. Коначно, </w:t>
      </w:r>
      <w:r w:rsidRPr="003B579C">
        <w:rPr>
          <w:rFonts w:ascii="Times New Roman" w:hAnsi="Times New Roman"/>
          <w:b/>
          <w:bCs/>
          <w:sz w:val="24"/>
          <w:szCs w:val="24"/>
        </w:rPr>
        <w:t>фаза уништавања</w:t>
      </w:r>
      <w:r w:rsidRPr="003B579C">
        <w:rPr>
          <w:rFonts w:ascii="Times New Roman" w:hAnsi="Times New Roman"/>
          <w:sz w:val="24"/>
          <w:szCs w:val="24"/>
        </w:rPr>
        <w:t xml:space="preserve"> </w:t>
      </w:r>
      <w:r w:rsidRPr="003B579C">
        <w:rPr>
          <w:rFonts w:ascii="Times New Roman" w:hAnsi="Times New Roman"/>
          <w:i/>
          <w:iCs/>
          <w:sz w:val="24"/>
          <w:szCs w:val="24"/>
        </w:rPr>
        <w:t>(terraform destroy</w:t>
      </w:r>
      <w:r w:rsidRPr="003B579C">
        <w:rPr>
          <w:rFonts w:ascii="Times New Roman" w:hAnsi="Times New Roman"/>
          <w:sz w:val="24"/>
          <w:szCs w:val="24"/>
        </w:rPr>
        <w:t>) уклања све ресурсе дефинисане у конфигурацији</w:t>
      </w:r>
      <w:r w:rsidR="00B02CA0">
        <w:rPr>
          <w:rFonts w:ascii="Times New Roman" w:hAnsi="Times New Roman"/>
          <w:sz w:val="24"/>
          <w:szCs w:val="24"/>
          <w:lang w:val="en-GB"/>
        </w:rPr>
        <w:t xml:space="preserve"> [47]</w:t>
      </w:r>
      <w:r w:rsidRPr="003B579C">
        <w:rPr>
          <w:rFonts w:ascii="Times New Roman" w:hAnsi="Times New Roman"/>
          <w:sz w:val="24"/>
          <w:szCs w:val="24"/>
        </w:rPr>
        <w:t>.</w:t>
      </w:r>
    </w:p>
    <w:p w14:paraId="2A4460F7" w14:textId="77777777" w:rsidR="0055104A" w:rsidRPr="003B579C" w:rsidRDefault="00D764BD">
      <w:pPr>
        <w:pStyle w:val="Heading3"/>
        <w:ind w:left="0" w:firstLine="0"/>
      </w:pPr>
      <w:bookmarkStart w:id="100" w:name="_Toc220958257"/>
      <w:r w:rsidRPr="003B579C">
        <w:t>Структура Terraform конфигурације</w:t>
      </w:r>
      <w:bookmarkEnd w:id="100"/>
    </w:p>
    <w:p w14:paraId="1C48B33B" w14:textId="77777777" w:rsidR="0055104A" w:rsidRPr="003B579C" w:rsidRDefault="00D764BD">
      <w:pPr>
        <w:rPr>
          <w:rFonts w:ascii="Times New Roman" w:hAnsi="Times New Roman"/>
          <w:sz w:val="24"/>
          <w:szCs w:val="24"/>
        </w:rPr>
      </w:pPr>
      <w:r w:rsidRPr="003B579C">
        <w:rPr>
          <w:rFonts w:ascii="Times New Roman" w:hAnsi="Times New Roman"/>
          <w:sz w:val="24"/>
          <w:szCs w:val="24"/>
        </w:rPr>
        <w:t>Terraform конфигурација за QuizHub пројекат организована је у директоријуму terraform/azure/ са следећом структуром датотека:</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86"/>
        <w:gridCol w:w="7962"/>
      </w:tblGrid>
      <w:tr w:rsidR="0055104A" w:rsidRPr="003B579C" w14:paraId="07E5C379" w14:textId="77777777" w:rsidTr="00B06AB7">
        <w:tc>
          <w:tcPr>
            <w:tcW w:w="1786" w:type="dxa"/>
            <w:tcBorders>
              <w:top w:val="threeDEmboss" w:sz="6" w:space="0" w:color="000000"/>
              <w:left w:val="threeDEmboss" w:sz="6" w:space="0" w:color="000000"/>
              <w:bottom w:val="threeDEmboss" w:sz="6" w:space="0" w:color="000000"/>
            </w:tcBorders>
            <w:vAlign w:val="center"/>
          </w:tcPr>
          <w:p w14:paraId="2C10AD8F"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Датотека</w:t>
            </w:r>
          </w:p>
        </w:tc>
        <w:tc>
          <w:tcPr>
            <w:tcW w:w="7962" w:type="dxa"/>
            <w:tcBorders>
              <w:top w:val="threeDEmboss" w:sz="6" w:space="0" w:color="000000"/>
              <w:left w:val="threeDEmboss" w:sz="6" w:space="0" w:color="000000"/>
              <w:bottom w:val="threeDEmboss" w:sz="6" w:space="0" w:color="000000"/>
              <w:right w:val="threeDEmboss" w:sz="6" w:space="0" w:color="000000"/>
            </w:tcBorders>
            <w:vAlign w:val="center"/>
          </w:tcPr>
          <w:p w14:paraId="16DF1999"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Намена</w:t>
            </w:r>
          </w:p>
        </w:tc>
      </w:tr>
      <w:tr w:rsidR="0055104A" w:rsidRPr="003B579C" w14:paraId="049E9631" w14:textId="77777777" w:rsidTr="00B06AB7">
        <w:tc>
          <w:tcPr>
            <w:tcW w:w="1786" w:type="dxa"/>
            <w:tcBorders>
              <w:left w:val="single" w:sz="4" w:space="0" w:color="000000"/>
              <w:bottom w:val="single" w:sz="4" w:space="0" w:color="000000"/>
            </w:tcBorders>
            <w:vAlign w:val="center"/>
          </w:tcPr>
          <w:p w14:paraId="1488B7FA"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main.tf</w:t>
            </w:r>
          </w:p>
        </w:tc>
        <w:tc>
          <w:tcPr>
            <w:tcW w:w="7962" w:type="dxa"/>
            <w:tcBorders>
              <w:left w:val="single" w:sz="4" w:space="0" w:color="000000"/>
              <w:bottom w:val="single" w:sz="4" w:space="0" w:color="000000"/>
              <w:right w:val="single" w:sz="4" w:space="0" w:color="000000"/>
            </w:tcBorders>
            <w:vAlign w:val="center"/>
          </w:tcPr>
          <w:p w14:paraId="5C069C14"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Главна дефиниција свих Azure и Kubernetes ресурса</w:t>
            </w:r>
          </w:p>
        </w:tc>
      </w:tr>
      <w:tr w:rsidR="0055104A" w:rsidRPr="003B579C" w14:paraId="2E7B5B5C" w14:textId="77777777" w:rsidTr="00B06AB7">
        <w:tc>
          <w:tcPr>
            <w:tcW w:w="1786" w:type="dxa"/>
            <w:tcBorders>
              <w:left w:val="single" w:sz="4" w:space="0" w:color="000000"/>
              <w:bottom w:val="single" w:sz="4" w:space="0" w:color="000000"/>
            </w:tcBorders>
            <w:vAlign w:val="center"/>
          </w:tcPr>
          <w:p w14:paraId="52F490FE"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variables.tf</w:t>
            </w:r>
          </w:p>
        </w:tc>
        <w:tc>
          <w:tcPr>
            <w:tcW w:w="7962" w:type="dxa"/>
            <w:tcBorders>
              <w:left w:val="single" w:sz="4" w:space="0" w:color="000000"/>
              <w:bottom w:val="single" w:sz="4" w:space="0" w:color="000000"/>
              <w:right w:val="single" w:sz="4" w:space="0" w:color="000000"/>
            </w:tcBorders>
            <w:vAlign w:val="center"/>
          </w:tcPr>
          <w:p w14:paraId="0B6B4D26"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Декларација улазних варијабли са подразумеваним вредностима</w:t>
            </w:r>
          </w:p>
        </w:tc>
      </w:tr>
      <w:tr w:rsidR="0055104A" w:rsidRPr="003B579C" w14:paraId="34F61B19" w14:textId="77777777" w:rsidTr="00B06AB7">
        <w:tc>
          <w:tcPr>
            <w:tcW w:w="1786" w:type="dxa"/>
            <w:tcBorders>
              <w:left w:val="single" w:sz="4" w:space="0" w:color="000000"/>
              <w:bottom w:val="single" w:sz="4" w:space="0" w:color="000000"/>
            </w:tcBorders>
            <w:vAlign w:val="center"/>
          </w:tcPr>
          <w:p w14:paraId="4D6CA6DF"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outputs.tf</w:t>
            </w:r>
          </w:p>
        </w:tc>
        <w:tc>
          <w:tcPr>
            <w:tcW w:w="7962" w:type="dxa"/>
            <w:tcBorders>
              <w:left w:val="single" w:sz="4" w:space="0" w:color="000000"/>
              <w:bottom w:val="single" w:sz="4" w:space="0" w:color="000000"/>
              <w:right w:val="single" w:sz="4" w:space="0" w:color="000000"/>
            </w:tcBorders>
            <w:vAlign w:val="center"/>
          </w:tcPr>
          <w:p w14:paraId="5C4A99AB"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Дефиниција излазних вредности након провизионисања</w:t>
            </w:r>
          </w:p>
        </w:tc>
      </w:tr>
      <w:tr w:rsidR="0055104A" w:rsidRPr="003B579C" w14:paraId="0DB87742" w14:textId="77777777" w:rsidTr="00B06AB7">
        <w:tc>
          <w:tcPr>
            <w:tcW w:w="1786" w:type="dxa"/>
            <w:tcBorders>
              <w:left w:val="single" w:sz="4" w:space="0" w:color="000000"/>
              <w:bottom w:val="single" w:sz="4" w:space="0" w:color="000000"/>
            </w:tcBorders>
            <w:vAlign w:val="center"/>
          </w:tcPr>
          <w:p w14:paraId="607A7016"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terraform.tfvars</w:t>
            </w:r>
          </w:p>
        </w:tc>
        <w:tc>
          <w:tcPr>
            <w:tcW w:w="7962" w:type="dxa"/>
            <w:tcBorders>
              <w:left w:val="single" w:sz="4" w:space="0" w:color="000000"/>
              <w:bottom w:val="single" w:sz="4" w:space="0" w:color="000000"/>
              <w:right w:val="single" w:sz="4" w:space="0" w:color="000000"/>
            </w:tcBorders>
            <w:vAlign w:val="center"/>
          </w:tcPr>
          <w:p w14:paraId="542AEC4F"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Конкретне вредности варијабли за продукционо окружењ</w:t>
            </w:r>
          </w:p>
        </w:tc>
      </w:tr>
      <w:tr w:rsidR="0055104A" w:rsidRPr="003B579C" w14:paraId="74F1F74A" w14:textId="77777777" w:rsidTr="00B06AB7">
        <w:tc>
          <w:tcPr>
            <w:tcW w:w="1786" w:type="dxa"/>
            <w:tcBorders>
              <w:left w:val="single" w:sz="4" w:space="0" w:color="000000"/>
              <w:bottom w:val="single" w:sz="4" w:space="0" w:color="000000"/>
            </w:tcBorders>
            <w:vAlign w:val="center"/>
          </w:tcPr>
          <w:p w14:paraId="78C3C94F"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deploy.sh</w:t>
            </w:r>
          </w:p>
        </w:tc>
        <w:tc>
          <w:tcPr>
            <w:tcW w:w="7962" w:type="dxa"/>
            <w:tcBorders>
              <w:left w:val="single" w:sz="4" w:space="0" w:color="000000"/>
              <w:bottom w:val="single" w:sz="4" w:space="0" w:color="000000"/>
              <w:right w:val="single" w:sz="4" w:space="0" w:color="000000"/>
            </w:tcBorders>
            <w:vAlign w:val="center"/>
          </w:tcPr>
          <w:p w14:paraId="0A0ECD98"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Bash скрипта за аутоматизовано постављање</w:t>
            </w:r>
          </w:p>
        </w:tc>
      </w:tr>
      <w:tr w:rsidR="0055104A" w:rsidRPr="003B579C" w14:paraId="7754D78D" w14:textId="77777777" w:rsidTr="00B06AB7">
        <w:tc>
          <w:tcPr>
            <w:tcW w:w="1786" w:type="dxa"/>
            <w:tcBorders>
              <w:left w:val="single" w:sz="4" w:space="0" w:color="000000"/>
              <w:bottom w:val="single" w:sz="4" w:space="0" w:color="000000"/>
            </w:tcBorders>
            <w:vAlign w:val="center"/>
          </w:tcPr>
          <w:p w14:paraId="01A8BF22"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destroy.sh</w:t>
            </w:r>
          </w:p>
        </w:tc>
        <w:tc>
          <w:tcPr>
            <w:tcW w:w="7962" w:type="dxa"/>
            <w:tcBorders>
              <w:left w:val="single" w:sz="4" w:space="0" w:color="000000"/>
              <w:bottom w:val="single" w:sz="4" w:space="0" w:color="000000"/>
              <w:right w:val="single" w:sz="4" w:space="0" w:color="000000"/>
            </w:tcBorders>
            <w:vAlign w:val="center"/>
          </w:tcPr>
          <w:p w14:paraId="41B92889" w14:textId="77777777" w:rsidR="0055104A" w:rsidRPr="003B579C" w:rsidRDefault="00D764BD">
            <w:pPr>
              <w:pStyle w:val="TableContents"/>
              <w:rPr>
                <w:rFonts w:ascii="Times New Roman" w:hAnsi="Times New Roman"/>
                <w:sz w:val="24"/>
                <w:szCs w:val="24"/>
              </w:rPr>
            </w:pPr>
            <w:r w:rsidRPr="003B579C">
              <w:rPr>
                <w:rFonts w:ascii="Times New Roman" w:hAnsi="Times New Roman"/>
                <w:sz w:val="24"/>
                <w:szCs w:val="24"/>
              </w:rPr>
              <w:t>Скрипта за потпуно уклањање инфраструктуре</w:t>
            </w:r>
          </w:p>
        </w:tc>
      </w:tr>
    </w:tbl>
    <w:p w14:paraId="0CDE21FB" w14:textId="28A14C3F" w:rsidR="0055104A" w:rsidRPr="003B579C" w:rsidRDefault="00954D59" w:rsidP="00B06AB7">
      <w:pPr>
        <w:pStyle w:val="CommentText"/>
        <w:jc w:val="center"/>
      </w:pPr>
      <w:r>
        <w:t xml:space="preserve">Табела 4.1.2.1. </w:t>
      </w:r>
      <w:r w:rsidR="00B06AB7" w:rsidRPr="003B579C">
        <w:t>Садржај Terraform директоријума и намена сваке од датотека</w:t>
      </w:r>
    </w:p>
    <w:p w14:paraId="40CA4112"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Конфигурација захтева </w:t>
      </w:r>
      <w:r w:rsidRPr="003B579C">
        <w:rPr>
          <w:rFonts w:ascii="Times New Roman" w:hAnsi="Times New Roman"/>
          <w:b/>
          <w:bCs/>
          <w:sz w:val="24"/>
          <w:szCs w:val="24"/>
        </w:rPr>
        <w:t xml:space="preserve">три </w:t>
      </w:r>
      <w:r w:rsidRPr="003B579C">
        <w:rPr>
          <w:rFonts w:ascii="Times New Roman" w:hAnsi="Times New Roman"/>
          <w:b/>
          <w:bCs/>
          <w:i/>
          <w:iCs/>
          <w:sz w:val="24"/>
          <w:szCs w:val="24"/>
        </w:rPr>
        <w:t>Terraform</w:t>
      </w:r>
      <w:r w:rsidRPr="003B579C">
        <w:rPr>
          <w:rFonts w:ascii="Times New Roman" w:hAnsi="Times New Roman"/>
          <w:b/>
          <w:bCs/>
          <w:sz w:val="24"/>
          <w:szCs w:val="24"/>
        </w:rPr>
        <w:t xml:space="preserve"> провајдера</w:t>
      </w:r>
      <w:r w:rsidRPr="003B579C">
        <w:rPr>
          <w:rFonts w:ascii="Times New Roman" w:hAnsi="Times New Roman"/>
          <w:sz w:val="24"/>
          <w:szCs w:val="24"/>
        </w:rPr>
        <w:t xml:space="preserve"> са специфичним верзијама ради обезбеђивања компатибилности</w:t>
      </w:r>
      <w:r w:rsidR="009E15DD">
        <w:rPr>
          <w:rFonts w:ascii="Times New Roman" w:hAnsi="Times New Roman"/>
          <w:sz w:val="24"/>
          <w:szCs w:val="24"/>
          <w:lang w:val="en-GB"/>
        </w:rPr>
        <w:t xml:space="preserve"> [48]</w:t>
      </w:r>
      <w:r w:rsidRPr="003B579C">
        <w:rPr>
          <w:rFonts w:ascii="Times New Roman" w:hAnsi="Times New Roman"/>
          <w:sz w:val="24"/>
          <w:szCs w:val="24"/>
        </w:rPr>
        <w:t>:</w:t>
      </w:r>
    </w:p>
    <w:p w14:paraId="2A2F33CB" w14:textId="77777777" w:rsidR="0055104A" w:rsidRPr="00356B1D" w:rsidRDefault="00D764BD">
      <w:pPr>
        <w:shd w:val="clear" w:color="auto" w:fill="F2F2F2" w:themeFill="background1" w:themeFillShade="F2"/>
        <w:spacing w:after="0"/>
        <w:rPr>
          <w:rFonts w:ascii="Consolas" w:hAnsi="Consolas"/>
          <w:sz w:val="24"/>
          <w:szCs w:val="24"/>
        </w:rPr>
      </w:pPr>
      <w:r w:rsidRPr="003B579C">
        <w:rPr>
          <w:rFonts w:ascii="Times New Roman" w:hAnsi="Times New Roman"/>
          <w:sz w:val="24"/>
          <w:szCs w:val="24"/>
        </w:rPr>
        <w:t xml:space="preserve"> </w:t>
      </w:r>
      <w:r w:rsidRPr="00356B1D">
        <w:rPr>
          <w:rFonts w:ascii="Consolas" w:hAnsi="Consolas"/>
          <w:sz w:val="24"/>
          <w:szCs w:val="24"/>
        </w:rPr>
        <w:t>terraform {</w:t>
      </w:r>
    </w:p>
    <w:p w14:paraId="6FE2CDEE"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required_version = "&gt;= 1.0"</w:t>
      </w:r>
    </w:p>
    <w:p w14:paraId="6B0325D5"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required_providers {</w:t>
      </w:r>
    </w:p>
    <w:p w14:paraId="72CF5EAD"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azurerm = {</w:t>
      </w:r>
    </w:p>
    <w:p w14:paraId="18700E42"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source  = "hashicorp/azurerm"</w:t>
      </w:r>
    </w:p>
    <w:p w14:paraId="1DDFB3C0"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version = "~&gt; 3.0"</w:t>
      </w:r>
    </w:p>
    <w:p w14:paraId="29FF81F3"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w:t>
      </w:r>
    </w:p>
    <w:p w14:paraId="4A291FC4"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kubernetes = {</w:t>
      </w:r>
    </w:p>
    <w:p w14:paraId="26B48FE6"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source  = "hashicorp/kubernetes"</w:t>
      </w:r>
    </w:p>
    <w:p w14:paraId="78014165"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version = "~&gt; 2.23"</w:t>
      </w:r>
    </w:p>
    <w:p w14:paraId="6336AD89"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lastRenderedPageBreak/>
        <w:t xml:space="preserve">    }</w:t>
      </w:r>
    </w:p>
    <w:p w14:paraId="43AC45B3"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helm = {</w:t>
      </w:r>
    </w:p>
    <w:p w14:paraId="42FAB134"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source  = "hashicorp/helm"</w:t>
      </w:r>
    </w:p>
    <w:p w14:paraId="266CF52E"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version = "~&gt; 2.11"</w:t>
      </w:r>
    </w:p>
    <w:p w14:paraId="3D069EA8"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w:t>
      </w:r>
    </w:p>
    <w:p w14:paraId="42016EAB"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xml:space="preserve">  }</w:t>
      </w:r>
    </w:p>
    <w:p w14:paraId="4BFF7594"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w:t>
      </w:r>
    </w:p>
    <w:p w14:paraId="224E9857" w14:textId="77777777" w:rsidR="0055104A" w:rsidRPr="003B579C" w:rsidRDefault="0055104A">
      <w:pPr>
        <w:rPr>
          <w:rFonts w:ascii="Times New Roman" w:hAnsi="Times New Roman"/>
          <w:sz w:val="24"/>
          <w:szCs w:val="24"/>
        </w:rPr>
      </w:pPr>
    </w:p>
    <w:p w14:paraId="3C3718D3" w14:textId="77777777" w:rsidR="0055104A" w:rsidRPr="003B579C" w:rsidRDefault="00D764BD">
      <w:pPr>
        <w:pStyle w:val="Heading3"/>
        <w:ind w:left="0" w:firstLine="0"/>
      </w:pPr>
      <w:bookmarkStart w:id="101" w:name="_Toc220958258"/>
      <w:r w:rsidRPr="003B579C">
        <w:t>Azure ресурси</w:t>
      </w:r>
      <w:bookmarkEnd w:id="101"/>
    </w:p>
    <w:p w14:paraId="28C01A9D"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3B579C">
        <w:rPr>
          <w:rFonts w:ascii="Times New Roman" w:hAnsi="Times New Roman"/>
          <w:i/>
          <w:iCs/>
          <w:sz w:val="24"/>
          <w:szCs w:val="24"/>
        </w:rPr>
        <w:t>Terraform</w:t>
      </w:r>
      <w:r w:rsidRPr="003B579C">
        <w:rPr>
          <w:rFonts w:ascii="Times New Roman" w:hAnsi="Times New Roman"/>
          <w:sz w:val="24"/>
          <w:szCs w:val="24"/>
        </w:rPr>
        <w:t xml:space="preserve"> конфигурација креира следеће </w:t>
      </w:r>
      <w:r w:rsidRPr="003B579C">
        <w:rPr>
          <w:rFonts w:ascii="Times New Roman" w:hAnsi="Times New Roman"/>
          <w:i/>
          <w:iCs/>
          <w:sz w:val="24"/>
          <w:szCs w:val="24"/>
        </w:rPr>
        <w:t>Azure</w:t>
      </w:r>
      <w:r w:rsidRPr="003B579C">
        <w:rPr>
          <w:rFonts w:ascii="Times New Roman" w:hAnsi="Times New Roman"/>
          <w:sz w:val="24"/>
          <w:szCs w:val="24"/>
        </w:rPr>
        <w:t xml:space="preserve"> ресурсе неопходне за хостовање </w:t>
      </w:r>
      <w:r w:rsidRPr="003B579C">
        <w:rPr>
          <w:rFonts w:ascii="Times New Roman" w:hAnsi="Times New Roman"/>
          <w:i/>
          <w:iCs/>
          <w:sz w:val="24"/>
          <w:szCs w:val="24"/>
        </w:rPr>
        <w:t>QuizHub</w:t>
      </w:r>
      <w:r w:rsidRPr="003B579C">
        <w:rPr>
          <w:rFonts w:ascii="Times New Roman" w:hAnsi="Times New Roman"/>
          <w:sz w:val="24"/>
          <w:szCs w:val="24"/>
        </w:rPr>
        <w:t xml:space="preserve"> апликације:</w:t>
      </w:r>
    </w:p>
    <w:p w14:paraId="6CC9C935" w14:textId="77777777" w:rsidR="0055104A" w:rsidRPr="003B579C" w:rsidRDefault="00D764BD">
      <w:pPr>
        <w:numPr>
          <w:ilvl w:val="0"/>
          <w:numId w:val="35"/>
        </w:numPr>
        <w:rPr>
          <w:rFonts w:ascii="Times New Roman" w:hAnsi="Times New Roman"/>
          <w:sz w:val="24"/>
          <w:szCs w:val="24"/>
        </w:rPr>
      </w:pPr>
      <w:r w:rsidRPr="003B579C">
        <w:rPr>
          <w:rFonts w:ascii="Times New Roman" w:hAnsi="Times New Roman"/>
          <w:b/>
          <w:bCs/>
          <w:i/>
          <w:iCs/>
          <w:sz w:val="24"/>
          <w:szCs w:val="24"/>
        </w:rPr>
        <w:t>Resource Group</w:t>
      </w:r>
      <w:r w:rsidRPr="003B579C">
        <w:rPr>
          <w:rFonts w:ascii="Times New Roman" w:hAnsi="Times New Roman"/>
          <w:sz w:val="24"/>
          <w:szCs w:val="24"/>
        </w:rPr>
        <w:t xml:space="preserve"> представља логички контејнер који групише све Azure ресурсе пројекта. Омогућава управљање животним циклусом свих ресурса на једном месту</w:t>
      </w:r>
      <w:r w:rsidR="00B06AB7" w:rsidRPr="003B579C">
        <w:rPr>
          <w:rFonts w:ascii="Times New Roman" w:hAnsi="Times New Roman"/>
          <w:sz w:val="24"/>
          <w:szCs w:val="24"/>
        </w:rPr>
        <w:t>,</w:t>
      </w:r>
      <w:r w:rsidRPr="003B579C">
        <w:rPr>
          <w:rFonts w:ascii="Times New Roman" w:hAnsi="Times New Roman"/>
          <w:sz w:val="24"/>
          <w:szCs w:val="24"/>
        </w:rPr>
        <w:t xml:space="preserve"> брисањем групе аутоматски се бришу сви ресурси унутар ње</w:t>
      </w:r>
      <w:r w:rsidR="00B144DC">
        <w:rPr>
          <w:rFonts w:ascii="Times New Roman" w:hAnsi="Times New Roman"/>
          <w:sz w:val="24"/>
          <w:szCs w:val="24"/>
          <w:lang w:val="en-GB"/>
        </w:rPr>
        <w:t xml:space="preserve"> [49].</w:t>
      </w:r>
    </w:p>
    <w:p w14:paraId="1438DDBC" w14:textId="77777777" w:rsidR="0055104A" w:rsidRPr="003B579C" w:rsidRDefault="00D764BD">
      <w:pPr>
        <w:numPr>
          <w:ilvl w:val="0"/>
          <w:numId w:val="35"/>
        </w:numPr>
        <w:rPr>
          <w:rFonts w:ascii="Times New Roman" w:hAnsi="Times New Roman"/>
          <w:sz w:val="24"/>
          <w:szCs w:val="24"/>
        </w:rPr>
      </w:pPr>
      <w:r w:rsidRPr="003B579C">
        <w:rPr>
          <w:rFonts w:ascii="Times New Roman" w:hAnsi="Times New Roman"/>
          <w:b/>
          <w:bCs/>
          <w:i/>
          <w:iCs/>
          <w:sz w:val="24"/>
          <w:szCs w:val="24"/>
        </w:rPr>
        <w:t>Virtual Network</w:t>
      </w:r>
      <w:r w:rsidRPr="003B579C">
        <w:rPr>
          <w:rFonts w:ascii="Times New Roman" w:hAnsi="Times New Roman"/>
          <w:sz w:val="24"/>
          <w:szCs w:val="24"/>
        </w:rPr>
        <w:t xml:space="preserve"> обезбеђује изолован мрежни простор за AKS кластер. Конфигурисан је са адресним опсегом 10.0.0.0/8 који пружа преко 16 милиона IP адреса, што је више него довољно за скалирање кластера</w:t>
      </w:r>
      <w:r w:rsidR="00B144DC">
        <w:rPr>
          <w:rFonts w:ascii="Times New Roman" w:hAnsi="Times New Roman"/>
          <w:sz w:val="24"/>
          <w:szCs w:val="24"/>
          <w:lang w:val="en-GB"/>
        </w:rPr>
        <w:t xml:space="preserve"> [49].</w:t>
      </w:r>
    </w:p>
    <w:p w14:paraId="649F22ED" w14:textId="77777777" w:rsidR="0055104A" w:rsidRPr="003B579C" w:rsidRDefault="00D764BD">
      <w:pPr>
        <w:numPr>
          <w:ilvl w:val="0"/>
          <w:numId w:val="35"/>
        </w:numPr>
        <w:rPr>
          <w:rFonts w:ascii="Times New Roman" w:hAnsi="Times New Roman"/>
          <w:sz w:val="24"/>
          <w:szCs w:val="24"/>
        </w:rPr>
      </w:pPr>
      <w:r w:rsidRPr="003B579C">
        <w:rPr>
          <w:rFonts w:ascii="Times New Roman" w:hAnsi="Times New Roman"/>
          <w:b/>
          <w:bCs/>
          <w:i/>
          <w:iCs/>
          <w:sz w:val="24"/>
          <w:szCs w:val="24"/>
        </w:rPr>
        <w:t>Azure Kubernetes Service (AKS)</w:t>
      </w:r>
      <w:r w:rsidRPr="003B579C">
        <w:rPr>
          <w:rFonts w:ascii="Times New Roman" w:hAnsi="Times New Roman"/>
          <w:sz w:val="24"/>
          <w:szCs w:val="24"/>
        </w:rPr>
        <w:t xml:space="preserve"> кластер представља срце инфраструктуре</w:t>
      </w:r>
      <w:r w:rsidR="00AD3F94">
        <w:rPr>
          <w:rFonts w:ascii="Times New Roman" w:hAnsi="Times New Roman"/>
          <w:sz w:val="24"/>
          <w:szCs w:val="24"/>
          <w:lang w:val="en-GB"/>
        </w:rPr>
        <w:t xml:space="preserve"> [50]</w:t>
      </w:r>
      <w:r w:rsidRPr="003B579C">
        <w:rPr>
          <w:rFonts w:ascii="Times New Roman" w:hAnsi="Times New Roman"/>
          <w:sz w:val="24"/>
          <w:szCs w:val="24"/>
        </w:rPr>
        <w:t>. Конфигурисан је са следећим карактеристикама</w:t>
      </w:r>
      <w:r w:rsidR="00AD3F94">
        <w:rPr>
          <w:rFonts w:ascii="Times New Roman" w:hAnsi="Times New Roman"/>
          <w:sz w:val="24"/>
          <w:szCs w:val="24"/>
          <w:lang w:val="en-GB"/>
        </w:rPr>
        <w:t>:</w:t>
      </w:r>
    </w:p>
    <w:p w14:paraId="480BCFB0" w14:textId="77777777" w:rsidR="0055104A" w:rsidRPr="003B579C" w:rsidRDefault="00D764BD">
      <w:pPr>
        <w:numPr>
          <w:ilvl w:val="1"/>
          <w:numId w:val="35"/>
        </w:numPr>
        <w:spacing w:after="86"/>
        <w:rPr>
          <w:rFonts w:ascii="Times New Roman" w:hAnsi="Times New Roman"/>
          <w:sz w:val="24"/>
          <w:szCs w:val="24"/>
        </w:rPr>
      </w:pPr>
      <w:r w:rsidRPr="003B579C">
        <w:rPr>
          <w:rFonts w:ascii="Times New Roman" w:hAnsi="Times New Roman"/>
          <w:i/>
          <w:iCs/>
          <w:sz w:val="24"/>
          <w:szCs w:val="24"/>
        </w:rPr>
        <w:t>Kubernetes</w:t>
      </w:r>
      <w:r w:rsidRPr="003B579C">
        <w:rPr>
          <w:rFonts w:ascii="Times New Roman" w:hAnsi="Times New Roman"/>
          <w:sz w:val="24"/>
          <w:szCs w:val="24"/>
        </w:rPr>
        <w:t xml:space="preserve"> верзија 1.28.3 (</w:t>
      </w:r>
      <w:r w:rsidRPr="003B579C">
        <w:rPr>
          <w:rFonts w:ascii="Times New Roman" w:hAnsi="Times New Roman"/>
          <w:b/>
          <w:bCs/>
          <w:sz w:val="24"/>
          <w:szCs w:val="24"/>
        </w:rPr>
        <w:t>LTS</w:t>
      </w:r>
      <w:r w:rsidRPr="003B579C">
        <w:rPr>
          <w:rFonts w:ascii="Times New Roman" w:hAnsi="Times New Roman"/>
          <w:sz w:val="24"/>
          <w:szCs w:val="24"/>
        </w:rPr>
        <w:t xml:space="preserve"> верзија са </w:t>
      </w:r>
      <w:r w:rsidRPr="003B579C">
        <w:rPr>
          <w:rFonts w:ascii="Times New Roman" w:hAnsi="Times New Roman"/>
          <w:b/>
          <w:bCs/>
          <w:sz w:val="24"/>
          <w:szCs w:val="24"/>
        </w:rPr>
        <w:t>дугорочном подршком</w:t>
      </w:r>
      <w:r w:rsidRPr="003B579C">
        <w:rPr>
          <w:rFonts w:ascii="Times New Roman" w:hAnsi="Times New Roman"/>
          <w:sz w:val="24"/>
          <w:szCs w:val="24"/>
        </w:rPr>
        <w:t>)</w:t>
      </w:r>
    </w:p>
    <w:p w14:paraId="082B7ADE" w14:textId="77777777" w:rsidR="0055104A" w:rsidRPr="003B579C" w:rsidRDefault="00D764BD">
      <w:pPr>
        <w:numPr>
          <w:ilvl w:val="1"/>
          <w:numId w:val="35"/>
        </w:numPr>
        <w:spacing w:after="86"/>
        <w:rPr>
          <w:rFonts w:ascii="Times New Roman" w:hAnsi="Times New Roman"/>
          <w:sz w:val="24"/>
          <w:szCs w:val="24"/>
        </w:rPr>
      </w:pPr>
      <w:r w:rsidRPr="003B579C">
        <w:rPr>
          <w:rFonts w:ascii="Times New Roman" w:hAnsi="Times New Roman"/>
          <w:b/>
          <w:bCs/>
          <w:i/>
          <w:iCs/>
          <w:sz w:val="24"/>
          <w:szCs w:val="24"/>
        </w:rPr>
        <w:t>Azure</w:t>
      </w:r>
      <w:r w:rsidRPr="003B579C">
        <w:rPr>
          <w:rFonts w:ascii="Times New Roman" w:hAnsi="Times New Roman"/>
          <w:b/>
          <w:bCs/>
          <w:sz w:val="24"/>
          <w:szCs w:val="24"/>
        </w:rPr>
        <w:t xml:space="preserve"> </w:t>
      </w:r>
      <w:r w:rsidRPr="003B579C">
        <w:rPr>
          <w:rFonts w:ascii="Times New Roman" w:hAnsi="Times New Roman"/>
          <w:b/>
          <w:bCs/>
          <w:i/>
          <w:iCs/>
          <w:sz w:val="24"/>
          <w:szCs w:val="24"/>
        </w:rPr>
        <w:t>CNI</w:t>
      </w:r>
      <w:r w:rsidRPr="003B579C">
        <w:rPr>
          <w:rFonts w:ascii="Times New Roman" w:hAnsi="Times New Roman"/>
          <w:b/>
          <w:bCs/>
          <w:sz w:val="24"/>
          <w:szCs w:val="24"/>
        </w:rPr>
        <w:t xml:space="preserve"> мрежни </w:t>
      </w:r>
      <w:r w:rsidR="004C2B27">
        <w:rPr>
          <w:rFonts w:ascii="Times New Roman" w:hAnsi="Times New Roman"/>
          <w:b/>
          <w:bCs/>
          <w:sz w:val="24"/>
          <w:szCs w:val="24"/>
        </w:rPr>
        <w:t xml:space="preserve">додатак </w:t>
      </w:r>
      <w:r w:rsidRPr="003B579C">
        <w:rPr>
          <w:rFonts w:ascii="Times New Roman" w:hAnsi="Times New Roman"/>
          <w:sz w:val="24"/>
          <w:szCs w:val="24"/>
        </w:rPr>
        <w:t>који омогућава директно IP адресирање pod-ова</w:t>
      </w:r>
    </w:p>
    <w:p w14:paraId="071547A8" w14:textId="77777777" w:rsidR="0055104A" w:rsidRPr="003B579C" w:rsidRDefault="00D764BD">
      <w:pPr>
        <w:numPr>
          <w:ilvl w:val="1"/>
          <w:numId w:val="35"/>
        </w:numPr>
        <w:spacing w:after="86"/>
        <w:rPr>
          <w:rFonts w:ascii="Times New Roman" w:hAnsi="Times New Roman"/>
          <w:sz w:val="24"/>
          <w:szCs w:val="24"/>
        </w:rPr>
      </w:pPr>
      <w:r w:rsidRPr="003B579C">
        <w:rPr>
          <w:rFonts w:ascii="Times New Roman" w:hAnsi="Times New Roman"/>
          <w:b/>
          <w:bCs/>
          <w:sz w:val="24"/>
          <w:szCs w:val="24"/>
        </w:rPr>
        <w:t>Аутоматско скалирање чворова</w:t>
      </w:r>
      <w:r w:rsidRPr="003B579C">
        <w:rPr>
          <w:rFonts w:ascii="Times New Roman" w:hAnsi="Times New Roman"/>
          <w:sz w:val="24"/>
          <w:szCs w:val="24"/>
        </w:rPr>
        <w:t xml:space="preserve"> од 2 до 4 инстанце типа </w:t>
      </w:r>
      <w:r w:rsidRPr="003B579C">
        <w:rPr>
          <w:rFonts w:ascii="Times New Roman" w:hAnsi="Times New Roman"/>
          <w:i/>
          <w:iCs/>
          <w:sz w:val="24"/>
          <w:szCs w:val="24"/>
        </w:rPr>
        <w:t>Standard_B2s</w:t>
      </w:r>
      <w:r w:rsidRPr="003B579C">
        <w:rPr>
          <w:rFonts w:ascii="Times New Roman" w:hAnsi="Times New Roman"/>
          <w:sz w:val="24"/>
          <w:szCs w:val="24"/>
        </w:rPr>
        <w:t xml:space="preserve"> (2 vCPU, 4GB RAM)</w:t>
      </w:r>
    </w:p>
    <w:p w14:paraId="566AA390" w14:textId="77777777" w:rsidR="0055104A" w:rsidRPr="003B579C" w:rsidRDefault="00D764BD">
      <w:pPr>
        <w:numPr>
          <w:ilvl w:val="1"/>
          <w:numId w:val="35"/>
        </w:numPr>
        <w:spacing w:after="86"/>
        <w:rPr>
          <w:rFonts w:ascii="Times New Roman" w:hAnsi="Times New Roman"/>
          <w:sz w:val="24"/>
          <w:szCs w:val="24"/>
        </w:rPr>
      </w:pPr>
      <w:r w:rsidRPr="003B579C">
        <w:rPr>
          <w:rFonts w:ascii="Times New Roman" w:hAnsi="Times New Roman"/>
          <w:sz w:val="24"/>
          <w:szCs w:val="24"/>
        </w:rPr>
        <w:t xml:space="preserve">Систем управљаних идентитета за безбедан приступ другим </w:t>
      </w:r>
      <w:r w:rsidRPr="003B579C">
        <w:rPr>
          <w:rFonts w:ascii="Times New Roman" w:hAnsi="Times New Roman"/>
          <w:i/>
          <w:iCs/>
          <w:sz w:val="24"/>
          <w:szCs w:val="24"/>
        </w:rPr>
        <w:t>Azure</w:t>
      </w:r>
      <w:r w:rsidRPr="003B579C">
        <w:rPr>
          <w:rFonts w:ascii="Times New Roman" w:hAnsi="Times New Roman"/>
          <w:sz w:val="24"/>
          <w:szCs w:val="24"/>
        </w:rPr>
        <w:t xml:space="preserve"> сервисима</w:t>
      </w:r>
    </w:p>
    <w:p w14:paraId="5411B99B" w14:textId="77777777" w:rsidR="0055104A" w:rsidRPr="003B579C" w:rsidRDefault="00D764BD">
      <w:pPr>
        <w:numPr>
          <w:ilvl w:val="1"/>
          <w:numId w:val="35"/>
        </w:numPr>
        <w:spacing w:after="86"/>
        <w:rPr>
          <w:rFonts w:ascii="Times New Roman" w:hAnsi="Times New Roman"/>
          <w:sz w:val="24"/>
          <w:szCs w:val="24"/>
        </w:rPr>
      </w:pPr>
      <w:r w:rsidRPr="003B579C">
        <w:rPr>
          <w:rFonts w:ascii="Times New Roman" w:hAnsi="Times New Roman"/>
          <w:sz w:val="24"/>
          <w:szCs w:val="24"/>
        </w:rPr>
        <w:t xml:space="preserve">Интеграција са </w:t>
      </w:r>
      <w:r w:rsidRPr="003B579C">
        <w:rPr>
          <w:rFonts w:ascii="Times New Roman" w:hAnsi="Times New Roman"/>
          <w:i/>
          <w:iCs/>
          <w:sz w:val="24"/>
          <w:szCs w:val="24"/>
        </w:rPr>
        <w:t>Log Analytics</w:t>
      </w:r>
      <w:r w:rsidRPr="003B579C">
        <w:rPr>
          <w:rFonts w:ascii="Times New Roman" w:hAnsi="Times New Roman"/>
          <w:sz w:val="24"/>
          <w:szCs w:val="24"/>
        </w:rPr>
        <w:t xml:space="preserve"> за централизовано праћење логова</w:t>
      </w:r>
    </w:p>
    <w:p w14:paraId="470A5789" w14:textId="77777777" w:rsidR="0055104A" w:rsidRPr="003B579C" w:rsidRDefault="00D764BD">
      <w:pPr>
        <w:numPr>
          <w:ilvl w:val="0"/>
          <w:numId w:val="35"/>
        </w:numPr>
        <w:spacing w:after="86"/>
        <w:rPr>
          <w:rFonts w:ascii="Times New Roman" w:hAnsi="Times New Roman"/>
          <w:sz w:val="24"/>
          <w:szCs w:val="24"/>
        </w:rPr>
      </w:pPr>
      <w:r w:rsidRPr="003B579C">
        <w:rPr>
          <w:rFonts w:ascii="Times New Roman" w:hAnsi="Times New Roman"/>
          <w:b/>
          <w:bCs/>
          <w:i/>
          <w:iCs/>
          <w:sz w:val="24"/>
          <w:szCs w:val="24"/>
        </w:rPr>
        <w:t>Azure Container Registry (ACR)</w:t>
      </w:r>
      <w:r w:rsidRPr="003B579C">
        <w:rPr>
          <w:rFonts w:ascii="Times New Roman" w:hAnsi="Times New Roman"/>
          <w:sz w:val="24"/>
          <w:szCs w:val="24"/>
        </w:rPr>
        <w:t xml:space="preserve"> служи као </w:t>
      </w:r>
      <w:r w:rsidRPr="00556712">
        <w:rPr>
          <w:rFonts w:ascii="Times New Roman" w:hAnsi="Times New Roman"/>
          <w:sz w:val="24"/>
          <w:szCs w:val="24"/>
          <w:u w:val="single"/>
        </w:rPr>
        <w:t>приватни регистар</w:t>
      </w:r>
      <w:r w:rsidRPr="003B579C">
        <w:rPr>
          <w:rFonts w:ascii="Times New Roman" w:hAnsi="Times New Roman"/>
          <w:sz w:val="24"/>
          <w:szCs w:val="24"/>
        </w:rPr>
        <w:t xml:space="preserve"> </w:t>
      </w:r>
      <w:r w:rsidRPr="003B579C">
        <w:rPr>
          <w:rFonts w:ascii="Times New Roman" w:hAnsi="Times New Roman"/>
          <w:i/>
          <w:iCs/>
          <w:sz w:val="24"/>
          <w:szCs w:val="24"/>
        </w:rPr>
        <w:t>Docker</w:t>
      </w:r>
      <w:r w:rsidRPr="003B579C">
        <w:rPr>
          <w:rFonts w:ascii="Times New Roman" w:hAnsi="Times New Roman"/>
          <w:sz w:val="24"/>
          <w:szCs w:val="24"/>
        </w:rPr>
        <w:t xml:space="preserve"> слика. Сви микросервиси се прво изграђују локално, затим означавају </w:t>
      </w:r>
      <w:r w:rsidRPr="003B579C">
        <w:rPr>
          <w:rFonts w:ascii="Times New Roman" w:hAnsi="Times New Roman"/>
          <w:i/>
          <w:iCs/>
          <w:sz w:val="24"/>
          <w:szCs w:val="24"/>
        </w:rPr>
        <w:t>ACR</w:t>
      </w:r>
      <w:r w:rsidRPr="003B579C">
        <w:rPr>
          <w:rFonts w:ascii="Times New Roman" w:hAnsi="Times New Roman"/>
          <w:sz w:val="24"/>
          <w:szCs w:val="24"/>
        </w:rPr>
        <w:t xml:space="preserve"> путањом и објављују у регистар</w:t>
      </w:r>
      <w:r w:rsidR="009C6080">
        <w:rPr>
          <w:rFonts w:ascii="Times New Roman" w:hAnsi="Times New Roman"/>
          <w:sz w:val="24"/>
          <w:szCs w:val="24"/>
        </w:rPr>
        <w:t xml:space="preserve"> </w:t>
      </w:r>
      <w:r w:rsidR="009C6080">
        <w:rPr>
          <w:rFonts w:ascii="Times New Roman" w:hAnsi="Times New Roman"/>
          <w:sz w:val="24"/>
          <w:szCs w:val="24"/>
          <w:lang w:val="en-GB"/>
        </w:rPr>
        <w:t>[51]</w:t>
      </w:r>
      <w:r w:rsidRPr="003B579C">
        <w:rPr>
          <w:rFonts w:ascii="Times New Roman" w:hAnsi="Times New Roman"/>
          <w:sz w:val="24"/>
          <w:szCs w:val="24"/>
        </w:rPr>
        <w:t xml:space="preserve">. </w:t>
      </w:r>
      <w:r w:rsidRPr="003B579C">
        <w:rPr>
          <w:rFonts w:ascii="Times New Roman" w:hAnsi="Times New Roman"/>
          <w:i/>
          <w:iCs/>
          <w:sz w:val="24"/>
          <w:szCs w:val="24"/>
        </w:rPr>
        <w:t>AKS</w:t>
      </w:r>
      <w:r w:rsidRPr="003B579C">
        <w:rPr>
          <w:rFonts w:ascii="Times New Roman" w:hAnsi="Times New Roman"/>
          <w:sz w:val="24"/>
          <w:szCs w:val="24"/>
        </w:rPr>
        <w:t xml:space="preserve"> кластер има аутоматски додељену </w:t>
      </w:r>
      <w:r w:rsidRPr="003B579C">
        <w:rPr>
          <w:rFonts w:ascii="Times New Roman" w:hAnsi="Times New Roman"/>
          <w:i/>
          <w:iCs/>
          <w:sz w:val="24"/>
          <w:szCs w:val="24"/>
        </w:rPr>
        <w:t>AcrPull</w:t>
      </w:r>
      <w:r w:rsidRPr="003B579C">
        <w:rPr>
          <w:rFonts w:ascii="Times New Roman" w:hAnsi="Times New Roman"/>
          <w:sz w:val="24"/>
          <w:szCs w:val="24"/>
        </w:rPr>
        <w:t xml:space="preserve"> улогу која му омогућава преузимање слика без експлицитне аутентификације</w:t>
      </w:r>
      <w:r w:rsidR="009C6080">
        <w:rPr>
          <w:rFonts w:ascii="Times New Roman" w:hAnsi="Times New Roman"/>
          <w:sz w:val="24"/>
          <w:szCs w:val="24"/>
        </w:rPr>
        <w:t>.</w:t>
      </w:r>
    </w:p>
    <w:p w14:paraId="72CCEFA5" w14:textId="77777777" w:rsidR="0055104A" w:rsidRPr="003B579C" w:rsidRDefault="00D764BD">
      <w:pPr>
        <w:numPr>
          <w:ilvl w:val="0"/>
          <w:numId w:val="35"/>
        </w:numPr>
        <w:spacing w:after="86"/>
        <w:rPr>
          <w:rFonts w:ascii="Times New Roman" w:hAnsi="Times New Roman"/>
          <w:sz w:val="24"/>
          <w:szCs w:val="24"/>
        </w:rPr>
      </w:pPr>
      <w:r w:rsidRPr="003B579C">
        <w:rPr>
          <w:rFonts w:ascii="Times New Roman" w:hAnsi="Times New Roman"/>
          <w:b/>
          <w:bCs/>
          <w:i/>
          <w:iCs/>
          <w:sz w:val="24"/>
          <w:szCs w:val="24"/>
        </w:rPr>
        <w:t>Log Analytics Workspace</w:t>
      </w:r>
      <w:r w:rsidRPr="003B579C">
        <w:rPr>
          <w:rFonts w:ascii="Times New Roman" w:hAnsi="Times New Roman"/>
          <w:sz w:val="24"/>
          <w:szCs w:val="24"/>
        </w:rPr>
        <w:t xml:space="preserve"> прикупља логове и метрике са </w:t>
      </w:r>
      <w:r w:rsidRPr="003B579C">
        <w:rPr>
          <w:rFonts w:ascii="Times New Roman" w:hAnsi="Times New Roman"/>
          <w:i/>
          <w:iCs/>
          <w:sz w:val="24"/>
          <w:szCs w:val="24"/>
        </w:rPr>
        <w:t>AKS</w:t>
      </w:r>
      <w:r w:rsidRPr="003B579C">
        <w:rPr>
          <w:rFonts w:ascii="Times New Roman" w:hAnsi="Times New Roman"/>
          <w:sz w:val="24"/>
          <w:szCs w:val="24"/>
        </w:rPr>
        <w:t xml:space="preserve"> кластера кроз </w:t>
      </w:r>
      <w:r w:rsidRPr="003B579C">
        <w:rPr>
          <w:rFonts w:ascii="Times New Roman" w:hAnsi="Times New Roman"/>
          <w:i/>
          <w:iCs/>
          <w:sz w:val="24"/>
          <w:szCs w:val="24"/>
        </w:rPr>
        <w:t>Azure Container Insights</w:t>
      </w:r>
      <w:r w:rsidRPr="003B579C">
        <w:rPr>
          <w:rFonts w:ascii="Times New Roman" w:hAnsi="Times New Roman"/>
          <w:sz w:val="24"/>
          <w:szCs w:val="24"/>
        </w:rPr>
        <w:t xml:space="preserve"> функционалност</w:t>
      </w:r>
      <w:r w:rsidR="00027558">
        <w:rPr>
          <w:rFonts w:ascii="Times New Roman" w:hAnsi="Times New Roman"/>
          <w:sz w:val="24"/>
          <w:szCs w:val="24"/>
          <w:lang w:val="en-GB"/>
        </w:rPr>
        <w:t xml:space="preserve"> [52]</w:t>
      </w:r>
      <w:r w:rsidRPr="003B579C">
        <w:rPr>
          <w:rFonts w:ascii="Times New Roman" w:hAnsi="Times New Roman"/>
          <w:sz w:val="24"/>
          <w:szCs w:val="24"/>
        </w:rPr>
        <w:t>. Ретенција је подешена на 30 дана, што представља баланс између потреба за дијагностиком и трошкова складиштења</w:t>
      </w:r>
    </w:p>
    <w:p w14:paraId="3B1274B8" w14:textId="77777777" w:rsidR="0055104A" w:rsidRPr="003B579C" w:rsidRDefault="00D764BD">
      <w:pPr>
        <w:numPr>
          <w:ilvl w:val="0"/>
          <w:numId w:val="35"/>
        </w:numPr>
        <w:spacing w:after="86"/>
        <w:rPr>
          <w:rFonts w:ascii="Times New Roman" w:hAnsi="Times New Roman"/>
          <w:sz w:val="24"/>
          <w:szCs w:val="24"/>
        </w:rPr>
      </w:pPr>
      <w:r w:rsidRPr="003B579C">
        <w:rPr>
          <w:rFonts w:ascii="Times New Roman" w:hAnsi="Times New Roman"/>
          <w:b/>
          <w:bCs/>
          <w:i/>
          <w:iCs/>
          <w:sz w:val="24"/>
          <w:szCs w:val="24"/>
        </w:rPr>
        <w:t>Public IP</w:t>
      </w:r>
      <w:r w:rsidRPr="003B579C">
        <w:rPr>
          <w:rFonts w:ascii="Times New Roman" w:hAnsi="Times New Roman"/>
          <w:sz w:val="24"/>
          <w:szCs w:val="24"/>
        </w:rPr>
        <w:t xml:space="preserve"> обезбеђује статичку јавну IP адресу која се додељује </w:t>
      </w:r>
      <w:r w:rsidRPr="003B579C">
        <w:rPr>
          <w:rFonts w:ascii="Times New Roman" w:hAnsi="Times New Roman"/>
          <w:i/>
          <w:iCs/>
          <w:sz w:val="24"/>
          <w:szCs w:val="24"/>
        </w:rPr>
        <w:t>NGINX</w:t>
      </w:r>
      <w:r w:rsidRPr="003B579C">
        <w:rPr>
          <w:rFonts w:ascii="Times New Roman" w:hAnsi="Times New Roman"/>
          <w:sz w:val="24"/>
          <w:szCs w:val="24"/>
        </w:rPr>
        <w:t xml:space="preserve"> </w:t>
      </w:r>
      <w:r w:rsidRPr="003B579C">
        <w:rPr>
          <w:rFonts w:ascii="Times New Roman" w:hAnsi="Times New Roman"/>
          <w:i/>
          <w:iCs/>
          <w:sz w:val="24"/>
          <w:szCs w:val="24"/>
        </w:rPr>
        <w:t>Ingress</w:t>
      </w:r>
      <w:r w:rsidRPr="003B579C">
        <w:rPr>
          <w:rFonts w:ascii="Times New Roman" w:hAnsi="Times New Roman"/>
          <w:sz w:val="24"/>
          <w:szCs w:val="24"/>
        </w:rPr>
        <w:t xml:space="preserve"> контролеру. Статичка алокација гарантује да IP адреса остаје непромењена током рестартовања или поновног постављања </w:t>
      </w:r>
      <w:r w:rsidRPr="003B579C">
        <w:rPr>
          <w:rFonts w:ascii="Times New Roman" w:hAnsi="Times New Roman"/>
          <w:i/>
          <w:iCs/>
          <w:sz w:val="24"/>
          <w:szCs w:val="24"/>
        </w:rPr>
        <w:t>Ingress</w:t>
      </w:r>
      <w:r w:rsidRPr="003B579C">
        <w:rPr>
          <w:rFonts w:ascii="Times New Roman" w:hAnsi="Times New Roman"/>
          <w:sz w:val="24"/>
          <w:szCs w:val="24"/>
        </w:rPr>
        <w:t xml:space="preserve"> контролера</w:t>
      </w:r>
    </w:p>
    <w:p w14:paraId="4E148059" w14:textId="77777777" w:rsidR="0055104A" w:rsidRPr="003B579C" w:rsidRDefault="00D764BD">
      <w:pPr>
        <w:pStyle w:val="Heading3"/>
        <w:ind w:left="0" w:firstLine="0"/>
      </w:pPr>
      <w:r w:rsidRPr="003B579C">
        <w:t xml:space="preserve"> </w:t>
      </w:r>
      <w:bookmarkStart w:id="102" w:name="_Toc220958259"/>
      <w:r w:rsidRPr="003B579C">
        <w:t>Kubernetes ресурси кроз Terraform</w:t>
      </w:r>
      <w:bookmarkEnd w:id="102"/>
    </w:p>
    <w:p w14:paraId="038CB771"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Након креирања </w:t>
      </w:r>
      <w:r w:rsidRPr="003B579C">
        <w:rPr>
          <w:rFonts w:ascii="Times New Roman" w:hAnsi="Times New Roman"/>
          <w:i/>
          <w:iCs/>
          <w:sz w:val="24"/>
          <w:szCs w:val="24"/>
        </w:rPr>
        <w:t>AKS</w:t>
      </w:r>
      <w:r w:rsidRPr="003B579C">
        <w:rPr>
          <w:rFonts w:ascii="Times New Roman" w:hAnsi="Times New Roman"/>
          <w:sz w:val="24"/>
          <w:szCs w:val="24"/>
        </w:rPr>
        <w:t xml:space="preserve"> кластера, </w:t>
      </w:r>
      <w:r w:rsidRPr="003B579C">
        <w:rPr>
          <w:rFonts w:ascii="Times New Roman" w:hAnsi="Times New Roman"/>
          <w:i/>
          <w:iCs/>
          <w:sz w:val="24"/>
          <w:szCs w:val="24"/>
        </w:rPr>
        <w:t>Terraform</w:t>
      </w:r>
      <w:r w:rsidRPr="003B579C">
        <w:rPr>
          <w:rFonts w:ascii="Times New Roman" w:hAnsi="Times New Roman"/>
          <w:sz w:val="24"/>
          <w:szCs w:val="24"/>
        </w:rPr>
        <w:t xml:space="preserve"> </w:t>
      </w:r>
      <w:r w:rsidRPr="003B579C">
        <w:rPr>
          <w:rFonts w:ascii="Times New Roman" w:hAnsi="Times New Roman"/>
          <w:b/>
          <w:bCs/>
          <w:sz w:val="24"/>
          <w:szCs w:val="24"/>
        </w:rPr>
        <w:t>аутоматски</w:t>
      </w:r>
      <w:r w:rsidRPr="003B579C">
        <w:rPr>
          <w:rFonts w:ascii="Times New Roman" w:hAnsi="Times New Roman"/>
          <w:sz w:val="24"/>
          <w:szCs w:val="24"/>
        </w:rPr>
        <w:t xml:space="preserve"> конфигурише</w:t>
      </w:r>
      <w:r w:rsidRPr="003B579C">
        <w:rPr>
          <w:rFonts w:ascii="Times New Roman" w:hAnsi="Times New Roman"/>
          <w:b/>
          <w:bCs/>
          <w:sz w:val="24"/>
          <w:szCs w:val="24"/>
        </w:rPr>
        <w:t xml:space="preserve"> </w:t>
      </w:r>
      <w:r w:rsidRPr="003B579C">
        <w:rPr>
          <w:rFonts w:ascii="Times New Roman" w:hAnsi="Times New Roman"/>
          <w:b/>
          <w:bCs/>
          <w:i/>
          <w:iCs/>
          <w:sz w:val="24"/>
          <w:szCs w:val="24"/>
        </w:rPr>
        <w:t>Kubernetes</w:t>
      </w:r>
      <w:r w:rsidRPr="003B579C">
        <w:rPr>
          <w:rFonts w:ascii="Times New Roman" w:hAnsi="Times New Roman"/>
          <w:b/>
          <w:bCs/>
          <w:sz w:val="24"/>
          <w:szCs w:val="24"/>
        </w:rPr>
        <w:t xml:space="preserve"> и </w:t>
      </w:r>
      <w:r w:rsidRPr="003B579C">
        <w:rPr>
          <w:rFonts w:ascii="Times New Roman" w:hAnsi="Times New Roman"/>
          <w:b/>
          <w:bCs/>
          <w:i/>
          <w:iCs/>
          <w:sz w:val="24"/>
          <w:szCs w:val="24"/>
        </w:rPr>
        <w:t>Helm</w:t>
      </w:r>
      <w:r w:rsidRPr="003B579C">
        <w:rPr>
          <w:rFonts w:ascii="Times New Roman" w:hAnsi="Times New Roman"/>
          <w:b/>
          <w:bCs/>
          <w:sz w:val="24"/>
          <w:szCs w:val="24"/>
        </w:rPr>
        <w:t xml:space="preserve"> провајдере</w:t>
      </w:r>
      <w:r w:rsidRPr="003B579C">
        <w:rPr>
          <w:rFonts w:ascii="Times New Roman" w:hAnsi="Times New Roman"/>
          <w:sz w:val="24"/>
          <w:szCs w:val="24"/>
        </w:rPr>
        <w:t xml:space="preserve"> добијене од кластера. Ово омогућава креирање </w:t>
      </w:r>
      <w:r w:rsidRPr="003B579C">
        <w:rPr>
          <w:rFonts w:ascii="Times New Roman" w:hAnsi="Times New Roman"/>
          <w:i/>
          <w:iCs/>
          <w:sz w:val="24"/>
          <w:szCs w:val="24"/>
        </w:rPr>
        <w:t>Kubernetes</w:t>
      </w:r>
      <w:r w:rsidRPr="003B579C">
        <w:rPr>
          <w:rFonts w:ascii="Times New Roman" w:hAnsi="Times New Roman"/>
          <w:sz w:val="24"/>
          <w:szCs w:val="24"/>
        </w:rPr>
        <w:t xml:space="preserve"> ресурса у истом </w:t>
      </w:r>
      <w:r w:rsidRPr="003B579C">
        <w:rPr>
          <w:rFonts w:ascii="Times New Roman" w:hAnsi="Times New Roman"/>
          <w:i/>
          <w:iCs/>
          <w:sz w:val="24"/>
          <w:szCs w:val="24"/>
        </w:rPr>
        <w:t>Terraform</w:t>
      </w:r>
      <w:r w:rsidRPr="003B579C">
        <w:rPr>
          <w:rFonts w:ascii="Times New Roman" w:hAnsi="Times New Roman"/>
          <w:sz w:val="24"/>
          <w:szCs w:val="24"/>
        </w:rPr>
        <w:t xml:space="preserve"> пролазу.</w:t>
      </w:r>
    </w:p>
    <w:p w14:paraId="48662D1D" w14:textId="77777777" w:rsidR="0055104A" w:rsidRPr="003B579C" w:rsidRDefault="00D764BD">
      <w:pPr>
        <w:rPr>
          <w:rFonts w:ascii="Times New Roman" w:hAnsi="Times New Roman"/>
          <w:sz w:val="24"/>
          <w:szCs w:val="24"/>
        </w:rPr>
      </w:pPr>
      <w:r w:rsidRPr="003B579C">
        <w:rPr>
          <w:rFonts w:ascii="Times New Roman" w:hAnsi="Times New Roman"/>
          <w:sz w:val="24"/>
          <w:szCs w:val="24"/>
        </w:rPr>
        <w:lastRenderedPageBreak/>
        <w:tab/>
      </w:r>
      <w:r w:rsidRPr="003B579C">
        <w:rPr>
          <w:rFonts w:ascii="Times New Roman" w:hAnsi="Times New Roman"/>
          <w:b/>
          <w:bCs/>
          <w:i/>
          <w:iCs/>
          <w:sz w:val="24"/>
          <w:szCs w:val="24"/>
        </w:rPr>
        <w:t>Namespace</w:t>
      </w:r>
      <w:r w:rsidRPr="003B579C">
        <w:rPr>
          <w:rFonts w:ascii="Times New Roman" w:hAnsi="Times New Roman"/>
          <w:b/>
          <w:bCs/>
          <w:sz w:val="24"/>
          <w:szCs w:val="24"/>
        </w:rPr>
        <w:t>-ови (окружења)</w:t>
      </w:r>
      <w:r w:rsidRPr="003B579C">
        <w:rPr>
          <w:rFonts w:ascii="Times New Roman" w:hAnsi="Times New Roman"/>
          <w:sz w:val="24"/>
          <w:szCs w:val="24"/>
        </w:rPr>
        <w:t xml:space="preserve"> раздвајају апликативне ресурсе од инфраструктуре за посматрање</w:t>
      </w:r>
      <w:r w:rsidR="00A9244A">
        <w:rPr>
          <w:rFonts w:ascii="Times New Roman" w:hAnsi="Times New Roman"/>
          <w:sz w:val="24"/>
          <w:szCs w:val="24"/>
          <w:lang w:val="en-GB"/>
        </w:rPr>
        <w:t xml:space="preserve"> [</w:t>
      </w:r>
      <w:r w:rsidR="00A9244A" w:rsidRPr="00A9244A">
        <w:rPr>
          <w:rFonts w:ascii="Times New Roman" w:hAnsi="Times New Roman"/>
          <w:sz w:val="24"/>
          <w:szCs w:val="24"/>
          <w:lang w:val="en-GB"/>
        </w:rPr>
        <w:t>23</w:t>
      </w:r>
      <w:r w:rsidR="00A9244A">
        <w:rPr>
          <w:rFonts w:ascii="Times New Roman" w:hAnsi="Times New Roman"/>
          <w:sz w:val="24"/>
          <w:szCs w:val="24"/>
          <w:lang w:val="en-GB"/>
        </w:rPr>
        <w:t>]</w:t>
      </w:r>
      <w:r w:rsidRPr="003B579C">
        <w:rPr>
          <w:rFonts w:ascii="Times New Roman" w:hAnsi="Times New Roman"/>
          <w:sz w:val="24"/>
          <w:szCs w:val="24"/>
        </w:rPr>
        <w:t xml:space="preserve">. Окружење quizhub садржи све микросервисе и базе података, док </w:t>
      </w:r>
      <w:r w:rsidRPr="003B579C">
        <w:rPr>
          <w:rFonts w:ascii="Times New Roman" w:hAnsi="Times New Roman"/>
          <w:i/>
          <w:iCs/>
          <w:sz w:val="24"/>
          <w:szCs w:val="24"/>
        </w:rPr>
        <w:t>observability</w:t>
      </w:r>
      <w:r w:rsidRPr="003B579C">
        <w:rPr>
          <w:rFonts w:ascii="Times New Roman" w:hAnsi="Times New Roman"/>
          <w:sz w:val="24"/>
          <w:szCs w:val="24"/>
        </w:rPr>
        <w:t xml:space="preserve"> садржи </w:t>
      </w:r>
      <w:r w:rsidRPr="003B579C">
        <w:rPr>
          <w:rFonts w:ascii="Times New Roman" w:hAnsi="Times New Roman"/>
          <w:i/>
          <w:iCs/>
          <w:sz w:val="24"/>
          <w:szCs w:val="24"/>
        </w:rPr>
        <w:t>ELK</w:t>
      </w:r>
      <w:r w:rsidRPr="003B579C">
        <w:rPr>
          <w:rFonts w:ascii="Times New Roman" w:hAnsi="Times New Roman"/>
          <w:sz w:val="24"/>
          <w:szCs w:val="24"/>
        </w:rPr>
        <w:t xml:space="preserve"> </w:t>
      </w:r>
      <w:r w:rsidRPr="003B579C">
        <w:rPr>
          <w:rFonts w:ascii="Times New Roman" w:hAnsi="Times New Roman"/>
          <w:i/>
          <w:iCs/>
          <w:sz w:val="24"/>
          <w:szCs w:val="24"/>
        </w:rPr>
        <w:t>stack</w:t>
      </w:r>
      <w:r w:rsidRPr="003B579C">
        <w:rPr>
          <w:rFonts w:ascii="Times New Roman" w:hAnsi="Times New Roman"/>
          <w:sz w:val="24"/>
          <w:szCs w:val="24"/>
        </w:rPr>
        <w:t xml:space="preserve">, </w:t>
      </w:r>
      <w:r w:rsidRPr="003B579C">
        <w:rPr>
          <w:rFonts w:ascii="Times New Roman" w:hAnsi="Times New Roman"/>
          <w:i/>
          <w:iCs/>
          <w:sz w:val="24"/>
          <w:szCs w:val="24"/>
        </w:rPr>
        <w:t>Prometheus</w:t>
      </w:r>
      <w:r w:rsidRPr="003B579C">
        <w:rPr>
          <w:rFonts w:ascii="Times New Roman" w:hAnsi="Times New Roman"/>
          <w:sz w:val="24"/>
          <w:szCs w:val="24"/>
        </w:rPr>
        <w:t xml:space="preserve">, </w:t>
      </w:r>
      <w:r w:rsidRPr="003B579C">
        <w:rPr>
          <w:rFonts w:ascii="Times New Roman" w:hAnsi="Times New Roman"/>
          <w:i/>
          <w:iCs/>
          <w:sz w:val="24"/>
          <w:szCs w:val="24"/>
        </w:rPr>
        <w:t>Grafana</w:t>
      </w:r>
      <w:r w:rsidRPr="003B579C">
        <w:rPr>
          <w:rFonts w:ascii="Times New Roman" w:hAnsi="Times New Roman"/>
          <w:sz w:val="24"/>
          <w:szCs w:val="24"/>
        </w:rPr>
        <w:t xml:space="preserve"> и </w:t>
      </w:r>
      <w:r w:rsidRPr="003B579C">
        <w:rPr>
          <w:rFonts w:ascii="Times New Roman" w:hAnsi="Times New Roman"/>
          <w:i/>
          <w:iCs/>
          <w:sz w:val="24"/>
          <w:szCs w:val="24"/>
        </w:rPr>
        <w:t>Jaeger.</w:t>
      </w:r>
    </w:p>
    <w:p w14:paraId="12DD7AD1" w14:textId="77777777" w:rsidR="0055104A" w:rsidRPr="003B579C" w:rsidRDefault="00D764BD">
      <w:pPr>
        <w:rPr>
          <w:rFonts w:ascii="Times New Roman" w:hAnsi="Times New Roman"/>
          <w:i/>
          <w:iCs/>
          <w:sz w:val="24"/>
          <w:szCs w:val="24"/>
        </w:rPr>
      </w:pPr>
      <w:r w:rsidRPr="003B579C">
        <w:rPr>
          <w:rFonts w:ascii="Times New Roman" w:hAnsi="Times New Roman"/>
          <w:i/>
          <w:iCs/>
          <w:sz w:val="24"/>
          <w:szCs w:val="24"/>
        </w:rPr>
        <w:tab/>
      </w:r>
      <w:r w:rsidRPr="003B579C">
        <w:rPr>
          <w:rFonts w:ascii="Times New Roman" w:hAnsi="Times New Roman"/>
          <w:b/>
          <w:bCs/>
          <w:i/>
          <w:iCs/>
          <w:sz w:val="24"/>
          <w:szCs w:val="24"/>
        </w:rPr>
        <w:t>NGINX Ingress Controller</w:t>
      </w:r>
      <w:r w:rsidRPr="003B579C">
        <w:rPr>
          <w:rFonts w:ascii="Times New Roman" w:hAnsi="Times New Roman"/>
          <w:i/>
          <w:iCs/>
          <w:sz w:val="24"/>
          <w:szCs w:val="24"/>
        </w:rPr>
        <w:t xml:space="preserve"> </w:t>
      </w:r>
      <w:r w:rsidRPr="003B579C">
        <w:rPr>
          <w:rFonts w:ascii="Times New Roman" w:hAnsi="Times New Roman"/>
          <w:sz w:val="24"/>
          <w:szCs w:val="24"/>
        </w:rPr>
        <w:t xml:space="preserve">се инсталира као </w:t>
      </w:r>
      <w:r w:rsidRPr="003B579C">
        <w:rPr>
          <w:rFonts w:ascii="Times New Roman" w:hAnsi="Times New Roman"/>
          <w:i/>
          <w:iCs/>
          <w:sz w:val="24"/>
          <w:szCs w:val="24"/>
        </w:rPr>
        <w:t>Helm</w:t>
      </w:r>
      <w:r w:rsidRPr="003B579C">
        <w:rPr>
          <w:rFonts w:ascii="Times New Roman" w:hAnsi="Times New Roman"/>
          <w:sz w:val="24"/>
          <w:szCs w:val="24"/>
        </w:rPr>
        <w:t xml:space="preserve"> чарт из званичног </w:t>
      </w:r>
      <w:r w:rsidRPr="003B579C">
        <w:rPr>
          <w:rFonts w:ascii="Times New Roman" w:hAnsi="Times New Roman"/>
          <w:i/>
          <w:iCs/>
          <w:sz w:val="24"/>
          <w:szCs w:val="24"/>
        </w:rPr>
        <w:t>Kubernetes</w:t>
      </w:r>
      <w:r w:rsidRPr="003B579C">
        <w:rPr>
          <w:rFonts w:ascii="Times New Roman" w:hAnsi="Times New Roman"/>
          <w:sz w:val="24"/>
          <w:szCs w:val="24"/>
        </w:rPr>
        <w:t xml:space="preserve"> репозиторијума</w:t>
      </w:r>
      <w:r w:rsidR="00203079">
        <w:rPr>
          <w:rFonts w:ascii="Times New Roman" w:hAnsi="Times New Roman"/>
          <w:sz w:val="24"/>
          <w:szCs w:val="24"/>
          <w:lang w:val="en-GB"/>
        </w:rPr>
        <w:t xml:space="preserve"> [53][54]</w:t>
      </w:r>
      <w:r w:rsidRPr="003B579C">
        <w:rPr>
          <w:rFonts w:ascii="Times New Roman" w:hAnsi="Times New Roman"/>
          <w:sz w:val="24"/>
          <w:szCs w:val="24"/>
        </w:rPr>
        <w:t xml:space="preserve">. Конфигурисан је да користи претходно креирану статичку IP адресу и да излаже </w:t>
      </w:r>
      <w:r w:rsidRPr="003B579C">
        <w:rPr>
          <w:rFonts w:ascii="Times New Roman" w:hAnsi="Times New Roman"/>
          <w:i/>
          <w:iCs/>
          <w:sz w:val="24"/>
          <w:szCs w:val="24"/>
        </w:rPr>
        <w:t>Prometheus</w:t>
      </w:r>
      <w:r w:rsidRPr="003B579C">
        <w:rPr>
          <w:rFonts w:ascii="Times New Roman" w:hAnsi="Times New Roman"/>
          <w:sz w:val="24"/>
          <w:szCs w:val="24"/>
        </w:rPr>
        <w:t xml:space="preserve"> метрике.</w:t>
      </w:r>
    </w:p>
    <w:p w14:paraId="55BD7020" w14:textId="77777777" w:rsidR="0055104A" w:rsidRPr="003B579C" w:rsidRDefault="00D764BD">
      <w:pPr>
        <w:pStyle w:val="Heading3"/>
        <w:ind w:left="0" w:firstLine="0"/>
      </w:pPr>
      <w:bookmarkStart w:id="103" w:name="_Toc220958260"/>
      <w:r w:rsidRPr="003B579C">
        <w:t>Параметризација конфигурације</w:t>
      </w:r>
      <w:bookmarkEnd w:id="103"/>
    </w:p>
    <w:p w14:paraId="5F837169" w14:textId="77777777" w:rsidR="0055104A" w:rsidRPr="003B579C" w:rsidRDefault="00D764BD">
      <w:r w:rsidRPr="003B579C">
        <w:tab/>
      </w:r>
      <w:r w:rsidRPr="003B579C">
        <w:rPr>
          <w:rFonts w:ascii="Times New Roman" w:hAnsi="Times New Roman"/>
          <w:i/>
          <w:iCs/>
          <w:sz w:val="24"/>
          <w:szCs w:val="24"/>
        </w:rPr>
        <w:t>Terraform</w:t>
      </w:r>
      <w:r w:rsidRPr="003B579C">
        <w:rPr>
          <w:rFonts w:ascii="Times New Roman" w:hAnsi="Times New Roman"/>
          <w:sz w:val="24"/>
          <w:szCs w:val="24"/>
        </w:rPr>
        <w:t xml:space="preserve"> варијабле омогућавају прилагођавање инфраструктуре без измене главне конфигурације. Све варијабле имају подразумеване вредности оптимизоване за студентска Azure окружења са ограниченим буџетом.</w:t>
      </w:r>
    </w:p>
    <w:p w14:paraId="50A2B7AA" w14:textId="77777777" w:rsidR="0055104A" w:rsidRPr="003B579C" w:rsidRDefault="00D764BD">
      <w:pPr>
        <w:pStyle w:val="Heading3"/>
        <w:ind w:left="0" w:firstLine="0"/>
      </w:pPr>
      <w:bookmarkStart w:id="104" w:name="_Toc220958261"/>
      <w:r w:rsidRPr="003B579C">
        <w:t>Параметризација конфигурације</w:t>
      </w:r>
      <w:bookmarkEnd w:id="104"/>
    </w:p>
    <w:p w14:paraId="0D6CCB87"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Након успешног провизионисања, Terraform излаже кључне информације неопходне за даљу конфигурацију</w:t>
      </w:r>
      <w:r w:rsidR="00EE18D0">
        <w:rPr>
          <w:rFonts w:ascii="Times New Roman" w:hAnsi="Times New Roman"/>
          <w:sz w:val="24"/>
          <w:szCs w:val="24"/>
          <w:lang w:val="en-GB"/>
        </w:rPr>
        <w:t xml:space="preserve"> [55]</w:t>
      </w:r>
      <w:r w:rsidRPr="003B579C">
        <w:rPr>
          <w:rFonts w:ascii="Times New Roman" w:hAnsi="Times New Roman"/>
          <w:sz w:val="24"/>
          <w:szCs w:val="24"/>
        </w:rPr>
        <w:t>:</w:t>
      </w:r>
    </w:p>
    <w:p w14:paraId="21C8BA8F" w14:textId="77777777" w:rsidR="0055104A" w:rsidRPr="00356B1D" w:rsidRDefault="00D764BD" w:rsidP="00356B1D">
      <w:pPr>
        <w:shd w:val="clear" w:color="auto" w:fill="F2F2F2" w:themeFill="background1" w:themeFillShade="F2"/>
        <w:spacing w:after="0"/>
        <w:jc w:val="left"/>
        <w:rPr>
          <w:rFonts w:ascii="Consolas" w:hAnsi="Consolas"/>
          <w:sz w:val="24"/>
          <w:szCs w:val="24"/>
        </w:rPr>
      </w:pPr>
      <w:r w:rsidRPr="00356B1D">
        <w:rPr>
          <w:rFonts w:ascii="Consolas" w:hAnsi="Consolas"/>
          <w:sz w:val="24"/>
          <w:szCs w:val="24"/>
        </w:rPr>
        <w:t>output "configure_kubectl" {</w:t>
      </w:r>
    </w:p>
    <w:p w14:paraId="2CA9C27D" w14:textId="4A1DE385" w:rsidR="0055104A" w:rsidRPr="00356B1D" w:rsidRDefault="00D764BD" w:rsidP="00356B1D">
      <w:pPr>
        <w:shd w:val="clear" w:color="auto" w:fill="F2F2F2" w:themeFill="background1" w:themeFillShade="F2"/>
        <w:spacing w:after="0"/>
        <w:jc w:val="left"/>
        <w:rPr>
          <w:rFonts w:ascii="Consolas" w:hAnsi="Consolas"/>
          <w:sz w:val="24"/>
          <w:szCs w:val="24"/>
        </w:rPr>
      </w:pPr>
      <w:r w:rsidRPr="00356B1D">
        <w:rPr>
          <w:rFonts w:ascii="Consolas" w:hAnsi="Consolas"/>
          <w:sz w:val="24"/>
          <w:szCs w:val="24"/>
        </w:rPr>
        <w:t xml:space="preserve">  value = "az aks get-credentials --resource-group </w:t>
      </w:r>
      <w:r w:rsidR="00356B1D">
        <w:rPr>
          <w:rFonts w:ascii="Consolas" w:hAnsi="Consolas"/>
          <w:sz w:val="24"/>
          <w:szCs w:val="24"/>
          <w:lang w:val="en-GB"/>
        </w:rPr>
        <w:t xml:space="preserve">       </w:t>
      </w:r>
      <w:r w:rsidRPr="00356B1D">
        <w:rPr>
          <w:rFonts w:ascii="Consolas" w:hAnsi="Consolas"/>
          <w:sz w:val="24"/>
          <w:szCs w:val="24"/>
        </w:rPr>
        <w:t>${azurerm_resource_group.quizhub.name} --name ${azurerm_kubernetes_cluster.quizhub.name}"</w:t>
      </w:r>
    </w:p>
    <w:p w14:paraId="0796F447" w14:textId="77777777" w:rsidR="0055104A" w:rsidRPr="00356B1D" w:rsidRDefault="00D764BD" w:rsidP="00356B1D">
      <w:pPr>
        <w:shd w:val="clear" w:color="auto" w:fill="F2F2F2" w:themeFill="background1" w:themeFillShade="F2"/>
        <w:spacing w:after="0"/>
        <w:jc w:val="left"/>
        <w:rPr>
          <w:rFonts w:ascii="Consolas" w:hAnsi="Consolas"/>
          <w:sz w:val="24"/>
          <w:szCs w:val="24"/>
        </w:rPr>
      </w:pPr>
      <w:r w:rsidRPr="00356B1D">
        <w:rPr>
          <w:rFonts w:ascii="Consolas" w:hAnsi="Consolas"/>
          <w:sz w:val="24"/>
          <w:szCs w:val="24"/>
        </w:rPr>
        <w:t>}</w:t>
      </w:r>
    </w:p>
    <w:p w14:paraId="45260A7B" w14:textId="77777777" w:rsidR="0055104A" w:rsidRPr="00356B1D" w:rsidRDefault="00D764BD" w:rsidP="00356B1D">
      <w:pPr>
        <w:shd w:val="clear" w:color="auto" w:fill="F2F2F2" w:themeFill="background1" w:themeFillShade="F2"/>
        <w:spacing w:after="0"/>
        <w:jc w:val="left"/>
        <w:rPr>
          <w:rFonts w:ascii="Consolas" w:hAnsi="Consolas"/>
          <w:sz w:val="24"/>
          <w:szCs w:val="24"/>
        </w:rPr>
      </w:pPr>
      <w:r w:rsidRPr="00356B1D">
        <w:rPr>
          <w:rFonts w:ascii="Consolas" w:hAnsi="Consolas"/>
          <w:sz w:val="24"/>
          <w:szCs w:val="24"/>
        </w:rPr>
        <w:t>output "acr_login_server" {</w:t>
      </w:r>
    </w:p>
    <w:p w14:paraId="5F6CDD7C" w14:textId="77777777" w:rsidR="0055104A" w:rsidRPr="00356B1D" w:rsidRDefault="00D764BD" w:rsidP="00356B1D">
      <w:pPr>
        <w:shd w:val="clear" w:color="auto" w:fill="F2F2F2" w:themeFill="background1" w:themeFillShade="F2"/>
        <w:spacing w:after="0"/>
        <w:jc w:val="left"/>
        <w:rPr>
          <w:rFonts w:ascii="Consolas" w:hAnsi="Consolas"/>
          <w:sz w:val="24"/>
          <w:szCs w:val="24"/>
        </w:rPr>
      </w:pPr>
      <w:r w:rsidRPr="00356B1D">
        <w:rPr>
          <w:rFonts w:ascii="Consolas" w:hAnsi="Consolas"/>
          <w:sz w:val="24"/>
          <w:szCs w:val="24"/>
        </w:rPr>
        <w:t xml:space="preserve">  value = azurerm_container_registry.quizhub.login_server</w:t>
      </w:r>
    </w:p>
    <w:p w14:paraId="6E79BEDA" w14:textId="77777777" w:rsidR="0055104A" w:rsidRPr="00356B1D" w:rsidRDefault="00D764BD" w:rsidP="00356B1D">
      <w:pPr>
        <w:shd w:val="clear" w:color="auto" w:fill="F2F2F2" w:themeFill="background1" w:themeFillShade="F2"/>
        <w:spacing w:after="0"/>
        <w:jc w:val="left"/>
        <w:rPr>
          <w:rFonts w:ascii="Consolas" w:hAnsi="Consolas"/>
          <w:sz w:val="24"/>
          <w:szCs w:val="24"/>
        </w:rPr>
      </w:pPr>
      <w:r w:rsidRPr="00356B1D">
        <w:rPr>
          <w:rFonts w:ascii="Consolas" w:hAnsi="Consolas"/>
          <w:sz w:val="24"/>
          <w:szCs w:val="24"/>
        </w:rPr>
        <w:t>}</w:t>
      </w:r>
    </w:p>
    <w:p w14:paraId="4F9BA51C" w14:textId="77777777" w:rsidR="0055104A" w:rsidRPr="00356B1D" w:rsidRDefault="00D764BD" w:rsidP="00356B1D">
      <w:pPr>
        <w:shd w:val="clear" w:color="auto" w:fill="F2F2F2" w:themeFill="background1" w:themeFillShade="F2"/>
        <w:spacing w:after="0"/>
        <w:jc w:val="left"/>
        <w:rPr>
          <w:rFonts w:ascii="Consolas" w:hAnsi="Consolas"/>
          <w:sz w:val="24"/>
          <w:szCs w:val="24"/>
        </w:rPr>
      </w:pPr>
      <w:r w:rsidRPr="00356B1D">
        <w:rPr>
          <w:rFonts w:ascii="Consolas" w:hAnsi="Consolas"/>
          <w:sz w:val="24"/>
          <w:szCs w:val="24"/>
        </w:rPr>
        <w:t>output "ingress_ip" {</w:t>
      </w:r>
    </w:p>
    <w:p w14:paraId="2119FD03" w14:textId="77777777" w:rsidR="0055104A" w:rsidRPr="00356B1D" w:rsidRDefault="00D764BD" w:rsidP="00356B1D">
      <w:pPr>
        <w:shd w:val="clear" w:color="auto" w:fill="F2F2F2" w:themeFill="background1" w:themeFillShade="F2"/>
        <w:spacing w:after="0"/>
        <w:jc w:val="left"/>
        <w:rPr>
          <w:rFonts w:ascii="Consolas" w:hAnsi="Consolas"/>
          <w:sz w:val="24"/>
          <w:szCs w:val="24"/>
        </w:rPr>
      </w:pPr>
      <w:r w:rsidRPr="00356B1D">
        <w:rPr>
          <w:rFonts w:ascii="Consolas" w:hAnsi="Consolas"/>
          <w:sz w:val="24"/>
          <w:szCs w:val="24"/>
        </w:rPr>
        <w:t xml:space="preserve">  value = azurerm_public_ip.ingress.ip_address</w:t>
      </w:r>
    </w:p>
    <w:p w14:paraId="7D0C2DC2" w14:textId="77777777" w:rsidR="0055104A" w:rsidRPr="00356B1D" w:rsidRDefault="00D764BD" w:rsidP="00356B1D">
      <w:pPr>
        <w:shd w:val="clear" w:color="auto" w:fill="F2F2F2" w:themeFill="background1" w:themeFillShade="F2"/>
        <w:spacing w:after="0"/>
        <w:jc w:val="left"/>
        <w:rPr>
          <w:rFonts w:ascii="Consolas" w:hAnsi="Consolas"/>
          <w:sz w:val="24"/>
          <w:szCs w:val="24"/>
        </w:rPr>
      </w:pPr>
      <w:r w:rsidRPr="00356B1D">
        <w:rPr>
          <w:rFonts w:ascii="Consolas" w:hAnsi="Consolas"/>
          <w:sz w:val="24"/>
          <w:szCs w:val="24"/>
        </w:rPr>
        <w:t>}</w:t>
      </w:r>
    </w:p>
    <w:p w14:paraId="57446B3A" w14:textId="77777777" w:rsidR="0055104A" w:rsidRPr="003B579C" w:rsidRDefault="0055104A"/>
    <w:p w14:paraId="76D284BB" w14:textId="4D740CE8" w:rsidR="0055104A" w:rsidRPr="003B579C" w:rsidRDefault="00D764BD">
      <w:pPr>
        <w:rPr>
          <w:rFonts w:ascii="Times New Roman" w:hAnsi="Times New Roman"/>
          <w:sz w:val="24"/>
          <w:szCs w:val="24"/>
        </w:rPr>
      </w:pPr>
      <w:r w:rsidRPr="003B579C">
        <w:rPr>
          <w:rFonts w:ascii="Times New Roman" w:hAnsi="Times New Roman"/>
          <w:sz w:val="24"/>
          <w:szCs w:val="24"/>
        </w:rPr>
        <w:tab/>
        <w:t>Аутоматизована скрипта орхестрира целокупан процес провизионисања у седам корака: провера предуслова (</w:t>
      </w:r>
      <w:r w:rsidRPr="00052732">
        <w:rPr>
          <w:rFonts w:ascii="Times New Roman" w:hAnsi="Times New Roman"/>
          <w:i/>
          <w:iCs/>
          <w:sz w:val="24"/>
          <w:szCs w:val="24"/>
        </w:rPr>
        <w:t>Terraform</w:t>
      </w:r>
      <w:r w:rsidRPr="003B579C">
        <w:rPr>
          <w:rFonts w:ascii="Times New Roman" w:hAnsi="Times New Roman"/>
          <w:sz w:val="24"/>
          <w:szCs w:val="24"/>
        </w:rPr>
        <w:t xml:space="preserve">, </w:t>
      </w:r>
      <w:r w:rsidRPr="00052732">
        <w:rPr>
          <w:rFonts w:ascii="Times New Roman" w:hAnsi="Times New Roman"/>
          <w:i/>
          <w:iCs/>
          <w:sz w:val="24"/>
          <w:szCs w:val="24"/>
        </w:rPr>
        <w:t>Azure</w:t>
      </w:r>
      <w:r w:rsidRPr="003B579C">
        <w:rPr>
          <w:rFonts w:ascii="Times New Roman" w:hAnsi="Times New Roman"/>
          <w:sz w:val="24"/>
          <w:szCs w:val="24"/>
        </w:rPr>
        <w:t xml:space="preserve"> CLI, </w:t>
      </w:r>
      <w:r w:rsidRPr="00052732">
        <w:rPr>
          <w:rFonts w:ascii="Times New Roman" w:hAnsi="Times New Roman"/>
          <w:i/>
          <w:iCs/>
          <w:sz w:val="24"/>
          <w:szCs w:val="24"/>
        </w:rPr>
        <w:t>kubectl</w:t>
      </w:r>
      <w:r w:rsidRPr="003B579C">
        <w:rPr>
          <w:rFonts w:ascii="Times New Roman" w:hAnsi="Times New Roman"/>
          <w:sz w:val="24"/>
          <w:szCs w:val="24"/>
        </w:rPr>
        <w:t xml:space="preserve">), аутентификација на </w:t>
      </w:r>
      <w:r w:rsidRPr="00052732">
        <w:rPr>
          <w:rFonts w:ascii="Times New Roman" w:hAnsi="Times New Roman"/>
          <w:i/>
          <w:iCs/>
          <w:sz w:val="24"/>
          <w:szCs w:val="24"/>
        </w:rPr>
        <w:t>Azure</w:t>
      </w:r>
      <w:r w:rsidRPr="003B579C">
        <w:rPr>
          <w:rFonts w:ascii="Times New Roman" w:hAnsi="Times New Roman"/>
          <w:sz w:val="24"/>
          <w:szCs w:val="24"/>
        </w:rPr>
        <w:t xml:space="preserve">, иницијализација </w:t>
      </w:r>
      <w:r w:rsidRPr="00052732">
        <w:rPr>
          <w:rFonts w:ascii="Times New Roman" w:hAnsi="Times New Roman"/>
          <w:i/>
          <w:iCs/>
          <w:sz w:val="24"/>
          <w:szCs w:val="24"/>
        </w:rPr>
        <w:t>Terraform</w:t>
      </w:r>
      <w:r w:rsidRPr="003B579C">
        <w:rPr>
          <w:rFonts w:ascii="Times New Roman" w:hAnsi="Times New Roman"/>
          <w:sz w:val="24"/>
          <w:szCs w:val="24"/>
        </w:rPr>
        <w:t xml:space="preserve"> провајдера, валидација конфигурације, генерисање плана извршења, примена промене на </w:t>
      </w:r>
      <w:r w:rsidRPr="00052732">
        <w:rPr>
          <w:rFonts w:ascii="Times New Roman" w:hAnsi="Times New Roman"/>
          <w:i/>
          <w:iCs/>
          <w:sz w:val="24"/>
          <w:szCs w:val="24"/>
        </w:rPr>
        <w:t>Azure</w:t>
      </w:r>
      <w:r w:rsidRPr="003B579C">
        <w:rPr>
          <w:rFonts w:ascii="Times New Roman" w:hAnsi="Times New Roman"/>
          <w:sz w:val="24"/>
          <w:szCs w:val="24"/>
        </w:rPr>
        <w:t xml:space="preserve">, и конфигурација </w:t>
      </w:r>
      <w:r w:rsidRPr="00052732">
        <w:rPr>
          <w:rFonts w:ascii="Times New Roman" w:hAnsi="Times New Roman"/>
          <w:i/>
          <w:iCs/>
          <w:sz w:val="24"/>
          <w:szCs w:val="24"/>
        </w:rPr>
        <w:t>kubectl</w:t>
      </w:r>
      <w:r w:rsidRPr="003B579C">
        <w:rPr>
          <w:rFonts w:ascii="Times New Roman" w:hAnsi="Times New Roman"/>
          <w:sz w:val="24"/>
          <w:szCs w:val="24"/>
        </w:rPr>
        <w:t xml:space="preserve"> за приступ кластеру. Цео процес траје приближно 10-15 минута, од чега највећи део одлази на креирање AKS кластера</w:t>
      </w:r>
      <w:r w:rsidR="0066078E">
        <w:rPr>
          <w:rFonts w:ascii="Times New Roman" w:hAnsi="Times New Roman"/>
          <w:sz w:val="24"/>
          <w:szCs w:val="24"/>
          <w:lang w:val="en-GB"/>
        </w:rPr>
        <w:t xml:space="preserve"> [55]</w:t>
      </w:r>
      <w:r w:rsidRPr="003B579C">
        <w:rPr>
          <w:rFonts w:ascii="Times New Roman" w:hAnsi="Times New Roman"/>
          <w:sz w:val="24"/>
          <w:szCs w:val="24"/>
        </w:rPr>
        <w:t>.</w:t>
      </w:r>
    </w:p>
    <w:p w14:paraId="053AF306" w14:textId="77777777" w:rsidR="0055104A" w:rsidRPr="003B579C" w:rsidRDefault="00D764BD">
      <w:pPr>
        <w:pStyle w:val="Heading2"/>
        <w:ind w:firstLine="0"/>
      </w:pPr>
      <w:bookmarkStart w:id="105" w:name="_Toc220958262"/>
      <w:r w:rsidRPr="003B579C">
        <w:t xml:space="preserve">Контејнеризација и постављање </w:t>
      </w:r>
      <w:r w:rsidRPr="00A53E4F">
        <w:t>апликације</w:t>
      </w:r>
      <w:bookmarkEnd w:id="105"/>
    </w:p>
    <w:p w14:paraId="4189CEAC" w14:textId="77777777" w:rsidR="0055104A" w:rsidRPr="003B579C" w:rsidRDefault="00D764BD">
      <w:pPr>
        <w:rPr>
          <w:rFonts w:ascii="Times New Roman" w:hAnsi="Times New Roman" w:cs="Times New Roman"/>
          <w:sz w:val="24"/>
          <w:szCs w:val="24"/>
        </w:rPr>
      </w:pPr>
      <w:r w:rsidRPr="003B579C">
        <w:tab/>
      </w:r>
      <w:r w:rsidRPr="003B579C">
        <w:rPr>
          <w:rFonts w:ascii="Times New Roman" w:hAnsi="Times New Roman" w:cs="Times New Roman"/>
          <w:sz w:val="24"/>
          <w:szCs w:val="24"/>
        </w:rPr>
        <w:t xml:space="preserve">Након успешног провизионисања </w:t>
      </w:r>
      <w:r w:rsidRPr="00A53E4F">
        <w:rPr>
          <w:rFonts w:ascii="Times New Roman" w:hAnsi="Times New Roman" w:cs="Times New Roman"/>
          <w:i/>
          <w:iCs/>
          <w:sz w:val="24"/>
          <w:szCs w:val="24"/>
        </w:rPr>
        <w:t>Azure</w:t>
      </w:r>
      <w:r w:rsidRPr="003B579C">
        <w:rPr>
          <w:rFonts w:ascii="Times New Roman" w:hAnsi="Times New Roman" w:cs="Times New Roman"/>
          <w:sz w:val="24"/>
          <w:szCs w:val="24"/>
        </w:rPr>
        <w:t xml:space="preserve"> инфраструктуре, следећи корак представља припрему микросервиса за извршавање у Kubernetes окружењу. Овај процес обухвата контејнеризацију апликација, дефинисање </w:t>
      </w:r>
      <w:r w:rsidRPr="00A53E4F">
        <w:rPr>
          <w:rFonts w:ascii="Times New Roman" w:hAnsi="Times New Roman" w:cs="Times New Roman"/>
          <w:sz w:val="24"/>
          <w:szCs w:val="24"/>
        </w:rPr>
        <w:t>Kubernetes</w:t>
      </w:r>
      <w:r w:rsidRPr="003B579C">
        <w:rPr>
          <w:rFonts w:ascii="Times New Roman" w:hAnsi="Times New Roman" w:cs="Times New Roman"/>
          <w:sz w:val="24"/>
          <w:szCs w:val="24"/>
        </w:rPr>
        <w:t xml:space="preserve"> манифеста и конфигурисање мрежног приступа.</w:t>
      </w:r>
    </w:p>
    <w:p w14:paraId="5ECA7DBD" w14:textId="77777777" w:rsidR="0055104A" w:rsidRPr="003B579C" w:rsidRDefault="00D764BD">
      <w:pPr>
        <w:pStyle w:val="Heading3"/>
        <w:ind w:left="0" w:firstLine="0"/>
      </w:pPr>
      <w:bookmarkStart w:id="106" w:name="_Toc220958263"/>
      <w:r w:rsidRPr="003B579C">
        <w:t>Контејнеризација сервиса</w:t>
      </w:r>
      <w:bookmarkEnd w:id="106"/>
    </w:p>
    <w:p w14:paraId="1946B306" w14:textId="52F93E1C" w:rsidR="0055104A" w:rsidRPr="003B579C" w:rsidRDefault="00D764BD">
      <w:r w:rsidRPr="003B579C">
        <w:tab/>
      </w:r>
      <w:r w:rsidRPr="003B579C">
        <w:rPr>
          <w:rFonts w:ascii="Times New Roman" w:hAnsi="Times New Roman"/>
          <w:sz w:val="24"/>
          <w:szCs w:val="24"/>
        </w:rPr>
        <w:t xml:space="preserve">Сваки микросервис је контејнеризован применом вишефазног </w:t>
      </w:r>
      <w:r w:rsidRPr="003B579C">
        <w:rPr>
          <w:rFonts w:ascii="Times New Roman" w:hAnsi="Times New Roman"/>
          <w:i/>
          <w:iCs/>
          <w:sz w:val="24"/>
          <w:szCs w:val="24"/>
        </w:rPr>
        <w:t>Docker</w:t>
      </w:r>
      <w:r w:rsidRPr="003B579C">
        <w:rPr>
          <w:rFonts w:ascii="Times New Roman" w:hAnsi="Times New Roman"/>
          <w:sz w:val="24"/>
          <w:szCs w:val="24"/>
        </w:rPr>
        <w:t xml:space="preserve"> </w:t>
      </w:r>
      <w:r w:rsidRPr="003B579C">
        <w:rPr>
          <w:rFonts w:ascii="Times New Roman" w:hAnsi="Times New Roman"/>
          <w:i/>
          <w:iCs/>
          <w:sz w:val="24"/>
          <w:szCs w:val="24"/>
        </w:rPr>
        <w:t>build</w:t>
      </w:r>
      <w:r w:rsidRPr="003B579C">
        <w:rPr>
          <w:rFonts w:ascii="Times New Roman" w:hAnsi="Times New Roman"/>
          <w:sz w:val="24"/>
          <w:szCs w:val="24"/>
        </w:rPr>
        <w:t xml:space="preserve"> процеса (енгл. </w:t>
      </w:r>
      <w:r w:rsidRPr="003B579C">
        <w:rPr>
          <w:rFonts w:ascii="Times New Roman" w:hAnsi="Times New Roman"/>
          <w:i/>
          <w:iCs/>
          <w:sz w:val="24"/>
          <w:szCs w:val="24"/>
        </w:rPr>
        <w:t>multi</w:t>
      </w:r>
      <w:r w:rsidRPr="003B579C">
        <w:rPr>
          <w:rFonts w:ascii="Times New Roman" w:hAnsi="Times New Roman"/>
          <w:sz w:val="24"/>
          <w:szCs w:val="24"/>
        </w:rPr>
        <w:t>-</w:t>
      </w:r>
      <w:r w:rsidRPr="003B579C">
        <w:rPr>
          <w:rFonts w:ascii="Times New Roman" w:hAnsi="Times New Roman"/>
          <w:i/>
          <w:iCs/>
          <w:sz w:val="24"/>
          <w:szCs w:val="24"/>
        </w:rPr>
        <w:t>stage</w:t>
      </w:r>
      <w:r w:rsidRPr="003B579C">
        <w:rPr>
          <w:rFonts w:ascii="Times New Roman" w:hAnsi="Times New Roman"/>
          <w:sz w:val="24"/>
          <w:szCs w:val="24"/>
        </w:rPr>
        <w:t xml:space="preserve"> </w:t>
      </w:r>
      <w:r w:rsidRPr="003B579C">
        <w:rPr>
          <w:rFonts w:ascii="Times New Roman" w:hAnsi="Times New Roman"/>
          <w:i/>
          <w:iCs/>
          <w:sz w:val="24"/>
          <w:szCs w:val="24"/>
        </w:rPr>
        <w:t>build</w:t>
      </w:r>
      <w:r w:rsidRPr="003B579C">
        <w:rPr>
          <w:rFonts w:ascii="Times New Roman" w:hAnsi="Times New Roman"/>
          <w:sz w:val="24"/>
          <w:szCs w:val="24"/>
        </w:rPr>
        <w:t xml:space="preserve">), који раздваја фазу компилације од финалне продукционе слике. Овај </w:t>
      </w:r>
      <w:r w:rsidRPr="003B579C">
        <w:rPr>
          <w:rFonts w:ascii="Times New Roman" w:hAnsi="Times New Roman"/>
          <w:sz w:val="24"/>
          <w:szCs w:val="24"/>
        </w:rPr>
        <w:lastRenderedPageBreak/>
        <w:t>приступ значајно смањује величину коначне слике јер се алати и међупродукти компилације не укључују у продукциону слику.</w:t>
      </w:r>
    </w:p>
    <w:p w14:paraId="484EAE38"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Прва фаза користи </w:t>
      </w:r>
      <w:r w:rsidRPr="003B579C">
        <w:rPr>
          <w:rFonts w:ascii="Times New Roman" w:hAnsi="Times New Roman"/>
          <w:i/>
          <w:iCs/>
          <w:sz w:val="24"/>
          <w:szCs w:val="24"/>
        </w:rPr>
        <w:t>mcr.microsoft.com/dotnet/sdk:8.0</w:t>
      </w:r>
      <w:r w:rsidRPr="003B579C">
        <w:rPr>
          <w:rFonts w:ascii="Times New Roman" w:hAnsi="Times New Roman"/>
          <w:sz w:val="24"/>
          <w:szCs w:val="24"/>
        </w:rPr>
        <w:t xml:space="preserve"> базну слику која садржи комплетан .NET SDK неопходан за компилацију. У овој фази се прво копирају само .csproj датотеке пројеката и извршава команда </w:t>
      </w:r>
      <w:r w:rsidRPr="003B579C">
        <w:rPr>
          <w:rFonts w:ascii="Times New Roman" w:hAnsi="Times New Roman"/>
          <w:i/>
          <w:iCs/>
          <w:sz w:val="24"/>
          <w:szCs w:val="24"/>
        </w:rPr>
        <w:t>dotnet</w:t>
      </w:r>
      <w:r w:rsidRPr="003B579C">
        <w:rPr>
          <w:rFonts w:ascii="Times New Roman" w:hAnsi="Times New Roman"/>
          <w:sz w:val="24"/>
          <w:szCs w:val="24"/>
        </w:rPr>
        <w:t xml:space="preserve"> </w:t>
      </w:r>
      <w:r w:rsidRPr="003B579C">
        <w:rPr>
          <w:rFonts w:ascii="Times New Roman" w:hAnsi="Times New Roman"/>
          <w:i/>
          <w:iCs/>
          <w:sz w:val="24"/>
          <w:szCs w:val="24"/>
        </w:rPr>
        <w:t>restore</w:t>
      </w:r>
      <w:r w:rsidRPr="003B579C">
        <w:rPr>
          <w:rFonts w:ascii="Times New Roman" w:hAnsi="Times New Roman"/>
          <w:sz w:val="24"/>
          <w:szCs w:val="24"/>
        </w:rPr>
        <w:t xml:space="preserve"> за преузимање </w:t>
      </w:r>
      <w:r w:rsidRPr="003B579C">
        <w:rPr>
          <w:rFonts w:ascii="Times New Roman" w:hAnsi="Times New Roman"/>
          <w:i/>
          <w:iCs/>
          <w:sz w:val="24"/>
          <w:szCs w:val="24"/>
        </w:rPr>
        <w:t>NuGet</w:t>
      </w:r>
      <w:r w:rsidRPr="003B579C">
        <w:rPr>
          <w:rFonts w:ascii="Times New Roman" w:hAnsi="Times New Roman"/>
          <w:sz w:val="24"/>
          <w:szCs w:val="24"/>
        </w:rPr>
        <w:t xml:space="preserve"> зависности. Овакав редослед искоришћава </w:t>
      </w:r>
      <w:r w:rsidRPr="003B579C">
        <w:rPr>
          <w:rFonts w:ascii="Times New Roman" w:hAnsi="Times New Roman"/>
          <w:i/>
          <w:iCs/>
          <w:sz w:val="24"/>
          <w:szCs w:val="24"/>
        </w:rPr>
        <w:t>Docker</w:t>
      </w:r>
      <w:r w:rsidRPr="003B579C">
        <w:rPr>
          <w:rFonts w:ascii="Times New Roman" w:hAnsi="Times New Roman"/>
          <w:sz w:val="24"/>
          <w:szCs w:val="24"/>
        </w:rPr>
        <w:t xml:space="preserve"> кеширање слојева — све док се зависности не промене, овај слој се не мора поново извршавати.</w:t>
      </w:r>
    </w:p>
    <w:p w14:paraId="0D7E674C"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Друга фаза користи минималну </w:t>
      </w:r>
      <w:r w:rsidRPr="003B579C">
        <w:rPr>
          <w:rFonts w:ascii="Times New Roman" w:hAnsi="Times New Roman"/>
          <w:i/>
          <w:iCs/>
          <w:sz w:val="24"/>
          <w:szCs w:val="24"/>
        </w:rPr>
        <w:t>mcr.microsoft.com/dotnet/aspnet:8.0</w:t>
      </w:r>
      <w:r w:rsidRPr="003B579C">
        <w:rPr>
          <w:rFonts w:ascii="Times New Roman" w:hAnsi="Times New Roman"/>
          <w:sz w:val="24"/>
          <w:szCs w:val="24"/>
        </w:rPr>
        <w:t xml:space="preserve"> базну слику која садржи само </w:t>
      </w:r>
      <w:r w:rsidRPr="003B579C">
        <w:rPr>
          <w:rFonts w:ascii="Times New Roman" w:hAnsi="Times New Roman"/>
          <w:i/>
          <w:iCs/>
          <w:sz w:val="24"/>
          <w:szCs w:val="24"/>
        </w:rPr>
        <w:t>ASP.NET</w:t>
      </w:r>
      <w:r w:rsidRPr="003B579C">
        <w:rPr>
          <w:rFonts w:ascii="Times New Roman" w:hAnsi="Times New Roman"/>
          <w:sz w:val="24"/>
          <w:szCs w:val="24"/>
        </w:rPr>
        <w:t xml:space="preserve"> </w:t>
      </w:r>
      <w:r w:rsidRPr="003B579C">
        <w:rPr>
          <w:rFonts w:ascii="Times New Roman" w:hAnsi="Times New Roman"/>
          <w:i/>
          <w:iCs/>
          <w:sz w:val="24"/>
          <w:szCs w:val="24"/>
        </w:rPr>
        <w:t>Core</w:t>
      </w:r>
      <w:r w:rsidRPr="003B579C">
        <w:rPr>
          <w:rFonts w:ascii="Times New Roman" w:hAnsi="Times New Roman"/>
          <w:sz w:val="24"/>
          <w:szCs w:val="24"/>
        </w:rPr>
        <w:t xml:space="preserve"> </w:t>
      </w:r>
      <w:r w:rsidRPr="003B579C">
        <w:rPr>
          <w:rFonts w:ascii="Times New Roman" w:hAnsi="Times New Roman"/>
          <w:i/>
          <w:iCs/>
          <w:sz w:val="24"/>
          <w:szCs w:val="24"/>
        </w:rPr>
        <w:t>runtime</w:t>
      </w:r>
      <w:r w:rsidRPr="003B579C">
        <w:rPr>
          <w:rFonts w:ascii="Times New Roman" w:hAnsi="Times New Roman"/>
          <w:sz w:val="24"/>
          <w:szCs w:val="24"/>
        </w:rPr>
        <w:t xml:space="preserve"> окружење. Величина ове слике је приближно 220MB у поређењу са 900MB за SDK слику. Компилирана апликација се копира из прве фазе, конфигурише се порт 80 за HTTP саобраћај и дефинише улазна тачка за покретање сервиса.</w:t>
      </w:r>
    </w:p>
    <w:p w14:paraId="454D96FD"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Фаза компилације</w:t>
      </w:r>
    </w:p>
    <w:p w14:paraId="4CA65395"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FROM mcr.microsoft.com/dotnet/sdk:8.0 AS build</w:t>
      </w:r>
    </w:p>
    <w:p w14:paraId="23E155A5"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WORKDIR /src</w:t>
      </w:r>
    </w:p>
    <w:p w14:paraId="169F5E9B"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COPY ["QuizService.Api/QuizService.Api.csproj", "QuizService.Api/"]</w:t>
      </w:r>
    </w:p>
    <w:p w14:paraId="7AFD149B"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RUN dotnet restore "QuizService.Api/QuizService.Api.csproj"</w:t>
      </w:r>
    </w:p>
    <w:p w14:paraId="5A0C7644"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COPY . .</w:t>
      </w:r>
    </w:p>
    <w:p w14:paraId="2B220790"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RUN dotnet publish "QuizService.Api/QuizService.Api.csproj" -c Release -o /app/publish</w:t>
      </w:r>
    </w:p>
    <w:p w14:paraId="5388F8A0" w14:textId="77777777" w:rsidR="0055104A" w:rsidRPr="00356B1D" w:rsidRDefault="0055104A">
      <w:pPr>
        <w:shd w:val="clear" w:color="auto" w:fill="F2F2F2" w:themeFill="background1" w:themeFillShade="F2"/>
        <w:spacing w:after="0"/>
        <w:rPr>
          <w:rFonts w:ascii="Consolas" w:hAnsi="Consolas"/>
          <w:sz w:val="24"/>
          <w:szCs w:val="24"/>
        </w:rPr>
      </w:pPr>
    </w:p>
    <w:p w14:paraId="48B6FFBF"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 Продукциона фаза</w:t>
      </w:r>
    </w:p>
    <w:p w14:paraId="2F7E1243"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FROM mcr.microsoft.com/dotnet/aspnet:8.0 AS runtime</w:t>
      </w:r>
    </w:p>
    <w:p w14:paraId="128F5FF2"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WORKDIR /app</w:t>
      </w:r>
    </w:p>
    <w:p w14:paraId="216084F5"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COPY --from=build /app/publish .</w:t>
      </w:r>
    </w:p>
    <w:p w14:paraId="0ED96DC5"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ENV ASPNETCORE_URLS=http://+:80</w:t>
      </w:r>
    </w:p>
    <w:p w14:paraId="4654CBF9" w14:textId="77777777" w:rsidR="0055104A" w:rsidRPr="00356B1D" w:rsidRDefault="00D764BD">
      <w:pPr>
        <w:shd w:val="clear" w:color="auto" w:fill="F2F2F2" w:themeFill="background1" w:themeFillShade="F2"/>
        <w:spacing w:after="0"/>
        <w:rPr>
          <w:rFonts w:ascii="Consolas" w:hAnsi="Consolas"/>
          <w:sz w:val="24"/>
          <w:szCs w:val="24"/>
        </w:rPr>
      </w:pPr>
      <w:r w:rsidRPr="00356B1D">
        <w:rPr>
          <w:rFonts w:ascii="Consolas" w:hAnsi="Consolas"/>
          <w:sz w:val="24"/>
          <w:szCs w:val="24"/>
        </w:rPr>
        <w:t>EXPOSE 80</w:t>
      </w:r>
    </w:p>
    <w:p w14:paraId="11D98D65" w14:textId="0901E961" w:rsidR="0055104A" w:rsidRPr="00AA5302" w:rsidRDefault="00D764BD" w:rsidP="00AA5302">
      <w:pPr>
        <w:shd w:val="clear" w:color="auto" w:fill="F2F2F2" w:themeFill="background1" w:themeFillShade="F2"/>
        <w:spacing w:after="0"/>
        <w:rPr>
          <w:rFonts w:ascii="Consolas" w:hAnsi="Consolas"/>
          <w:sz w:val="24"/>
          <w:szCs w:val="24"/>
        </w:rPr>
      </w:pPr>
      <w:r w:rsidRPr="00356B1D">
        <w:rPr>
          <w:rFonts w:ascii="Consolas" w:hAnsi="Consolas"/>
          <w:sz w:val="24"/>
          <w:szCs w:val="24"/>
        </w:rPr>
        <w:t>ENTRYPOINT ["dotnet", "QuizService.Api.dll"]</w:t>
      </w:r>
    </w:p>
    <w:p w14:paraId="621211CA" w14:textId="1C25AAC6" w:rsidR="0055104A" w:rsidRPr="00AA5302" w:rsidRDefault="00AA5302" w:rsidP="00AA5302">
      <w:pPr>
        <w:jc w:val="center"/>
        <w:rPr>
          <w:i/>
          <w:iCs/>
        </w:rPr>
      </w:pPr>
      <w:r w:rsidRPr="00AA5302">
        <w:rPr>
          <w:i/>
          <w:iCs/>
        </w:rPr>
        <w:t>Слика 4.2.1.1. Docker - вишефазни build процес за .NET сервисе</w:t>
      </w:r>
    </w:p>
    <w:p w14:paraId="6A4151C4" w14:textId="77777777" w:rsidR="0055104A" w:rsidRPr="003B579C" w:rsidRDefault="00D764BD">
      <w:r w:rsidRPr="003B579C">
        <w:tab/>
      </w:r>
      <w:r w:rsidRPr="003B579C">
        <w:rPr>
          <w:rFonts w:ascii="Times New Roman" w:hAnsi="Times New Roman"/>
          <w:sz w:val="24"/>
          <w:szCs w:val="24"/>
        </w:rPr>
        <w:t xml:space="preserve">Постављање микросервиса у Kubernetes захтева дефинисање два основна ресурса за сваки сервис: </w:t>
      </w:r>
      <w:r w:rsidRPr="003B579C">
        <w:rPr>
          <w:rFonts w:ascii="Times New Roman" w:hAnsi="Times New Roman"/>
          <w:b/>
          <w:bCs/>
          <w:i/>
          <w:iCs/>
          <w:sz w:val="24"/>
          <w:szCs w:val="24"/>
        </w:rPr>
        <w:t>Deployment</w:t>
      </w:r>
      <w:r w:rsidRPr="003B579C">
        <w:rPr>
          <w:rFonts w:ascii="Times New Roman" w:hAnsi="Times New Roman"/>
          <w:sz w:val="24"/>
          <w:szCs w:val="24"/>
        </w:rPr>
        <w:t xml:space="preserve"> који управља животним циклусом pod-ова и </w:t>
      </w:r>
      <w:r w:rsidRPr="003B579C">
        <w:rPr>
          <w:rFonts w:ascii="Times New Roman" w:hAnsi="Times New Roman"/>
          <w:b/>
          <w:bCs/>
          <w:i/>
          <w:iCs/>
          <w:sz w:val="24"/>
          <w:szCs w:val="24"/>
        </w:rPr>
        <w:t>Service</w:t>
      </w:r>
      <w:r w:rsidRPr="003B579C">
        <w:rPr>
          <w:rFonts w:ascii="Times New Roman" w:hAnsi="Times New Roman"/>
          <w:sz w:val="24"/>
          <w:szCs w:val="24"/>
        </w:rPr>
        <w:t xml:space="preserve"> који обезбеђује стабилну мрежну адресу.</w:t>
      </w:r>
    </w:p>
    <w:p w14:paraId="66EAAECF"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3B579C">
        <w:rPr>
          <w:rFonts w:ascii="Times New Roman" w:hAnsi="Times New Roman"/>
          <w:b/>
          <w:bCs/>
          <w:i/>
          <w:iCs/>
          <w:sz w:val="24"/>
          <w:szCs w:val="24"/>
        </w:rPr>
        <w:t>Deployment</w:t>
      </w:r>
      <w:r w:rsidRPr="003B579C">
        <w:rPr>
          <w:rFonts w:ascii="Times New Roman" w:hAnsi="Times New Roman"/>
          <w:sz w:val="24"/>
          <w:szCs w:val="24"/>
        </w:rPr>
        <w:t xml:space="preserve"> ресурс дефинише жељено стање апликације укључујући број реплика, слику контејнера, ресурсне захтеве и провере здравља. За Quiz Service конфигурисане су две реплике ради високе доступности. Анотације prometheus.io/* омогућавају Prometheus-у аутоматско откривање и прикупљање метрика са крајње тачке /metrics.</w:t>
      </w:r>
    </w:p>
    <w:p w14:paraId="54411689"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Контејнер преузима слику из </w:t>
      </w:r>
      <w:r w:rsidRPr="00356B1D">
        <w:rPr>
          <w:rFonts w:ascii="Times New Roman" w:hAnsi="Times New Roman"/>
          <w:i/>
          <w:iCs/>
          <w:sz w:val="24"/>
          <w:szCs w:val="24"/>
        </w:rPr>
        <w:t>Azure Container Registry</w:t>
      </w:r>
      <w:r w:rsidRPr="00356B1D">
        <w:rPr>
          <w:rFonts w:ascii="Times New Roman" w:hAnsi="Times New Roman"/>
          <w:sz w:val="24"/>
          <w:szCs w:val="24"/>
        </w:rPr>
        <w:t>-ја</w:t>
      </w:r>
      <w:r w:rsidRPr="003B579C">
        <w:rPr>
          <w:rFonts w:ascii="Times New Roman" w:hAnsi="Times New Roman"/>
          <w:sz w:val="24"/>
          <w:szCs w:val="24"/>
        </w:rPr>
        <w:t xml:space="preserve"> (</w:t>
      </w:r>
      <w:r w:rsidRPr="00A52EF4">
        <w:rPr>
          <w:rFonts w:ascii="Times New Roman" w:hAnsi="Times New Roman"/>
          <w:i/>
          <w:iCs/>
          <w:sz w:val="24"/>
          <w:szCs w:val="24"/>
        </w:rPr>
        <w:t>quizhubacr.azurecr.io/quiz-service:latest</w:t>
      </w:r>
      <w:r w:rsidRPr="003B579C">
        <w:rPr>
          <w:rFonts w:ascii="Times New Roman" w:hAnsi="Times New Roman"/>
          <w:sz w:val="24"/>
          <w:szCs w:val="24"/>
        </w:rPr>
        <w:t xml:space="preserve">). Конекциони стринг за базу података инјектује се из Kubernetes </w:t>
      </w:r>
      <w:r w:rsidRPr="00356B1D">
        <w:rPr>
          <w:rFonts w:ascii="Times New Roman" w:hAnsi="Times New Roman"/>
          <w:b/>
          <w:bCs/>
          <w:i/>
          <w:iCs/>
          <w:sz w:val="24"/>
          <w:szCs w:val="24"/>
        </w:rPr>
        <w:t>Secret</w:t>
      </w:r>
      <w:r w:rsidRPr="00356B1D">
        <w:rPr>
          <w:rFonts w:ascii="Times New Roman" w:hAnsi="Times New Roman"/>
          <w:b/>
          <w:bCs/>
          <w:sz w:val="24"/>
          <w:szCs w:val="24"/>
        </w:rPr>
        <w:t>-а</w:t>
      </w:r>
      <w:r w:rsidRPr="003B579C">
        <w:rPr>
          <w:rFonts w:ascii="Times New Roman" w:hAnsi="Times New Roman"/>
          <w:sz w:val="24"/>
          <w:szCs w:val="24"/>
        </w:rPr>
        <w:t xml:space="preserve">, чиме се избегава чување осетљивих података у манифестима. Адреса </w:t>
      </w:r>
      <w:r w:rsidRPr="00356B1D">
        <w:rPr>
          <w:rFonts w:ascii="Times New Roman" w:hAnsi="Times New Roman"/>
          <w:i/>
          <w:iCs/>
          <w:sz w:val="24"/>
          <w:szCs w:val="24"/>
        </w:rPr>
        <w:t>Jaeger</w:t>
      </w:r>
      <w:r w:rsidRPr="003B579C">
        <w:rPr>
          <w:rFonts w:ascii="Times New Roman" w:hAnsi="Times New Roman"/>
          <w:sz w:val="24"/>
          <w:szCs w:val="24"/>
        </w:rPr>
        <w:t xml:space="preserve"> агента прослеђује се као променљива окружења за слање трагова.</w:t>
      </w:r>
    </w:p>
    <w:p w14:paraId="600A6FB7"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Ресурсни захтеви и лимити осигуравају предвидљиво понашање под оптерећењем. Захтеви (енгл. </w:t>
      </w:r>
      <w:r w:rsidRPr="002D53C3">
        <w:rPr>
          <w:rFonts w:ascii="Times New Roman" w:hAnsi="Times New Roman"/>
          <w:i/>
          <w:iCs/>
          <w:sz w:val="24"/>
          <w:szCs w:val="24"/>
        </w:rPr>
        <w:t>requests</w:t>
      </w:r>
      <w:r w:rsidRPr="003B579C">
        <w:rPr>
          <w:rFonts w:ascii="Times New Roman" w:hAnsi="Times New Roman"/>
          <w:sz w:val="24"/>
          <w:szCs w:val="24"/>
        </w:rPr>
        <w:t>) од 256Mi меморије и 200m CPU-а гарантују минималне ресурсе за сваку реплику. Лимити од 512Mi и 500m спречавају да појединачни pod преузме превише ресурса од других радних оптерећења.</w:t>
      </w:r>
    </w:p>
    <w:p w14:paraId="0B6CB98B" w14:textId="77777777" w:rsidR="0055104A" w:rsidRPr="003B579C" w:rsidRDefault="00D764BD">
      <w:pPr>
        <w:rPr>
          <w:rFonts w:ascii="Times New Roman" w:hAnsi="Times New Roman"/>
          <w:sz w:val="24"/>
          <w:szCs w:val="24"/>
        </w:rPr>
      </w:pPr>
      <w:r w:rsidRPr="003B579C">
        <w:rPr>
          <w:rFonts w:ascii="Times New Roman" w:hAnsi="Times New Roman"/>
          <w:sz w:val="24"/>
          <w:szCs w:val="24"/>
        </w:rPr>
        <w:lastRenderedPageBreak/>
        <w:tab/>
        <w:t xml:space="preserve">Провере здравља имају кључну улогу у одржавању доступности сервиса. Провера активности (енгл. </w:t>
      </w:r>
      <w:r w:rsidRPr="00356B1D">
        <w:rPr>
          <w:rFonts w:ascii="Times New Roman" w:hAnsi="Times New Roman"/>
          <w:i/>
          <w:iCs/>
          <w:sz w:val="24"/>
          <w:szCs w:val="24"/>
        </w:rPr>
        <w:t>liveness probe</w:t>
      </w:r>
      <w:r w:rsidRPr="003B579C">
        <w:rPr>
          <w:rFonts w:ascii="Times New Roman" w:hAnsi="Times New Roman"/>
          <w:sz w:val="24"/>
          <w:szCs w:val="24"/>
        </w:rPr>
        <w:t>) периодично проверава крајњу тачку /</w:t>
      </w:r>
      <w:r w:rsidRPr="00356B1D">
        <w:rPr>
          <w:rFonts w:ascii="Times New Roman" w:hAnsi="Times New Roman"/>
          <w:i/>
          <w:iCs/>
          <w:sz w:val="24"/>
          <w:szCs w:val="24"/>
        </w:rPr>
        <w:t>health</w:t>
      </w:r>
      <w:r w:rsidRPr="003B579C">
        <w:rPr>
          <w:rFonts w:ascii="Times New Roman" w:hAnsi="Times New Roman"/>
          <w:sz w:val="24"/>
          <w:szCs w:val="24"/>
        </w:rPr>
        <w:t xml:space="preserve"> и рестартује контејнер ако сервис не одговара. Провера спремности (енгл. </w:t>
      </w:r>
      <w:r w:rsidRPr="00356B1D">
        <w:rPr>
          <w:rFonts w:ascii="Times New Roman" w:hAnsi="Times New Roman"/>
          <w:i/>
          <w:iCs/>
          <w:sz w:val="24"/>
          <w:szCs w:val="24"/>
        </w:rPr>
        <w:t>readiness probe</w:t>
      </w:r>
      <w:r w:rsidRPr="003B579C">
        <w:rPr>
          <w:rFonts w:ascii="Times New Roman" w:hAnsi="Times New Roman"/>
          <w:sz w:val="24"/>
          <w:szCs w:val="24"/>
        </w:rPr>
        <w:t xml:space="preserve">) проверава крајњу тачку </w:t>
      </w:r>
      <w:r w:rsidRPr="00356B1D">
        <w:rPr>
          <w:rFonts w:ascii="Times New Roman" w:hAnsi="Times New Roman"/>
          <w:i/>
          <w:iCs/>
          <w:sz w:val="24"/>
          <w:szCs w:val="24"/>
        </w:rPr>
        <w:t>/health/ready</w:t>
      </w:r>
      <w:r w:rsidRPr="003B579C">
        <w:rPr>
          <w:rFonts w:ascii="Times New Roman" w:hAnsi="Times New Roman"/>
          <w:sz w:val="24"/>
          <w:szCs w:val="24"/>
        </w:rPr>
        <w:t xml:space="preserve"> и уклања pod из балансирања оптерећења ако није спреман да прихвати саобраћај, на пример током иницијализације или повезивања са базом података.</w:t>
      </w:r>
    </w:p>
    <w:p w14:paraId="6516B8D9"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Service ресурс типа </w:t>
      </w:r>
      <w:r w:rsidRPr="00333E1A">
        <w:rPr>
          <w:rFonts w:ascii="Times New Roman" w:hAnsi="Times New Roman"/>
          <w:b/>
          <w:bCs/>
          <w:i/>
          <w:iCs/>
          <w:sz w:val="24"/>
          <w:szCs w:val="24"/>
        </w:rPr>
        <w:t>ClusterIP</w:t>
      </w:r>
      <w:r w:rsidRPr="003B579C">
        <w:rPr>
          <w:rFonts w:ascii="Times New Roman" w:hAnsi="Times New Roman"/>
          <w:sz w:val="24"/>
          <w:szCs w:val="24"/>
        </w:rPr>
        <w:t xml:space="preserve"> креира стабилну интерну DNS адресу (</w:t>
      </w:r>
      <w:r w:rsidRPr="00333E1A">
        <w:rPr>
          <w:rFonts w:ascii="Times New Roman" w:hAnsi="Times New Roman"/>
          <w:i/>
          <w:iCs/>
          <w:sz w:val="24"/>
          <w:szCs w:val="24"/>
        </w:rPr>
        <w:t>quiz-service.quizhub.svc.cluster.local)</w:t>
      </w:r>
      <w:r w:rsidRPr="003B579C">
        <w:rPr>
          <w:rFonts w:ascii="Times New Roman" w:hAnsi="Times New Roman"/>
          <w:sz w:val="24"/>
          <w:szCs w:val="24"/>
        </w:rPr>
        <w:t xml:space="preserve"> којом други сервиси могу приступити </w:t>
      </w:r>
      <w:r w:rsidRPr="00333E1A">
        <w:rPr>
          <w:rFonts w:ascii="Times New Roman" w:hAnsi="Times New Roman"/>
          <w:i/>
          <w:iCs/>
          <w:sz w:val="24"/>
          <w:szCs w:val="24"/>
        </w:rPr>
        <w:t>Quiz Service</w:t>
      </w:r>
      <w:r w:rsidRPr="003B579C">
        <w:rPr>
          <w:rFonts w:ascii="Times New Roman" w:hAnsi="Times New Roman"/>
          <w:sz w:val="24"/>
          <w:szCs w:val="24"/>
        </w:rPr>
        <w:t>-у. Kubernetes аутоматски балансира саобраћај између свих здравих реплика.</w:t>
      </w:r>
    </w:p>
    <w:p w14:paraId="33BE553E" w14:textId="77777777" w:rsidR="0055104A" w:rsidRPr="003B579C" w:rsidRDefault="00D764BD">
      <w:pPr>
        <w:pStyle w:val="Heading3"/>
        <w:ind w:left="0" w:firstLine="0"/>
      </w:pPr>
      <w:bookmarkStart w:id="107" w:name="_Toc220958264"/>
      <w:r w:rsidRPr="003B579C">
        <w:t>База података као StatefulSet</w:t>
      </w:r>
      <w:bookmarkEnd w:id="107"/>
    </w:p>
    <w:p w14:paraId="27D90165" w14:textId="77777777" w:rsidR="0055104A" w:rsidRPr="003B579C" w:rsidRDefault="00D764BD">
      <w:r w:rsidRPr="003B579C">
        <w:tab/>
      </w:r>
      <w:r w:rsidRPr="003B579C">
        <w:rPr>
          <w:rFonts w:ascii="Times New Roman" w:hAnsi="Times New Roman"/>
          <w:b/>
          <w:bCs/>
          <w:i/>
          <w:iCs/>
          <w:sz w:val="24"/>
          <w:szCs w:val="24"/>
        </w:rPr>
        <w:t>SQL Server</w:t>
      </w:r>
      <w:r w:rsidRPr="003B579C">
        <w:rPr>
          <w:rFonts w:ascii="Times New Roman" w:hAnsi="Times New Roman"/>
          <w:sz w:val="24"/>
          <w:szCs w:val="24"/>
        </w:rPr>
        <w:t xml:space="preserve"> базе података захтевају другачији приступ од микросервиса без стања. </w:t>
      </w:r>
      <w:r w:rsidRPr="003B579C">
        <w:rPr>
          <w:rFonts w:ascii="Times New Roman" w:hAnsi="Times New Roman"/>
          <w:i/>
          <w:iCs/>
          <w:sz w:val="24"/>
          <w:szCs w:val="24"/>
        </w:rPr>
        <w:t>Deployment</w:t>
      </w:r>
      <w:r w:rsidRPr="003B579C">
        <w:rPr>
          <w:rFonts w:ascii="Times New Roman" w:hAnsi="Times New Roman"/>
          <w:sz w:val="24"/>
          <w:szCs w:val="24"/>
        </w:rPr>
        <w:t xml:space="preserve"> ресурс није погодан јер не гарантује стабилност идентитета </w:t>
      </w:r>
      <w:r w:rsidRPr="003B579C">
        <w:rPr>
          <w:rFonts w:ascii="Times New Roman" w:hAnsi="Times New Roman"/>
          <w:i/>
          <w:iCs/>
          <w:sz w:val="24"/>
          <w:szCs w:val="24"/>
        </w:rPr>
        <w:t>pod</w:t>
      </w:r>
      <w:r w:rsidRPr="003B579C">
        <w:rPr>
          <w:rFonts w:ascii="Times New Roman" w:hAnsi="Times New Roman"/>
          <w:sz w:val="24"/>
          <w:szCs w:val="24"/>
        </w:rPr>
        <w:t xml:space="preserve">-а и не подржава перзистентно складиште на одговарајући начин. Уместо тога, примењен је </w:t>
      </w:r>
      <w:r w:rsidRPr="00333E1A">
        <w:rPr>
          <w:rFonts w:ascii="Times New Roman" w:hAnsi="Times New Roman"/>
          <w:b/>
          <w:bCs/>
          <w:i/>
          <w:iCs/>
          <w:sz w:val="24"/>
          <w:szCs w:val="24"/>
        </w:rPr>
        <w:t>StatefulSet</w:t>
      </w:r>
      <w:r w:rsidRPr="003B579C">
        <w:rPr>
          <w:rFonts w:ascii="Times New Roman" w:hAnsi="Times New Roman"/>
          <w:sz w:val="24"/>
          <w:szCs w:val="24"/>
        </w:rPr>
        <w:t xml:space="preserve"> ресурс који пружа:</w:t>
      </w:r>
    </w:p>
    <w:p w14:paraId="4B173950" w14:textId="77777777" w:rsidR="0055104A" w:rsidRPr="003B579C" w:rsidRDefault="00D764BD">
      <w:pPr>
        <w:numPr>
          <w:ilvl w:val="0"/>
          <w:numId w:val="36"/>
        </w:numPr>
        <w:spacing w:after="86"/>
        <w:rPr>
          <w:rFonts w:ascii="Times New Roman" w:hAnsi="Times New Roman"/>
          <w:sz w:val="24"/>
          <w:szCs w:val="24"/>
        </w:rPr>
      </w:pPr>
      <w:r w:rsidRPr="003B579C">
        <w:rPr>
          <w:rFonts w:ascii="Times New Roman" w:hAnsi="Times New Roman"/>
          <w:sz w:val="24"/>
          <w:szCs w:val="24"/>
        </w:rPr>
        <w:t xml:space="preserve">Стабилне мрежне идентитете: Сваки pod добија предвидљиво DNS име (нпр. </w:t>
      </w:r>
      <w:r w:rsidRPr="003B579C">
        <w:rPr>
          <w:rFonts w:ascii="Times New Roman" w:hAnsi="Times New Roman"/>
          <w:i/>
          <w:iCs/>
          <w:sz w:val="24"/>
          <w:szCs w:val="24"/>
        </w:rPr>
        <w:t>quiz-db-0.quiz-db.databases.svc.cluster.local</w:t>
      </w:r>
      <w:r w:rsidRPr="003B579C">
        <w:rPr>
          <w:rFonts w:ascii="Times New Roman" w:hAnsi="Times New Roman"/>
          <w:sz w:val="24"/>
          <w:szCs w:val="24"/>
        </w:rPr>
        <w:t>) које остаје непромењено током рестартовања.</w:t>
      </w:r>
    </w:p>
    <w:p w14:paraId="54FE7FB0" w14:textId="77777777" w:rsidR="0055104A" w:rsidRPr="003B579C" w:rsidRDefault="00D764BD">
      <w:pPr>
        <w:numPr>
          <w:ilvl w:val="0"/>
          <w:numId w:val="36"/>
        </w:numPr>
        <w:spacing w:after="86"/>
        <w:rPr>
          <w:rFonts w:ascii="Times New Roman" w:hAnsi="Times New Roman"/>
          <w:sz w:val="24"/>
          <w:szCs w:val="24"/>
        </w:rPr>
      </w:pPr>
      <w:r w:rsidRPr="003B579C">
        <w:rPr>
          <w:rFonts w:ascii="Times New Roman" w:hAnsi="Times New Roman"/>
          <w:sz w:val="24"/>
          <w:szCs w:val="24"/>
        </w:rPr>
        <w:t>Уређено скалирање: Pod-ови се креирају и бришу секвенцијално, омогућавајући контролисану иницијализацију.</w:t>
      </w:r>
    </w:p>
    <w:p w14:paraId="427563AC" w14:textId="77777777" w:rsidR="0055104A" w:rsidRPr="003B579C" w:rsidRDefault="00D764BD">
      <w:pPr>
        <w:numPr>
          <w:ilvl w:val="0"/>
          <w:numId w:val="36"/>
        </w:numPr>
        <w:spacing w:after="86"/>
        <w:rPr>
          <w:rFonts w:ascii="Times New Roman" w:hAnsi="Times New Roman"/>
          <w:sz w:val="24"/>
          <w:szCs w:val="24"/>
        </w:rPr>
      </w:pPr>
      <w:r w:rsidRPr="003B579C">
        <w:rPr>
          <w:rFonts w:ascii="Times New Roman" w:hAnsi="Times New Roman"/>
          <w:sz w:val="24"/>
          <w:szCs w:val="24"/>
        </w:rPr>
        <w:t xml:space="preserve">Перзистентно складиште: Шаблон за захтев волумена (енгл. </w:t>
      </w:r>
      <w:r w:rsidRPr="003B579C">
        <w:rPr>
          <w:rFonts w:ascii="Times New Roman" w:hAnsi="Times New Roman"/>
          <w:i/>
          <w:iCs/>
          <w:sz w:val="24"/>
          <w:szCs w:val="24"/>
        </w:rPr>
        <w:t>VolumeClaimTemplate</w:t>
      </w:r>
      <w:r w:rsidRPr="003B579C">
        <w:rPr>
          <w:rFonts w:ascii="Times New Roman" w:hAnsi="Times New Roman"/>
          <w:sz w:val="24"/>
          <w:szCs w:val="24"/>
        </w:rPr>
        <w:t xml:space="preserve">) аутоматски креира </w:t>
      </w:r>
      <w:r w:rsidRPr="003B579C">
        <w:rPr>
          <w:rFonts w:ascii="Times New Roman" w:hAnsi="Times New Roman"/>
          <w:i/>
          <w:iCs/>
          <w:sz w:val="24"/>
          <w:szCs w:val="24"/>
        </w:rPr>
        <w:t>PersistentVolumeClaim</w:t>
      </w:r>
      <w:r w:rsidRPr="003B579C">
        <w:rPr>
          <w:rFonts w:ascii="Times New Roman" w:hAnsi="Times New Roman"/>
          <w:sz w:val="24"/>
          <w:szCs w:val="24"/>
        </w:rPr>
        <w:t xml:space="preserve"> за сваку реплику, обезбеђујући да подаци преживе рестартовање.</w:t>
      </w:r>
    </w:p>
    <w:p w14:paraId="2C7D8411" w14:textId="77777777" w:rsidR="0055104A" w:rsidRPr="003B579C" w:rsidRDefault="00D764BD">
      <w:pPr>
        <w:spacing w:after="86"/>
        <w:rPr>
          <w:rFonts w:ascii="Times New Roman" w:hAnsi="Times New Roman"/>
          <w:sz w:val="24"/>
          <w:szCs w:val="24"/>
        </w:rPr>
      </w:pPr>
      <w:r w:rsidRPr="003B579C">
        <w:rPr>
          <w:rFonts w:ascii="Times New Roman" w:hAnsi="Times New Roman"/>
          <w:sz w:val="24"/>
          <w:szCs w:val="24"/>
        </w:rPr>
        <w:tab/>
      </w:r>
      <w:r w:rsidRPr="00333E1A">
        <w:rPr>
          <w:rFonts w:ascii="Times New Roman" w:hAnsi="Times New Roman"/>
          <w:b/>
          <w:bCs/>
          <w:i/>
          <w:iCs/>
          <w:sz w:val="24"/>
          <w:szCs w:val="24"/>
        </w:rPr>
        <w:t>SQL Server 2022 Express Edition</w:t>
      </w:r>
      <w:r w:rsidRPr="003B579C">
        <w:rPr>
          <w:rFonts w:ascii="Times New Roman" w:hAnsi="Times New Roman"/>
          <w:sz w:val="24"/>
          <w:szCs w:val="24"/>
        </w:rPr>
        <w:t xml:space="preserve"> је конфигурисан са минималним ресурсима погодним за развојно и тест окружење (1GB RAM захтев, 2GB лимит). Лозинка системског администратора се преузима из Kubernetes </w:t>
      </w:r>
      <w:r w:rsidRPr="00333E1A">
        <w:rPr>
          <w:rFonts w:ascii="Times New Roman" w:hAnsi="Times New Roman"/>
          <w:b/>
          <w:bCs/>
          <w:i/>
          <w:iCs/>
          <w:sz w:val="24"/>
          <w:szCs w:val="24"/>
        </w:rPr>
        <w:t>Secret</w:t>
      </w:r>
      <w:r w:rsidRPr="003B579C">
        <w:rPr>
          <w:rFonts w:ascii="Times New Roman" w:hAnsi="Times New Roman"/>
          <w:sz w:val="24"/>
          <w:szCs w:val="24"/>
        </w:rPr>
        <w:t>-а ради безбедности. Волумен /</w:t>
      </w:r>
      <w:r w:rsidRPr="003B579C">
        <w:rPr>
          <w:rFonts w:ascii="Times New Roman" w:hAnsi="Times New Roman"/>
          <w:i/>
          <w:iCs/>
          <w:sz w:val="24"/>
          <w:szCs w:val="24"/>
        </w:rPr>
        <w:t>var/opt/mssql</w:t>
      </w:r>
      <w:r w:rsidRPr="003B579C">
        <w:rPr>
          <w:rFonts w:ascii="Times New Roman" w:hAnsi="Times New Roman"/>
          <w:sz w:val="24"/>
          <w:szCs w:val="24"/>
        </w:rPr>
        <w:t xml:space="preserve"> садржи све податке базе и перзистира на </w:t>
      </w:r>
      <w:r w:rsidRPr="00333E1A">
        <w:rPr>
          <w:rFonts w:ascii="Times New Roman" w:hAnsi="Times New Roman"/>
          <w:b/>
          <w:bCs/>
          <w:sz w:val="24"/>
          <w:szCs w:val="24"/>
        </w:rPr>
        <w:t xml:space="preserve">Azure </w:t>
      </w:r>
      <w:r w:rsidRPr="00333E1A">
        <w:rPr>
          <w:rFonts w:ascii="Times New Roman" w:hAnsi="Times New Roman"/>
          <w:b/>
          <w:bCs/>
          <w:i/>
          <w:iCs/>
          <w:sz w:val="24"/>
          <w:szCs w:val="24"/>
        </w:rPr>
        <w:t>Managed Disk</w:t>
      </w:r>
      <w:r w:rsidRPr="003B579C">
        <w:rPr>
          <w:rFonts w:ascii="Times New Roman" w:hAnsi="Times New Roman"/>
          <w:sz w:val="24"/>
          <w:szCs w:val="24"/>
        </w:rPr>
        <w:t>-у капацитета 5GB.</w:t>
      </w:r>
    </w:p>
    <w:p w14:paraId="66405E0F" w14:textId="77777777" w:rsidR="0055104A" w:rsidRPr="003B579C" w:rsidRDefault="0055104A">
      <w:pPr>
        <w:spacing w:after="86"/>
        <w:rPr>
          <w:rFonts w:ascii="Times New Roman" w:hAnsi="Times New Roman"/>
          <w:sz w:val="24"/>
          <w:szCs w:val="24"/>
        </w:rPr>
      </w:pPr>
    </w:p>
    <w:p w14:paraId="4E655624" w14:textId="3352983D" w:rsidR="0055104A" w:rsidRPr="003B579C" w:rsidRDefault="00D764BD">
      <w:pPr>
        <w:pStyle w:val="Heading3"/>
        <w:ind w:left="0" w:firstLine="0"/>
      </w:pPr>
      <w:bookmarkStart w:id="108" w:name="_Toc220958265"/>
      <w:r w:rsidRPr="003B579C">
        <w:t xml:space="preserve">Конфигурација </w:t>
      </w:r>
      <w:r w:rsidRPr="003B579C">
        <w:rPr>
          <w:i/>
          <w:iCs/>
        </w:rPr>
        <w:t>Ingress</w:t>
      </w:r>
      <w:r w:rsidRPr="003B579C">
        <w:t xml:space="preserve"> ресурса</w:t>
      </w:r>
      <w:bookmarkEnd w:id="108"/>
    </w:p>
    <w:p w14:paraId="20A6841D"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r>
      <w:r w:rsidRPr="00333E1A">
        <w:rPr>
          <w:rFonts w:ascii="Times New Roman" w:hAnsi="Times New Roman"/>
          <w:b/>
          <w:bCs/>
          <w:i/>
          <w:iCs/>
          <w:sz w:val="24"/>
          <w:szCs w:val="24"/>
        </w:rPr>
        <w:t>NGINX Ingress Controller</w:t>
      </w:r>
      <w:r w:rsidRPr="003B579C">
        <w:rPr>
          <w:rFonts w:ascii="Times New Roman" w:hAnsi="Times New Roman"/>
          <w:sz w:val="24"/>
          <w:szCs w:val="24"/>
        </w:rPr>
        <w:t xml:space="preserve">, инсталиран </w:t>
      </w:r>
      <w:r w:rsidRPr="003B579C">
        <w:rPr>
          <w:rFonts w:ascii="Times New Roman" w:hAnsi="Times New Roman"/>
          <w:i/>
          <w:iCs/>
          <w:sz w:val="24"/>
          <w:szCs w:val="24"/>
        </w:rPr>
        <w:t>кроз Terraform Helm release</w:t>
      </w:r>
      <w:r w:rsidRPr="003B579C">
        <w:rPr>
          <w:rFonts w:ascii="Times New Roman" w:hAnsi="Times New Roman"/>
          <w:sz w:val="24"/>
          <w:szCs w:val="24"/>
        </w:rPr>
        <w:t xml:space="preserve">, рутира екстерни HTTP/HTTPS саобраћај ка одговарајућим сервисима унутар кластера. </w:t>
      </w:r>
      <w:r w:rsidRPr="00333E1A">
        <w:rPr>
          <w:rFonts w:ascii="Times New Roman" w:hAnsi="Times New Roman"/>
          <w:b/>
          <w:bCs/>
          <w:i/>
          <w:iCs/>
          <w:sz w:val="24"/>
          <w:szCs w:val="24"/>
        </w:rPr>
        <w:t>Ingress</w:t>
      </w:r>
      <w:r w:rsidRPr="003B579C">
        <w:rPr>
          <w:rFonts w:ascii="Times New Roman" w:hAnsi="Times New Roman"/>
          <w:sz w:val="24"/>
          <w:szCs w:val="24"/>
        </w:rPr>
        <w:t xml:space="preserve"> ресурс дефинише правила рутирања базирана на путањи захтева.</w:t>
      </w:r>
    </w:p>
    <w:p w14:paraId="2F2708A1"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Захтеви ка путањама које почињу са </w:t>
      </w:r>
      <w:r w:rsidRPr="00333E1A">
        <w:rPr>
          <w:rFonts w:ascii="Times New Roman" w:hAnsi="Times New Roman"/>
          <w:i/>
          <w:iCs/>
          <w:sz w:val="24"/>
          <w:szCs w:val="24"/>
        </w:rPr>
        <w:t>/api/</w:t>
      </w:r>
      <w:r w:rsidRPr="003B579C">
        <w:rPr>
          <w:rFonts w:ascii="Times New Roman" w:hAnsi="Times New Roman"/>
          <w:sz w:val="24"/>
          <w:szCs w:val="24"/>
        </w:rPr>
        <w:t xml:space="preserve"> прослеђују се </w:t>
      </w:r>
      <w:r w:rsidRPr="003B579C">
        <w:rPr>
          <w:rFonts w:ascii="Times New Roman" w:hAnsi="Times New Roman"/>
          <w:i/>
          <w:iCs/>
          <w:sz w:val="24"/>
          <w:szCs w:val="24"/>
        </w:rPr>
        <w:t>Gateway</w:t>
      </w:r>
      <w:r w:rsidRPr="003B579C">
        <w:rPr>
          <w:rFonts w:ascii="Times New Roman" w:hAnsi="Times New Roman"/>
          <w:sz w:val="24"/>
          <w:szCs w:val="24"/>
        </w:rPr>
        <w:t xml:space="preserve"> сервису који даље рутира ка одговарајућим микросервисима. Сви остали захтеви се усмеравају ка </w:t>
      </w:r>
      <w:r w:rsidRPr="003B579C">
        <w:rPr>
          <w:rFonts w:ascii="Times New Roman" w:hAnsi="Times New Roman"/>
          <w:i/>
          <w:iCs/>
          <w:sz w:val="24"/>
          <w:szCs w:val="24"/>
        </w:rPr>
        <w:t>Frontend</w:t>
      </w:r>
      <w:r w:rsidRPr="003B579C">
        <w:rPr>
          <w:rFonts w:ascii="Times New Roman" w:hAnsi="Times New Roman"/>
          <w:sz w:val="24"/>
          <w:szCs w:val="24"/>
        </w:rPr>
        <w:t xml:space="preserve"> сервису који сервира </w:t>
      </w:r>
      <w:r w:rsidRPr="003B579C">
        <w:rPr>
          <w:rFonts w:ascii="Times New Roman" w:hAnsi="Times New Roman"/>
          <w:i/>
          <w:iCs/>
          <w:sz w:val="24"/>
          <w:szCs w:val="24"/>
        </w:rPr>
        <w:t>React</w:t>
      </w:r>
      <w:r w:rsidRPr="003B579C">
        <w:rPr>
          <w:rFonts w:ascii="Times New Roman" w:hAnsi="Times New Roman"/>
          <w:sz w:val="24"/>
          <w:szCs w:val="24"/>
        </w:rPr>
        <w:t xml:space="preserve"> апликацију. Анотација </w:t>
      </w:r>
      <w:r w:rsidRPr="003B579C">
        <w:rPr>
          <w:rFonts w:ascii="Times New Roman" w:hAnsi="Times New Roman"/>
          <w:i/>
          <w:iCs/>
          <w:sz w:val="24"/>
          <w:szCs w:val="24"/>
        </w:rPr>
        <w:t>nginx.ingress.kubernetes.io/rewrite-target</w:t>
      </w:r>
      <w:r w:rsidRPr="003B579C">
        <w:rPr>
          <w:rFonts w:ascii="Times New Roman" w:hAnsi="Times New Roman"/>
          <w:sz w:val="24"/>
          <w:szCs w:val="24"/>
        </w:rPr>
        <w:t xml:space="preserve"> омогућава уклањање префикса путање пре прослеђивања захтева позадинском сервису.</w:t>
      </w:r>
    </w:p>
    <w:p w14:paraId="0782D5E5" w14:textId="77777777" w:rsidR="0055104A" w:rsidRPr="003B579C" w:rsidRDefault="00D764BD">
      <w:pPr>
        <w:rPr>
          <w:rFonts w:ascii="Times New Roman" w:hAnsi="Times New Roman"/>
          <w:sz w:val="24"/>
          <w:szCs w:val="24"/>
        </w:rPr>
      </w:pPr>
      <w:r w:rsidRPr="003B579C">
        <w:rPr>
          <w:rFonts w:ascii="Times New Roman" w:hAnsi="Times New Roman"/>
          <w:sz w:val="24"/>
          <w:szCs w:val="24"/>
        </w:rPr>
        <w:tab/>
        <w:t xml:space="preserve">CORS конфигурација на нивоу </w:t>
      </w:r>
      <w:r w:rsidRPr="00EF643B">
        <w:rPr>
          <w:rFonts w:ascii="Times New Roman" w:hAnsi="Times New Roman"/>
          <w:i/>
          <w:iCs/>
          <w:sz w:val="24"/>
          <w:szCs w:val="24"/>
        </w:rPr>
        <w:t>Ingress</w:t>
      </w:r>
      <w:r w:rsidRPr="003B579C">
        <w:rPr>
          <w:rFonts w:ascii="Times New Roman" w:hAnsi="Times New Roman"/>
          <w:sz w:val="24"/>
          <w:szCs w:val="24"/>
        </w:rPr>
        <w:t xml:space="preserve">-а дозвољава захтеве са било ког порекла (*), што је неопходно за развојно окружење где се </w:t>
      </w:r>
      <w:r w:rsidRPr="003B579C">
        <w:rPr>
          <w:rFonts w:ascii="Times New Roman" w:hAnsi="Times New Roman"/>
          <w:i/>
          <w:iCs/>
          <w:sz w:val="24"/>
          <w:szCs w:val="24"/>
        </w:rPr>
        <w:t>Frontend</w:t>
      </w:r>
      <w:r w:rsidRPr="003B579C">
        <w:rPr>
          <w:rFonts w:ascii="Times New Roman" w:hAnsi="Times New Roman"/>
          <w:sz w:val="24"/>
          <w:szCs w:val="24"/>
        </w:rPr>
        <w:t xml:space="preserve"> може сервирати са различите адресе. У продукционом окружењу ова вредност би требало да буде ограничена на конкретан домен апликације.</w:t>
      </w:r>
    </w:p>
    <w:p w14:paraId="415457A8" w14:textId="77777777" w:rsidR="0055104A" w:rsidRPr="003B579C" w:rsidRDefault="00D764BD">
      <w:pPr>
        <w:pStyle w:val="Heading2"/>
        <w:ind w:firstLine="0"/>
      </w:pPr>
      <w:bookmarkStart w:id="109" w:name="_Toc220958266"/>
      <w:r w:rsidRPr="003B579C">
        <w:t xml:space="preserve">Имплементација централизованог логовања (ELK </w:t>
      </w:r>
      <w:r w:rsidRPr="00EF643B">
        <w:rPr>
          <w:i/>
          <w:iCs/>
        </w:rPr>
        <w:t>Stack</w:t>
      </w:r>
      <w:r w:rsidRPr="003B579C">
        <w:t>)</w:t>
      </w:r>
      <w:bookmarkEnd w:id="109"/>
    </w:p>
    <w:p w14:paraId="5BB39AFA" w14:textId="77777777" w:rsidR="0055104A" w:rsidRPr="003B579C" w:rsidRDefault="00D764BD">
      <w:pPr>
        <w:rPr>
          <w:rFonts w:ascii="Times New Roman" w:hAnsi="Times New Roman" w:cs="Times New Roman"/>
          <w:sz w:val="24"/>
          <w:szCs w:val="24"/>
        </w:rPr>
      </w:pPr>
      <w:r w:rsidRPr="003B579C">
        <w:tab/>
      </w:r>
      <w:r w:rsidRPr="003B579C">
        <w:rPr>
          <w:rFonts w:ascii="Times New Roman" w:hAnsi="Times New Roman" w:cs="Times New Roman"/>
          <w:sz w:val="24"/>
          <w:szCs w:val="24"/>
        </w:rPr>
        <w:t xml:space="preserve">Централизовано логовање представља фундаменталну компоненту посматрачке способности која омогућава агрегацију, претрагу и анализу логова из свих микросервиса на </w:t>
      </w:r>
      <w:r w:rsidRPr="003B579C">
        <w:rPr>
          <w:rFonts w:ascii="Times New Roman" w:hAnsi="Times New Roman" w:cs="Times New Roman"/>
          <w:sz w:val="24"/>
          <w:szCs w:val="24"/>
        </w:rPr>
        <w:lastRenderedPageBreak/>
        <w:t>једном месту. За имплементацију је изабран ELK Stack (Elasticsearch, Filebeat, Kibana) који представља де факто стандард у индустрији за управљање логовима [48].</w:t>
      </w:r>
    </w:p>
    <w:p w14:paraId="144D4596" w14:textId="77777777" w:rsidR="0055104A" w:rsidRPr="003B579C" w:rsidRDefault="00D764BD">
      <w:pPr>
        <w:pStyle w:val="Heading3"/>
        <w:ind w:left="0" w:firstLine="0"/>
      </w:pPr>
      <w:bookmarkStart w:id="110" w:name="_Toc220958267"/>
      <w:r w:rsidRPr="003B579C">
        <w:t>Постављање Elasticsearch-а</w:t>
      </w:r>
      <w:bookmarkEnd w:id="110"/>
    </w:p>
    <w:p w14:paraId="73733A05" w14:textId="77777777" w:rsidR="0055104A" w:rsidRPr="00EF643B" w:rsidRDefault="00D764BD">
      <w:pPr>
        <w:rPr>
          <w:rFonts w:ascii="Times New Roman" w:hAnsi="Times New Roman" w:cs="Times New Roman"/>
          <w:sz w:val="24"/>
          <w:szCs w:val="24"/>
        </w:rPr>
      </w:pPr>
      <w:r w:rsidRPr="003B579C">
        <w:tab/>
      </w:r>
      <w:r w:rsidRPr="00EF643B">
        <w:rPr>
          <w:rFonts w:ascii="Times New Roman" w:hAnsi="Times New Roman" w:cs="Times New Roman"/>
          <w:b/>
          <w:bCs/>
          <w:i/>
          <w:iCs/>
          <w:sz w:val="24"/>
          <w:szCs w:val="24"/>
        </w:rPr>
        <w:t>Elasticsearch</w:t>
      </w:r>
      <w:r w:rsidRPr="00EF643B">
        <w:rPr>
          <w:rFonts w:ascii="Times New Roman" w:hAnsi="Times New Roman" w:cs="Times New Roman"/>
          <w:sz w:val="24"/>
          <w:szCs w:val="24"/>
        </w:rPr>
        <w:t xml:space="preserve"> служи као централно складиште за све логове система. Постављен је као </w:t>
      </w:r>
      <w:r w:rsidRPr="00EF643B">
        <w:rPr>
          <w:rFonts w:ascii="Times New Roman" w:hAnsi="Times New Roman" w:cs="Times New Roman"/>
          <w:b/>
          <w:bCs/>
          <w:i/>
          <w:iCs/>
          <w:sz w:val="24"/>
          <w:szCs w:val="24"/>
        </w:rPr>
        <w:t>StatefulSet</w:t>
      </w:r>
      <w:r w:rsidRPr="00EF643B">
        <w:rPr>
          <w:rFonts w:ascii="Times New Roman" w:hAnsi="Times New Roman" w:cs="Times New Roman"/>
          <w:sz w:val="24"/>
          <w:szCs w:val="24"/>
        </w:rPr>
        <w:t xml:space="preserve"> ресурс у Kubernetes-у ради обезбеђивања перзистентног складишта података. У развојном окружењу користи се једна инстанца у режиму појединачног чвора (енгл. </w:t>
      </w:r>
      <w:r w:rsidRPr="00EF643B">
        <w:rPr>
          <w:rFonts w:ascii="Times New Roman" w:hAnsi="Times New Roman" w:cs="Times New Roman"/>
          <w:b/>
          <w:bCs/>
          <w:i/>
          <w:iCs/>
          <w:sz w:val="24"/>
          <w:szCs w:val="24"/>
        </w:rPr>
        <w:t>single-node</w:t>
      </w:r>
      <w:r w:rsidRPr="00EF643B">
        <w:rPr>
          <w:rFonts w:ascii="Times New Roman" w:hAnsi="Times New Roman" w:cs="Times New Roman"/>
          <w:sz w:val="24"/>
          <w:szCs w:val="24"/>
        </w:rPr>
        <w:t>), док би продукционо окружење захтевало кластер са најмање три чвора ради високе доступности.</w:t>
      </w:r>
    </w:p>
    <w:p w14:paraId="2685CA4E" w14:textId="77777777" w:rsidR="0055104A" w:rsidRPr="003B579C" w:rsidRDefault="00D764BD">
      <w:pPr>
        <w:rPr>
          <w:rFonts w:ascii="Times New Roman" w:hAnsi="Times New Roman" w:cs="Times New Roman"/>
          <w:sz w:val="24"/>
          <w:szCs w:val="24"/>
        </w:rPr>
      </w:pPr>
      <w:r w:rsidRPr="003B579C">
        <w:tab/>
      </w:r>
      <w:r w:rsidRPr="003B579C">
        <w:rPr>
          <w:rFonts w:ascii="Times New Roman" w:hAnsi="Times New Roman" w:cs="Times New Roman"/>
          <w:sz w:val="24"/>
          <w:szCs w:val="24"/>
        </w:rPr>
        <w:t xml:space="preserve">Конфигурација </w:t>
      </w:r>
      <w:r w:rsidRPr="00EF643B">
        <w:rPr>
          <w:rFonts w:ascii="Times New Roman" w:hAnsi="Times New Roman" w:cs="Times New Roman"/>
          <w:i/>
          <w:iCs/>
          <w:sz w:val="24"/>
          <w:szCs w:val="24"/>
        </w:rPr>
        <w:t>Elasticsearch</w:t>
      </w:r>
      <w:r w:rsidRPr="003B579C">
        <w:rPr>
          <w:rFonts w:ascii="Times New Roman" w:hAnsi="Times New Roman" w:cs="Times New Roman"/>
          <w:sz w:val="24"/>
          <w:szCs w:val="24"/>
        </w:rPr>
        <w:t xml:space="preserve">-а подразумева коришћење званичне </w:t>
      </w:r>
      <w:r w:rsidRPr="00EF643B">
        <w:rPr>
          <w:rFonts w:ascii="Times New Roman" w:hAnsi="Times New Roman" w:cs="Times New Roman"/>
          <w:i/>
          <w:iCs/>
          <w:sz w:val="24"/>
          <w:szCs w:val="24"/>
        </w:rPr>
        <w:t>Docker</w:t>
      </w:r>
      <w:r w:rsidRPr="003B579C">
        <w:rPr>
          <w:rFonts w:ascii="Times New Roman" w:hAnsi="Times New Roman" w:cs="Times New Roman"/>
          <w:sz w:val="24"/>
          <w:szCs w:val="24"/>
        </w:rPr>
        <w:t xml:space="preserve"> слике верзије </w:t>
      </w:r>
      <w:r w:rsidRPr="00EF643B">
        <w:rPr>
          <w:rFonts w:ascii="Times New Roman" w:hAnsi="Times New Roman" w:cs="Times New Roman"/>
          <w:sz w:val="24"/>
          <w:szCs w:val="24"/>
          <w:u w:val="single"/>
        </w:rPr>
        <w:t>8.11.0</w:t>
      </w:r>
      <w:r w:rsidRPr="003B579C">
        <w:rPr>
          <w:rFonts w:ascii="Times New Roman" w:hAnsi="Times New Roman" w:cs="Times New Roman"/>
          <w:sz w:val="24"/>
          <w:szCs w:val="24"/>
        </w:rPr>
        <w:t xml:space="preserve"> са следећим кључним подешавањима:</w:t>
      </w:r>
    </w:p>
    <w:p w14:paraId="75AEC8CE" w14:textId="77777777" w:rsidR="0055104A" w:rsidRPr="003B579C" w:rsidRDefault="00D764BD">
      <w:pPr>
        <w:numPr>
          <w:ilvl w:val="0"/>
          <w:numId w:val="37"/>
        </w:numPr>
        <w:rPr>
          <w:rFonts w:ascii="Times New Roman" w:hAnsi="Times New Roman" w:cs="Times New Roman"/>
          <w:sz w:val="24"/>
          <w:szCs w:val="24"/>
        </w:rPr>
      </w:pPr>
      <w:r w:rsidRPr="00EF643B">
        <w:rPr>
          <w:rFonts w:ascii="Times New Roman" w:hAnsi="Times New Roman" w:cs="Times New Roman"/>
          <w:b/>
          <w:bCs/>
          <w:i/>
          <w:iCs/>
          <w:sz w:val="24"/>
          <w:szCs w:val="24"/>
        </w:rPr>
        <w:t>discovery.type=single-node</w:t>
      </w:r>
      <w:r w:rsidRPr="003B579C">
        <w:rPr>
          <w:rFonts w:ascii="Times New Roman" w:hAnsi="Times New Roman" w:cs="Times New Roman"/>
          <w:sz w:val="24"/>
          <w:szCs w:val="24"/>
        </w:rPr>
        <w:t>: Омогућава рад без потребе за откривањем других чворова у кластеру</w:t>
      </w:r>
    </w:p>
    <w:p w14:paraId="4D5A8910" w14:textId="77777777" w:rsidR="0055104A" w:rsidRPr="003B579C" w:rsidRDefault="00D764BD">
      <w:pPr>
        <w:numPr>
          <w:ilvl w:val="0"/>
          <w:numId w:val="37"/>
        </w:numPr>
        <w:rPr>
          <w:rFonts w:ascii="Times New Roman" w:hAnsi="Times New Roman" w:cs="Times New Roman"/>
          <w:sz w:val="24"/>
          <w:szCs w:val="24"/>
        </w:rPr>
      </w:pPr>
      <w:r w:rsidRPr="00EF643B">
        <w:rPr>
          <w:rFonts w:ascii="Times New Roman" w:hAnsi="Times New Roman" w:cs="Times New Roman"/>
          <w:b/>
          <w:bCs/>
          <w:i/>
          <w:iCs/>
          <w:sz w:val="24"/>
          <w:szCs w:val="24"/>
        </w:rPr>
        <w:t>xpack.security.enabled=false</w:t>
      </w:r>
      <w:r w:rsidRPr="003B579C">
        <w:rPr>
          <w:rFonts w:ascii="Times New Roman" w:hAnsi="Times New Roman" w:cs="Times New Roman"/>
          <w:sz w:val="24"/>
          <w:szCs w:val="24"/>
        </w:rPr>
        <w:t>: Искључује безбедносне функције ради поједностављења развојног окружења</w:t>
      </w:r>
    </w:p>
    <w:p w14:paraId="2548F8F7" w14:textId="77777777" w:rsidR="001D23C7" w:rsidRPr="003B579C" w:rsidRDefault="00D764BD">
      <w:pPr>
        <w:numPr>
          <w:ilvl w:val="0"/>
          <w:numId w:val="37"/>
        </w:numPr>
      </w:pPr>
      <w:r w:rsidRPr="00EF643B">
        <w:rPr>
          <w:rFonts w:ascii="Times New Roman" w:hAnsi="Times New Roman" w:cs="Times New Roman"/>
          <w:b/>
          <w:bCs/>
          <w:i/>
          <w:iCs/>
          <w:sz w:val="24"/>
          <w:szCs w:val="24"/>
        </w:rPr>
        <w:t>ES_JAVA_OPTS=-Xms512m -Xmx512m</w:t>
      </w:r>
      <w:r w:rsidRPr="003B579C">
        <w:rPr>
          <w:rFonts w:ascii="Times New Roman" w:hAnsi="Times New Roman" w:cs="Times New Roman"/>
          <w:sz w:val="24"/>
          <w:szCs w:val="24"/>
        </w:rPr>
        <w:t xml:space="preserve">: Ограничава JVM </w:t>
      </w:r>
      <w:r w:rsidRPr="00EF643B">
        <w:rPr>
          <w:rFonts w:ascii="Times New Roman" w:hAnsi="Times New Roman" w:cs="Times New Roman"/>
          <w:i/>
          <w:iCs/>
          <w:sz w:val="24"/>
          <w:szCs w:val="24"/>
        </w:rPr>
        <w:t>heap</w:t>
      </w:r>
      <w:r w:rsidRPr="003B579C">
        <w:rPr>
          <w:rFonts w:ascii="Times New Roman" w:hAnsi="Times New Roman" w:cs="Times New Roman"/>
          <w:sz w:val="24"/>
          <w:szCs w:val="24"/>
        </w:rPr>
        <w:t xml:space="preserve"> меморију на 512 MB ради економичног коришћења ресурса</w:t>
      </w:r>
    </w:p>
    <w:p w14:paraId="7B83E083" w14:textId="77777777" w:rsidR="001D23C7" w:rsidRPr="00EF643B" w:rsidRDefault="001D23C7" w:rsidP="001D23C7">
      <w:pPr>
        <w:rPr>
          <w:rFonts w:ascii="Times New Roman" w:hAnsi="Times New Roman" w:cs="Times New Roman"/>
          <w:i/>
          <w:iCs/>
          <w:sz w:val="24"/>
          <w:szCs w:val="24"/>
        </w:rPr>
      </w:pPr>
      <w:r w:rsidRPr="003B579C">
        <w:rPr>
          <w:rFonts w:ascii="Times New Roman" w:hAnsi="Times New Roman" w:cs="Times New Roman"/>
          <w:sz w:val="24"/>
          <w:szCs w:val="24"/>
        </w:rPr>
        <w:t xml:space="preserve">Ресурсни захтеви су конфигурисани са минимумом од 1 GB RAM-а и 500m CPU-а, уз лимите од 2 GB и 1000m. Подаци се перзистирају на </w:t>
      </w:r>
      <w:r w:rsidRPr="00EF643B">
        <w:rPr>
          <w:rFonts w:ascii="Times New Roman" w:hAnsi="Times New Roman" w:cs="Times New Roman"/>
          <w:i/>
          <w:iCs/>
          <w:sz w:val="24"/>
          <w:szCs w:val="24"/>
        </w:rPr>
        <w:t>Azure Managed Disk</w:t>
      </w:r>
      <w:r w:rsidRPr="003B579C">
        <w:rPr>
          <w:rFonts w:ascii="Times New Roman" w:hAnsi="Times New Roman" w:cs="Times New Roman"/>
          <w:sz w:val="24"/>
          <w:szCs w:val="24"/>
        </w:rPr>
        <w:t>-у капацитета 10 GB монтираном на путању </w:t>
      </w:r>
      <w:r w:rsidRPr="00EF643B">
        <w:rPr>
          <w:rFonts w:ascii="Times New Roman" w:hAnsi="Times New Roman" w:cs="Times New Roman"/>
          <w:i/>
          <w:iCs/>
          <w:sz w:val="24"/>
          <w:szCs w:val="24"/>
        </w:rPr>
        <w:t xml:space="preserve">/usr/share/elasticsearch/data. </w:t>
      </w:r>
    </w:p>
    <w:p w14:paraId="0D48F80E" w14:textId="77777777" w:rsidR="001D23C7" w:rsidRPr="003B579C" w:rsidRDefault="001D23C7" w:rsidP="001D23C7">
      <w:pPr>
        <w:pStyle w:val="Heading3"/>
        <w:ind w:left="0" w:firstLine="0"/>
        <w:rPr>
          <w:bCs/>
        </w:rPr>
      </w:pPr>
      <w:bookmarkStart w:id="111" w:name="_Toc220958268"/>
      <w:r w:rsidRPr="003B579C">
        <w:rPr>
          <w:bCs/>
        </w:rPr>
        <w:t xml:space="preserve">Конфигурација </w:t>
      </w:r>
      <w:r w:rsidRPr="003B579C">
        <w:rPr>
          <w:bCs/>
          <w:i/>
          <w:iCs/>
        </w:rPr>
        <w:t>Filebeat</w:t>
      </w:r>
      <w:r w:rsidRPr="003B579C">
        <w:rPr>
          <w:bCs/>
        </w:rPr>
        <w:t xml:space="preserve"> агента</w:t>
      </w:r>
      <w:bookmarkEnd w:id="111"/>
    </w:p>
    <w:p w14:paraId="782FEE58" w14:textId="6B2A435F" w:rsidR="001D23C7" w:rsidRPr="003B579C" w:rsidRDefault="001D23C7" w:rsidP="00173556">
      <w:pPr>
        <w:ind w:firstLine="720"/>
        <w:rPr>
          <w:sz w:val="24"/>
          <w:szCs w:val="24"/>
        </w:rPr>
      </w:pPr>
      <w:r w:rsidRPr="00EF643B">
        <w:rPr>
          <w:b/>
          <w:bCs/>
          <w:i/>
          <w:iCs/>
          <w:sz w:val="24"/>
          <w:szCs w:val="24"/>
        </w:rPr>
        <w:t>Filebeat</w:t>
      </w:r>
      <w:r w:rsidRPr="003B579C">
        <w:rPr>
          <w:sz w:val="24"/>
          <w:szCs w:val="24"/>
        </w:rPr>
        <w:t xml:space="preserve"> представља лаки агент за прослеђивање логова који се покреће на сваком чвору кластера путем </w:t>
      </w:r>
      <w:r w:rsidRPr="00EF643B">
        <w:rPr>
          <w:b/>
          <w:bCs/>
          <w:i/>
          <w:iCs/>
          <w:sz w:val="24"/>
          <w:szCs w:val="24"/>
        </w:rPr>
        <w:t>DaemonSet</w:t>
      </w:r>
      <w:r w:rsidRPr="003B579C">
        <w:rPr>
          <w:sz w:val="24"/>
          <w:szCs w:val="24"/>
        </w:rPr>
        <w:t xml:space="preserve"> ресурса [51]. Овакав модел постављања гарантује да се логови прикупљају са свих контејнера без обзира на ком чвору се извршавају.</w:t>
      </w:r>
    </w:p>
    <w:p w14:paraId="61D78C18" w14:textId="77777777" w:rsidR="005B3AEA" w:rsidRPr="003B579C" w:rsidRDefault="001D23C7" w:rsidP="005B3AEA">
      <w:pPr>
        <w:ind w:firstLine="720"/>
        <w:rPr>
          <w:sz w:val="24"/>
          <w:szCs w:val="24"/>
        </w:rPr>
      </w:pPr>
      <w:r w:rsidRPr="003B579C">
        <w:rPr>
          <w:sz w:val="24"/>
          <w:szCs w:val="24"/>
        </w:rPr>
        <w:t xml:space="preserve">Кључна карактеристика </w:t>
      </w:r>
      <w:r w:rsidRPr="00EF643B">
        <w:rPr>
          <w:i/>
          <w:iCs/>
          <w:sz w:val="24"/>
          <w:szCs w:val="24"/>
        </w:rPr>
        <w:t>Filebeat</w:t>
      </w:r>
      <w:r w:rsidRPr="003B579C">
        <w:rPr>
          <w:sz w:val="24"/>
          <w:szCs w:val="24"/>
        </w:rPr>
        <w:t xml:space="preserve"> конфигурације је механизам аутоматског откривања (енгл. </w:t>
      </w:r>
      <w:r w:rsidRPr="00EF643B">
        <w:rPr>
          <w:b/>
          <w:bCs/>
          <w:i/>
          <w:iCs/>
          <w:sz w:val="24"/>
          <w:szCs w:val="24"/>
        </w:rPr>
        <w:t>autodiscover</w:t>
      </w:r>
      <w:r w:rsidRPr="003B579C">
        <w:rPr>
          <w:sz w:val="24"/>
          <w:szCs w:val="24"/>
        </w:rPr>
        <w:t>) који динамички препознаје нове контејнере и аутоматски започиње прикупљање њихових логова. Конфигурација користи Kubernetes провајдер који се ослања на Kubernetes API за откривање подова:</w:t>
      </w:r>
    </w:p>
    <w:p w14:paraId="252664BD" w14:textId="77777777" w:rsidR="005B3AEA" w:rsidRPr="00EF643B"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EF643B">
        <w:rPr>
          <w:rFonts w:ascii="Consolas" w:hAnsi="Consolas" w:cstheme="minorHAnsi"/>
          <w:color w:val="333333"/>
          <w:sz w:val="24"/>
          <w:szCs w:val="24"/>
          <w:bdr w:val="none" w:sz="0" w:space="0" w:color="auto" w:frame="1"/>
        </w:rPr>
        <w:t>filebeat.autodiscover:</w:t>
      </w:r>
      <w:r w:rsidRPr="00EF643B">
        <w:rPr>
          <w:rFonts w:ascii="Consolas" w:eastAsia="Times New Roman" w:hAnsi="Consolas" w:cstheme="minorHAnsi"/>
          <w:color w:val="333333"/>
          <w:sz w:val="24"/>
          <w:szCs w:val="24"/>
          <w:bdr w:val="none" w:sz="0" w:space="0" w:color="auto" w:frame="1"/>
          <w:lang w:eastAsia="en-GB"/>
        </w:rPr>
        <w:t xml:space="preserve">  </w:t>
      </w:r>
    </w:p>
    <w:p w14:paraId="4CF36F57" w14:textId="77777777" w:rsidR="005B3AEA" w:rsidRPr="00EF643B"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EF643B">
        <w:rPr>
          <w:rFonts w:ascii="Consolas" w:eastAsia="Times New Roman" w:hAnsi="Consolas" w:cstheme="minorHAnsi"/>
          <w:color w:val="333333"/>
          <w:sz w:val="24"/>
          <w:szCs w:val="24"/>
          <w:bdr w:val="none" w:sz="0" w:space="0" w:color="auto" w:frame="1"/>
          <w:lang w:eastAsia="en-GB"/>
        </w:rPr>
        <w:t xml:space="preserve">   providers:</w:t>
      </w:r>
    </w:p>
    <w:p w14:paraId="32033DCA" w14:textId="77777777" w:rsidR="005B3AEA" w:rsidRPr="00EF643B"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EF643B">
        <w:rPr>
          <w:rFonts w:ascii="Consolas" w:eastAsia="Times New Roman" w:hAnsi="Consolas" w:cstheme="minorHAnsi"/>
          <w:color w:val="333333"/>
          <w:sz w:val="24"/>
          <w:szCs w:val="24"/>
          <w:bdr w:val="none" w:sz="0" w:space="0" w:color="auto" w:frame="1"/>
          <w:lang w:eastAsia="en-GB"/>
        </w:rPr>
        <w:t xml:space="preserve">    - type: kubernetes</w:t>
      </w:r>
    </w:p>
    <w:p w14:paraId="098EFFAC" w14:textId="4120A222" w:rsidR="005B3AEA" w:rsidRPr="00EF643B" w:rsidRDefault="005B3AEA" w:rsidP="00EF643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EF643B">
        <w:rPr>
          <w:rFonts w:ascii="Consolas" w:eastAsia="Times New Roman" w:hAnsi="Consolas" w:cstheme="minorHAnsi"/>
          <w:color w:val="333333"/>
          <w:sz w:val="24"/>
          <w:szCs w:val="24"/>
          <w:bdr w:val="none" w:sz="0" w:space="0" w:color="auto" w:frame="1"/>
          <w:lang w:eastAsia="en-GB"/>
        </w:rPr>
        <w:t xml:space="preserve">      node: ${NODE_NAME}</w:t>
      </w:r>
    </w:p>
    <w:p w14:paraId="4DF30FB3" w14:textId="77777777" w:rsidR="005B3AEA" w:rsidRPr="00EF643B"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EF643B">
        <w:rPr>
          <w:rFonts w:ascii="Consolas" w:eastAsia="Times New Roman" w:hAnsi="Consolas" w:cstheme="minorHAnsi"/>
          <w:color w:val="333333"/>
          <w:sz w:val="24"/>
          <w:szCs w:val="24"/>
          <w:bdr w:val="none" w:sz="0" w:space="0" w:color="auto" w:frame="1"/>
          <w:lang w:eastAsia="en-GB"/>
        </w:rPr>
        <w:t xml:space="preserve">      hints.default_config:</w:t>
      </w:r>
    </w:p>
    <w:p w14:paraId="00AE11EF" w14:textId="77777777" w:rsidR="005B3AEA" w:rsidRPr="00EF643B"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EF643B">
        <w:rPr>
          <w:rFonts w:ascii="Consolas" w:eastAsia="Times New Roman" w:hAnsi="Consolas" w:cstheme="minorHAnsi"/>
          <w:color w:val="333333"/>
          <w:sz w:val="24"/>
          <w:szCs w:val="24"/>
          <w:bdr w:val="none" w:sz="0" w:space="0" w:color="auto" w:frame="1"/>
          <w:lang w:eastAsia="en-GB"/>
        </w:rPr>
        <w:t xml:space="preserve">        type: container</w:t>
      </w:r>
    </w:p>
    <w:p w14:paraId="30F2B160" w14:textId="77777777" w:rsidR="005B3AEA" w:rsidRPr="00EF643B"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EF643B">
        <w:rPr>
          <w:rFonts w:ascii="Consolas" w:eastAsia="Times New Roman" w:hAnsi="Consolas" w:cstheme="minorHAnsi"/>
          <w:color w:val="333333"/>
          <w:sz w:val="24"/>
          <w:szCs w:val="24"/>
          <w:bdr w:val="none" w:sz="0" w:space="0" w:color="auto" w:frame="1"/>
          <w:lang w:eastAsia="en-GB"/>
        </w:rPr>
        <w:t xml:space="preserve">        paths:</w:t>
      </w:r>
    </w:p>
    <w:p w14:paraId="698B8884" w14:textId="77777777" w:rsidR="005B3AEA" w:rsidRPr="00EF643B"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EF643B">
        <w:rPr>
          <w:rFonts w:ascii="Consolas" w:eastAsia="Times New Roman" w:hAnsi="Consolas" w:cstheme="minorHAnsi"/>
          <w:color w:val="333333"/>
          <w:sz w:val="24"/>
          <w:szCs w:val="24"/>
          <w:bdr w:val="none" w:sz="0" w:space="0" w:color="auto" w:frame="1"/>
          <w:lang w:eastAsia="en-GB"/>
        </w:rPr>
        <w:t xml:space="preserve">          - /var/log/containers/*${data.kubernetes.container.id}.log</w:t>
      </w:r>
    </w:p>
    <w:p w14:paraId="290110BA" w14:textId="77777777" w:rsidR="005B3AEA" w:rsidRPr="003B579C"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Times New Roman" w:hAnsi="Times New Roman" w:cs="Times New Roman"/>
        </w:rPr>
      </w:pPr>
    </w:p>
    <w:p w14:paraId="28EB666B" w14:textId="77777777" w:rsidR="005B3AEA" w:rsidRPr="003B579C" w:rsidRDefault="005B3AEA" w:rsidP="005B3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Times New Roman" w:hAnsi="Times New Roman" w:cs="Times New Roman"/>
        </w:rPr>
      </w:pPr>
    </w:p>
    <w:p w14:paraId="69C4EF36" w14:textId="77777777" w:rsidR="005B3AEA" w:rsidRPr="003B579C" w:rsidRDefault="005B3AEA" w:rsidP="005B3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Times New Roman" w:hAnsi="Times New Roman" w:cs="Times New Roman"/>
          <w:sz w:val="24"/>
          <w:szCs w:val="24"/>
        </w:rPr>
      </w:pPr>
      <w:r w:rsidRPr="003B579C">
        <w:rPr>
          <w:rFonts w:ascii="Times New Roman" w:hAnsi="Times New Roman" w:cs="Times New Roman"/>
          <w:sz w:val="24"/>
          <w:szCs w:val="24"/>
        </w:rPr>
        <w:tab/>
        <w:t>Процесори обогаћују сваку лог поруку Kubernetes метаподацима укључујући име пода, именски простор, ознаке и име контејнера. Додатно, JSON декодер покушава да парсира структуриране логове ради омогућавања претраге по појединачним пољима. Филтер искључује логове из системских именских простора (</w:t>
      </w:r>
      <w:r w:rsidRPr="009647D4">
        <w:rPr>
          <w:rFonts w:ascii="Times New Roman" w:hAnsi="Times New Roman" w:cs="Times New Roman"/>
          <w:i/>
          <w:iCs/>
          <w:sz w:val="24"/>
          <w:szCs w:val="24"/>
        </w:rPr>
        <w:t>kube-system</w:t>
      </w:r>
      <w:r w:rsidRPr="003B579C">
        <w:rPr>
          <w:rFonts w:ascii="Times New Roman" w:hAnsi="Times New Roman" w:cs="Times New Roman"/>
          <w:sz w:val="24"/>
          <w:szCs w:val="24"/>
        </w:rPr>
        <w:t>) и самог Filebeat-а ради смањења шума.</w:t>
      </w:r>
    </w:p>
    <w:p w14:paraId="4319CA60" w14:textId="77777777" w:rsidR="005B3AEA" w:rsidRPr="003B579C" w:rsidRDefault="005B3AEA" w:rsidP="005B3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Times New Roman" w:hAnsi="Times New Roman" w:cs="Times New Roman"/>
          <w:sz w:val="24"/>
          <w:szCs w:val="24"/>
        </w:rPr>
      </w:pPr>
    </w:p>
    <w:p w14:paraId="4F75A3F5" w14:textId="77777777" w:rsidR="005B3AEA" w:rsidRPr="003B579C" w:rsidRDefault="005B3AEA" w:rsidP="005B3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Times New Roman" w:hAnsi="Times New Roman" w:cs="Times New Roman"/>
          <w:sz w:val="24"/>
          <w:szCs w:val="24"/>
        </w:rPr>
      </w:pPr>
      <w:r w:rsidRPr="003B579C">
        <w:rPr>
          <w:rFonts w:ascii="Times New Roman" w:hAnsi="Times New Roman" w:cs="Times New Roman"/>
          <w:sz w:val="24"/>
          <w:szCs w:val="24"/>
        </w:rPr>
        <w:tab/>
        <w:t xml:space="preserve">Излазна конфигурација усмерава логове ка </w:t>
      </w:r>
      <w:r w:rsidRPr="009647D4">
        <w:rPr>
          <w:rFonts w:ascii="Times New Roman" w:hAnsi="Times New Roman" w:cs="Times New Roman"/>
          <w:i/>
          <w:iCs/>
          <w:sz w:val="24"/>
          <w:szCs w:val="24"/>
        </w:rPr>
        <w:t>Elasticsearch</w:t>
      </w:r>
      <w:r w:rsidRPr="003B579C">
        <w:rPr>
          <w:rFonts w:ascii="Times New Roman" w:hAnsi="Times New Roman" w:cs="Times New Roman"/>
          <w:sz w:val="24"/>
          <w:szCs w:val="24"/>
        </w:rPr>
        <w:t>-у са динамичким именовањем индекса по шаблону </w:t>
      </w:r>
      <w:r w:rsidRPr="009647D4">
        <w:rPr>
          <w:rFonts w:ascii="Times New Roman" w:hAnsi="Times New Roman" w:cs="Times New Roman"/>
          <w:i/>
          <w:iCs/>
          <w:sz w:val="24"/>
          <w:szCs w:val="24"/>
          <w:u w:val="single"/>
        </w:rPr>
        <w:t>logs-quizhub-{app}-{date}</w:t>
      </w:r>
      <w:r w:rsidRPr="009647D4">
        <w:rPr>
          <w:rFonts w:ascii="Times New Roman" w:hAnsi="Times New Roman" w:cs="Times New Roman"/>
          <w:sz w:val="24"/>
          <w:szCs w:val="24"/>
        </w:rPr>
        <w:t xml:space="preserve">, </w:t>
      </w:r>
      <w:r w:rsidRPr="003B579C">
        <w:rPr>
          <w:rFonts w:ascii="Times New Roman" w:hAnsi="Times New Roman" w:cs="Times New Roman"/>
          <w:sz w:val="24"/>
          <w:szCs w:val="24"/>
        </w:rPr>
        <w:t>што омогућава ефикасну ротацију и филтрирање по сервису.</w:t>
      </w:r>
    </w:p>
    <w:p w14:paraId="6F1FDB19" w14:textId="77777777" w:rsidR="005B3AEA" w:rsidRPr="003B579C" w:rsidRDefault="005B3AEA" w:rsidP="005B3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Times New Roman" w:hAnsi="Times New Roman" w:cs="Times New Roman"/>
          <w:sz w:val="24"/>
          <w:szCs w:val="24"/>
        </w:rPr>
      </w:pPr>
    </w:p>
    <w:p w14:paraId="342539E8" w14:textId="77777777" w:rsidR="005B3AEA" w:rsidRPr="003B579C" w:rsidRDefault="005B3AEA" w:rsidP="005B3AEA">
      <w:pPr>
        <w:pStyle w:val="Heading3"/>
        <w:rPr>
          <w:bCs/>
        </w:rPr>
      </w:pPr>
      <w:bookmarkStart w:id="112" w:name="_Toc220958269"/>
      <w:r w:rsidRPr="003B579C">
        <w:rPr>
          <w:bCs/>
        </w:rPr>
        <w:t>Структурирано логовање у .NET апликацијама</w:t>
      </w:r>
      <w:bookmarkEnd w:id="112"/>
    </w:p>
    <w:p w14:paraId="132B3B72" w14:textId="77777777" w:rsidR="005B3AEA" w:rsidRPr="003B579C" w:rsidRDefault="005B3AEA" w:rsidP="009647D4">
      <w:pPr>
        <w:ind w:firstLine="993"/>
        <w:rPr>
          <w:sz w:val="24"/>
          <w:szCs w:val="24"/>
        </w:rPr>
      </w:pPr>
      <w:r w:rsidRPr="003B579C">
        <w:rPr>
          <w:sz w:val="24"/>
          <w:szCs w:val="24"/>
        </w:rPr>
        <w:t xml:space="preserve">Да би централизовано логовање било ефективно, неопходно је да све апликације генеришу логове у конзистентном, структурираном формату. За .NET сервисе имплементирано је структурирано логовање коришћењем </w:t>
      </w:r>
      <w:r w:rsidRPr="009647D4">
        <w:rPr>
          <w:b/>
          <w:bCs/>
          <w:i/>
          <w:iCs/>
          <w:sz w:val="24"/>
          <w:szCs w:val="24"/>
        </w:rPr>
        <w:t>Serilog</w:t>
      </w:r>
      <w:r w:rsidRPr="003B579C">
        <w:rPr>
          <w:sz w:val="24"/>
          <w:szCs w:val="24"/>
        </w:rPr>
        <w:t xml:space="preserve"> библиотеке са JSON форматером.</w:t>
      </w:r>
    </w:p>
    <w:p w14:paraId="7C9446CC" w14:textId="77777777" w:rsidR="005B3AEA" w:rsidRPr="003B579C" w:rsidRDefault="005B3AEA" w:rsidP="009647D4">
      <w:pPr>
        <w:ind w:firstLine="993"/>
        <w:rPr>
          <w:sz w:val="24"/>
          <w:szCs w:val="24"/>
        </w:rPr>
      </w:pPr>
      <w:r w:rsidRPr="003B579C">
        <w:rPr>
          <w:sz w:val="24"/>
          <w:szCs w:val="24"/>
        </w:rPr>
        <w:t xml:space="preserve">Конфигурација </w:t>
      </w:r>
      <w:r w:rsidRPr="009647D4">
        <w:rPr>
          <w:i/>
          <w:iCs/>
          <w:sz w:val="24"/>
          <w:szCs w:val="24"/>
        </w:rPr>
        <w:t>Serilog</w:t>
      </w:r>
      <w:r w:rsidRPr="003B579C">
        <w:rPr>
          <w:sz w:val="24"/>
          <w:szCs w:val="24"/>
        </w:rPr>
        <w:t xml:space="preserve">-а обухвата неколико кључних елемената. Минимални ниво логовања подешен је на </w:t>
      </w:r>
      <w:r w:rsidRPr="009647D4">
        <w:rPr>
          <w:i/>
          <w:iCs/>
          <w:sz w:val="24"/>
          <w:szCs w:val="24"/>
          <w:u w:val="single"/>
        </w:rPr>
        <w:t>Information</w:t>
      </w:r>
      <w:r w:rsidRPr="003B579C">
        <w:rPr>
          <w:sz w:val="24"/>
          <w:szCs w:val="24"/>
        </w:rPr>
        <w:t xml:space="preserve">, уз потискивање прекомерних </w:t>
      </w:r>
      <w:r w:rsidRPr="009647D4">
        <w:rPr>
          <w:i/>
          <w:iCs/>
          <w:sz w:val="24"/>
          <w:szCs w:val="24"/>
        </w:rPr>
        <w:t>Microsoft</w:t>
      </w:r>
      <w:r w:rsidRPr="003B579C">
        <w:rPr>
          <w:sz w:val="24"/>
          <w:szCs w:val="24"/>
        </w:rPr>
        <w:t xml:space="preserve"> логова. Сваки лог запис се обогаћује контекстом који укључује име сервиса и окружење. JSON форматер осигурава да све лог поруке буду машински читљиве и лако парсибилне:</w:t>
      </w:r>
    </w:p>
    <w:p w14:paraId="5F6CFDC3" w14:textId="77777777" w:rsidR="005B3AEA" w:rsidRPr="003B579C" w:rsidRDefault="005B3AEA" w:rsidP="005B3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Times New Roman" w:hAnsi="Times New Roman" w:cs="Times New Roman"/>
        </w:rPr>
      </w:pPr>
    </w:p>
    <w:p w14:paraId="73501334" w14:textId="77777777" w:rsidR="005B3AEA" w:rsidRPr="009647D4"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9647D4">
        <w:rPr>
          <w:rFonts w:ascii="Consolas" w:eastAsia="Times New Roman" w:hAnsi="Consolas" w:cstheme="minorHAnsi"/>
          <w:color w:val="333333"/>
          <w:sz w:val="24"/>
          <w:szCs w:val="24"/>
          <w:bdr w:val="none" w:sz="0" w:space="0" w:color="auto" w:frame="1"/>
          <w:lang w:eastAsia="en-GB"/>
        </w:rPr>
        <w:t>Log.Logger = new LoggerConfiguration()</w:t>
      </w:r>
    </w:p>
    <w:p w14:paraId="61FDAB46" w14:textId="77777777" w:rsidR="005B3AEA" w:rsidRPr="009647D4"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9647D4">
        <w:rPr>
          <w:rFonts w:ascii="Consolas" w:eastAsia="Times New Roman" w:hAnsi="Consolas" w:cstheme="minorHAnsi"/>
          <w:color w:val="333333"/>
          <w:sz w:val="24"/>
          <w:szCs w:val="24"/>
          <w:bdr w:val="none" w:sz="0" w:space="0" w:color="auto" w:frame="1"/>
          <w:lang w:eastAsia="en-GB"/>
        </w:rPr>
        <w:t xml:space="preserve">    .MinimumLevel.Information()</w:t>
      </w:r>
    </w:p>
    <w:p w14:paraId="5BA08028" w14:textId="77777777" w:rsidR="005B3AEA" w:rsidRPr="009647D4"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9647D4">
        <w:rPr>
          <w:rFonts w:ascii="Consolas" w:eastAsia="Times New Roman" w:hAnsi="Consolas" w:cstheme="minorHAnsi"/>
          <w:color w:val="333333"/>
          <w:sz w:val="24"/>
          <w:szCs w:val="24"/>
          <w:bdr w:val="none" w:sz="0" w:space="0" w:color="auto" w:frame="1"/>
          <w:lang w:eastAsia="en-GB"/>
        </w:rPr>
        <w:t xml:space="preserve">    .MinimumLevel.Override("Microsoft", LogEventLevel.Warning)</w:t>
      </w:r>
    </w:p>
    <w:p w14:paraId="376175AB" w14:textId="77777777" w:rsidR="005B3AEA" w:rsidRPr="009647D4"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9647D4">
        <w:rPr>
          <w:rFonts w:ascii="Consolas" w:eastAsia="Times New Roman" w:hAnsi="Consolas" w:cstheme="minorHAnsi"/>
          <w:color w:val="333333"/>
          <w:sz w:val="24"/>
          <w:szCs w:val="24"/>
          <w:bdr w:val="none" w:sz="0" w:space="0" w:color="auto" w:frame="1"/>
          <w:lang w:eastAsia="en-GB"/>
        </w:rPr>
        <w:t xml:space="preserve">    .Enrich.FromLogContext()</w:t>
      </w:r>
    </w:p>
    <w:p w14:paraId="30EBF39E" w14:textId="77777777" w:rsidR="005B3AEA" w:rsidRPr="009647D4"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9647D4">
        <w:rPr>
          <w:rFonts w:ascii="Consolas" w:eastAsia="Times New Roman" w:hAnsi="Consolas" w:cstheme="minorHAnsi"/>
          <w:color w:val="333333"/>
          <w:sz w:val="24"/>
          <w:szCs w:val="24"/>
          <w:bdr w:val="none" w:sz="0" w:space="0" w:color="auto" w:frame="1"/>
          <w:lang w:eastAsia="en-GB"/>
        </w:rPr>
        <w:t xml:space="preserve">    .Enrich.WithProperty("Service", "QuizService")</w:t>
      </w:r>
    </w:p>
    <w:p w14:paraId="66EDCDB6" w14:textId="77777777" w:rsidR="005B3AEA" w:rsidRPr="009647D4"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9647D4">
        <w:rPr>
          <w:rFonts w:ascii="Consolas" w:eastAsia="Times New Roman" w:hAnsi="Consolas" w:cstheme="minorHAnsi"/>
          <w:color w:val="333333"/>
          <w:sz w:val="24"/>
          <w:szCs w:val="24"/>
          <w:bdr w:val="none" w:sz="0" w:space="0" w:color="auto" w:frame="1"/>
          <w:lang w:eastAsia="en-GB"/>
        </w:rPr>
        <w:t xml:space="preserve">    .WriteTo.Console(new JsonFormatter())</w:t>
      </w:r>
    </w:p>
    <w:p w14:paraId="4BF9ACBD" w14:textId="77777777" w:rsidR="005B3AEA" w:rsidRPr="009647D4" w:rsidRDefault="005B3AEA" w:rsidP="005B3AE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9647D4">
        <w:rPr>
          <w:rFonts w:ascii="Consolas" w:eastAsia="Times New Roman" w:hAnsi="Consolas" w:cstheme="minorHAnsi"/>
          <w:color w:val="333333"/>
          <w:sz w:val="24"/>
          <w:szCs w:val="24"/>
          <w:bdr w:val="none" w:sz="0" w:space="0" w:color="auto" w:frame="1"/>
          <w:lang w:eastAsia="en-GB"/>
        </w:rPr>
        <w:t xml:space="preserve">    .CreateLogger();</w:t>
      </w:r>
    </w:p>
    <w:p w14:paraId="44649E89" w14:textId="77777777" w:rsidR="005B3AEA" w:rsidRPr="003B579C" w:rsidRDefault="005B3AEA" w:rsidP="00964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6322B95F" w14:textId="77777777" w:rsidR="005B3AEA" w:rsidRPr="003B579C" w:rsidRDefault="005B3AEA" w:rsidP="00964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r w:rsidRPr="003B579C">
        <w:rPr>
          <w:rFonts w:eastAsia="Times New Roman" w:cstheme="minorHAnsi"/>
          <w:color w:val="333333"/>
          <w:sz w:val="24"/>
          <w:szCs w:val="24"/>
          <w:bdr w:val="none" w:sz="0" w:space="0" w:color="auto" w:frame="1"/>
          <w:lang w:eastAsia="en-GB"/>
        </w:rPr>
        <w:tab/>
        <w:t xml:space="preserve">Посебан </w:t>
      </w:r>
      <w:r w:rsidRPr="009647D4">
        <w:rPr>
          <w:rFonts w:eastAsia="Times New Roman" w:cstheme="minorHAnsi"/>
          <w:i/>
          <w:iCs/>
          <w:color w:val="333333"/>
          <w:sz w:val="24"/>
          <w:szCs w:val="24"/>
          <w:bdr w:val="none" w:sz="0" w:space="0" w:color="auto" w:frame="1"/>
          <w:lang w:eastAsia="en-GB"/>
        </w:rPr>
        <w:t>middleware</w:t>
      </w:r>
      <w:r w:rsidRPr="003B579C">
        <w:rPr>
          <w:rFonts w:eastAsia="Times New Roman" w:cstheme="minorHAnsi"/>
          <w:color w:val="333333"/>
          <w:sz w:val="24"/>
          <w:szCs w:val="24"/>
          <w:bdr w:val="none" w:sz="0" w:space="0" w:color="auto" w:frame="1"/>
          <w:lang w:eastAsia="en-GB"/>
        </w:rPr>
        <w:t xml:space="preserve"> за корелацију захтева додаје јединствени идентификатор (енгл. </w:t>
      </w:r>
      <w:r w:rsidRPr="003B579C">
        <w:rPr>
          <w:rFonts w:eastAsia="Times New Roman" w:cstheme="minorHAnsi"/>
          <w:i/>
          <w:iCs/>
          <w:color w:val="333333"/>
          <w:sz w:val="24"/>
          <w:szCs w:val="24"/>
          <w:bdr w:val="none" w:sz="0" w:space="0" w:color="auto" w:frame="1"/>
          <w:lang w:eastAsia="en-GB"/>
        </w:rPr>
        <w:t>correlation ID</w:t>
      </w:r>
      <w:r w:rsidRPr="003B579C">
        <w:rPr>
          <w:rFonts w:eastAsia="Times New Roman" w:cstheme="minorHAnsi"/>
          <w:color w:val="333333"/>
          <w:sz w:val="24"/>
          <w:szCs w:val="24"/>
          <w:bdr w:val="none" w:sz="0" w:space="0" w:color="auto" w:frame="1"/>
          <w:lang w:eastAsia="en-GB"/>
        </w:rPr>
        <w:t>) сваком HTTP захтеву. Ако долазни захтев већ садржи овај идентификатор у заглављу </w:t>
      </w:r>
      <w:r w:rsidRPr="009647D4">
        <w:rPr>
          <w:rFonts w:eastAsia="Times New Roman" w:cstheme="minorHAnsi"/>
          <w:i/>
          <w:iCs/>
          <w:color w:val="333333"/>
          <w:sz w:val="24"/>
          <w:szCs w:val="24"/>
          <w:bdr w:val="none" w:sz="0" w:space="0" w:color="auto" w:frame="1"/>
          <w:lang w:eastAsia="en-GB"/>
        </w:rPr>
        <w:t>X-Correlation-ID</w:t>
      </w:r>
      <w:r w:rsidRPr="003B579C">
        <w:rPr>
          <w:rFonts w:eastAsia="Times New Roman" w:cstheme="minorHAnsi"/>
          <w:color w:val="333333"/>
          <w:sz w:val="24"/>
          <w:szCs w:val="24"/>
          <w:bdr w:val="none" w:sz="0" w:space="0" w:color="auto" w:frame="1"/>
          <w:lang w:eastAsia="en-GB"/>
        </w:rPr>
        <w:t>, он се преузима и прослеђује даље; у супротном се генерише нови. Овај идентификатор се додаје у контекст логовања и укључује у одговор, омогућавајући праћење целокупног тока захтева кроз све сервисе.</w:t>
      </w:r>
    </w:p>
    <w:p w14:paraId="462E55EA" w14:textId="77777777" w:rsidR="005B3AEA" w:rsidRPr="003B579C" w:rsidRDefault="005B3AEA" w:rsidP="00964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7AA2DB21" w14:textId="77777777" w:rsidR="005B3AEA" w:rsidRPr="003B579C" w:rsidRDefault="005B3AEA" w:rsidP="009647D4">
      <w:pPr>
        <w:pStyle w:val="Heading3"/>
        <w:rPr>
          <w:rFonts w:eastAsia="Times New Roman"/>
          <w:bCs/>
          <w:bdr w:val="none" w:sz="0" w:space="0" w:color="auto" w:frame="1"/>
          <w:lang w:eastAsia="en-GB"/>
        </w:rPr>
      </w:pPr>
      <w:bookmarkStart w:id="113" w:name="_Toc220958270"/>
      <w:r w:rsidRPr="003B579C">
        <w:rPr>
          <w:rFonts w:eastAsia="Times New Roman"/>
          <w:bCs/>
          <w:bdr w:val="none" w:sz="0" w:space="0" w:color="auto" w:frame="1"/>
          <w:lang w:eastAsia="en-GB"/>
        </w:rPr>
        <w:t>Kibana за визуелизацију логова</w:t>
      </w:r>
      <w:bookmarkEnd w:id="113"/>
    </w:p>
    <w:p w14:paraId="54BD7B1F" w14:textId="77777777" w:rsidR="005B3AEA" w:rsidRPr="003B579C" w:rsidRDefault="005B3AEA" w:rsidP="009647D4">
      <w:pPr>
        <w:shd w:val="clear" w:color="auto" w:fill="FFFFFF"/>
        <w:suppressAutoHyphens w:val="0"/>
        <w:spacing w:after="240" w:line="240" w:lineRule="auto"/>
        <w:ind w:firstLine="993"/>
        <w:rPr>
          <w:rFonts w:eastAsia="Times New Roman" w:cstheme="minorHAnsi"/>
          <w:color w:val="333333"/>
          <w:sz w:val="24"/>
          <w:szCs w:val="24"/>
          <w:lang w:eastAsia="en-GB"/>
        </w:rPr>
      </w:pPr>
      <w:r w:rsidRPr="009647D4">
        <w:rPr>
          <w:rFonts w:eastAsia="Times New Roman" w:cstheme="minorHAnsi"/>
          <w:b/>
          <w:bCs/>
          <w:i/>
          <w:iCs/>
          <w:color w:val="333333"/>
          <w:sz w:val="24"/>
          <w:szCs w:val="24"/>
          <w:lang w:eastAsia="en-GB"/>
        </w:rPr>
        <w:t>Kibana</w:t>
      </w:r>
      <w:r w:rsidRPr="003B579C">
        <w:rPr>
          <w:rFonts w:eastAsia="Times New Roman" w:cstheme="minorHAnsi"/>
          <w:color w:val="333333"/>
          <w:sz w:val="24"/>
          <w:szCs w:val="24"/>
          <w:lang w:eastAsia="en-GB"/>
        </w:rPr>
        <w:t xml:space="preserve"> пружа веб интерфејс за претрагу, филтрирање и визуелизацију логова складиштених у </w:t>
      </w:r>
      <w:r w:rsidRPr="009647D4">
        <w:rPr>
          <w:rFonts w:eastAsia="Times New Roman" w:cstheme="minorHAnsi"/>
          <w:i/>
          <w:iCs/>
          <w:color w:val="333333"/>
          <w:sz w:val="24"/>
          <w:szCs w:val="24"/>
          <w:lang w:eastAsia="en-GB"/>
        </w:rPr>
        <w:t>Elasticsearch</w:t>
      </w:r>
      <w:r w:rsidRPr="003B579C">
        <w:rPr>
          <w:rFonts w:eastAsia="Times New Roman" w:cstheme="minorHAnsi"/>
          <w:color w:val="333333"/>
          <w:sz w:val="24"/>
          <w:szCs w:val="24"/>
          <w:lang w:eastAsia="en-GB"/>
        </w:rPr>
        <w:t xml:space="preserve">-у [52]. Постављена је као </w:t>
      </w:r>
      <w:r w:rsidRPr="009647D4">
        <w:rPr>
          <w:rFonts w:eastAsia="Times New Roman" w:cstheme="minorHAnsi"/>
          <w:b/>
          <w:bCs/>
          <w:i/>
          <w:iCs/>
          <w:color w:val="333333"/>
          <w:sz w:val="24"/>
          <w:szCs w:val="24"/>
          <w:lang w:eastAsia="en-GB"/>
        </w:rPr>
        <w:t>Deployment</w:t>
      </w:r>
      <w:r w:rsidRPr="003B579C">
        <w:rPr>
          <w:rFonts w:eastAsia="Times New Roman" w:cstheme="minorHAnsi"/>
          <w:color w:val="333333"/>
          <w:sz w:val="24"/>
          <w:szCs w:val="24"/>
          <w:lang w:eastAsia="en-GB"/>
        </w:rPr>
        <w:t xml:space="preserve"> ресурс са једном репликом и повезана је са </w:t>
      </w:r>
      <w:r w:rsidRPr="009647D4">
        <w:rPr>
          <w:rFonts w:eastAsia="Times New Roman" w:cstheme="minorHAnsi"/>
          <w:i/>
          <w:iCs/>
          <w:color w:val="333333"/>
          <w:sz w:val="24"/>
          <w:szCs w:val="24"/>
          <w:lang w:eastAsia="en-GB"/>
        </w:rPr>
        <w:t>Elasticsearch</w:t>
      </w:r>
      <w:r w:rsidRPr="003B579C">
        <w:rPr>
          <w:rFonts w:eastAsia="Times New Roman" w:cstheme="minorHAnsi"/>
          <w:color w:val="333333"/>
          <w:sz w:val="24"/>
          <w:szCs w:val="24"/>
          <w:lang w:eastAsia="en-GB"/>
        </w:rPr>
        <w:t xml:space="preserve">-ом путем интерне Kubernetes </w:t>
      </w:r>
      <w:r w:rsidRPr="009647D4">
        <w:rPr>
          <w:rFonts w:eastAsia="Times New Roman" w:cstheme="minorHAnsi"/>
          <w:i/>
          <w:iCs/>
          <w:color w:val="333333"/>
          <w:sz w:val="24"/>
          <w:szCs w:val="24"/>
          <w:lang w:eastAsia="en-GB"/>
        </w:rPr>
        <w:t>Service</w:t>
      </w:r>
      <w:r w:rsidRPr="003B579C">
        <w:rPr>
          <w:rFonts w:eastAsia="Times New Roman" w:cstheme="minorHAnsi"/>
          <w:color w:val="333333"/>
          <w:sz w:val="24"/>
          <w:szCs w:val="24"/>
          <w:lang w:eastAsia="en-GB"/>
        </w:rPr>
        <w:t xml:space="preserve"> адресе.</w:t>
      </w:r>
    </w:p>
    <w:p w14:paraId="0429311A" w14:textId="77777777" w:rsidR="005B3AEA" w:rsidRDefault="005B3AEA" w:rsidP="009647D4">
      <w:pPr>
        <w:suppressAutoHyphens w:val="0"/>
        <w:spacing w:after="240" w:line="240" w:lineRule="auto"/>
        <w:ind w:firstLine="993"/>
        <w:rPr>
          <w:rFonts w:eastAsia="Times New Roman" w:cstheme="minorHAnsi"/>
          <w:color w:val="333333"/>
          <w:sz w:val="24"/>
          <w:szCs w:val="24"/>
          <w:lang w:val="en-GB" w:eastAsia="en-GB"/>
        </w:rPr>
      </w:pPr>
      <w:r w:rsidRPr="00EB47E2">
        <w:rPr>
          <w:rFonts w:eastAsia="Times New Roman" w:cstheme="minorHAnsi"/>
          <w:color w:val="333333"/>
          <w:sz w:val="24"/>
          <w:szCs w:val="24"/>
          <w:lang w:eastAsia="en-GB"/>
        </w:rPr>
        <w:t xml:space="preserve">Интерфејс омогућава креирање прилагођених претрага коришћењем </w:t>
      </w:r>
      <w:r w:rsidRPr="00EB47E2">
        <w:rPr>
          <w:rFonts w:eastAsia="Times New Roman" w:cstheme="minorHAnsi"/>
          <w:b/>
          <w:bCs/>
          <w:i/>
          <w:iCs/>
          <w:color w:val="333333"/>
          <w:sz w:val="24"/>
          <w:szCs w:val="24"/>
          <w:lang w:eastAsia="en-GB"/>
        </w:rPr>
        <w:t>Kibana Query Language</w:t>
      </w:r>
      <w:r w:rsidRPr="00EB47E2">
        <w:rPr>
          <w:rFonts w:eastAsia="Times New Roman" w:cstheme="minorHAnsi"/>
          <w:color w:val="333333"/>
          <w:sz w:val="24"/>
          <w:szCs w:val="24"/>
          <w:lang w:eastAsia="en-GB"/>
        </w:rPr>
        <w:t xml:space="preserve"> (KQL) синтаксе. Типичне претраге укључују филтрирање по сервису </w:t>
      </w:r>
      <w:r w:rsidRPr="00EB47E2">
        <w:rPr>
          <w:sz w:val="24"/>
          <w:szCs w:val="24"/>
        </w:rPr>
        <w:t>(</w:t>
      </w:r>
      <w:r w:rsidRPr="00EB47E2">
        <w:rPr>
          <w:i/>
          <w:iCs/>
          <w:sz w:val="24"/>
          <w:szCs w:val="24"/>
        </w:rPr>
        <w:t>kubernetes.labels.app: "quiz-service"),</w:t>
      </w:r>
      <w:r w:rsidRPr="00EB47E2">
        <w:rPr>
          <w:sz w:val="24"/>
          <w:szCs w:val="24"/>
        </w:rPr>
        <w:t xml:space="preserve"> нивоу логовања (</w:t>
      </w:r>
      <w:r w:rsidRPr="00EB47E2">
        <w:rPr>
          <w:i/>
          <w:iCs/>
          <w:sz w:val="24"/>
          <w:szCs w:val="24"/>
        </w:rPr>
        <w:t>level</w:t>
      </w:r>
      <w:r w:rsidRPr="00EB47E2">
        <w:rPr>
          <w:sz w:val="24"/>
          <w:szCs w:val="24"/>
        </w:rPr>
        <w:t>: "</w:t>
      </w:r>
      <w:r w:rsidRPr="00EB47E2">
        <w:rPr>
          <w:i/>
          <w:iCs/>
          <w:sz w:val="24"/>
          <w:szCs w:val="24"/>
        </w:rPr>
        <w:t>Error</w:t>
      </w:r>
      <w:r w:rsidRPr="00EB47E2">
        <w:rPr>
          <w:sz w:val="24"/>
          <w:szCs w:val="24"/>
        </w:rPr>
        <w:t xml:space="preserve">") </w:t>
      </w:r>
      <w:r w:rsidRPr="00EB47E2">
        <w:rPr>
          <w:rFonts w:eastAsia="Times New Roman" w:cstheme="minorHAnsi"/>
          <w:color w:val="333333"/>
          <w:sz w:val="24"/>
          <w:szCs w:val="24"/>
          <w:lang w:eastAsia="en-GB"/>
        </w:rPr>
        <w:t>или корелационом идентификатору за праћење конкретног захтева кроз систем.</w:t>
      </w:r>
    </w:p>
    <w:p w14:paraId="01C5488B" w14:textId="38753DF4" w:rsidR="00EB47E2" w:rsidRPr="00EB47E2" w:rsidRDefault="00EB47E2" w:rsidP="00EB47E2">
      <w:pPr>
        <w:suppressAutoHyphens w:val="0"/>
        <w:spacing w:after="240" w:line="240" w:lineRule="auto"/>
        <w:jc w:val="center"/>
        <w:rPr>
          <w:rFonts w:eastAsia="Times New Roman" w:cstheme="minorHAnsi"/>
          <w:i/>
          <w:iCs/>
          <w:color w:val="333333"/>
          <w:sz w:val="24"/>
          <w:szCs w:val="24"/>
          <w:lang w:val="en-GB" w:eastAsia="en-GB"/>
        </w:rPr>
      </w:pPr>
      <w:r w:rsidRPr="00EB47E2">
        <w:rPr>
          <w:rFonts w:eastAsia="Times New Roman" w:cstheme="minorHAnsi"/>
          <w:i/>
          <w:iCs/>
          <w:noProof/>
          <w:color w:val="333333"/>
          <w:sz w:val="24"/>
          <w:szCs w:val="24"/>
          <w:lang w:val="en-GB" w:eastAsia="en-GB"/>
        </w:rPr>
        <w:lastRenderedPageBreak/>
        <w:drawing>
          <wp:anchor distT="0" distB="0" distL="114300" distR="114300" simplePos="0" relativeHeight="251656704" behindDoc="0" locked="0" layoutInCell="1" allowOverlap="1" wp14:anchorId="0F6FE1F5" wp14:editId="51454796">
            <wp:simplePos x="0" y="0"/>
            <wp:positionH relativeFrom="column">
              <wp:posOffset>83214</wp:posOffset>
            </wp:positionH>
            <wp:positionV relativeFrom="paragraph">
              <wp:posOffset>2540</wp:posOffset>
            </wp:positionV>
            <wp:extent cx="6102985" cy="3030220"/>
            <wp:effectExtent l="0" t="0" r="0" b="0"/>
            <wp:wrapSquare wrapText="bothSides"/>
            <wp:docPr id="78750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2985" cy="3030220"/>
                    </a:xfrm>
                    <a:prstGeom prst="rect">
                      <a:avLst/>
                    </a:prstGeom>
                    <a:noFill/>
                    <a:ln>
                      <a:noFill/>
                    </a:ln>
                  </pic:spPr>
                </pic:pic>
              </a:graphicData>
            </a:graphic>
          </wp:anchor>
        </w:drawing>
      </w:r>
      <w:r w:rsidRPr="00EB47E2">
        <w:rPr>
          <w:i/>
          <w:iCs/>
        </w:rPr>
        <w:t xml:space="preserve">Слика 4.3.4.1. Kibana </w:t>
      </w:r>
      <w:r w:rsidRPr="00EB47E2">
        <w:rPr>
          <w:i/>
          <w:iCs/>
          <w:lang w:val="en-GB"/>
        </w:rPr>
        <w:t>-</w:t>
      </w:r>
      <w:r w:rsidRPr="00EB47E2">
        <w:rPr>
          <w:i/>
          <w:iCs/>
        </w:rPr>
        <w:t xml:space="preserve"> интерфејс за претрагу логова</w:t>
      </w:r>
    </w:p>
    <w:p w14:paraId="47C73E00" w14:textId="77777777" w:rsidR="00EB47E2" w:rsidRPr="00EB47E2" w:rsidRDefault="00EB47E2" w:rsidP="009647D4">
      <w:pPr>
        <w:suppressAutoHyphens w:val="0"/>
        <w:spacing w:after="240" w:line="240" w:lineRule="auto"/>
        <w:ind w:firstLine="993"/>
        <w:rPr>
          <w:rFonts w:eastAsia="Times New Roman" w:cstheme="minorHAnsi"/>
          <w:color w:val="333333"/>
          <w:sz w:val="24"/>
          <w:szCs w:val="24"/>
          <w:lang w:val="en-GB" w:eastAsia="en-GB"/>
        </w:rPr>
      </w:pPr>
    </w:p>
    <w:p w14:paraId="3B4D67F2" w14:textId="77777777" w:rsidR="00073998" w:rsidRPr="003B579C" w:rsidRDefault="00073998" w:rsidP="00073998">
      <w:pPr>
        <w:pStyle w:val="Heading3"/>
        <w:rPr>
          <w:rFonts w:eastAsia="Times New Roman"/>
          <w:lang w:eastAsia="en-GB"/>
        </w:rPr>
      </w:pPr>
      <w:bookmarkStart w:id="114" w:name="_Toc220958271"/>
      <w:r w:rsidRPr="003B579C">
        <w:rPr>
          <w:rFonts w:eastAsia="Times New Roman"/>
          <w:lang w:eastAsia="en-GB"/>
        </w:rPr>
        <w:t>Управљањем животним циклусом индекса</w:t>
      </w:r>
      <w:bookmarkEnd w:id="114"/>
    </w:p>
    <w:p w14:paraId="1F66A2B1" w14:textId="2121F718" w:rsidR="006072F9" w:rsidRPr="00EB47E2" w:rsidRDefault="00073998" w:rsidP="00EB47E2">
      <w:pPr>
        <w:shd w:val="clear" w:color="auto" w:fill="FFFFFF"/>
        <w:suppressAutoHyphens w:val="0"/>
        <w:spacing w:after="240" w:line="240" w:lineRule="auto"/>
        <w:ind w:firstLine="360"/>
        <w:jc w:val="left"/>
        <w:rPr>
          <w:rFonts w:eastAsia="Times New Roman" w:cstheme="minorHAnsi"/>
          <w:color w:val="333333"/>
          <w:sz w:val="24"/>
          <w:szCs w:val="24"/>
          <w:lang w:val="en-GB" w:eastAsia="en-GB"/>
        </w:rPr>
      </w:pPr>
      <w:r w:rsidRPr="003B579C">
        <w:rPr>
          <w:rFonts w:eastAsia="Times New Roman" w:cstheme="minorHAnsi"/>
          <w:color w:val="333333"/>
          <w:sz w:val="24"/>
          <w:szCs w:val="24"/>
          <w:lang w:eastAsia="en-GB"/>
        </w:rPr>
        <w:t>Како би се контролисали трошкови складиштења и одржале перформансе Elasticsearch-а, имплементирана је политика управљања животним циклусом индекса (енгл. </w:t>
      </w:r>
      <w:r w:rsidRPr="009647D4">
        <w:rPr>
          <w:rFonts w:eastAsia="Times New Roman" w:cstheme="minorHAnsi"/>
          <w:b/>
          <w:bCs/>
          <w:i/>
          <w:iCs/>
          <w:color w:val="333333"/>
          <w:sz w:val="24"/>
          <w:szCs w:val="24"/>
          <w:lang w:eastAsia="en-GB"/>
        </w:rPr>
        <w:t>Index Lifecycle Management</w:t>
      </w:r>
      <w:r w:rsidR="007A4C5D">
        <w:rPr>
          <w:rFonts w:eastAsia="Times New Roman" w:cstheme="minorHAnsi"/>
          <w:b/>
          <w:bCs/>
          <w:color w:val="333333"/>
          <w:sz w:val="24"/>
          <w:szCs w:val="24"/>
          <w:lang w:eastAsia="en-GB"/>
        </w:rPr>
        <w:t xml:space="preserve"> </w:t>
      </w:r>
      <w:r w:rsidR="007A4C5D">
        <w:rPr>
          <w:rFonts w:eastAsia="Times New Roman" w:cstheme="minorHAnsi"/>
          <w:color w:val="333333"/>
          <w:sz w:val="24"/>
          <w:szCs w:val="24"/>
          <w:lang w:eastAsia="en-GB"/>
        </w:rPr>
        <w:t>-</w:t>
      </w:r>
      <w:r w:rsidRPr="003B579C">
        <w:rPr>
          <w:rFonts w:eastAsia="Times New Roman" w:cstheme="minorHAnsi"/>
          <w:color w:val="333333"/>
          <w:sz w:val="24"/>
          <w:szCs w:val="24"/>
          <w:lang w:eastAsia="en-GB"/>
        </w:rPr>
        <w:t xml:space="preserve"> ILM) [53]. Политика дефинише три фазе:</w:t>
      </w:r>
    </w:p>
    <w:tbl>
      <w:tblPr>
        <w:tblW w:w="4980" w:type="pct"/>
        <w:tblInd w:w="55" w:type="dxa"/>
        <w:tblLayout w:type="fixed"/>
        <w:tblCellMar>
          <w:top w:w="55" w:type="dxa"/>
          <w:left w:w="55" w:type="dxa"/>
          <w:bottom w:w="55" w:type="dxa"/>
          <w:right w:w="55" w:type="dxa"/>
        </w:tblCellMar>
        <w:tblLook w:val="04A0" w:firstRow="1" w:lastRow="0" w:firstColumn="1" w:lastColumn="0" w:noHBand="0" w:noVBand="1"/>
      </w:tblPr>
      <w:tblGrid>
        <w:gridCol w:w="979"/>
        <w:gridCol w:w="1289"/>
        <w:gridCol w:w="7441"/>
      </w:tblGrid>
      <w:tr w:rsidR="00073998" w:rsidRPr="003B579C" w14:paraId="700DAEF6" w14:textId="77777777" w:rsidTr="00073998">
        <w:trPr>
          <w:trHeight w:val="284"/>
        </w:trPr>
        <w:tc>
          <w:tcPr>
            <w:tcW w:w="979" w:type="dxa"/>
            <w:tcBorders>
              <w:top w:val="single" w:sz="12" w:space="0" w:color="auto"/>
              <w:left w:val="single" w:sz="12" w:space="0" w:color="auto"/>
              <w:bottom w:val="single" w:sz="12" w:space="0" w:color="auto"/>
              <w:right w:val="single" w:sz="12" w:space="0" w:color="auto"/>
            </w:tcBorders>
            <w:vAlign w:val="center"/>
          </w:tcPr>
          <w:p w14:paraId="5259FA38" w14:textId="77777777" w:rsidR="00073998" w:rsidRPr="003B579C" w:rsidRDefault="00073998" w:rsidP="00073998">
            <w:pPr>
              <w:pStyle w:val="TableContents"/>
              <w:jc w:val="center"/>
              <w:rPr>
                <w:rFonts w:ascii="Times New Roman" w:hAnsi="Times New Roman"/>
                <w:sz w:val="24"/>
                <w:szCs w:val="24"/>
              </w:rPr>
            </w:pPr>
            <w:r w:rsidRPr="003B579C">
              <w:rPr>
                <w:rFonts w:ascii="Times New Roman" w:hAnsi="Times New Roman"/>
                <w:b/>
                <w:bCs/>
                <w:sz w:val="24"/>
                <w:szCs w:val="24"/>
              </w:rPr>
              <w:t>Фаза</w:t>
            </w:r>
          </w:p>
        </w:tc>
        <w:tc>
          <w:tcPr>
            <w:tcW w:w="1289" w:type="dxa"/>
            <w:tcBorders>
              <w:top w:val="single" w:sz="12" w:space="0" w:color="auto"/>
              <w:left w:val="single" w:sz="12" w:space="0" w:color="auto"/>
              <w:bottom w:val="single" w:sz="12" w:space="0" w:color="auto"/>
              <w:right w:val="single" w:sz="12" w:space="0" w:color="auto"/>
            </w:tcBorders>
            <w:vAlign w:val="center"/>
          </w:tcPr>
          <w:p w14:paraId="60E10EAF" w14:textId="77777777" w:rsidR="00073998" w:rsidRPr="003B579C" w:rsidRDefault="00073998" w:rsidP="00073998">
            <w:pPr>
              <w:pStyle w:val="TableContents"/>
              <w:jc w:val="center"/>
              <w:rPr>
                <w:rFonts w:ascii="Times New Roman" w:hAnsi="Times New Roman"/>
                <w:sz w:val="24"/>
                <w:szCs w:val="24"/>
              </w:rPr>
            </w:pPr>
            <w:r w:rsidRPr="003B579C">
              <w:rPr>
                <w:rFonts w:ascii="Times New Roman" w:hAnsi="Times New Roman"/>
                <w:b/>
                <w:bCs/>
                <w:sz w:val="24"/>
                <w:szCs w:val="24"/>
              </w:rPr>
              <w:t>Старост</w:t>
            </w:r>
          </w:p>
        </w:tc>
        <w:tc>
          <w:tcPr>
            <w:tcW w:w="7441" w:type="dxa"/>
            <w:tcBorders>
              <w:top w:val="single" w:sz="12" w:space="0" w:color="auto"/>
              <w:left w:val="single" w:sz="12" w:space="0" w:color="auto"/>
              <w:bottom w:val="single" w:sz="12" w:space="0" w:color="auto"/>
              <w:right w:val="single" w:sz="12" w:space="0" w:color="auto"/>
            </w:tcBorders>
            <w:vAlign w:val="center"/>
          </w:tcPr>
          <w:p w14:paraId="34FD2F55" w14:textId="77777777" w:rsidR="00073998" w:rsidRPr="003B579C" w:rsidRDefault="00073998" w:rsidP="00073998">
            <w:pPr>
              <w:pStyle w:val="TableContents"/>
              <w:jc w:val="center"/>
              <w:rPr>
                <w:rFonts w:ascii="Times New Roman" w:hAnsi="Times New Roman"/>
                <w:sz w:val="24"/>
                <w:szCs w:val="24"/>
              </w:rPr>
            </w:pPr>
            <w:r w:rsidRPr="003B579C">
              <w:rPr>
                <w:rFonts w:ascii="Times New Roman" w:hAnsi="Times New Roman"/>
                <w:b/>
                <w:bCs/>
                <w:sz w:val="24"/>
                <w:szCs w:val="24"/>
              </w:rPr>
              <w:t>Акције</w:t>
            </w:r>
          </w:p>
        </w:tc>
      </w:tr>
      <w:tr w:rsidR="00073998" w:rsidRPr="003B579C" w14:paraId="3DBFC9BF" w14:textId="77777777" w:rsidTr="00073998">
        <w:trPr>
          <w:trHeight w:val="338"/>
        </w:trPr>
        <w:tc>
          <w:tcPr>
            <w:tcW w:w="979" w:type="dxa"/>
            <w:tcBorders>
              <w:top w:val="single" w:sz="12" w:space="0" w:color="auto"/>
              <w:left w:val="single" w:sz="4" w:space="0" w:color="000000"/>
              <w:bottom w:val="single" w:sz="4" w:space="0" w:color="000000"/>
            </w:tcBorders>
            <w:vAlign w:val="center"/>
          </w:tcPr>
          <w:p w14:paraId="57FE0076" w14:textId="77777777" w:rsidR="00073998" w:rsidRPr="009647D4" w:rsidRDefault="00073998" w:rsidP="00073998">
            <w:pPr>
              <w:pStyle w:val="TableContents"/>
              <w:jc w:val="center"/>
              <w:rPr>
                <w:rFonts w:ascii="Times New Roman" w:hAnsi="Times New Roman"/>
                <w:b/>
                <w:bCs/>
                <w:sz w:val="24"/>
                <w:szCs w:val="24"/>
              </w:rPr>
            </w:pPr>
            <w:r w:rsidRPr="009647D4">
              <w:rPr>
                <w:rFonts w:ascii="Times New Roman" w:hAnsi="Times New Roman"/>
                <w:b/>
                <w:bCs/>
                <w:sz w:val="24"/>
                <w:szCs w:val="24"/>
              </w:rPr>
              <w:t>Hot</w:t>
            </w:r>
          </w:p>
        </w:tc>
        <w:tc>
          <w:tcPr>
            <w:tcW w:w="1289" w:type="dxa"/>
            <w:tcBorders>
              <w:top w:val="single" w:sz="12" w:space="0" w:color="auto"/>
              <w:left w:val="single" w:sz="4" w:space="0" w:color="000000"/>
              <w:bottom w:val="single" w:sz="4" w:space="0" w:color="000000"/>
              <w:right w:val="single" w:sz="4" w:space="0" w:color="auto"/>
            </w:tcBorders>
            <w:vAlign w:val="center"/>
          </w:tcPr>
          <w:p w14:paraId="46649AB0" w14:textId="77777777" w:rsidR="00073998" w:rsidRPr="003B579C" w:rsidRDefault="00073998" w:rsidP="00073998">
            <w:pPr>
              <w:pStyle w:val="TableContents"/>
              <w:jc w:val="center"/>
              <w:rPr>
                <w:rFonts w:ascii="Times New Roman" w:hAnsi="Times New Roman"/>
                <w:sz w:val="24"/>
                <w:szCs w:val="24"/>
              </w:rPr>
            </w:pPr>
            <w:r w:rsidRPr="003B579C">
              <w:rPr>
                <w:rFonts w:ascii="Times New Roman" w:hAnsi="Times New Roman"/>
                <w:sz w:val="24"/>
                <w:szCs w:val="24"/>
              </w:rPr>
              <w:t>0-7 дана</w:t>
            </w:r>
          </w:p>
        </w:tc>
        <w:tc>
          <w:tcPr>
            <w:tcW w:w="7441" w:type="dxa"/>
            <w:tcBorders>
              <w:top w:val="single" w:sz="12" w:space="0" w:color="auto"/>
              <w:left w:val="single" w:sz="4" w:space="0" w:color="auto"/>
              <w:bottom w:val="single" w:sz="4" w:space="0" w:color="auto"/>
              <w:right w:val="single" w:sz="4" w:space="0" w:color="auto"/>
            </w:tcBorders>
          </w:tcPr>
          <w:p w14:paraId="1C8F3A64" w14:textId="77777777" w:rsidR="00073998" w:rsidRPr="003B579C" w:rsidRDefault="00073998" w:rsidP="00073998">
            <w:pPr>
              <w:pStyle w:val="TableContents"/>
              <w:jc w:val="left"/>
              <w:rPr>
                <w:rFonts w:ascii="Times New Roman" w:hAnsi="Times New Roman"/>
                <w:sz w:val="24"/>
                <w:szCs w:val="24"/>
              </w:rPr>
            </w:pPr>
            <w:r w:rsidRPr="003B579C">
              <w:rPr>
                <w:rFonts w:ascii="Times New Roman" w:hAnsi="Times New Roman"/>
                <w:sz w:val="24"/>
                <w:szCs w:val="24"/>
              </w:rPr>
              <w:t>Примарно складиште, ротација при 10 GB или 1 дан</w:t>
            </w:r>
          </w:p>
        </w:tc>
      </w:tr>
      <w:tr w:rsidR="00073998" w:rsidRPr="003B579C" w14:paraId="6034ADFE" w14:textId="77777777" w:rsidTr="00073998">
        <w:trPr>
          <w:trHeight w:val="410"/>
        </w:trPr>
        <w:tc>
          <w:tcPr>
            <w:tcW w:w="979" w:type="dxa"/>
            <w:tcBorders>
              <w:left w:val="single" w:sz="4" w:space="0" w:color="000000"/>
              <w:bottom w:val="single" w:sz="4" w:space="0" w:color="000000"/>
            </w:tcBorders>
            <w:vAlign w:val="center"/>
          </w:tcPr>
          <w:p w14:paraId="01AB7FCE" w14:textId="77777777" w:rsidR="00073998" w:rsidRPr="003B579C" w:rsidRDefault="00073998" w:rsidP="00073998">
            <w:pPr>
              <w:pStyle w:val="TableContents"/>
              <w:jc w:val="center"/>
              <w:rPr>
                <w:rFonts w:ascii="Times New Roman" w:hAnsi="Times New Roman"/>
                <w:sz w:val="24"/>
                <w:szCs w:val="24"/>
              </w:rPr>
            </w:pPr>
            <w:r w:rsidRPr="009647D4">
              <w:rPr>
                <w:rFonts w:ascii="Times New Roman" w:hAnsi="Times New Roman"/>
                <w:b/>
                <w:bCs/>
                <w:sz w:val="24"/>
                <w:szCs w:val="24"/>
              </w:rPr>
              <w:t>Warm</w:t>
            </w:r>
          </w:p>
        </w:tc>
        <w:tc>
          <w:tcPr>
            <w:tcW w:w="1289" w:type="dxa"/>
            <w:tcBorders>
              <w:left w:val="single" w:sz="4" w:space="0" w:color="000000"/>
              <w:bottom w:val="single" w:sz="4" w:space="0" w:color="000000"/>
              <w:right w:val="single" w:sz="4" w:space="0" w:color="auto"/>
            </w:tcBorders>
            <w:vAlign w:val="center"/>
          </w:tcPr>
          <w:p w14:paraId="2B52A607" w14:textId="77777777" w:rsidR="00073998" w:rsidRPr="003B579C" w:rsidRDefault="00073998" w:rsidP="00073998">
            <w:pPr>
              <w:pStyle w:val="TableContents"/>
              <w:jc w:val="center"/>
              <w:rPr>
                <w:rFonts w:ascii="Times New Roman" w:hAnsi="Times New Roman"/>
                <w:sz w:val="24"/>
                <w:szCs w:val="24"/>
              </w:rPr>
            </w:pPr>
            <w:r w:rsidRPr="003B579C">
              <w:rPr>
                <w:rFonts w:ascii="Times New Roman" w:hAnsi="Times New Roman"/>
                <w:sz w:val="24"/>
                <w:szCs w:val="24"/>
              </w:rPr>
              <w:t>7-30 дана</w:t>
            </w:r>
          </w:p>
        </w:tc>
        <w:tc>
          <w:tcPr>
            <w:tcW w:w="7441" w:type="dxa"/>
            <w:tcBorders>
              <w:top w:val="single" w:sz="4" w:space="0" w:color="auto"/>
              <w:left w:val="single" w:sz="4" w:space="0" w:color="auto"/>
              <w:bottom w:val="single" w:sz="4" w:space="0" w:color="auto"/>
              <w:right w:val="single" w:sz="4" w:space="0" w:color="auto"/>
            </w:tcBorders>
          </w:tcPr>
          <w:p w14:paraId="1CB82A1F" w14:textId="77777777" w:rsidR="00073998" w:rsidRPr="003B579C" w:rsidRDefault="00073998" w:rsidP="00073998">
            <w:pPr>
              <w:pStyle w:val="TableContents"/>
              <w:jc w:val="left"/>
              <w:rPr>
                <w:rFonts w:ascii="Times New Roman" w:hAnsi="Times New Roman"/>
                <w:sz w:val="24"/>
                <w:szCs w:val="24"/>
              </w:rPr>
            </w:pPr>
            <w:r w:rsidRPr="003B579C">
              <w:rPr>
                <w:rFonts w:ascii="Times New Roman" w:hAnsi="Times New Roman"/>
                <w:sz w:val="24"/>
                <w:szCs w:val="24"/>
              </w:rPr>
              <w:t>Смањење броја шардова, спајање сегмената</w:t>
            </w:r>
          </w:p>
        </w:tc>
      </w:tr>
      <w:tr w:rsidR="00073998" w:rsidRPr="003B579C" w14:paraId="6B20E3D4" w14:textId="77777777" w:rsidTr="00073998">
        <w:trPr>
          <w:trHeight w:val="78"/>
        </w:trPr>
        <w:tc>
          <w:tcPr>
            <w:tcW w:w="979" w:type="dxa"/>
            <w:tcBorders>
              <w:left w:val="single" w:sz="4" w:space="0" w:color="000000"/>
              <w:bottom w:val="single" w:sz="4" w:space="0" w:color="000000"/>
            </w:tcBorders>
            <w:vAlign w:val="center"/>
          </w:tcPr>
          <w:p w14:paraId="6003D518" w14:textId="77777777" w:rsidR="00073998" w:rsidRPr="003B579C" w:rsidRDefault="00073998" w:rsidP="00073998">
            <w:pPr>
              <w:pStyle w:val="TableContents"/>
              <w:jc w:val="center"/>
              <w:rPr>
                <w:rFonts w:ascii="Times New Roman" w:hAnsi="Times New Roman"/>
                <w:sz w:val="24"/>
                <w:szCs w:val="24"/>
              </w:rPr>
            </w:pPr>
            <w:r w:rsidRPr="009647D4">
              <w:rPr>
                <w:rFonts w:ascii="Times New Roman" w:hAnsi="Times New Roman"/>
                <w:b/>
                <w:bCs/>
                <w:sz w:val="24"/>
                <w:szCs w:val="24"/>
              </w:rPr>
              <w:t>Delete</w:t>
            </w:r>
          </w:p>
        </w:tc>
        <w:tc>
          <w:tcPr>
            <w:tcW w:w="1289" w:type="dxa"/>
            <w:tcBorders>
              <w:left w:val="single" w:sz="4" w:space="0" w:color="000000"/>
              <w:bottom w:val="single" w:sz="4" w:space="0" w:color="000000"/>
              <w:right w:val="single" w:sz="4" w:space="0" w:color="auto"/>
            </w:tcBorders>
            <w:vAlign w:val="center"/>
          </w:tcPr>
          <w:p w14:paraId="0E12E22C" w14:textId="77777777" w:rsidR="00073998" w:rsidRPr="003B579C" w:rsidRDefault="00073998" w:rsidP="00073998">
            <w:pPr>
              <w:pStyle w:val="TableContents"/>
              <w:jc w:val="center"/>
              <w:rPr>
                <w:rFonts w:ascii="Times New Roman" w:hAnsi="Times New Roman"/>
                <w:sz w:val="24"/>
                <w:szCs w:val="24"/>
              </w:rPr>
            </w:pPr>
            <w:r w:rsidRPr="003B579C">
              <w:rPr>
                <w:rFonts w:ascii="Times New Roman" w:hAnsi="Times New Roman"/>
                <w:sz w:val="24"/>
                <w:szCs w:val="24"/>
              </w:rPr>
              <w:t>&gt;30 дана</w:t>
            </w:r>
          </w:p>
        </w:tc>
        <w:tc>
          <w:tcPr>
            <w:tcW w:w="7441" w:type="dxa"/>
            <w:tcBorders>
              <w:top w:val="single" w:sz="4" w:space="0" w:color="auto"/>
              <w:left w:val="single" w:sz="4" w:space="0" w:color="auto"/>
              <w:bottom w:val="single" w:sz="4" w:space="0" w:color="auto"/>
              <w:right w:val="single" w:sz="4" w:space="0" w:color="auto"/>
            </w:tcBorders>
          </w:tcPr>
          <w:p w14:paraId="057B6D68" w14:textId="77777777" w:rsidR="00073998" w:rsidRPr="003B579C" w:rsidRDefault="00073998" w:rsidP="00073998">
            <w:pPr>
              <w:pStyle w:val="TableContents"/>
              <w:tabs>
                <w:tab w:val="left" w:pos="1530"/>
              </w:tabs>
              <w:jc w:val="left"/>
              <w:rPr>
                <w:rFonts w:ascii="Times New Roman" w:hAnsi="Times New Roman"/>
                <w:sz w:val="24"/>
                <w:szCs w:val="24"/>
              </w:rPr>
            </w:pPr>
            <w:r w:rsidRPr="003B579C">
              <w:rPr>
                <w:rFonts w:ascii="Times New Roman" w:hAnsi="Times New Roman"/>
                <w:sz w:val="24"/>
                <w:szCs w:val="24"/>
              </w:rPr>
              <w:t>Аутоматско брисање старих логова</w:t>
            </w:r>
          </w:p>
        </w:tc>
      </w:tr>
    </w:tbl>
    <w:p w14:paraId="67D12CEE" w14:textId="0BE264DE" w:rsidR="00073998" w:rsidRPr="006072F9" w:rsidRDefault="006072F9" w:rsidP="006072F9">
      <w:pPr>
        <w:pStyle w:val="CommentText"/>
        <w:jc w:val="center"/>
      </w:pPr>
      <w:r>
        <w:t>Табела 4.3.5.1. Конфигурација животног циклуса индекса</w:t>
      </w:r>
    </w:p>
    <w:p w14:paraId="5EB59C79" w14:textId="77777777" w:rsidR="00073998" w:rsidRPr="003B579C" w:rsidRDefault="00073998" w:rsidP="00A34D21">
      <w:pPr>
        <w:shd w:val="clear" w:color="auto" w:fill="FFFFFF"/>
        <w:suppressAutoHyphens w:val="0"/>
        <w:spacing w:after="240" w:line="240" w:lineRule="auto"/>
        <w:ind w:firstLine="720"/>
        <w:jc w:val="left"/>
        <w:rPr>
          <w:rFonts w:eastAsia="Times New Roman" w:cstheme="minorHAnsi"/>
          <w:color w:val="333333"/>
          <w:sz w:val="24"/>
          <w:szCs w:val="24"/>
          <w:lang w:eastAsia="en-GB"/>
        </w:rPr>
      </w:pPr>
      <w:r w:rsidRPr="003B579C">
        <w:rPr>
          <w:rFonts w:eastAsia="Times New Roman" w:cstheme="minorHAnsi"/>
          <w:color w:val="333333"/>
          <w:sz w:val="24"/>
          <w:szCs w:val="24"/>
          <w:lang w:eastAsia="en-GB"/>
        </w:rPr>
        <w:t>Овакав приступ балансира потребу за историјским подацима и оперативне трошкове, при чему се најновији логови држе на брзом складишту, а старији се компресују или бришу.</w:t>
      </w:r>
    </w:p>
    <w:p w14:paraId="7840AB04" w14:textId="77777777" w:rsidR="00A34D21" w:rsidRPr="003B579C" w:rsidRDefault="00A34D21" w:rsidP="00A34D21">
      <w:pPr>
        <w:pStyle w:val="Heading2"/>
        <w:rPr>
          <w:rFonts w:eastAsia="Times New Roman"/>
          <w:lang w:eastAsia="en-GB"/>
        </w:rPr>
      </w:pPr>
      <w:bookmarkStart w:id="115" w:name="_Toc220958272"/>
      <w:r w:rsidRPr="003B579C">
        <w:rPr>
          <w:rFonts w:eastAsia="Times New Roman"/>
          <w:lang w:eastAsia="en-GB"/>
        </w:rPr>
        <w:t xml:space="preserve">Имплементација прикупљања података – </w:t>
      </w:r>
      <w:r w:rsidRPr="003B579C">
        <w:rPr>
          <w:rFonts w:eastAsia="Times New Roman"/>
          <w:i/>
          <w:iCs/>
          <w:lang w:eastAsia="en-GB"/>
        </w:rPr>
        <w:t>Prometheus</w:t>
      </w:r>
      <w:bookmarkEnd w:id="115"/>
    </w:p>
    <w:p w14:paraId="63EDA938" w14:textId="06BB55A7" w:rsidR="00A34D21" w:rsidRPr="003B579C" w:rsidRDefault="00A34D21" w:rsidP="00A34D21">
      <w:pPr>
        <w:ind w:firstLine="360"/>
        <w:rPr>
          <w:sz w:val="24"/>
          <w:szCs w:val="24"/>
          <w:lang w:eastAsia="en-GB"/>
        </w:rPr>
      </w:pPr>
      <w:r w:rsidRPr="003B579C">
        <w:rPr>
          <w:b/>
          <w:bCs/>
          <w:i/>
          <w:iCs/>
          <w:sz w:val="24"/>
          <w:szCs w:val="24"/>
          <w:lang w:eastAsia="en-GB"/>
        </w:rPr>
        <w:t>Prometheus</w:t>
      </w:r>
      <w:r w:rsidRPr="003B579C">
        <w:rPr>
          <w:sz w:val="24"/>
          <w:szCs w:val="24"/>
          <w:lang w:eastAsia="en-GB"/>
        </w:rPr>
        <w:t xml:space="preserve"> представља систем за прикупљање и складиштење метрика временских серија. Његов </w:t>
      </w:r>
      <w:r w:rsidRPr="003B579C">
        <w:rPr>
          <w:i/>
          <w:iCs/>
          <w:sz w:val="24"/>
          <w:szCs w:val="24"/>
          <w:lang w:eastAsia="en-GB"/>
        </w:rPr>
        <w:t>pull</w:t>
      </w:r>
      <w:r w:rsidRPr="003B579C">
        <w:rPr>
          <w:sz w:val="24"/>
          <w:szCs w:val="24"/>
          <w:lang w:eastAsia="en-GB"/>
        </w:rPr>
        <w:t xml:space="preserve"> модел прикупљања, где </w:t>
      </w:r>
      <w:r w:rsidRPr="003B579C">
        <w:rPr>
          <w:i/>
          <w:iCs/>
          <w:sz w:val="24"/>
          <w:szCs w:val="24"/>
          <w:lang w:eastAsia="en-GB"/>
        </w:rPr>
        <w:t>Prometheus</w:t>
      </w:r>
      <w:r w:rsidRPr="003B579C">
        <w:rPr>
          <w:sz w:val="24"/>
          <w:szCs w:val="24"/>
          <w:lang w:eastAsia="en-GB"/>
        </w:rPr>
        <w:t xml:space="preserve"> активно преузима метрике са циљних</w:t>
      </w:r>
      <w:r w:rsidR="00CC30AF">
        <w:rPr>
          <w:sz w:val="24"/>
          <w:szCs w:val="24"/>
          <w:lang w:val="en-GB" w:eastAsia="en-GB"/>
        </w:rPr>
        <w:t xml:space="preserve"> </w:t>
      </w:r>
      <w:r w:rsidR="00CC30AF">
        <w:rPr>
          <w:sz w:val="24"/>
          <w:szCs w:val="24"/>
          <w:lang w:eastAsia="en-GB"/>
        </w:rPr>
        <w:t>крајњих тачака</w:t>
      </w:r>
      <w:r w:rsidRPr="003B579C">
        <w:rPr>
          <w:sz w:val="24"/>
          <w:szCs w:val="24"/>
          <w:lang w:eastAsia="en-GB"/>
        </w:rPr>
        <w:t>, посебно је погодан за динамично Kubernetes окружење.</w:t>
      </w:r>
    </w:p>
    <w:p w14:paraId="2F81B16C" w14:textId="77777777" w:rsidR="00A34D21" w:rsidRPr="003B579C" w:rsidRDefault="00A34D21" w:rsidP="00A34D21">
      <w:pPr>
        <w:pStyle w:val="Heading3"/>
        <w:rPr>
          <w:bCs/>
          <w:lang w:eastAsia="en-GB"/>
        </w:rPr>
      </w:pPr>
      <w:bookmarkStart w:id="116" w:name="_Toc220958273"/>
      <w:r w:rsidRPr="003B579C">
        <w:rPr>
          <w:lang w:eastAsia="en-GB"/>
        </w:rPr>
        <w:t xml:space="preserve">Архитектура </w:t>
      </w:r>
      <w:r w:rsidRPr="003B579C">
        <w:rPr>
          <w:bCs/>
          <w:lang w:eastAsia="en-GB"/>
        </w:rPr>
        <w:t>Prometheus-а у Kubernetes-у</w:t>
      </w:r>
      <w:bookmarkEnd w:id="116"/>
    </w:p>
    <w:p w14:paraId="5B6AF700" w14:textId="33EDD400" w:rsidR="00573E33" w:rsidRPr="003B579C" w:rsidRDefault="00573E33" w:rsidP="00E340F4">
      <w:pPr>
        <w:ind w:firstLine="360"/>
        <w:rPr>
          <w:sz w:val="24"/>
          <w:szCs w:val="24"/>
          <w:lang w:eastAsia="en-GB"/>
        </w:rPr>
      </w:pPr>
      <w:r w:rsidRPr="003B579C">
        <w:rPr>
          <w:sz w:val="24"/>
          <w:szCs w:val="24"/>
          <w:lang w:eastAsia="en-GB"/>
        </w:rPr>
        <w:t>Prometheus је постављен као Deployment ресурс са перзистентним складиштем за временске серије. Кључне конфигурационе опције укључују период задржавања података од 15 дана (</w:t>
      </w:r>
      <w:r w:rsidRPr="006E24A3">
        <w:rPr>
          <w:i/>
          <w:iCs/>
          <w:sz w:val="24"/>
          <w:szCs w:val="24"/>
          <w:lang w:eastAsia="en-GB"/>
        </w:rPr>
        <w:t>storage.tsdb.retention.time=15d</w:t>
      </w:r>
      <w:r w:rsidRPr="003B579C">
        <w:rPr>
          <w:sz w:val="24"/>
          <w:szCs w:val="24"/>
          <w:lang w:eastAsia="en-GB"/>
        </w:rPr>
        <w:t xml:space="preserve">) и омогућен </w:t>
      </w:r>
      <w:r w:rsidRPr="006E24A3">
        <w:rPr>
          <w:i/>
          <w:iCs/>
          <w:sz w:val="24"/>
          <w:szCs w:val="24"/>
          <w:lang w:eastAsia="en-GB"/>
        </w:rPr>
        <w:t>lifecycle</w:t>
      </w:r>
      <w:r w:rsidRPr="003B579C">
        <w:rPr>
          <w:sz w:val="24"/>
          <w:szCs w:val="24"/>
          <w:lang w:eastAsia="en-GB"/>
        </w:rPr>
        <w:t xml:space="preserve"> API за динамичко учитавање конфигурације без рестарта.</w:t>
      </w:r>
    </w:p>
    <w:p w14:paraId="3192AA0C" w14:textId="77777777" w:rsidR="00073998" w:rsidRPr="003B579C" w:rsidRDefault="00573E33" w:rsidP="00573E33">
      <w:pPr>
        <w:ind w:firstLine="360"/>
        <w:rPr>
          <w:sz w:val="24"/>
          <w:szCs w:val="24"/>
          <w:lang w:eastAsia="en-GB"/>
        </w:rPr>
      </w:pPr>
      <w:r w:rsidRPr="003B579C">
        <w:rPr>
          <w:sz w:val="24"/>
          <w:szCs w:val="24"/>
          <w:lang w:eastAsia="en-GB"/>
        </w:rPr>
        <w:lastRenderedPageBreak/>
        <w:t xml:space="preserve">Централни део конфигурације представља механизам аутоматског откривања сервиса (енгл. </w:t>
      </w:r>
      <w:r w:rsidRPr="006E24A3">
        <w:rPr>
          <w:b/>
          <w:bCs/>
          <w:i/>
          <w:iCs/>
          <w:sz w:val="24"/>
          <w:szCs w:val="24"/>
          <w:lang w:eastAsia="en-GB"/>
        </w:rPr>
        <w:t>service discovery</w:t>
      </w:r>
      <w:r w:rsidRPr="003B579C">
        <w:rPr>
          <w:sz w:val="24"/>
          <w:szCs w:val="24"/>
          <w:lang w:eastAsia="en-GB"/>
        </w:rPr>
        <w:t>) који користи Kubernetes API за проналажење циљева за прикупљање метрика [56]. Конфигурисана су четири посла прикупљања:</w:t>
      </w:r>
    </w:p>
    <w:p w14:paraId="6292492D" w14:textId="77777777" w:rsidR="00573E33" w:rsidRPr="003B579C" w:rsidRDefault="00573E33">
      <w:pPr>
        <w:numPr>
          <w:ilvl w:val="0"/>
          <w:numId w:val="38"/>
        </w:numPr>
        <w:jc w:val="left"/>
        <w:rPr>
          <w:sz w:val="24"/>
          <w:szCs w:val="24"/>
          <w:lang w:eastAsia="en-GB"/>
        </w:rPr>
      </w:pPr>
      <w:r w:rsidRPr="003B579C">
        <w:rPr>
          <w:b/>
          <w:bCs/>
          <w:i/>
          <w:iCs/>
          <w:sz w:val="24"/>
          <w:szCs w:val="24"/>
          <w:lang w:eastAsia="en-GB"/>
        </w:rPr>
        <w:t>kubernetes-apiservers</w:t>
      </w:r>
      <w:r w:rsidRPr="003B579C">
        <w:rPr>
          <w:sz w:val="24"/>
          <w:szCs w:val="24"/>
          <w:lang w:eastAsia="en-GB"/>
        </w:rPr>
        <w:t xml:space="preserve">: Прикупља метрике са </w:t>
      </w:r>
      <w:r w:rsidRPr="006E24A3">
        <w:rPr>
          <w:sz w:val="24"/>
          <w:szCs w:val="24"/>
          <w:u w:val="single"/>
          <w:lang w:eastAsia="en-GB"/>
        </w:rPr>
        <w:t>Kubernetes API сервера</w:t>
      </w:r>
      <w:r w:rsidRPr="003B579C">
        <w:rPr>
          <w:sz w:val="24"/>
          <w:szCs w:val="24"/>
          <w:lang w:eastAsia="en-GB"/>
        </w:rPr>
        <w:t>;</w:t>
      </w:r>
    </w:p>
    <w:p w14:paraId="210E33BE" w14:textId="77777777" w:rsidR="00573E33" w:rsidRPr="003B579C" w:rsidRDefault="00573E33">
      <w:pPr>
        <w:numPr>
          <w:ilvl w:val="0"/>
          <w:numId w:val="38"/>
        </w:numPr>
        <w:jc w:val="left"/>
        <w:rPr>
          <w:sz w:val="24"/>
          <w:szCs w:val="24"/>
          <w:lang w:eastAsia="en-GB"/>
        </w:rPr>
      </w:pPr>
      <w:r w:rsidRPr="003B579C">
        <w:rPr>
          <w:b/>
          <w:bCs/>
          <w:i/>
          <w:iCs/>
          <w:sz w:val="24"/>
          <w:szCs w:val="24"/>
          <w:lang w:eastAsia="en-GB"/>
        </w:rPr>
        <w:t>kubernetes-nodes</w:t>
      </w:r>
      <w:r w:rsidRPr="003B579C">
        <w:rPr>
          <w:sz w:val="24"/>
          <w:szCs w:val="24"/>
          <w:lang w:eastAsia="en-GB"/>
        </w:rPr>
        <w:t xml:space="preserve">: Прикупља метрике са </w:t>
      </w:r>
      <w:r w:rsidRPr="006E24A3">
        <w:rPr>
          <w:sz w:val="24"/>
          <w:szCs w:val="24"/>
          <w:u w:val="single"/>
          <w:lang w:eastAsia="en-GB"/>
        </w:rPr>
        <w:t>свих</w:t>
      </w:r>
      <w:r w:rsidRPr="003B579C">
        <w:rPr>
          <w:sz w:val="24"/>
          <w:szCs w:val="24"/>
          <w:lang w:eastAsia="en-GB"/>
        </w:rPr>
        <w:t xml:space="preserve"> чворова кластера;</w:t>
      </w:r>
    </w:p>
    <w:p w14:paraId="38E3C52F" w14:textId="77777777" w:rsidR="00573E33" w:rsidRPr="003B579C" w:rsidRDefault="00573E33">
      <w:pPr>
        <w:numPr>
          <w:ilvl w:val="0"/>
          <w:numId w:val="38"/>
        </w:numPr>
        <w:ind w:right="-285"/>
        <w:jc w:val="left"/>
        <w:rPr>
          <w:sz w:val="24"/>
          <w:szCs w:val="24"/>
          <w:lang w:eastAsia="en-GB"/>
        </w:rPr>
      </w:pPr>
      <w:r w:rsidRPr="003B579C">
        <w:rPr>
          <w:b/>
          <w:bCs/>
          <w:i/>
          <w:iCs/>
          <w:sz w:val="24"/>
          <w:szCs w:val="24"/>
          <w:lang w:eastAsia="en-GB"/>
        </w:rPr>
        <w:t>kubernetes-pods</w:t>
      </w:r>
      <w:r w:rsidRPr="003B579C">
        <w:rPr>
          <w:sz w:val="24"/>
          <w:szCs w:val="24"/>
          <w:lang w:eastAsia="en-GB"/>
        </w:rPr>
        <w:t>: Прикупља метрике са подова означених анотацијом</w:t>
      </w:r>
      <w:r w:rsidRPr="003B579C">
        <w:rPr>
          <w:b/>
          <w:bCs/>
          <w:i/>
          <w:iCs/>
          <w:sz w:val="24"/>
          <w:szCs w:val="24"/>
          <w:lang w:eastAsia="en-GB"/>
        </w:rPr>
        <w:t> prometheus.io /scrape: "true"</w:t>
      </w:r>
      <w:r w:rsidRPr="003B579C">
        <w:rPr>
          <w:sz w:val="24"/>
          <w:szCs w:val="24"/>
          <w:lang w:eastAsia="en-GB"/>
        </w:rPr>
        <w:t>;</w:t>
      </w:r>
    </w:p>
    <w:p w14:paraId="151068A7" w14:textId="77777777" w:rsidR="00573E33" w:rsidRPr="003B579C" w:rsidRDefault="00573E33">
      <w:pPr>
        <w:numPr>
          <w:ilvl w:val="0"/>
          <w:numId w:val="38"/>
        </w:numPr>
        <w:jc w:val="left"/>
        <w:rPr>
          <w:sz w:val="24"/>
          <w:szCs w:val="24"/>
          <w:lang w:eastAsia="en-GB"/>
        </w:rPr>
      </w:pPr>
      <w:r w:rsidRPr="003B579C">
        <w:rPr>
          <w:b/>
          <w:bCs/>
          <w:i/>
          <w:iCs/>
          <w:sz w:val="24"/>
          <w:szCs w:val="24"/>
          <w:lang w:eastAsia="en-GB"/>
        </w:rPr>
        <w:t>cadvisor</w:t>
      </w:r>
      <w:r w:rsidRPr="003B579C">
        <w:rPr>
          <w:sz w:val="24"/>
          <w:szCs w:val="24"/>
          <w:lang w:eastAsia="en-GB"/>
        </w:rPr>
        <w:t xml:space="preserve">: Прикупља метрике о </w:t>
      </w:r>
      <w:r w:rsidRPr="006E24A3">
        <w:rPr>
          <w:sz w:val="24"/>
          <w:szCs w:val="24"/>
          <w:u w:val="single"/>
          <w:lang w:eastAsia="en-GB"/>
        </w:rPr>
        <w:t>ресурсима контејнера</w:t>
      </w:r>
      <w:r w:rsidRPr="003B579C">
        <w:rPr>
          <w:sz w:val="24"/>
          <w:szCs w:val="24"/>
          <w:lang w:eastAsia="en-GB"/>
        </w:rPr>
        <w:t xml:space="preserve"> (CPU, меморија, мрежа).</w:t>
      </w:r>
    </w:p>
    <w:p w14:paraId="318B9A92" w14:textId="77777777" w:rsidR="00573E33" w:rsidRPr="003B579C" w:rsidRDefault="00573E33" w:rsidP="00573E33">
      <w:pPr>
        <w:ind w:firstLine="360"/>
        <w:jc w:val="left"/>
        <w:rPr>
          <w:sz w:val="24"/>
          <w:szCs w:val="24"/>
          <w:lang w:eastAsia="en-GB"/>
        </w:rPr>
      </w:pPr>
      <w:r w:rsidRPr="003B579C">
        <w:rPr>
          <w:sz w:val="24"/>
          <w:szCs w:val="24"/>
          <w:lang w:eastAsia="en-GB"/>
        </w:rPr>
        <w:t>Посебно је значајна конфигурација за подове која омогућава декларативно означавање сервиса који излажу метрике. Путем анотација, сваки сервис може да специфира путању (</w:t>
      </w:r>
      <w:r w:rsidRPr="006E24A3">
        <w:rPr>
          <w:i/>
          <w:iCs/>
          <w:sz w:val="24"/>
          <w:szCs w:val="24"/>
          <w:lang w:eastAsia="en-GB"/>
        </w:rPr>
        <w:t>prometheus.io/path</w:t>
      </w:r>
      <w:r w:rsidRPr="003B579C">
        <w:rPr>
          <w:sz w:val="24"/>
          <w:szCs w:val="24"/>
          <w:lang w:eastAsia="en-GB"/>
        </w:rPr>
        <w:t>) и порт (</w:t>
      </w:r>
      <w:r w:rsidRPr="006E24A3">
        <w:rPr>
          <w:i/>
          <w:iCs/>
          <w:sz w:val="24"/>
          <w:szCs w:val="24"/>
          <w:lang w:eastAsia="en-GB"/>
        </w:rPr>
        <w:t>prometheus.io/port</w:t>
      </w:r>
      <w:r w:rsidRPr="003B579C">
        <w:rPr>
          <w:sz w:val="24"/>
          <w:szCs w:val="24"/>
          <w:lang w:eastAsia="en-GB"/>
        </w:rPr>
        <w:t>) на којима излаже метрике.</w:t>
      </w:r>
    </w:p>
    <w:p w14:paraId="53B5ACF4" w14:textId="77777777" w:rsidR="00573E33" w:rsidRPr="003B579C" w:rsidRDefault="00573E33" w:rsidP="00573E33">
      <w:pPr>
        <w:pStyle w:val="Heading3"/>
        <w:rPr>
          <w:bCs/>
          <w:lang w:eastAsia="en-GB"/>
        </w:rPr>
      </w:pPr>
      <w:bookmarkStart w:id="117" w:name="_Toc220958274"/>
      <w:r w:rsidRPr="003B579C">
        <w:rPr>
          <w:bCs/>
          <w:lang w:eastAsia="en-GB"/>
        </w:rPr>
        <w:t>Инструментација .NET апликација</w:t>
      </w:r>
      <w:bookmarkEnd w:id="117"/>
    </w:p>
    <w:p w14:paraId="7BB8E547" w14:textId="77777777" w:rsidR="00573E33" w:rsidRPr="003B579C" w:rsidRDefault="00573E33" w:rsidP="00573E33">
      <w:pPr>
        <w:ind w:firstLine="720"/>
        <w:rPr>
          <w:sz w:val="24"/>
          <w:szCs w:val="24"/>
          <w:lang w:eastAsia="en-GB"/>
        </w:rPr>
      </w:pPr>
      <w:r w:rsidRPr="003B579C">
        <w:rPr>
          <w:sz w:val="24"/>
          <w:szCs w:val="24"/>
          <w:lang w:eastAsia="en-GB"/>
        </w:rPr>
        <w:t xml:space="preserve">За излагање метрика из .NET апликација користи се </w:t>
      </w:r>
      <w:r w:rsidRPr="006E24A3">
        <w:rPr>
          <w:b/>
          <w:bCs/>
          <w:i/>
          <w:iCs/>
          <w:sz w:val="24"/>
          <w:szCs w:val="24"/>
          <w:lang w:eastAsia="en-GB"/>
        </w:rPr>
        <w:t>prometheus-net</w:t>
      </w:r>
      <w:r w:rsidRPr="003B579C">
        <w:rPr>
          <w:sz w:val="24"/>
          <w:szCs w:val="24"/>
          <w:lang w:eastAsia="en-GB"/>
        </w:rPr>
        <w:t xml:space="preserve"> библиотека која имплементира </w:t>
      </w:r>
      <w:r w:rsidRPr="006E24A3">
        <w:rPr>
          <w:i/>
          <w:iCs/>
          <w:sz w:val="24"/>
          <w:szCs w:val="24"/>
          <w:lang w:eastAsia="en-GB"/>
        </w:rPr>
        <w:t>Prometheus</w:t>
      </w:r>
      <w:r w:rsidRPr="003B579C">
        <w:rPr>
          <w:sz w:val="24"/>
          <w:szCs w:val="24"/>
          <w:lang w:eastAsia="en-GB"/>
        </w:rPr>
        <w:t xml:space="preserve"> клијентски протокол [58]. Библиотека аутоматски излаже стандардне HTTP метрике и омогућава дефинисање прилагођених метрика.</w:t>
      </w:r>
    </w:p>
    <w:p w14:paraId="7F40D06C" w14:textId="77777777" w:rsidR="00573E33" w:rsidRPr="003B579C" w:rsidRDefault="00573E33" w:rsidP="00573E33">
      <w:pPr>
        <w:ind w:firstLine="720"/>
        <w:rPr>
          <w:sz w:val="24"/>
          <w:szCs w:val="24"/>
          <w:lang w:eastAsia="en-GB"/>
        </w:rPr>
      </w:pPr>
      <w:r w:rsidRPr="003B579C">
        <w:rPr>
          <w:sz w:val="24"/>
          <w:szCs w:val="24"/>
          <w:lang w:eastAsia="en-GB"/>
        </w:rPr>
        <w:t>Имплементиране су следеће прилагођене метрике специфичне за QuizHub домен:</w:t>
      </w:r>
    </w:p>
    <w:tbl>
      <w:tblPr>
        <w:tblW w:w="4980" w:type="pct"/>
        <w:tblInd w:w="55" w:type="dxa"/>
        <w:tblLayout w:type="fixed"/>
        <w:tblCellMar>
          <w:top w:w="55" w:type="dxa"/>
          <w:left w:w="55" w:type="dxa"/>
          <w:bottom w:w="55" w:type="dxa"/>
          <w:right w:w="55" w:type="dxa"/>
        </w:tblCellMar>
        <w:tblLook w:val="04A0" w:firstRow="1" w:lastRow="0" w:firstColumn="1" w:lastColumn="0" w:noHBand="0" w:noVBand="1"/>
      </w:tblPr>
      <w:tblGrid>
        <w:gridCol w:w="3969"/>
        <w:gridCol w:w="1276"/>
        <w:gridCol w:w="4464"/>
      </w:tblGrid>
      <w:tr w:rsidR="00573E33" w:rsidRPr="003B579C" w14:paraId="01E3648B" w14:textId="77777777" w:rsidTr="00573E33">
        <w:trPr>
          <w:trHeight w:val="284"/>
        </w:trPr>
        <w:tc>
          <w:tcPr>
            <w:tcW w:w="3969" w:type="dxa"/>
            <w:tcBorders>
              <w:top w:val="single" w:sz="12" w:space="0" w:color="auto"/>
              <w:left w:val="single" w:sz="12" w:space="0" w:color="auto"/>
              <w:bottom w:val="single" w:sz="12" w:space="0" w:color="auto"/>
              <w:right w:val="single" w:sz="12" w:space="0" w:color="auto"/>
            </w:tcBorders>
            <w:vAlign w:val="center"/>
          </w:tcPr>
          <w:p w14:paraId="7488B458" w14:textId="77777777" w:rsidR="00573E33" w:rsidRPr="003B579C" w:rsidRDefault="00573E33" w:rsidP="00502B65">
            <w:pPr>
              <w:pStyle w:val="TableContents"/>
              <w:jc w:val="center"/>
              <w:rPr>
                <w:rFonts w:ascii="Times New Roman" w:hAnsi="Times New Roman"/>
                <w:sz w:val="24"/>
                <w:szCs w:val="24"/>
              </w:rPr>
            </w:pPr>
            <w:r w:rsidRPr="003B579C">
              <w:rPr>
                <w:rFonts w:ascii="Times New Roman" w:hAnsi="Times New Roman"/>
                <w:b/>
                <w:bCs/>
                <w:sz w:val="24"/>
                <w:szCs w:val="24"/>
              </w:rPr>
              <w:t>Метрика</w:t>
            </w:r>
          </w:p>
        </w:tc>
        <w:tc>
          <w:tcPr>
            <w:tcW w:w="1276" w:type="dxa"/>
            <w:tcBorders>
              <w:top w:val="single" w:sz="12" w:space="0" w:color="auto"/>
              <w:left w:val="single" w:sz="12" w:space="0" w:color="auto"/>
              <w:bottom w:val="single" w:sz="12" w:space="0" w:color="auto"/>
              <w:right w:val="single" w:sz="12" w:space="0" w:color="auto"/>
            </w:tcBorders>
            <w:vAlign w:val="center"/>
          </w:tcPr>
          <w:p w14:paraId="3B7B9093" w14:textId="77777777" w:rsidR="00573E33" w:rsidRPr="003B579C" w:rsidRDefault="00573E33" w:rsidP="00502B65">
            <w:pPr>
              <w:pStyle w:val="TableContents"/>
              <w:jc w:val="center"/>
              <w:rPr>
                <w:rFonts w:ascii="Times New Roman" w:hAnsi="Times New Roman"/>
                <w:sz w:val="24"/>
                <w:szCs w:val="24"/>
              </w:rPr>
            </w:pPr>
            <w:r w:rsidRPr="003B579C">
              <w:rPr>
                <w:rFonts w:ascii="Times New Roman" w:hAnsi="Times New Roman"/>
                <w:b/>
                <w:bCs/>
                <w:sz w:val="24"/>
                <w:szCs w:val="24"/>
              </w:rPr>
              <w:t>Тип</w:t>
            </w:r>
          </w:p>
        </w:tc>
        <w:tc>
          <w:tcPr>
            <w:tcW w:w="4464" w:type="dxa"/>
            <w:tcBorders>
              <w:top w:val="single" w:sz="12" w:space="0" w:color="auto"/>
              <w:left w:val="single" w:sz="12" w:space="0" w:color="auto"/>
              <w:bottom w:val="single" w:sz="12" w:space="0" w:color="auto"/>
              <w:right w:val="single" w:sz="12" w:space="0" w:color="auto"/>
            </w:tcBorders>
            <w:vAlign w:val="center"/>
          </w:tcPr>
          <w:p w14:paraId="0E6633F1" w14:textId="77777777" w:rsidR="00573E33" w:rsidRPr="003B579C" w:rsidRDefault="00573E33" w:rsidP="00502B65">
            <w:pPr>
              <w:pStyle w:val="TableContents"/>
              <w:jc w:val="center"/>
              <w:rPr>
                <w:rFonts w:ascii="Times New Roman" w:hAnsi="Times New Roman"/>
                <w:sz w:val="24"/>
                <w:szCs w:val="24"/>
              </w:rPr>
            </w:pPr>
            <w:r w:rsidRPr="003B579C">
              <w:rPr>
                <w:rFonts w:ascii="Times New Roman" w:hAnsi="Times New Roman"/>
                <w:b/>
                <w:bCs/>
                <w:sz w:val="24"/>
                <w:szCs w:val="24"/>
              </w:rPr>
              <w:t>Опис</w:t>
            </w:r>
          </w:p>
        </w:tc>
      </w:tr>
      <w:tr w:rsidR="00573E33" w:rsidRPr="003B579C" w14:paraId="26189852" w14:textId="77777777" w:rsidTr="00573E33">
        <w:trPr>
          <w:trHeight w:val="338"/>
        </w:trPr>
        <w:tc>
          <w:tcPr>
            <w:tcW w:w="3969" w:type="dxa"/>
            <w:tcBorders>
              <w:top w:val="single" w:sz="12" w:space="0" w:color="auto"/>
              <w:left w:val="single" w:sz="4" w:space="0" w:color="000000"/>
              <w:bottom w:val="single" w:sz="4" w:space="0" w:color="000000"/>
            </w:tcBorders>
            <w:vAlign w:val="center"/>
          </w:tcPr>
          <w:p w14:paraId="0B94E09F" w14:textId="77777777" w:rsidR="00573E33" w:rsidRPr="003B579C" w:rsidRDefault="00573E33" w:rsidP="00573E33">
            <w:pPr>
              <w:pStyle w:val="TableContents"/>
              <w:jc w:val="left"/>
              <w:rPr>
                <w:rFonts w:ascii="Times New Roman" w:hAnsi="Times New Roman"/>
                <w:i/>
                <w:iCs/>
                <w:sz w:val="24"/>
                <w:szCs w:val="24"/>
              </w:rPr>
            </w:pPr>
            <w:r w:rsidRPr="003B579C">
              <w:rPr>
                <w:rFonts w:ascii="Times New Roman" w:hAnsi="Times New Roman"/>
                <w:i/>
                <w:iCs/>
                <w:sz w:val="24"/>
                <w:szCs w:val="24"/>
              </w:rPr>
              <w:t>quizhub_quizzes_created_total</w:t>
            </w:r>
          </w:p>
        </w:tc>
        <w:tc>
          <w:tcPr>
            <w:tcW w:w="1276" w:type="dxa"/>
            <w:tcBorders>
              <w:top w:val="single" w:sz="12" w:space="0" w:color="auto"/>
              <w:left w:val="single" w:sz="4" w:space="0" w:color="000000"/>
              <w:bottom w:val="single" w:sz="4" w:space="0" w:color="000000"/>
              <w:right w:val="single" w:sz="4" w:space="0" w:color="auto"/>
            </w:tcBorders>
            <w:vAlign w:val="center"/>
          </w:tcPr>
          <w:p w14:paraId="6979E91C" w14:textId="77777777" w:rsidR="00573E33" w:rsidRPr="003B579C" w:rsidRDefault="00573E33" w:rsidP="00573E33">
            <w:pPr>
              <w:pStyle w:val="TableContents"/>
              <w:jc w:val="left"/>
              <w:rPr>
                <w:rFonts w:ascii="Times New Roman" w:hAnsi="Times New Roman"/>
                <w:sz w:val="24"/>
                <w:szCs w:val="24"/>
              </w:rPr>
            </w:pPr>
            <w:r w:rsidRPr="003B579C">
              <w:rPr>
                <w:rFonts w:ascii="Times New Roman" w:hAnsi="Times New Roman"/>
                <w:sz w:val="24"/>
                <w:szCs w:val="24"/>
              </w:rPr>
              <w:t>Бројач</w:t>
            </w:r>
          </w:p>
        </w:tc>
        <w:tc>
          <w:tcPr>
            <w:tcW w:w="4464" w:type="dxa"/>
            <w:tcBorders>
              <w:top w:val="single" w:sz="12" w:space="0" w:color="auto"/>
              <w:left w:val="single" w:sz="4" w:space="0" w:color="auto"/>
              <w:bottom w:val="single" w:sz="4" w:space="0" w:color="auto"/>
              <w:right w:val="single" w:sz="4" w:space="0" w:color="auto"/>
            </w:tcBorders>
          </w:tcPr>
          <w:p w14:paraId="04F0D499" w14:textId="77777777" w:rsidR="00573E33" w:rsidRPr="003B579C" w:rsidRDefault="00573E33" w:rsidP="00502B65">
            <w:pPr>
              <w:pStyle w:val="TableContents"/>
              <w:jc w:val="left"/>
              <w:rPr>
                <w:rFonts w:ascii="Times New Roman" w:hAnsi="Times New Roman"/>
                <w:sz w:val="24"/>
                <w:szCs w:val="24"/>
              </w:rPr>
            </w:pPr>
            <w:r w:rsidRPr="003B579C">
              <w:rPr>
                <w:rFonts w:ascii="Times New Roman" w:hAnsi="Times New Roman"/>
                <w:sz w:val="24"/>
                <w:szCs w:val="24"/>
              </w:rPr>
              <w:t>Укупан број креираних квизова</w:t>
            </w:r>
          </w:p>
        </w:tc>
      </w:tr>
      <w:tr w:rsidR="00573E33" w:rsidRPr="003B579C" w14:paraId="4F6D1437" w14:textId="77777777" w:rsidTr="00573E33">
        <w:trPr>
          <w:trHeight w:val="410"/>
        </w:trPr>
        <w:tc>
          <w:tcPr>
            <w:tcW w:w="3969" w:type="dxa"/>
            <w:tcBorders>
              <w:left w:val="single" w:sz="4" w:space="0" w:color="000000"/>
              <w:bottom w:val="single" w:sz="4" w:space="0" w:color="000000"/>
            </w:tcBorders>
            <w:vAlign w:val="center"/>
          </w:tcPr>
          <w:p w14:paraId="1898581C" w14:textId="77777777" w:rsidR="00573E33" w:rsidRPr="003B579C" w:rsidRDefault="00573E33" w:rsidP="00573E33">
            <w:pPr>
              <w:pStyle w:val="TableContents"/>
              <w:jc w:val="left"/>
              <w:rPr>
                <w:rFonts w:ascii="Times New Roman" w:hAnsi="Times New Roman"/>
                <w:i/>
                <w:iCs/>
                <w:sz w:val="24"/>
                <w:szCs w:val="24"/>
              </w:rPr>
            </w:pPr>
            <w:r w:rsidRPr="003B579C">
              <w:rPr>
                <w:rFonts w:ascii="Times New Roman" w:hAnsi="Times New Roman"/>
                <w:i/>
                <w:iCs/>
                <w:sz w:val="24"/>
                <w:szCs w:val="24"/>
              </w:rPr>
              <w:t>quizhub_quizzes_solved_total</w:t>
            </w:r>
          </w:p>
        </w:tc>
        <w:tc>
          <w:tcPr>
            <w:tcW w:w="1276" w:type="dxa"/>
            <w:tcBorders>
              <w:left w:val="single" w:sz="4" w:space="0" w:color="000000"/>
              <w:bottom w:val="single" w:sz="4" w:space="0" w:color="000000"/>
              <w:right w:val="single" w:sz="4" w:space="0" w:color="auto"/>
            </w:tcBorders>
            <w:vAlign w:val="center"/>
          </w:tcPr>
          <w:p w14:paraId="2778E73E" w14:textId="77777777" w:rsidR="00573E33" w:rsidRPr="003B579C" w:rsidRDefault="00573E33" w:rsidP="00573E33">
            <w:pPr>
              <w:pStyle w:val="TableContents"/>
              <w:jc w:val="left"/>
              <w:rPr>
                <w:rFonts w:ascii="Times New Roman" w:hAnsi="Times New Roman"/>
                <w:sz w:val="24"/>
                <w:szCs w:val="24"/>
              </w:rPr>
            </w:pPr>
            <w:r w:rsidRPr="003B579C">
              <w:rPr>
                <w:rFonts w:ascii="Times New Roman" w:hAnsi="Times New Roman"/>
                <w:sz w:val="24"/>
                <w:szCs w:val="24"/>
              </w:rPr>
              <w:t>Бројач</w:t>
            </w:r>
          </w:p>
        </w:tc>
        <w:tc>
          <w:tcPr>
            <w:tcW w:w="4464" w:type="dxa"/>
            <w:tcBorders>
              <w:top w:val="single" w:sz="4" w:space="0" w:color="auto"/>
              <w:left w:val="single" w:sz="4" w:space="0" w:color="auto"/>
              <w:bottom w:val="single" w:sz="4" w:space="0" w:color="auto"/>
              <w:right w:val="single" w:sz="4" w:space="0" w:color="auto"/>
            </w:tcBorders>
          </w:tcPr>
          <w:p w14:paraId="644BEA6C" w14:textId="77777777" w:rsidR="00573E33" w:rsidRPr="003B579C" w:rsidRDefault="00573E33" w:rsidP="00502B65">
            <w:pPr>
              <w:pStyle w:val="TableContents"/>
              <w:jc w:val="left"/>
              <w:rPr>
                <w:rFonts w:ascii="Times New Roman" w:hAnsi="Times New Roman"/>
                <w:sz w:val="24"/>
                <w:szCs w:val="24"/>
              </w:rPr>
            </w:pPr>
            <w:r w:rsidRPr="003B579C">
              <w:rPr>
                <w:rFonts w:ascii="Times New Roman" w:hAnsi="Times New Roman"/>
                <w:sz w:val="24"/>
                <w:szCs w:val="24"/>
              </w:rPr>
              <w:t>Укупан број покушаја решавања</w:t>
            </w:r>
          </w:p>
        </w:tc>
      </w:tr>
      <w:tr w:rsidR="00573E33" w:rsidRPr="003B579C" w14:paraId="3455A13A" w14:textId="77777777" w:rsidTr="00573E33">
        <w:trPr>
          <w:trHeight w:val="78"/>
        </w:trPr>
        <w:tc>
          <w:tcPr>
            <w:tcW w:w="3969" w:type="dxa"/>
            <w:tcBorders>
              <w:left w:val="single" w:sz="4" w:space="0" w:color="000000"/>
              <w:bottom w:val="single" w:sz="4" w:space="0" w:color="auto"/>
            </w:tcBorders>
            <w:vAlign w:val="center"/>
          </w:tcPr>
          <w:p w14:paraId="26AD59CC" w14:textId="77777777" w:rsidR="00573E33" w:rsidRPr="003B579C" w:rsidRDefault="00573E33" w:rsidP="00573E33">
            <w:pPr>
              <w:pStyle w:val="TableContents"/>
              <w:jc w:val="left"/>
              <w:rPr>
                <w:rFonts w:ascii="Times New Roman" w:hAnsi="Times New Roman"/>
                <w:i/>
                <w:iCs/>
                <w:sz w:val="24"/>
                <w:szCs w:val="24"/>
              </w:rPr>
            </w:pPr>
            <w:r w:rsidRPr="003B579C">
              <w:rPr>
                <w:rFonts w:ascii="Times New Roman" w:hAnsi="Times New Roman"/>
                <w:i/>
                <w:iCs/>
                <w:sz w:val="24"/>
                <w:szCs w:val="24"/>
              </w:rPr>
              <w:t>quizhub_quiz_solve_duration_seconds</w:t>
            </w:r>
          </w:p>
        </w:tc>
        <w:tc>
          <w:tcPr>
            <w:tcW w:w="1276" w:type="dxa"/>
            <w:tcBorders>
              <w:left w:val="single" w:sz="4" w:space="0" w:color="000000"/>
              <w:bottom w:val="single" w:sz="4" w:space="0" w:color="auto"/>
              <w:right w:val="single" w:sz="4" w:space="0" w:color="auto"/>
            </w:tcBorders>
            <w:vAlign w:val="center"/>
          </w:tcPr>
          <w:p w14:paraId="635ABC73" w14:textId="77777777" w:rsidR="00573E33" w:rsidRPr="003B579C" w:rsidRDefault="00573E33" w:rsidP="00573E33">
            <w:pPr>
              <w:pStyle w:val="TableContents"/>
              <w:jc w:val="left"/>
              <w:rPr>
                <w:rFonts w:ascii="Times New Roman" w:hAnsi="Times New Roman"/>
                <w:sz w:val="24"/>
                <w:szCs w:val="24"/>
              </w:rPr>
            </w:pPr>
            <w:r w:rsidRPr="003B579C">
              <w:rPr>
                <w:rFonts w:ascii="Times New Roman" w:hAnsi="Times New Roman"/>
                <w:sz w:val="24"/>
                <w:szCs w:val="24"/>
              </w:rPr>
              <w:t>Хистограм</w:t>
            </w:r>
          </w:p>
        </w:tc>
        <w:tc>
          <w:tcPr>
            <w:tcW w:w="4464" w:type="dxa"/>
            <w:tcBorders>
              <w:top w:val="single" w:sz="4" w:space="0" w:color="auto"/>
              <w:left w:val="single" w:sz="4" w:space="0" w:color="auto"/>
              <w:bottom w:val="single" w:sz="4" w:space="0" w:color="auto"/>
              <w:right w:val="single" w:sz="4" w:space="0" w:color="auto"/>
            </w:tcBorders>
          </w:tcPr>
          <w:p w14:paraId="2AFC83B6" w14:textId="77777777" w:rsidR="00573E33" w:rsidRPr="003B579C" w:rsidRDefault="00573E33" w:rsidP="00502B65">
            <w:pPr>
              <w:pStyle w:val="TableContents"/>
              <w:tabs>
                <w:tab w:val="left" w:pos="1530"/>
              </w:tabs>
              <w:jc w:val="left"/>
              <w:rPr>
                <w:rFonts w:ascii="Times New Roman" w:hAnsi="Times New Roman"/>
                <w:sz w:val="24"/>
                <w:szCs w:val="24"/>
              </w:rPr>
            </w:pPr>
            <w:r w:rsidRPr="003B579C">
              <w:rPr>
                <w:rFonts w:ascii="Times New Roman" w:hAnsi="Times New Roman"/>
                <w:sz w:val="24"/>
                <w:szCs w:val="24"/>
              </w:rPr>
              <w:t>Дистрибуција трајања решавања</w:t>
            </w:r>
          </w:p>
        </w:tc>
      </w:tr>
      <w:tr w:rsidR="00573E33" w:rsidRPr="003B579C" w14:paraId="25D746B6" w14:textId="77777777" w:rsidTr="00573E33">
        <w:trPr>
          <w:trHeight w:val="78"/>
        </w:trPr>
        <w:tc>
          <w:tcPr>
            <w:tcW w:w="3969" w:type="dxa"/>
            <w:tcBorders>
              <w:top w:val="single" w:sz="4" w:space="0" w:color="auto"/>
              <w:left w:val="single" w:sz="4" w:space="0" w:color="auto"/>
              <w:bottom w:val="single" w:sz="4" w:space="0" w:color="auto"/>
              <w:right w:val="single" w:sz="4" w:space="0" w:color="auto"/>
            </w:tcBorders>
            <w:vAlign w:val="center"/>
          </w:tcPr>
          <w:p w14:paraId="54170C2E" w14:textId="77777777" w:rsidR="00573E33" w:rsidRPr="003B579C" w:rsidRDefault="00573E33" w:rsidP="00573E33">
            <w:pPr>
              <w:pStyle w:val="TableContents"/>
              <w:jc w:val="left"/>
              <w:rPr>
                <w:rFonts w:ascii="Times New Roman" w:hAnsi="Times New Roman"/>
                <w:i/>
                <w:iCs/>
                <w:sz w:val="24"/>
                <w:szCs w:val="24"/>
              </w:rPr>
            </w:pPr>
            <w:r w:rsidRPr="003B579C">
              <w:rPr>
                <w:rFonts w:ascii="Times New Roman" w:hAnsi="Times New Roman"/>
                <w:i/>
                <w:iCs/>
                <w:sz w:val="24"/>
                <w:szCs w:val="24"/>
              </w:rPr>
              <w:t>quizhub_active_users</w:t>
            </w:r>
          </w:p>
        </w:tc>
        <w:tc>
          <w:tcPr>
            <w:tcW w:w="1276" w:type="dxa"/>
            <w:tcBorders>
              <w:top w:val="single" w:sz="4" w:space="0" w:color="auto"/>
              <w:left w:val="single" w:sz="4" w:space="0" w:color="auto"/>
              <w:bottom w:val="single" w:sz="4" w:space="0" w:color="auto"/>
              <w:right w:val="single" w:sz="4" w:space="0" w:color="auto"/>
            </w:tcBorders>
            <w:vAlign w:val="center"/>
          </w:tcPr>
          <w:p w14:paraId="133B1FF3" w14:textId="77777777" w:rsidR="00573E33" w:rsidRPr="003B579C" w:rsidRDefault="00573E33" w:rsidP="00573E33">
            <w:pPr>
              <w:pStyle w:val="TableContents"/>
              <w:jc w:val="left"/>
              <w:rPr>
                <w:rFonts w:ascii="Times New Roman" w:hAnsi="Times New Roman"/>
                <w:sz w:val="24"/>
                <w:szCs w:val="24"/>
              </w:rPr>
            </w:pPr>
            <w:r w:rsidRPr="003B579C">
              <w:rPr>
                <w:rFonts w:ascii="Times New Roman" w:hAnsi="Times New Roman"/>
                <w:sz w:val="24"/>
                <w:szCs w:val="24"/>
              </w:rPr>
              <w:t>Гејџ</w:t>
            </w:r>
          </w:p>
        </w:tc>
        <w:tc>
          <w:tcPr>
            <w:tcW w:w="4464" w:type="dxa"/>
            <w:tcBorders>
              <w:top w:val="single" w:sz="4" w:space="0" w:color="auto"/>
              <w:left w:val="single" w:sz="4" w:space="0" w:color="auto"/>
              <w:bottom w:val="single" w:sz="4" w:space="0" w:color="auto"/>
              <w:right w:val="single" w:sz="4" w:space="0" w:color="auto"/>
            </w:tcBorders>
          </w:tcPr>
          <w:p w14:paraId="5E455B95" w14:textId="77777777" w:rsidR="00573E33" w:rsidRPr="003B579C" w:rsidRDefault="00573E33" w:rsidP="00502B65">
            <w:pPr>
              <w:pStyle w:val="TableContents"/>
              <w:tabs>
                <w:tab w:val="left" w:pos="1530"/>
              </w:tabs>
              <w:jc w:val="left"/>
              <w:rPr>
                <w:rFonts w:ascii="Times New Roman" w:hAnsi="Times New Roman"/>
                <w:sz w:val="24"/>
                <w:szCs w:val="24"/>
              </w:rPr>
            </w:pPr>
            <w:r w:rsidRPr="003B579C">
              <w:rPr>
                <w:rFonts w:ascii="Times New Roman" w:hAnsi="Times New Roman"/>
                <w:sz w:val="24"/>
                <w:szCs w:val="24"/>
              </w:rPr>
              <w:t>Тренутни број активних корисника</w:t>
            </w:r>
          </w:p>
        </w:tc>
      </w:tr>
    </w:tbl>
    <w:p w14:paraId="4EC076F4" w14:textId="34965744" w:rsidR="00573E33" w:rsidRPr="00607EB0" w:rsidRDefault="006072F9" w:rsidP="006072F9">
      <w:pPr>
        <w:pStyle w:val="CommentText"/>
        <w:jc w:val="center"/>
        <w:rPr>
          <w:i/>
          <w:iCs/>
        </w:rPr>
      </w:pPr>
      <w:r w:rsidRPr="00607EB0">
        <w:rPr>
          <w:i/>
          <w:iCs/>
        </w:rPr>
        <w:t>Табела 4.4.2.1. Имплементација кориснички дефинисаних метрика</w:t>
      </w:r>
    </w:p>
    <w:p w14:paraId="48A04961" w14:textId="77777777" w:rsidR="00573E33" w:rsidRPr="003B579C" w:rsidRDefault="00573E33" w:rsidP="00573E33">
      <w:pPr>
        <w:ind w:firstLine="720"/>
        <w:rPr>
          <w:sz w:val="24"/>
          <w:szCs w:val="24"/>
          <w:lang w:eastAsia="en-GB"/>
        </w:rPr>
      </w:pPr>
      <w:r w:rsidRPr="003B579C">
        <w:rPr>
          <w:sz w:val="24"/>
          <w:szCs w:val="24"/>
          <w:lang w:eastAsia="en-GB"/>
        </w:rPr>
        <w:t>Бројач метрике бележе монотоно растуће вредности попут броја догађаја. Хистограм метрике омогућавају израчунавање перцентила латенције груписањем вредности у унапред дефинисане кошеве (30s, 60s, 120s, 300s, 600s, 1200s за трајање решавања квиза). Гејџ метрике представљају тренутне вредности које могу расти и опадати.</w:t>
      </w:r>
    </w:p>
    <w:p w14:paraId="482BE6CE" w14:textId="77777777" w:rsidR="00573E33" w:rsidRPr="003B579C" w:rsidRDefault="00573E33" w:rsidP="00573E33">
      <w:pPr>
        <w:pStyle w:val="Heading3"/>
        <w:rPr>
          <w:lang w:eastAsia="en-GB"/>
        </w:rPr>
      </w:pPr>
      <w:bookmarkStart w:id="118" w:name="_Toc220958275"/>
      <w:r w:rsidRPr="003B579C">
        <w:rPr>
          <w:lang w:eastAsia="en-GB"/>
        </w:rPr>
        <w:t>Крајње тачке за проверу здравља</w:t>
      </w:r>
      <w:bookmarkEnd w:id="118"/>
    </w:p>
    <w:p w14:paraId="57423B23" w14:textId="77777777" w:rsidR="00573E33" w:rsidRPr="003B579C" w:rsidRDefault="00573E33" w:rsidP="00573E33">
      <w:pPr>
        <w:ind w:firstLine="720"/>
        <w:rPr>
          <w:sz w:val="24"/>
          <w:szCs w:val="24"/>
          <w:lang w:eastAsia="en-GB"/>
        </w:rPr>
      </w:pPr>
      <w:r w:rsidRPr="003B579C">
        <w:rPr>
          <w:sz w:val="24"/>
          <w:szCs w:val="24"/>
          <w:lang w:eastAsia="en-GB"/>
        </w:rPr>
        <w:t>Поред метрика, имплементиране су стандардизоване крајње тачке за проверу здравља сервиса коришћењем </w:t>
      </w:r>
      <w:r w:rsidRPr="003B579C">
        <w:rPr>
          <w:i/>
          <w:iCs/>
          <w:sz w:val="24"/>
          <w:szCs w:val="24"/>
          <w:lang w:eastAsia="en-GB"/>
        </w:rPr>
        <w:t>ASP.NET Core Health Checks</w:t>
      </w:r>
      <w:r w:rsidRPr="003B579C">
        <w:rPr>
          <w:sz w:val="24"/>
          <w:szCs w:val="24"/>
          <w:lang w:eastAsia="en-GB"/>
        </w:rPr>
        <w:t xml:space="preserve"> библиотеке. Крајња тачка </w:t>
      </w:r>
      <w:r w:rsidRPr="006E24A3">
        <w:rPr>
          <w:i/>
          <w:iCs/>
          <w:sz w:val="24"/>
          <w:szCs w:val="24"/>
          <w:u w:val="single"/>
          <w:lang w:eastAsia="en-GB"/>
        </w:rPr>
        <w:t>/health</w:t>
      </w:r>
      <w:r w:rsidRPr="003B579C">
        <w:rPr>
          <w:sz w:val="24"/>
          <w:szCs w:val="24"/>
          <w:lang w:eastAsia="en-GB"/>
        </w:rPr>
        <w:t> враћа агрегирано стање сервиса, док </w:t>
      </w:r>
      <w:r w:rsidRPr="006E24A3">
        <w:rPr>
          <w:i/>
          <w:iCs/>
          <w:sz w:val="24"/>
          <w:szCs w:val="24"/>
          <w:u w:val="single"/>
          <w:lang w:eastAsia="en-GB"/>
        </w:rPr>
        <w:t>/health/ready</w:t>
      </w:r>
      <w:r w:rsidRPr="003B579C">
        <w:rPr>
          <w:sz w:val="24"/>
          <w:szCs w:val="24"/>
          <w:lang w:eastAsia="en-GB"/>
        </w:rPr>
        <w:t> проверава спремност за примање саобраћаја укључујући повезаност са базом података.</w:t>
      </w:r>
    </w:p>
    <w:p w14:paraId="22E38070" w14:textId="77777777" w:rsidR="00573E33" w:rsidRPr="003B579C" w:rsidRDefault="00573E33" w:rsidP="00573E33">
      <w:pPr>
        <w:pStyle w:val="Heading2"/>
        <w:rPr>
          <w:i/>
          <w:iCs/>
          <w:lang w:eastAsia="en-GB"/>
        </w:rPr>
      </w:pPr>
      <w:bookmarkStart w:id="119" w:name="_Toc220958276"/>
      <w:r w:rsidRPr="003B579C">
        <w:rPr>
          <w:lang w:eastAsia="en-GB"/>
        </w:rPr>
        <w:t xml:space="preserve">Имплементација визуелизације – </w:t>
      </w:r>
      <w:r w:rsidRPr="003B579C">
        <w:rPr>
          <w:i/>
          <w:iCs/>
          <w:lang w:eastAsia="en-GB"/>
        </w:rPr>
        <w:t>Grafana</w:t>
      </w:r>
      <w:bookmarkEnd w:id="119"/>
    </w:p>
    <w:p w14:paraId="0CC3108C" w14:textId="77777777" w:rsidR="006F0D77" w:rsidRPr="003B579C" w:rsidRDefault="006F0D77" w:rsidP="006F0D77">
      <w:pPr>
        <w:rPr>
          <w:sz w:val="24"/>
          <w:szCs w:val="24"/>
          <w:lang w:eastAsia="en-GB"/>
        </w:rPr>
      </w:pPr>
      <w:r w:rsidRPr="006E24A3">
        <w:rPr>
          <w:b/>
          <w:bCs/>
          <w:i/>
          <w:iCs/>
          <w:sz w:val="24"/>
          <w:szCs w:val="24"/>
          <w:lang w:eastAsia="en-GB"/>
        </w:rPr>
        <w:lastRenderedPageBreak/>
        <w:t>Grafana</w:t>
      </w:r>
      <w:r w:rsidRPr="003B579C">
        <w:rPr>
          <w:sz w:val="24"/>
          <w:szCs w:val="24"/>
          <w:lang w:eastAsia="en-GB"/>
        </w:rPr>
        <w:t xml:space="preserve"> је конфигурисана са три извора података који покривају све аспекте посматрачке способности:</w:t>
      </w:r>
    </w:p>
    <w:p w14:paraId="325E85C1" w14:textId="77777777" w:rsidR="006F0D77" w:rsidRPr="003B579C" w:rsidRDefault="006F0D77">
      <w:pPr>
        <w:numPr>
          <w:ilvl w:val="0"/>
          <w:numId w:val="39"/>
        </w:numPr>
        <w:jc w:val="left"/>
        <w:rPr>
          <w:sz w:val="24"/>
          <w:szCs w:val="24"/>
          <w:lang w:eastAsia="en-GB"/>
        </w:rPr>
      </w:pPr>
      <w:r w:rsidRPr="006E24A3">
        <w:rPr>
          <w:b/>
          <w:bCs/>
          <w:i/>
          <w:iCs/>
          <w:sz w:val="24"/>
          <w:szCs w:val="24"/>
          <w:lang w:eastAsia="en-GB"/>
        </w:rPr>
        <w:t>Prometheus</w:t>
      </w:r>
      <w:r w:rsidRPr="003B579C">
        <w:rPr>
          <w:sz w:val="24"/>
          <w:szCs w:val="24"/>
          <w:lang w:eastAsia="en-GB"/>
        </w:rPr>
        <w:t>: Примарни извор за метрике, постављен као подразумевани</w:t>
      </w:r>
    </w:p>
    <w:p w14:paraId="6F3E0E1C" w14:textId="77777777" w:rsidR="006F0D77" w:rsidRPr="003B579C" w:rsidRDefault="006F0D77">
      <w:pPr>
        <w:numPr>
          <w:ilvl w:val="0"/>
          <w:numId w:val="39"/>
        </w:numPr>
        <w:jc w:val="left"/>
        <w:rPr>
          <w:sz w:val="24"/>
          <w:szCs w:val="24"/>
          <w:lang w:eastAsia="en-GB"/>
        </w:rPr>
      </w:pPr>
      <w:r w:rsidRPr="006E24A3">
        <w:rPr>
          <w:b/>
          <w:bCs/>
          <w:i/>
          <w:iCs/>
          <w:sz w:val="24"/>
          <w:szCs w:val="24"/>
          <w:lang w:eastAsia="en-GB"/>
        </w:rPr>
        <w:t>Elasticsearch</w:t>
      </w:r>
      <w:r w:rsidRPr="003B579C">
        <w:rPr>
          <w:sz w:val="24"/>
          <w:szCs w:val="24"/>
          <w:lang w:eastAsia="en-GB"/>
        </w:rPr>
        <w:t>: Извор за претрагу и анализу логова са индексним шаблоном </w:t>
      </w:r>
      <w:r w:rsidRPr="006E24A3">
        <w:rPr>
          <w:i/>
          <w:iCs/>
          <w:sz w:val="24"/>
          <w:szCs w:val="24"/>
          <w:lang w:eastAsia="en-GB"/>
        </w:rPr>
        <w:t>logs-quizhub-*</w:t>
      </w:r>
    </w:p>
    <w:p w14:paraId="3AB02F93" w14:textId="77777777" w:rsidR="006F0D77" w:rsidRPr="003B579C" w:rsidRDefault="006F0D77">
      <w:pPr>
        <w:numPr>
          <w:ilvl w:val="0"/>
          <w:numId w:val="39"/>
        </w:numPr>
        <w:jc w:val="left"/>
        <w:rPr>
          <w:sz w:val="24"/>
          <w:szCs w:val="24"/>
          <w:lang w:eastAsia="en-GB"/>
        </w:rPr>
      </w:pPr>
      <w:r w:rsidRPr="006E24A3">
        <w:rPr>
          <w:b/>
          <w:bCs/>
          <w:i/>
          <w:iCs/>
          <w:sz w:val="24"/>
          <w:szCs w:val="24"/>
          <w:lang w:eastAsia="en-GB"/>
        </w:rPr>
        <w:t>Jaeger</w:t>
      </w:r>
      <w:r w:rsidRPr="003B579C">
        <w:rPr>
          <w:sz w:val="24"/>
          <w:szCs w:val="24"/>
          <w:lang w:eastAsia="en-GB"/>
        </w:rPr>
        <w:t>: Извор за визуелизацију дистрибуираних трагова</w:t>
      </w:r>
    </w:p>
    <w:p w14:paraId="20FECD7E" w14:textId="6A1E14B1" w:rsidR="00607EB0" w:rsidRPr="00607EB0" w:rsidRDefault="006F0D77" w:rsidP="00607EB0">
      <w:pPr>
        <w:ind w:firstLine="720"/>
        <w:rPr>
          <w:sz w:val="24"/>
          <w:szCs w:val="24"/>
          <w:lang w:val="en-GB" w:eastAsia="en-GB"/>
        </w:rPr>
      </w:pPr>
      <w:r w:rsidRPr="003B579C">
        <w:rPr>
          <w:sz w:val="24"/>
          <w:szCs w:val="24"/>
          <w:lang w:eastAsia="en-GB"/>
        </w:rPr>
        <w:t xml:space="preserve">Конфигурација извора података врши се декларативно путем </w:t>
      </w:r>
      <w:r w:rsidRPr="006E24A3">
        <w:rPr>
          <w:b/>
          <w:bCs/>
          <w:i/>
          <w:iCs/>
          <w:sz w:val="24"/>
          <w:szCs w:val="24"/>
          <w:lang w:eastAsia="en-GB"/>
        </w:rPr>
        <w:t>ConfigMap</w:t>
      </w:r>
      <w:r w:rsidRPr="003B579C">
        <w:rPr>
          <w:sz w:val="24"/>
          <w:szCs w:val="24"/>
          <w:lang w:eastAsia="en-GB"/>
        </w:rPr>
        <w:t xml:space="preserve"> ресурса који се монтира у </w:t>
      </w:r>
      <w:r w:rsidRPr="006E24A3">
        <w:rPr>
          <w:i/>
          <w:iCs/>
          <w:sz w:val="24"/>
          <w:szCs w:val="24"/>
          <w:lang w:eastAsia="en-GB"/>
        </w:rPr>
        <w:t>Grafana</w:t>
      </w:r>
      <w:r w:rsidRPr="003B579C">
        <w:rPr>
          <w:sz w:val="24"/>
          <w:szCs w:val="24"/>
          <w:lang w:eastAsia="en-GB"/>
        </w:rPr>
        <w:t xml:space="preserve"> контејнер. Ово омогућава верзионисање конфигурације и аутоматско провизионисање при постављању.</w:t>
      </w:r>
    </w:p>
    <w:p w14:paraId="5A415670" w14:textId="77777777" w:rsidR="006F0D77" w:rsidRPr="003B579C" w:rsidRDefault="006F0D77">
      <w:pPr>
        <w:numPr>
          <w:ilvl w:val="0"/>
          <w:numId w:val="39"/>
        </w:numPr>
        <w:rPr>
          <w:b/>
          <w:bCs/>
          <w:sz w:val="24"/>
          <w:szCs w:val="24"/>
          <w:lang w:eastAsia="en-GB"/>
        </w:rPr>
      </w:pPr>
      <w:r w:rsidRPr="003B579C">
        <w:rPr>
          <w:b/>
          <w:bCs/>
          <w:sz w:val="24"/>
          <w:szCs w:val="24"/>
          <w:lang w:eastAsia="en-GB"/>
        </w:rPr>
        <w:t>4.5.2. Контролне табле за преглед система</w:t>
      </w:r>
    </w:p>
    <w:p w14:paraId="179DF25D" w14:textId="77777777" w:rsidR="006F0D77" w:rsidRPr="003B579C" w:rsidRDefault="006F0D77" w:rsidP="006F0D77">
      <w:pPr>
        <w:ind w:firstLine="720"/>
        <w:rPr>
          <w:sz w:val="24"/>
          <w:szCs w:val="24"/>
          <w:lang w:eastAsia="en-GB"/>
        </w:rPr>
      </w:pPr>
      <w:r w:rsidRPr="003B579C">
        <w:rPr>
          <w:sz w:val="24"/>
          <w:szCs w:val="24"/>
          <w:lang w:eastAsia="en-GB"/>
        </w:rPr>
        <w:t xml:space="preserve">Креиране су специјализоване контролне табле прилагођене потребама QuizHub система. Главна контролна табла </w:t>
      </w:r>
      <w:r w:rsidRPr="002E39BE">
        <w:rPr>
          <w:b/>
          <w:bCs/>
          <w:sz w:val="24"/>
          <w:szCs w:val="24"/>
          <w:lang w:eastAsia="en-GB"/>
        </w:rPr>
        <w:t>„</w:t>
      </w:r>
      <w:r w:rsidRPr="002E39BE">
        <w:rPr>
          <w:b/>
          <w:bCs/>
          <w:i/>
          <w:iCs/>
          <w:sz w:val="24"/>
          <w:szCs w:val="24"/>
          <w:lang w:eastAsia="en-GB"/>
        </w:rPr>
        <w:t>QuizHub System Overview</w:t>
      </w:r>
      <w:r w:rsidRPr="002E39BE">
        <w:rPr>
          <w:b/>
          <w:bCs/>
          <w:sz w:val="24"/>
          <w:szCs w:val="24"/>
          <w:lang w:eastAsia="en-GB"/>
        </w:rPr>
        <w:t>"</w:t>
      </w:r>
      <w:r w:rsidRPr="003B579C">
        <w:rPr>
          <w:sz w:val="24"/>
          <w:szCs w:val="24"/>
          <w:lang w:eastAsia="en-GB"/>
        </w:rPr>
        <w:t xml:space="preserve"> приказује кључне индикаторе здравља система на једном месту:</w:t>
      </w:r>
    </w:p>
    <w:p w14:paraId="21678DF0" w14:textId="77777777" w:rsidR="006F0D77" w:rsidRPr="003B579C" w:rsidRDefault="006F0D77">
      <w:pPr>
        <w:numPr>
          <w:ilvl w:val="0"/>
          <w:numId w:val="40"/>
        </w:numPr>
        <w:jc w:val="left"/>
        <w:rPr>
          <w:sz w:val="24"/>
          <w:szCs w:val="24"/>
          <w:lang w:eastAsia="en-GB"/>
        </w:rPr>
      </w:pPr>
      <w:r w:rsidRPr="003B579C">
        <w:rPr>
          <w:b/>
          <w:bCs/>
          <w:sz w:val="24"/>
          <w:szCs w:val="24"/>
          <w:lang w:eastAsia="en-GB"/>
        </w:rPr>
        <w:t>Статус подова</w:t>
      </w:r>
      <w:r w:rsidRPr="003B579C">
        <w:rPr>
          <w:sz w:val="24"/>
          <w:szCs w:val="24"/>
          <w:lang w:eastAsia="en-GB"/>
        </w:rPr>
        <w:t>: Број активних реплика сваког сервиса</w:t>
      </w:r>
    </w:p>
    <w:p w14:paraId="1CBCF3DA" w14:textId="77777777" w:rsidR="006F0D77" w:rsidRPr="003B579C" w:rsidRDefault="006F0D77">
      <w:pPr>
        <w:numPr>
          <w:ilvl w:val="0"/>
          <w:numId w:val="40"/>
        </w:numPr>
        <w:jc w:val="left"/>
        <w:rPr>
          <w:sz w:val="24"/>
          <w:szCs w:val="24"/>
          <w:lang w:eastAsia="en-GB"/>
        </w:rPr>
      </w:pPr>
      <w:r w:rsidRPr="003B579C">
        <w:rPr>
          <w:b/>
          <w:bCs/>
          <w:sz w:val="24"/>
          <w:szCs w:val="24"/>
          <w:lang w:eastAsia="en-GB"/>
        </w:rPr>
        <w:t>Стопа захтева</w:t>
      </w:r>
      <w:r w:rsidRPr="003B579C">
        <w:rPr>
          <w:sz w:val="24"/>
          <w:szCs w:val="24"/>
          <w:lang w:eastAsia="en-GB"/>
        </w:rPr>
        <w:t xml:space="preserve">: Број HTTP захтева у секунди по сервису, израчунат </w:t>
      </w:r>
      <w:r w:rsidRPr="003B579C">
        <w:rPr>
          <w:i/>
          <w:iCs/>
          <w:sz w:val="24"/>
          <w:szCs w:val="24"/>
          <w:lang w:eastAsia="en-GB"/>
        </w:rPr>
        <w:t>PromQL</w:t>
      </w:r>
      <w:r w:rsidRPr="003B579C">
        <w:rPr>
          <w:sz w:val="24"/>
          <w:szCs w:val="24"/>
          <w:lang w:eastAsia="en-GB"/>
        </w:rPr>
        <w:t xml:space="preserve"> упитом </w:t>
      </w:r>
      <w:r w:rsidRPr="003B579C">
        <w:rPr>
          <w:i/>
          <w:iCs/>
          <w:sz w:val="24"/>
          <w:szCs w:val="24"/>
          <w:lang w:eastAsia="en-GB"/>
        </w:rPr>
        <w:t>sum(rate(http_requests_received_total[5m])) by (service)</w:t>
      </w:r>
    </w:p>
    <w:p w14:paraId="17E3A67F" w14:textId="77777777" w:rsidR="006F0D77" w:rsidRPr="003B579C" w:rsidRDefault="006F0D77">
      <w:pPr>
        <w:numPr>
          <w:ilvl w:val="0"/>
          <w:numId w:val="40"/>
        </w:numPr>
        <w:jc w:val="left"/>
        <w:rPr>
          <w:sz w:val="24"/>
          <w:szCs w:val="24"/>
          <w:lang w:eastAsia="en-GB"/>
        </w:rPr>
      </w:pPr>
      <w:r w:rsidRPr="003B579C">
        <w:rPr>
          <w:b/>
          <w:bCs/>
          <w:sz w:val="24"/>
          <w:szCs w:val="24"/>
          <w:lang w:eastAsia="en-GB"/>
        </w:rPr>
        <w:t>Стопа грешака</w:t>
      </w:r>
      <w:r w:rsidRPr="003B579C">
        <w:rPr>
          <w:sz w:val="24"/>
          <w:szCs w:val="24"/>
          <w:lang w:eastAsia="en-GB"/>
        </w:rPr>
        <w:t>: Проценат 4xx и 5xx одговора са праговима упозорења (жуто &gt;1%, црвено &gt;5%)</w:t>
      </w:r>
    </w:p>
    <w:p w14:paraId="137727BD" w14:textId="77777777" w:rsidR="006F0D77" w:rsidRPr="003B579C" w:rsidRDefault="006F0D77">
      <w:pPr>
        <w:numPr>
          <w:ilvl w:val="0"/>
          <w:numId w:val="40"/>
        </w:numPr>
        <w:jc w:val="left"/>
        <w:rPr>
          <w:sz w:val="24"/>
          <w:szCs w:val="24"/>
          <w:lang w:eastAsia="en-GB"/>
        </w:rPr>
      </w:pPr>
      <w:r w:rsidRPr="003B579C">
        <w:rPr>
          <w:b/>
          <w:bCs/>
          <w:sz w:val="24"/>
          <w:szCs w:val="24"/>
          <w:lang w:eastAsia="en-GB"/>
        </w:rPr>
        <w:t>P95 латенција</w:t>
      </w:r>
      <w:r w:rsidRPr="003B579C">
        <w:rPr>
          <w:sz w:val="24"/>
          <w:szCs w:val="24"/>
          <w:lang w:eastAsia="en-GB"/>
        </w:rPr>
        <w:t>: 95. перцентил времена одговора израчунат функцијом </w:t>
      </w:r>
      <w:r w:rsidRPr="003B579C">
        <w:rPr>
          <w:i/>
          <w:iCs/>
          <w:sz w:val="24"/>
          <w:szCs w:val="24"/>
          <w:lang w:eastAsia="en-GB"/>
        </w:rPr>
        <w:t>histogram_quantile</w:t>
      </w:r>
      <w:r w:rsidRPr="003B579C">
        <w:rPr>
          <w:sz w:val="24"/>
          <w:szCs w:val="24"/>
          <w:lang w:eastAsia="en-GB"/>
        </w:rPr>
        <w:t>(0.95, ...)</w:t>
      </w:r>
    </w:p>
    <w:p w14:paraId="5D3C29B7" w14:textId="77777777" w:rsidR="006F0D77" w:rsidRPr="003B579C" w:rsidRDefault="006F0D77">
      <w:pPr>
        <w:numPr>
          <w:ilvl w:val="0"/>
          <w:numId w:val="40"/>
        </w:numPr>
        <w:jc w:val="left"/>
        <w:rPr>
          <w:sz w:val="24"/>
          <w:szCs w:val="24"/>
          <w:lang w:eastAsia="en-GB"/>
        </w:rPr>
      </w:pPr>
      <w:r w:rsidRPr="003B579C">
        <w:rPr>
          <w:b/>
          <w:bCs/>
          <w:sz w:val="24"/>
          <w:szCs w:val="24"/>
          <w:lang w:eastAsia="en-GB"/>
        </w:rPr>
        <w:t>Ресурси</w:t>
      </w:r>
      <w:r w:rsidRPr="003B579C">
        <w:rPr>
          <w:sz w:val="24"/>
          <w:szCs w:val="24"/>
          <w:lang w:eastAsia="en-GB"/>
        </w:rPr>
        <w:t>: Графикони искоришћености CPU-а и меморије по сервису</w:t>
      </w:r>
    </w:p>
    <w:p w14:paraId="68194A30" w14:textId="77777777" w:rsidR="006F0D77" w:rsidRDefault="006F0D77" w:rsidP="006F0D77">
      <w:pPr>
        <w:ind w:firstLine="720"/>
        <w:rPr>
          <w:sz w:val="24"/>
          <w:szCs w:val="24"/>
          <w:lang w:val="en-GB" w:eastAsia="en-GB"/>
        </w:rPr>
      </w:pPr>
      <w:r w:rsidRPr="003B579C">
        <w:rPr>
          <w:sz w:val="24"/>
          <w:szCs w:val="24"/>
          <w:lang w:eastAsia="en-GB"/>
        </w:rPr>
        <w:t>Контролне табле подржавају интерактивно филтрирање по временском опсегу и именском простору, омогућавајући брзу дијагностику проблема.</w:t>
      </w:r>
    </w:p>
    <w:p w14:paraId="7338E665" w14:textId="46A6D7A4" w:rsidR="00607EB0" w:rsidRPr="00607EB0" w:rsidRDefault="00607EB0" w:rsidP="00607EB0">
      <w:pPr>
        <w:ind w:firstLine="360"/>
        <w:jc w:val="center"/>
        <w:rPr>
          <w:i/>
          <w:iCs/>
          <w:sz w:val="24"/>
          <w:szCs w:val="24"/>
          <w:lang w:eastAsia="en-GB"/>
        </w:rPr>
      </w:pPr>
      <w:r w:rsidRPr="00607EB0">
        <w:rPr>
          <w:i/>
          <w:iCs/>
          <w:noProof/>
          <w:sz w:val="24"/>
          <w:szCs w:val="24"/>
          <w:lang w:val="en-GB" w:eastAsia="en-GB"/>
        </w:rPr>
        <w:drawing>
          <wp:inline distT="0" distB="0" distL="0" distR="0" wp14:anchorId="0FF4CB35" wp14:editId="639D8D7C">
            <wp:extent cx="5560887" cy="2737125"/>
            <wp:effectExtent l="0" t="0" r="0" b="0"/>
            <wp:docPr id="2090957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0996" cy="2747023"/>
                    </a:xfrm>
                    <a:prstGeom prst="rect">
                      <a:avLst/>
                    </a:prstGeom>
                    <a:noFill/>
                    <a:ln>
                      <a:noFill/>
                    </a:ln>
                  </pic:spPr>
                </pic:pic>
              </a:graphicData>
            </a:graphic>
          </wp:inline>
        </w:drawing>
      </w:r>
      <w:r w:rsidRPr="00607EB0">
        <w:rPr>
          <w:i/>
          <w:iCs/>
        </w:rPr>
        <w:t xml:space="preserve">Табела 4.4.2.1. </w:t>
      </w:r>
      <w:r>
        <w:rPr>
          <w:i/>
          <w:iCs/>
          <w:lang w:val="sr-Latn-RS"/>
        </w:rPr>
        <w:t xml:space="preserve">Grafana – </w:t>
      </w:r>
      <w:r>
        <w:rPr>
          <w:i/>
          <w:iCs/>
        </w:rPr>
        <w:t>контролна табла за систем метрике</w:t>
      </w:r>
    </w:p>
    <w:p w14:paraId="3472A04B" w14:textId="3009F134" w:rsidR="00607EB0" w:rsidRPr="00607EB0" w:rsidRDefault="00607EB0" w:rsidP="006F0D77">
      <w:pPr>
        <w:ind w:firstLine="720"/>
        <w:rPr>
          <w:sz w:val="24"/>
          <w:szCs w:val="24"/>
          <w:lang w:val="en-GB" w:eastAsia="en-GB"/>
        </w:rPr>
      </w:pPr>
    </w:p>
    <w:p w14:paraId="2D40052E" w14:textId="77777777" w:rsidR="006F0D77" w:rsidRPr="003B579C" w:rsidRDefault="006F0D77" w:rsidP="006F0D77">
      <w:pPr>
        <w:pStyle w:val="Heading2"/>
        <w:rPr>
          <w:lang w:eastAsia="en-GB"/>
        </w:rPr>
      </w:pPr>
      <w:bookmarkStart w:id="120" w:name="_Toc220958277"/>
      <w:r w:rsidRPr="003B579C">
        <w:rPr>
          <w:lang w:eastAsia="en-GB"/>
        </w:rPr>
        <w:t xml:space="preserve">Имплементација дистрибуираног праћења - </w:t>
      </w:r>
      <w:r w:rsidRPr="003B579C">
        <w:rPr>
          <w:i/>
          <w:iCs/>
          <w:lang w:eastAsia="en-GB"/>
        </w:rPr>
        <w:t>Jaeger</w:t>
      </w:r>
      <w:bookmarkEnd w:id="120"/>
    </w:p>
    <w:p w14:paraId="0C138537" w14:textId="77777777" w:rsidR="006F0D77" w:rsidRPr="003B579C" w:rsidRDefault="006F0D77" w:rsidP="006F0D77">
      <w:pPr>
        <w:ind w:firstLine="720"/>
        <w:rPr>
          <w:sz w:val="24"/>
          <w:szCs w:val="24"/>
          <w:lang w:eastAsia="en-GB"/>
        </w:rPr>
      </w:pPr>
      <w:r w:rsidRPr="003B579C">
        <w:rPr>
          <w:sz w:val="24"/>
          <w:szCs w:val="24"/>
          <w:lang w:eastAsia="en-GB"/>
        </w:rPr>
        <w:t xml:space="preserve">Дистрибуирано праћење омогућава визуелизацију целокупног пута захтева кроз микросервисну архитектуру, идентификујући уска грла и зависности између сервиса [32]. </w:t>
      </w:r>
      <w:r w:rsidRPr="002E39BE">
        <w:rPr>
          <w:b/>
          <w:bCs/>
          <w:i/>
          <w:iCs/>
          <w:sz w:val="24"/>
          <w:szCs w:val="24"/>
          <w:lang w:eastAsia="en-GB"/>
        </w:rPr>
        <w:t>Jaeger</w:t>
      </w:r>
      <w:r w:rsidRPr="003B579C">
        <w:rPr>
          <w:sz w:val="24"/>
          <w:szCs w:val="24"/>
          <w:lang w:eastAsia="en-GB"/>
        </w:rPr>
        <w:t xml:space="preserve"> је изабран као решење отвореног кода компатибилно са </w:t>
      </w:r>
      <w:r w:rsidRPr="002E39BE">
        <w:rPr>
          <w:b/>
          <w:bCs/>
          <w:i/>
          <w:iCs/>
          <w:sz w:val="24"/>
          <w:szCs w:val="24"/>
          <w:lang w:eastAsia="en-GB"/>
        </w:rPr>
        <w:t>OpenTelemetry</w:t>
      </w:r>
      <w:r w:rsidRPr="003B579C">
        <w:rPr>
          <w:sz w:val="24"/>
          <w:szCs w:val="24"/>
          <w:lang w:eastAsia="en-GB"/>
        </w:rPr>
        <w:t xml:space="preserve"> </w:t>
      </w:r>
      <w:r w:rsidRPr="002E39BE">
        <w:rPr>
          <w:b/>
          <w:bCs/>
          <w:sz w:val="24"/>
          <w:szCs w:val="24"/>
          <w:lang w:eastAsia="en-GB"/>
        </w:rPr>
        <w:t>стандардом</w:t>
      </w:r>
      <w:r w:rsidRPr="003B579C">
        <w:rPr>
          <w:sz w:val="24"/>
          <w:szCs w:val="24"/>
          <w:lang w:eastAsia="en-GB"/>
        </w:rPr>
        <w:t>.</w:t>
      </w:r>
    </w:p>
    <w:p w14:paraId="63EA37BD" w14:textId="77777777" w:rsidR="006F0D77" w:rsidRPr="003B579C" w:rsidRDefault="006F0D77" w:rsidP="006F0D77">
      <w:pPr>
        <w:pStyle w:val="Heading3"/>
        <w:rPr>
          <w:lang w:eastAsia="en-GB"/>
        </w:rPr>
      </w:pPr>
      <w:bookmarkStart w:id="121" w:name="_Toc220958278"/>
      <w:r w:rsidRPr="003B579C">
        <w:rPr>
          <w:lang w:eastAsia="en-GB"/>
        </w:rPr>
        <w:t xml:space="preserve">Архитектура </w:t>
      </w:r>
      <w:r w:rsidRPr="002E39BE">
        <w:rPr>
          <w:i/>
          <w:iCs/>
          <w:lang w:eastAsia="en-GB"/>
        </w:rPr>
        <w:t>Jaeger</w:t>
      </w:r>
      <w:r w:rsidRPr="003B579C">
        <w:rPr>
          <w:lang w:eastAsia="en-GB"/>
        </w:rPr>
        <w:t>-а</w:t>
      </w:r>
      <w:bookmarkEnd w:id="121"/>
    </w:p>
    <w:p w14:paraId="2B6946AC" w14:textId="77777777" w:rsidR="006F0D77" w:rsidRPr="003B579C" w:rsidRDefault="006F0D77" w:rsidP="006F0D77">
      <w:pPr>
        <w:ind w:firstLine="720"/>
        <w:rPr>
          <w:sz w:val="24"/>
          <w:szCs w:val="24"/>
          <w:lang w:eastAsia="en-GB"/>
        </w:rPr>
      </w:pPr>
      <w:r w:rsidRPr="002E39BE">
        <w:rPr>
          <w:i/>
          <w:iCs/>
          <w:sz w:val="24"/>
          <w:szCs w:val="24"/>
          <w:lang w:eastAsia="en-GB"/>
        </w:rPr>
        <w:t>Jaeger</w:t>
      </w:r>
      <w:r w:rsidRPr="003B579C">
        <w:rPr>
          <w:sz w:val="24"/>
          <w:szCs w:val="24"/>
          <w:lang w:eastAsia="en-GB"/>
        </w:rPr>
        <w:t xml:space="preserve"> је постављен у </w:t>
      </w:r>
      <w:r w:rsidRPr="003B579C">
        <w:rPr>
          <w:i/>
          <w:iCs/>
          <w:sz w:val="24"/>
          <w:szCs w:val="24"/>
          <w:lang w:eastAsia="en-GB"/>
        </w:rPr>
        <w:t>„all-in-one</w:t>
      </w:r>
      <w:r w:rsidRPr="003B579C">
        <w:rPr>
          <w:sz w:val="24"/>
          <w:szCs w:val="24"/>
          <w:lang w:eastAsia="en-GB"/>
        </w:rPr>
        <w:t xml:space="preserve">" конфигурацији која обједињује агент, колектор и </w:t>
      </w:r>
      <w:r w:rsidRPr="002E39BE">
        <w:rPr>
          <w:i/>
          <w:iCs/>
          <w:sz w:val="24"/>
          <w:szCs w:val="24"/>
          <w:lang w:eastAsia="en-GB"/>
        </w:rPr>
        <w:t>query</w:t>
      </w:r>
      <w:r w:rsidRPr="003B579C">
        <w:rPr>
          <w:sz w:val="24"/>
          <w:szCs w:val="24"/>
          <w:lang w:eastAsia="en-GB"/>
        </w:rPr>
        <w:t xml:space="preserve"> сервис у једном контејнеру. За перзистентно складиштење трагова користи се </w:t>
      </w:r>
      <w:r w:rsidRPr="003B579C">
        <w:rPr>
          <w:i/>
          <w:iCs/>
          <w:sz w:val="24"/>
          <w:szCs w:val="24"/>
          <w:lang w:eastAsia="en-GB"/>
        </w:rPr>
        <w:t>Elasticsearch</w:t>
      </w:r>
      <w:r w:rsidRPr="003B579C">
        <w:rPr>
          <w:sz w:val="24"/>
          <w:szCs w:val="24"/>
          <w:lang w:eastAsia="en-GB"/>
        </w:rPr>
        <w:t xml:space="preserve"> као позадински систем уместо подразумеваног </w:t>
      </w:r>
      <w:r w:rsidRPr="002E39BE">
        <w:rPr>
          <w:i/>
          <w:iCs/>
          <w:sz w:val="24"/>
          <w:szCs w:val="24"/>
          <w:lang w:eastAsia="en-GB"/>
        </w:rPr>
        <w:t>in</w:t>
      </w:r>
      <w:r w:rsidRPr="003B579C">
        <w:rPr>
          <w:sz w:val="24"/>
          <w:szCs w:val="24"/>
          <w:lang w:eastAsia="en-GB"/>
        </w:rPr>
        <w:t>-</w:t>
      </w:r>
      <w:r w:rsidRPr="002E39BE">
        <w:rPr>
          <w:i/>
          <w:iCs/>
          <w:sz w:val="24"/>
          <w:szCs w:val="24"/>
          <w:lang w:eastAsia="en-GB"/>
        </w:rPr>
        <w:t>memory</w:t>
      </w:r>
      <w:r w:rsidRPr="003B579C">
        <w:rPr>
          <w:sz w:val="24"/>
          <w:szCs w:val="24"/>
          <w:lang w:eastAsia="en-GB"/>
        </w:rPr>
        <w:t xml:space="preserve"> складишта, чиме се омогућава анализа историјских трагова.</w:t>
      </w:r>
    </w:p>
    <w:p w14:paraId="387A22E4" w14:textId="7ED36743" w:rsidR="006F0D77" w:rsidRPr="003B579C" w:rsidRDefault="006F0D77" w:rsidP="006072F9">
      <w:pPr>
        <w:ind w:firstLine="720"/>
        <w:rPr>
          <w:sz w:val="24"/>
          <w:szCs w:val="24"/>
          <w:lang w:eastAsia="en-GB"/>
        </w:rPr>
      </w:pPr>
      <w:r w:rsidRPr="002E39BE">
        <w:rPr>
          <w:i/>
          <w:iCs/>
          <w:sz w:val="24"/>
          <w:szCs w:val="24"/>
          <w:lang w:eastAsia="en-GB"/>
        </w:rPr>
        <w:t>Jaeger</w:t>
      </w:r>
      <w:r w:rsidRPr="003B579C">
        <w:rPr>
          <w:sz w:val="24"/>
          <w:szCs w:val="24"/>
          <w:lang w:eastAsia="en-GB"/>
        </w:rPr>
        <w:t xml:space="preserve"> излаже неколико портова за различите протоколе:</w:t>
      </w:r>
    </w:p>
    <w:tbl>
      <w:tblPr>
        <w:tblW w:w="4980" w:type="pct"/>
        <w:tblInd w:w="55" w:type="dxa"/>
        <w:tblLayout w:type="fixed"/>
        <w:tblCellMar>
          <w:top w:w="55" w:type="dxa"/>
          <w:left w:w="55" w:type="dxa"/>
          <w:bottom w:w="55" w:type="dxa"/>
          <w:right w:w="55" w:type="dxa"/>
        </w:tblCellMar>
        <w:tblLook w:val="04A0" w:firstRow="1" w:lastRow="0" w:firstColumn="1" w:lastColumn="0" w:noHBand="0" w:noVBand="1"/>
      </w:tblPr>
      <w:tblGrid>
        <w:gridCol w:w="1276"/>
        <w:gridCol w:w="1701"/>
        <w:gridCol w:w="6732"/>
      </w:tblGrid>
      <w:tr w:rsidR="006F0D77" w:rsidRPr="003B579C" w14:paraId="487D6D45" w14:textId="77777777" w:rsidTr="006F0D77">
        <w:trPr>
          <w:trHeight w:val="284"/>
        </w:trPr>
        <w:tc>
          <w:tcPr>
            <w:tcW w:w="1276" w:type="dxa"/>
            <w:tcBorders>
              <w:top w:val="single" w:sz="12" w:space="0" w:color="auto"/>
              <w:left w:val="single" w:sz="12" w:space="0" w:color="auto"/>
              <w:bottom w:val="single" w:sz="12" w:space="0" w:color="auto"/>
              <w:right w:val="single" w:sz="12" w:space="0" w:color="auto"/>
            </w:tcBorders>
          </w:tcPr>
          <w:p w14:paraId="40995574" w14:textId="77777777" w:rsidR="006F0D77" w:rsidRPr="003B579C" w:rsidRDefault="006F0D77" w:rsidP="006F0D77">
            <w:pPr>
              <w:jc w:val="center"/>
              <w:rPr>
                <w:b/>
                <w:bCs/>
                <w:sz w:val="24"/>
                <w:szCs w:val="24"/>
              </w:rPr>
            </w:pPr>
            <w:r w:rsidRPr="003B579C">
              <w:rPr>
                <w:b/>
                <w:bCs/>
                <w:sz w:val="24"/>
                <w:szCs w:val="24"/>
              </w:rPr>
              <w:t>Порт</w:t>
            </w:r>
          </w:p>
        </w:tc>
        <w:tc>
          <w:tcPr>
            <w:tcW w:w="1701" w:type="dxa"/>
            <w:tcBorders>
              <w:top w:val="single" w:sz="12" w:space="0" w:color="auto"/>
              <w:left w:val="single" w:sz="12" w:space="0" w:color="auto"/>
              <w:bottom w:val="single" w:sz="12" w:space="0" w:color="auto"/>
              <w:right w:val="single" w:sz="12" w:space="0" w:color="auto"/>
            </w:tcBorders>
          </w:tcPr>
          <w:p w14:paraId="5570132A" w14:textId="77777777" w:rsidR="006F0D77" w:rsidRPr="003B579C" w:rsidRDefault="006F0D77" w:rsidP="006F0D77">
            <w:pPr>
              <w:jc w:val="center"/>
              <w:rPr>
                <w:b/>
                <w:bCs/>
                <w:sz w:val="24"/>
                <w:szCs w:val="24"/>
              </w:rPr>
            </w:pPr>
            <w:r w:rsidRPr="003B579C">
              <w:rPr>
                <w:b/>
                <w:bCs/>
                <w:sz w:val="24"/>
                <w:szCs w:val="24"/>
              </w:rPr>
              <w:t>Протокол</w:t>
            </w:r>
          </w:p>
        </w:tc>
        <w:tc>
          <w:tcPr>
            <w:tcW w:w="6732" w:type="dxa"/>
            <w:tcBorders>
              <w:top w:val="single" w:sz="12" w:space="0" w:color="auto"/>
              <w:left w:val="single" w:sz="12" w:space="0" w:color="auto"/>
              <w:bottom w:val="single" w:sz="12" w:space="0" w:color="auto"/>
              <w:right w:val="single" w:sz="12" w:space="0" w:color="auto"/>
            </w:tcBorders>
          </w:tcPr>
          <w:p w14:paraId="479C0BCC" w14:textId="77777777" w:rsidR="006F0D77" w:rsidRPr="003B579C" w:rsidRDefault="006F0D77" w:rsidP="006F0D77">
            <w:pPr>
              <w:jc w:val="center"/>
              <w:rPr>
                <w:b/>
                <w:bCs/>
                <w:sz w:val="24"/>
                <w:szCs w:val="24"/>
              </w:rPr>
            </w:pPr>
            <w:r w:rsidRPr="003B579C">
              <w:rPr>
                <w:b/>
                <w:bCs/>
                <w:sz w:val="24"/>
                <w:szCs w:val="24"/>
              </w:rPr>
              <w:t>Намена</w:t>
            </w:r>
          </w:p>
        </w:tc>
      </w:tr>
      <w:tr w:rsidR="006F0D77" w:rsidRPr="003B579C" w14:paraId="321A7886" w14:textId="77777777" w:rsidTr="006F0D77">
        <w:trPr>
          <w:trHeight w:val="338"/>
        </w:trPr>
        <w:tc>
          <w:tcPr>
            <w:tcW w:w="1276" w:type="dxa"/>
            <w:tcBorders>
              <w:top w:val="single" w:sz="12" w:space="0" w:color="auto"/>
              <w:left w:val="single" w:sz="4" w:space="0" w:color="000000"/>
              <w:bottom w:val="single" w:sz="4" w:space="0" w:color="000000"/>
            </w:tcBorders>
          </w:tcPr>
          <w:p w14:paraId="0ED5D9F2" w14:textId="77777777" w:rsidR="006F0D77" w:rsidRPr="003B579C" w:rsidRDefault="006F0D77" w:rsidP="006F0D77">
            <w:pPr>
              <w:rPr>
                <w:sz w:val="24"/>
                <w:szCs w:val="24"/>
              </w:rPr>
            </w:pPr>
            <w:r w:rsidRPr="003B579C">
              <w:rPr>
                <w:sz w:val="24"/>
                <w:szCs w:val="24"/>
              </w:rPr>
              <w:t>6831/UDP</w:t>
            </w:r>
          </w:p>
        </w:tc>
        <w:tc>
          <w:tcPr>
            <w:tcW w:w="1701" w:type="dxa"/>
            <w:tcBorders>
              <w:top w:val="single" w:sz="12" w:space="0" w:color="auto"/>
              <w:left w:val="single" w:sz="4" w:space="0" w:color="000000"/>
              <w:bottom w:val="single" w:sz="4" w:space="0" w:color="000000"/>
              <w:right w:val="single" w:sz="4" w:space="0" w:color="auto"/>
            </w:tcBorders>
          </w:tcPr>
          <w:p w14:paraId="3D16BF47" w14:textId="77777777" w:rsidR="006F0D77" w:rsidRPr="002E39BE" w:rsidRDefault="006F0D77" w:rsidP="006F0D77">
            <w:pPr>
              <w:rPr>
                <w:i/>
                <w:iCs/>
                <w:sz w:val="24"/>
                <w:szCs w:val="24"/>
              </w:rPr>
            </w:pPr>
            <w:r w:rsidRPr="002E39BE">
              <w:rPr>
                <w:i/>
                <w:iCs/>
                <w:sz w:val="24"/>
                <w:szCs w:val="24"/>
              </w:rPr>
              <w:t>Thrift compact</w:t>
            </w:r>
          </w:p>
        </w:tc>
        <w:tc>
          <w:tcPr>
            <w:tcW w:w="6732" w:type="dxa"/>
            <w:tcBorders>
              <w:top w:val="single" w:sz="12" w:space="0" w:color="auto"/>
              <w:left w:val="single" w:sz="4" w:space="0" w:color="auto"/>
              <w:bottom w:val="single" w:sz="4" w:space="0" w:color="auto"/>
              <w:right w:val="single" w:sz="4" w:space="0" w:color="auto"/>
            </w:tcBorders>
          </w:tcPr>
          <w:p w14:paraId="2CB4E0A2" w14:textId="77777777" w:rsidR="006F0D77" w:rsidRPr="003B579C" w:rsidRDefault="006F0D77" w:rsidP="006F0D77">
            <w:pPr>
              <w:rPr>
                <w:sz w:val="24"/>
                <w:szCs w:val="24"/>
              </w:rPr>
            </w:pPr>
            <w:r w:rsidRPr="003B579C">
              <w:rPr>
                <w:sz w:val="24"/>
                <w:szCs w:val="24"/>
              </w:rPr>
              <w:t>Примање трагова од агената</w:t>
            </w:r>
          </w:p>
        </w:tc>
      </w:tr>
      <w:tr w:rsidR="006F0D77" w:rsidRPr="003B579C" w14:paraId="65E2E2FB" w14:textId="77777777" w:rsidTr="006F0D77">
        <w:trPr>
          <w:trHeight w:val="410"/>
        </w:trPr>
        <w:tc>
          <w:tcPr>
            <w:tcW w:w="1276" w:type="dxa"/>
            <w:tcBorders>
              <w:left w:val="single" w:sz="4" w:space="0" w:color="000000"/>
              <w:bottom w:val="single" w:sz="4" w:space="0" w:color="000000"/>
            </w:tcBorders>
          </w:tcPr>
          <w:p w14:paraId="3C8E8612" w14:textId="77777777" w:rsidR="006F0D77" w:rsidRPr="003B579C" w:rsidRDefault="006F0D77" w:rsidP="006F0D77">
            <w:pPr>
              <w:rPr>
                <w:sz w:val="24"/>
                <w:szCs w:val="24"/>
              </w:rPr>
            </w:pPr>
            <w:r w:rsidRPr="003B579C">
              <w:rPr>
                <w:sz w:val="24"/>
                <w:szCs w:val="24"/>
              </w:rPr>
              <w:t>16686/TCP</w:t>
            </w:r>
          </w:p>
        </w:tc>
        <w:tc>
          <w:tcPr>
            <w:tcW w:w="1701" w:type="dxa"/>
            <w:tcBorders>
              <w:left w:val="single" w:sz="4" w:space="0" w:color="000000"/>
              <w:bottom w:val="single" w:sz="4" w:space="0" w:color="000000"/>
              <w:right w:val="single" w:sz="4" w:space="0" w:color="auto"/>
            </w:tcBorders>
          </w:tcPr>
          <w:p w14:paraId="42BA2EC4" w14:textId="77777777" w:rsidR="006F0D77" w:rsidRPr="003B579C" w:rsidRDefault="006F0D77" w:rsidP="006F0D77">
            <w:pPr>
              <w:rPr>
                <w:sz w:val="24"/>
                <w:szCs w:val="24"/>
              </w:rPr>
            </w:pPr>
            <w:r w:rsidRPr="003B579C">
              <w:rPr>
                <w:sz w:val="24"/>
                <w:szCs w:val="24"/>
              </w:rPr>
              <w:t>HTTP</w:t>
            </w:r>
          </w:p>
        </w:tc>
        <w:tc>
          <w:tcPr>
            <w:tcW w:w="6732" w:type="dxa"/>
            <w:tcBorders>
              <w:top w:val="single" w:sz="4" w:space="0" w:color="auto"/>
              <w:left w:val="single" w:sz="4" w:space="0" w:color="auto"/>
              <w:bottom w:val="single" w:sz="4" w:space="0" w:color="auto"/>
              <w:right w:val="single" w:sz="4" w:space="0" w:color="auto"/>
            </w:tcBorders>
          </w:tcPr>
          <w:p w14:paraId="7BA0E0F4" w14:textId="77777777" w:rsidR="006F0D77" w:rsidRPr="003B579C" w:rsidRDefault="006F0D77" w:rsidP="006F0D77">
            <w:pPr>
              <w:rPr>
                <w:sz w:val="24"/>
                <w:szCs w:val="24"/>
              </w:rPr>
            </w:pPr>
            <w:r w:rsidRPr="003B579C">
              <w:rPr>
                <w:sz w:val="24"/>
                <w:szCs w:val="24"/>
              </w:rPr>
              <w:t>Веб интерфејс за претрагу</w:t>
            </w:r>
          </w:p>
        </w:tc>
      </w:tr>
      <w:tr w:rsidR="006F0D77" w:rsidRPr="003B579C" w14:paraId="20DED42F" w14:textId="77777777" w:rsidTr="006F0D77">
        <w:trPr>
          <w:trHeight w:val="78"/>
        </w:trPr>
        <w:tc>
          <w:tcPr>
            <w:tcW w:w="1276" w:type="dxa"/>
            <w:tcBorders>
              <w:left w:val="single" w:sz="4" w:space="0" w:color="000000"/>
              <w:bottom w:val="single" w:sz="4" w:space="0" w:color="auto"/>
            </w:tcBorders>
          </w:tcPr>
          <w:p w14:paraId="4C2A9837" w14:textId="77777777" w:rsidR="006F0D77" w:rsidRPr="003B579C" w:rsidRDefault="006F0D77" w:rsidP="006F0D77">
            <w:pPr>
              <w:rPr>
                <w:sz w:val="24"/>
                <w:szCs w:val="24"/>
              </w:rPr>
            </w:pPr>
            <w:r w:rsidRPr="003B579C">
              <w:rPr>
                <w:sz w:val="24"/>
                <w:szCs w:val="24"/>
              </w:rPr>
              <w:t>14268/TCP</w:t>
            </w:r>
          </w:p>
        </w:tc>
        <w:tc>
          <w:tcPr>
            <w:tcW w:w="1701" w:type="dxa"/>
            <w:tcBorders>
              <w:left w:val="single" w:sz="4" w:space="0" w:color="000000"/>
              <w:bottom w:val="single" w:sz="4" w:space="0" w:color="auto"/>
              <w:right w:val="single" w:sz="4" w:space="0" w:color="auto"/>
            </w:tcBorders>
          </w:tcPr>
          <w:p w14:paraId="191E5870" w14:textId="77777777" w:rsidR="006F0D77" w:rsidRPr="003B579C" w:rsidRDefault="006F0D77" w:rsidP="006F0D77">
            <w:pPr>
              <w:rPr>
                <w:sz w:val="24"/>
                <w:szCs w:val="24"/>
              </w:rPr>
            </w:pPr>
            <w:r w:rsidRPr="003B579C">
              <w:rPr>
                <w:sz w:val="24"/>
                <w:szCs w:val="24"/>
              </w:rPr>
              <w:t>HTTP</w:t>
            </w:r>
          </w:p>
        </w:tc>
        <w:tc>
          <w:tcPr>
            <w:tcW w:w="6732" w:type="dxa"/>
            <w:tcBorders>
              <w:top w:val="single" w:sz="4" w:space="0" w:color="auto"/>
              <w:left w:val="single" w:sz="4" w:space="0" w:color="auto"/>
              <w:bottom w:val="single" w:sz="4" w:space="0" w:color="auto"/>
              <w:right w:val="single" w:sz="4" w:space="0" w:color="auto"/>
            </w:tcBorders>
          </w:tcPr>
          <w:p w14:paraId="3C338E17" w14:textId="77777777" w:rsidR="006F0D77" w:rsidRPr="003B579C" w:rsidRDefault="006F0D77" w:rsidP="006F0D77">
            <w:pPr>
              <w:rPr>
                <w:sz w:val="24"/>
                <w:szCs w:val="24"/>
              </w:rPr>
            </w:pPr>
            <w:r w:rsidRPr="003B579C">
              <w:rPr>
                <w:sz w:val="24"/>
                <w:szCs w:val="24"/>
              </w:rPr>
              <w:t>Директан пријем од клијената</w:t>
            </w:r>
          </w:p>
        </w:tc>
      </w:tr>
      <w:tr w:rsidR="006F0D77" w:rsidRPr="003B579C" w14:paraId="5B0FC584" w14:textId="77777777" w:rsidTr="006F0D77">
        <w:trPr>
          <w:trHeight w:val="78"/>
        </w:trPr>
        <w:tc>
          <w:tcPr>
            <w:tcW w:w="1276" w:type="dxa"/>
            <w:tcBorders>
              <w:top w:val="single" w:sz="4" w:space="0" w:color="auto"/>
              <w:left w:val="single" w:sz="4" w:space="0" w:color="auto"/>
              <w:bottom w:val="single" w:sz="4" w:space="0" w:color="auto"/>
              <w:right w:val="single" w:sz="4" w:space="0" w:color="auto"/>
            </w:tcBorders>
          </w:tcPr>
          <w:p w14:paraId="1F7EE206" w14:textId="77777777" w:rsidR="006F0D77" w:rsidRPr="003B579C" w:rsidRDefault="006F0D77" w:rsidP="006F0D77">
            <w:pPr>
              <w:rPr>
                <w:sz w:val="24"/>
                <w:szCs w:val="24"/>
              </w:rPr>
            </w:pPr>
            <w:r w:rsidRPr="003B579C">
              <w:rPr>
                <w:sz w:val="24"/>
                <w:szCs w:val="24"/>
              </w:rPr>
              <w:t>14250/TCP</w:t>
            </w:r>
          </w:p>
        </w:tc>
        <w:tc>
          <w:tcPr>
            <w:tcW w:w="1701" w:type="dxa"/>
            <w:tcBorders>
              <w:top w:val="single" w:sz="4" w:space="0" w:color="auto"/>
              <w:left w:val="single" w:sz="4" w:space="0" w:color="auto"/>
              <w:bottom w:val="single" w:sz="4" w:space="0" w:color="auto"/>
              <w:right w:val="single" w:sz="4" w:space="0" w:color="auto"/>
            </w:tcBorders>
          </w:tcPr>
          <w:p w14:paraId="61B1B693" w14:textId="77777777" w:rsidR="006F0D77" w:rsidRPr="003B579C" w:rsidRDefault="006F0D77" w:rsidP="006F0D77">
            <w:pPr>
              <w:rPr>
                <w:sz w:val="24"/>
                <w:szCs w:val="24"/>
              </w:rPr>
            </w:pPr>
            <w:r w:rsidRPr="003B579C">
              <w:rPr>
                <w:sz w:val="24"/>
                <w:szCs w:val="24"/>
              </w:rPr>
              <w:t>gRPC</w:t>
            </w:r>
          </w:p>
        </w:tc>
        <w:tc>
          <w:tcPr>
            <w:tcW w:w="6732" w:type="dxa"/>
            <w:tcBorders>
              <w:top w:val="single" w:sz="4" w:space="0" w:color="auto"/>
              <w:left w:val="single" w:sz="4" w:space="0" w:color="auto"/>
              <w:bottom w:val="single" w:sz="4" w:space="0" w:color="auto"/>
              <w:right w:val="single" w:sz="4" w:space="0" w:color="auto"/>
            </w:tcBorders>
          </w:tcPr>
          <w:p w14:paraId="79B620A8" w14:textId="77777777" w:rsidR="006F0D77" w:rsidRPr="003B579C" w:rsidRDefault="006F0D77" w:rsidP="006F0D77">
            <w:pPr>
              <w:rPr>
                <w:sz w:val="24"/>
                <w:szCs w:val="24"/>
              </w:rPr>
            </w:pPr>
            <w:r w:rsidRPr="003B579C">
              <w:rPr>
                <w:sz w:val="24"/>
                <w:szCs w:val="24"/>
              </w:rPr>
              <w:t xml:space="preserve">Пријем од </w:t>
            </w:r>
            <w:r w:rsidRPr="003B579C">
              <w:rPr>
                <w:i/>
                <w:iCs/>
                <w:sz w:val="24"/>
                <w:szCs w:val="24"/>
              </w:rPr>
              <w:t>OpenTelemetry</w:t>
            </w:r>
            <w:r w:rsidRPr="003B579C">
              <w:rPr>
                <w:sz w:val="24"/>
                <w:szCs w:val="24"/>
              </w:rPr>
              <w:t xml:space="preserve"> колектора</w:t>
            </w:r>
          </w:p>
        </w:tc>
      </w:tr>
    </w:tbl>
    <w:p w14:paraId="071935CB" w14:textId="7D0C5900" w:rsidR="005B3AEA" w:rsidRPr="00F760E9" w:rsidRDefault="006072F9" w:rsidP="006072F9">
      <w:pPr>
        <w:pStyle w:val="CommentText"/>
        <w:jc w:val="center"/>
      </w:pPr>
      <w:r>
        <w:t xml:space="preserve">Табела 4.6.1.1. </w:t>
      </w:r>
      <w:bookmarkStart w:id="122" w:name="_Hlk220794193"/>
      <w:r w:rsidR="00F760E9">
        <w:rPr>
          <w:lang w:val="en-GB"/>
        </w:rPr>
        <w:t xml:space="preserve">Jaeger – </w:t>
      </w:r>
      <w:r w:rsidR="00F760E9">
        <w:t>Приступне тачке система</w:t>
      </w:r>
    </w:p>
    <w:p w14:paraId="6D31623E" w14:textId="77777777" w:rsidR="006F0D77" w:rsidRPr="003B579C" w:rsidRDefault="006F0D77" w:rsidP="006F0D77">
      <w:pPr>
        <w:pStyle w:val="Heading3"/>
        <w:rPr>
          <w:bCs/>
        </w:rPr>
      </w:pPr>
      <w:bookmarkStart w:id="123" w:name="_Toc220958279"/>
      <w:bookmarkEnd w:id="122"/>
      <w:r w:rsidRPr="003B579C">
        <w:rPr>
          <w:bCs/>
        </w:rPr>
        <w:t>OpenTelemetry интеграција</w:t>
      </w:r>
      <w:bookmarkEnd w:id="123"/>
    </w:p>
    <w:p w14:paraId="1A92D8E4" w14:textId="77777777" w:rsidR="006F0D77" w:rsidRPr="003B579C" w:rsidRDefault="006F0D77" w:rsidP="006F0D77">
      <w:pPr>
        <w:pStyle w:val="NormalWeb"/>
        <w:shd w:val="clear" w:color="auto" w:fill="FFFFFF"/>
        <w:spacing w:beforeAutospacing="0" w:after="240" w:afterAutospacing="0"/>
        <w:ind w:firstLine="720"/>
        <w:jc w:val="both"/>
        <w:rPr>
          <w:rFonts w:asciiTheme="minorHAnsi" w:hAnsiTheme="minorHAnsi" w:cstheme="minorHAnsi"/>
          <w:color w:val="000000" w:themeColor="text1"/>
        </w:rPr>
      </w:pPr>
      <w:r w:rsidRPr="003B579C">
        <w:rPr>
          <w:rFonts w:asciiTheme="minorHAnsi" w:hAnsiTheme="minorHAnsi" w:cstheme="minorHAnsi"/>
          <w:color w:val="000000" w:themeColor="text1"/>
        </w:rPr>
        <w:t xml:space="preserve">За инструментацију .NET апликација користи се </w:t>
      </w:r>
      <w:r w:rsidRPr="002E39BE">
        <w:rPr>
          <w:rFonts w:asciiTheme="minorHAnsi" w:hAnsiTheme="minorHAnsi" w:cstheme="minorHAnsi"/>
          <w:b/>
          <w:bCs/>
          <w:i/>
          <w:iCs/>
          <w:color w:val="000000" w:themeColor="text1"/>
        </w:rPr>
        <w:t>OpenTelemetry SDK</w:t>
      </w:r>
      <w:r w:rsidRPr="003B579C">
        <w:rPr>
          <w:rFonts w:asciiTheme="minorHAnsi" w:hAnsiTheme="minorHAnsi" w:cstheme="minorHAnsi"/>
          <w:color w:val="000000" w:themeColor="text1"/>
        </w:rPr>
        <w:t xml:space="preserve"> који представља произвођачки неутрални стандард за телеметрију [33]. Интеграција обухвата аутоматску инструментацију за </w:t>
      </w:r>
      <w:hyperlink r:id="rId34" w:history="1">
        <w:r w:rsidRPr="003B579C">
          <w:rPr>
            <w:rStyle w:val="Hyperlink"/>
            <w:rFonts w:asciiTheme="minorHAnsi" w:hAnsiTheme="minorHAnsi" w:cstheme="minorHAnsi"/>
            <w:color w:val="000000" w:themeColor="text1"/>
            <w:u w:val="none"/>
          </w:rPr>
          <w:t>ASP.NET</w:t>
        </w:r>
      </w:hyperlink>
      <w:r w:rsidRPr="003B579C">
        <w:rPr>
          <w:rFonts w:asciiTheme="minorHAnsi" w:hAnsiTheme="minorHAnsi" w:cstheme="minorHAnsi"/>
          <w:color w:val="000000" w:themeColor="text1"/>
        </w:rPr>
        <w:t> </w:t>
      </w:r>
      <w:r w:rsidRPr="002E39BE">
        <w:rPr>
          <w:rFonts w:asciiTheme="minorHAnsi" w:hAnsiTheme="minorHAnsi" w:cstheme="minorHAnsi"/>
          <w:i/>
          <w:iCs/>
          <w:color w:val="000000" w:themeColor="text1"/>
        </w:rPr>
        <w:t>Core</w:t>
      </w:r>
      <w:r w:rsidRPr="003B579C">
        <w:rPr>
          <w:rFonts w:asciiTheme="minorHAnsi" w:hAnsiTheme="minorHAnsi" w:cstheme="minorHAnsi"/>
          <w:color w:val="000000" w:themeColor="text1"/>
        </w:rPr>
        <w:t xml:space="preserve">, </w:t>
      </w:r>
      <w:r w:rsidRPr="002E39BE">
        <w:rPr>
          <w:rFonts w:asciiTheme="minorHAnsi" w:hAnsiTheme="minorHAnsi" w:cstheme="minorHAnsi"/>
          <w:i/>
          <w:iCs/>
          <w:color w:val="000000" w:themeColor="text1"/>
        </w:rPr>
        <w:t>HttpClient</w:t>
      </w:r>
      <w:r w:rsidRPr="003B579C">
        <w:rPr>
          <w:rFonts w:asciiTheme="minorHAnsi" w:hAnsiTheme="minorHAnsi" w:cstheme="minorHAnsi"/>
          <w:color w:val="000000" w:themeColor="text1"/>
        </w:rPr>
        <w:t xml:space="preserve"> и </w:t>
      </w:r>
      <w:r w:rsidRPr="002E39BE">
        <w:rPr>
          <w:rFonts w:asciiTheme="minorHAnsi" w:hAnsiTheme="minorHAnsi" w:cstheme="minorHAnsi"/>
          <w:i/>
          <w:iCs/>
          <w:color w:val="000000" w:themeColor="text1"/>
        </w:rPr>
        <w:t>Entity</w:t>
      </w:r>
      <w:r w:rsidRPr="003B579C">
        <w:rPr>
          <w:rFonts w:asciiTheme="minorHAnsi" w:hAnsiTheme="minorHAnsi" w:cstheme="minorHAnsi"/>
          <w:color w:val="000000" w:themeColor="text1"/>
        </w:rPr>
        <w:t xml:space="preserve"> </w:t>
      </w:r>
      <w:r w:rsidRPr="002E39BE">
        <w:rPr>
          <w:rFonts w:asciiTheme="minorHAnsi" w:hAnsiTheme="minorHAnsi" w:cstheme="minorHAnsi"/>
          <w:i/>
          <w:iCs/>
          <w:color w:val="000000" w:themeColor="text1"/>
        </w:rPr>
        <w:t>Framework</w:t>
      </w:r>
      <w:r w:rsidRPr="003B579C">
        <w:rPr>
          <w:rFonts w:asciiTheme="minorHAnsi" w:hAnsiTheme="minorHAnsi" w:cstheme="minorHAnsi"/>
          <w:color w:val="000000" w:themeColor="text1"/>
        </w:rPr>
        <w:t xml:space="preserve"> </w:t>
      </w:r>
      <w:r w:rsidRPr="002E39BE">
        <w:rPr>
          <w:rFonts w:asciiTheme="minorHAnsi" w:hAnsiTheme="minorHAnsi" w:cstheme="minorHAnsi"/>
          <w:i/>
          <w:iCs/>
          <w:color w:val="000000" w:themeColor="text1"/>
        </w:rPr>
        <w:t>Core</w:t>
      </w:r>
      <w:r w:rsidRPr="003B579C">
        <w:rPr>
          <w:rFonts w:asciiTheme="minorHAnsi" w:hAnsiTheme="minorHAnsi" w:cstheme="minorHAnsi"/>
          <w:color w:val="000000" w:themeColor="text1"/>
        </w:rPr>
        <w:t>, као и могућност креирања прилагођених спанова.</w:t>
      </w:r>
    </w:p>
    <w:p w14:paraId="0E9759C1" w14:textId="77777777" w:rsidR="006F0D77" w:rsidRPr="003B579C" w:rsidRDefault="006F0D77" w:rsidP="006F0D77">
      <w:pPr>
        <w:pStyle w:val="NormalWeb"/>
        <w:shd w:val="clear" w:color="auto" w:fill="FFFFFF"/>
        <w:spacing w:beforeAutospacing="0" w:after="240" w:afterAutospacing="0"/>
        <w:ind w:firstLine="720"/>
        <w:jc w:val="both"/>
        <w:rPr>
          <w:rFonts w:asciiTheme="minorHAnsi" w:hAnsiTheme="minorHAnsi" w:cstheme="minorHAnsi"/>
          <w:color w:val="333333"/>
        </w:rPr>
      </w:pPr>
      <w:r w:rsidRPr="003B579C">
        <w:rPr>
          <w:rFonts w:asciiTheme="minorHAnsi" w:hAnsiTheme="minorHAnsi" w:cstheme="minorHAnsi"/>
          <w:color w:val="333333"/>
        </w:rPr>
        <w:t xml:space="preserve">Конфигурација </w:t>
      </w:r>
      <w:r w:rsidRPr="002E39BE">
        <w:rPr>
          <w:rFonts w:asciiTheme="minorHAnsi" w:hAnsiTheme="minorHAnsi" w:cstheme="minorHAnsi"/>
          <w:i/>
          <w:iCs/>
          <w:color w:val="333333"/>
        </w:rPr>
        <w:t>OpenTelemetry</w:t>
      </w:r>
      <w:r w:rsidRPr="003B579C">
        <w:rPr>
          <w:rFonts w:asciiTheme="minorHAnsi" w:hAnsiTheme="minorHAnsi" w:cstheme="minorHAnsi"/>
          <w:color w:val="333333"/>
        </w:rPr>
        <w:t xml:space="preserve">-ја у </w:t>
      </w:r>
      <w:r w:rsidRPr="002E39BE">
        <w:rPr>
          <w:rFonts w:asciiTheme="minorHAnsi" w:hAnsiTheme="minorHAnsi" w:cstheme="minorHAnsi"/>
          <w:i/>
          <w:iCs/>
          <w:color w:val="333333"/>
        </w:rPr>
        <w:t>Program</w:t>
      </w:r>
      <w:r w:rsidRPr="003B579C">
        <w:rPr>
          <w:rFonts w:asciiTheme="minorHAnsi" w:hAnsiTheme="minorHAnsi" w:cstheme="minorHAnsi"/>
          <w:color w:val="333333"/>
        </w:rPr>
        <w:t>.</w:t>
      </w:r>
      <w:r w:rsidRPr="002E39BE">
        <w:rPr>
          <w:rFonts w:asciiTheme="minorHAnsi" w:hAnsiTheme="minorHAnsi" w:cstheme="minorHAnsi"/>
          <w:i/>
          <w:iCs/>
          <w:color w:val="333333"/>
        </w:rPr>
        <w:t>cs</w:t>
      </w:r>
      <w:r w:rsidRPr="003B579C">
        <w:rPr>
          <w:rFonts w:asciiTheme="minorHAnsi" w:hAnsiTheme="minorHAnsi" w:cstheme="minorHAnsi"/>
          <w:color w:val="333333"/>
        </w:rPr>
        <w:t xml:space="preserve"> укључује:</w:t>
      </w:r>
    </w:p>
    <w:p w14:paraId="5F5AFA0F" w14:textId="77777777" w:rsidR="006F0D77" w:rsidRPr="002E39BE" w:rsidRDefault="006F0D77" w:rsidP="002E39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E39BE">
        <w:rPr>
          <w:rFonts w:ascii="Consolas" w:eastAsia="Times New Roman" w:hAnsi="Consolas" w:cstheme="minorHAnsi"/>
          <w:color w:val="333333"/>
          <w:sz w:val="24"/>
          <w:szCs w:val="24"/>
          <w:bdr w:val="none" w:sz="0" w:space="0" w:color="auto" w:frame="1"/>
          <w:lang w:eastAsia="en-GB"/>
        </w:rPr>
        <w:t>builder.Services.AddOpenTelemetry()</w:t>
      </w:r>
    </w:p>
    <w:p w14:paraId="4037ED16" w14:textId="77777777" w:rsidR="006F0D77" w:rsidRPr="002E39BE" w:rsidRDefault="006F0D77" w:rsidP="002E39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E39BE">
        <w:rPr>
          <w:rFonts w:ascii="Consolas" w:eastAsia="Times New Roman" w:hAnsi="Consolas" w:cstheme="minorHAnsi"/>
          <w:color w:val="333333"/>
          <w:sz w:val="24"/>
          <w:szCs w:val="24"/>
          <w:bdr w:val="none" w:sz="0" w:space="0" w:color="auto" w:frame="1"/>
          <w:lang w:eastAsia="en-GB"/>
        </w:rPr>
        <w:t xml:space="preserve">    .ConfigureResource(resource =&gt; resource</w:t>
      </w:r>
    </w:p>
    <w:p w14:paraId="3C8F4474" w14:textId="77777777" w:rsidR="006F0D77" w:rsidRPr="002E39BE" w:rsidRDefault="006F0D77" w:rsidP="002E39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E39BE">
        <w:rPr>
          <w:rFonts w:ascii="Consolas" w:eastAsia="Times New Roman" w:hAnsi="Consolas" w:cstheme="minorHAnsi"/>
          <w:color w:val="333333"/>
          <w:sz w:val="24"/>
          <w:szCs w:val="24"/>
          <w:bdr w:val="none" w:sz="0" w:space="0" w:color="auto" w:frame="1"/>
          <w:lang w:eastAsia="en-GB"/>
        </w:rPr>
        <w:t xml:space="preserve">        .AddService(serviceName: "quiz-service", serviceVersion: "1.0.0"))</w:t>
      </w:r>
    </w:p>
    <w:p w14:paraId="5F41D95A" w14:textId="77777777" w:rsidR="006F0D77" w:rsidRPr="002E39BE" w:rsidRDefault="006F0D77" w:rsidP="002E39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E39BE">
        <w:rPr>
          <w:rFonts w:ascii="Consolas" w:eastAsia="Times New Roman" w:hAnsi="Consolas" w:cstheme="minorHAnsi"/>
          <w:color w:val="333333"/>
          <w:sz w:val="24"/>
          <w:szCs w:val="24"/>
          <w:bdr w:val="none" w:sz="0" w:space="0" w:color="auto" w:frame="1"/>
          <w:lang w:eastAsia="en-GB"/>
        </w:rPr>
        <w:t xml:space="preserve">    .WithTracing(tracing =&gt; tracing</w:t>
      </w:r>
    </w:p>
    <w:p w14:paraId="7C3C28E9" w14:textId="77777777" w:rsidR="006F0D77" w:rsidRPr="002E39BE" w:rsidRDefault="006F0D77" w:rsidP="002E39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E39BE">
        <w:rPr>
          <w:rFonts w:ascii="Consolas" w:eastAsia="Times New Roman" w:hAnsi="Consolas" w:cstheme="minorHAnsi"/>
          <w:color w:val="333333"/>
          <w:sz w:val="24"/>
          <w:szCs w:val="24"/>
          <w:bdr w:val="none" w:sz="0" w:space="0" w:color="auto" w:frame="1"/>
          <w:lang w:eastAsia="en-GB"/>
        </w:rPr>
        <w:t xml:space="preserve">        .AddAspNetCoreInstrumentation()</w:t>
      </w:r>
    </w:p>
    <w:p w14:paraId="2AFA5CF8" w14:textId="77777777" w:rsidR="006F0D77" w:rsidRPr="002E39BE" w:rsidRDefault="006F0D77" w:rsidP="002E39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E39BE">
        <w:rPr>
          <w:rFonts w:ascii="Consolas" w:eastAsia="Times New Roman" w:hAnsi="Consolas" w:cstheme="minorHAnsi"/>
          <w:color w:val="333333"/>
          <w:sz w:val="24"/>
          <w:szCs w:val="24"/>
          <w:bdr w:val="none" w:sz="0" w:space="0" w:color="auto" w:frame="1"/>
          <w:lang w:eastAsia="en-GB"/>
        </w:rPr>
        <w:t xml:space="preserve">        .AddHttpClientInstrumentation()</w:t>
      </w:r>
    </w:p>
    <w:p w14:paraId="61CD6657" w14:textId="77777777" w:rsidR="006F0D77" w:rsidRPr="002E39BE" w:rsidRDefault="006F0D77" w:rsidP="002E39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E39BE">
        <w:rPr>
          <w:rFonts w:ascii="Consolas" w:eastAsia="Times New Roman" w:hAnsi="Consolas" w:cstheme="minorHAnsi"/>
          <w:color w:val="333333"/>
          <w:sz w:val="24"/>
          <w:szCs w:val="24"/>
          <w:bdr w:val="none" w:sz="0" w:space="0" w:color="auto" w:frame="1"/>
          <w:lang w:eastAsia="en-GB"/>
        </w:rPr>
        <w:t xml:space="preserve">        .AddEntityFrameworkCoreInstrumentation()</w:t>
      </w:r>
    </w:p>
    <w:p w14:paraId="1FDC060D" w14:textId="77777777" w:rsidR="006F0D77" w:rsidRPr="002E39BE" w:rsidRDefault="006F0D77" w:rsidP="002E39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E39BE">
        <w:rPr>
          <w:rFonts w:ascii="Consolas" w:eastAsia="Times New Roman" w:hAnsi="Consolas" w:cstheme="minorHAnsi"/>
          <w:color w:val="333333"/>
          <w:sz w:val="24"/>
          <w:szCs w:val="24"/>
          <w:bdr w:val="none" w:sz="0" w:space="0" w:color="auto" w:frame="1"/>
          <w:lang w:eastAsia="en-GB"/>
        </w:rPr>
        <w:t xml:space="preserve">        .AddJaegerExporter());</w:t>
      </w:r>
    </w:p>
    <w:p w14:paraId="56E0F085" w14:textId="77777777" w:rsidR="006F0D77" w:rsidRPr="003B579C" w:rsidRDefault="006F0D77" w:rsidP="006F0D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eastAsia="Times New Roman" w:cstheme="minorHAnsi"/>
          <w:color w:val="333333"/>
          <w:sz w:val="24"/>
          <w:szCs w:val="24"/>
          <w:bdr w:val="none" w:sz="0" w:space="0" w:color="auto" w:frame="1"/>
          <w:lang w:eastAsia="en-GB"/>
        </w:rPr>
      </w:pPr>
    </w:p>
    <w:p w14:paraId="0E780951" w14:textId="77777777" w:rsidR="006F0D77" w:rsidRPr="003B579C" w:rsidRDefault="006F0D77" w:rsidP="002E3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2E0A2A97" w14:textId="77777777" w:rsidR="006F0D77" w:rsidRPr="003B579C" w:rsidRDefault="006F0D77" w:rsidP="002E3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r w:rsidRPr="003B579C">
        <w:rPr>
          <w:rFonts w:eastAsia="Times New Roman" w:cstheme="minorHAnsi"/>
          <w:color w:val="333333"/>
          <w:sz w:val="24"/>
          <w:szCs w:val="24"/>
          <w:bdr w:val="none" w:sz="0" w:space="0" w:color="auto" w:frame="1"/>
          <w:lang w:eastAsia="en-GB"/>
        </w:rPr>
        <w:lastRenderedPageBreak/>
        <w:tab/>
        <w:t>Аутоматска инструментација бележи све долазне HTTP захтеве, одлазне HTTP позиве ка другим сервисима и упите ка бази података. Филтер искључује провере здравља и метрике ради смањења количине телеметријских података.</w:t>
      </w:r>
    </w:p>
    <w:p w14:paraId="5710A53E" w14:textId="77777777" w:rsidR="006F0D77" w:rsidRPr="003B579C" w:rsidRDefault="006F0D77" w:rsidP="006F0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eastAsia="Times New Roman" w:cstheme="minorHAnsi"/>
          <w:color w:val="333333"/>
          <w:sz w:val="24"/>
          <w:szCs w:val="24"/>
          <w:bdr w:val="none" w:sz="0" w:space="0" w:color="auto" w:frame="1"/>
          <w:lang w:eastAsia="en-GB"/>
        </w:rPr>
      </w:pPr>
    </w:p>
    <w:p w14:paraId="34A012D1" w14:textId="77777777" w:rsidR="006F0D77" w:rsidRPr="003B579C" w:rsidRDefault="006F0D77" w:rsidP="006F0D77">
      <w:pPr>
        <w:pStyle w:val="Heading3"/>
        <w:rPr>
          <w:rFonts w:eastAsia="Times New Roman"/>
          <w:bdr w:val="none" w:sz="0" w:space="0" w:color="auto" w:frame="1"/>
          <w:lang w:eastAsia="en-GB"/>
        </w:rPr>
      </w:pPr>
      <w:bookmarkStart w:id="124" w:name="_Toc220958280"/>
      <w:r w:rsidRPr="003B579C">
        <w:rPr>
          <w:rFonts w:eastAsia="Times New Roman"/>
          <w:bdr w:val="none" w:sz="0" w:space="0" w:color="auto" w:frame="1"/>
          <w:lang w:eastAsia="en-GB"/>
        </w:rPr>
        <w:t>Прилагођени спанови и пропагација контекста</w:t>
      </w:r>
      <w:bookmarkEnd w:id="124"/>
    </w:p>
    <w:p w14:paraId="7BFEA6DA" w14:textId="77777777" w:rsidR="006F0D77" w:rsidRPr="003B579C" w:rsidRDefault="000571CC" w:rsidP="000571CC">
      <w:pPr>
        <w:ind w:firstLine="720"/>
        <w:rPr>
          <w:sz w:val="24"/>
          <w:szCs w:val="24"/>
          <w:lang w:eastAsia="en-GB"/>
        </w:rPr>
      </w:pPr>
      <w:r w:rsidRPr="003B579C">
        <w:rPr>
          <w:sz w:val="24"/>
          <w:szCs w:val="24"/>
          <w:lang w:eastAsia="en-GB"/>
        </w:rPr>
        <w:t xml:space="preserve">    </w:t>
      </w:r>
      <w:r w:rsidR="006F0D77" w:rsidRPr="003B579C">
        <w:rPr>
          <w:sz w:val="24"/>
          <w:szCs w:val="24"/>
          <w:lang w:eastAsia="en-GB"/>
        </w:rPr>
        <w:t>Поред аутоматске инструментације, имплементирани су прилагођени спанови за праћење доменских операција. Класа </w:t>
      </w:r>
      <w:r w:rsidR="006F0D77" w:rsidRPr="003B579C">
        <w:rPr>
          <w:i/>
          <w:iCs/>
          <w:sz w:val="24"/>
          <w:szCs w:val="24"/>
          <w:lang w:eastAsia="en-GB"/>
        </w:rPr>
        <w:t>ActivitySource</w:t>
      </w:r>
      <w:r w:rsidR="006F0D77" w:rsidRPr="003B579C">
        <w:rPr>
          <w:sz w:val="24"/>
          <w:szCs w:val="24"/>
          <w:lang w:eastAsia="en-GB"/>
        </w:rPr>
        <w:t> користи се за креирање спанова који обухватају пословну логику:</w:t>
      </w:r>
    </w:p>
    <w:p w14:paraId="7353EB9C" w14:textId="77777777" w:rsidR="006F0D77" w:rsidRPr="00244013" w:rsidRDefault="006F0D77" w:rsidP="006F0D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44013">
        <w:rPr>
          <w:rFonts w:ascii="Consolas" w:eastAsia="Times New Roman" w:hAnsi="Consolas" w:cstheme="minorHAnsi"/>
          <w:color w:val="333333"/>
          <w:sz w:val="24"/>
          <w:szCs w:val="24"/>
          <w:bdr w:val="none" w:sz="0" w:space="0" w:color="auto" w:frame="1"/>
          <w:lang w:eastAsia="en-GB"/>
        </w:rPr>
        <w:t>using var activity = ActivitySource.StartActivity("CreateQuiz");</w:t>
      </w:r>
    </w:p>
    <w:p w14:paraId="7582A798" w14:textId="77777777" w:rsidR="006F0D77" w:rsidRPr="00244013" w:rsidRDefault="006F0D77" w:rsidP="006F0D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44013">
        <w:rPr>
          <w:rFonts w:ascii="Consolas" w:eastAsia="Times New Roman" w:hAnsi="Consolas" w:cstheme="minorHAnsi"/>
          <w:color w:val="333333"/>
          <w:sz w:val="24"/>
          <w:szCs w:val="24"/>
          <w:bdr w:val="none" w:sz="0" w:space="0" w:color="auto" w:frame="1"/>
          <w:lang w:eastAsia="en-GB"/>
        </w:rPr>
        <w:t>activity?.SetTag("quiz.title", dto.Title);</w:t>
      </w:r>
    </w:p>
    <w:p w14:paraId="30647006" w14:textId="77777777" w:rsidR="006F0D77" w:rsidRPr="00244013" w:rsidRDefault="006F0D77" w:rsidP="006F0D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244013">
        <w:rPr>
          <w:rFonts w:ascii="Consolas" w:eastAsia="Times New Roman" w:hAnsi="Consolas" w:cstheme="minorHAnsi"/>
          <w:color w:val="333333"/>
          <w:sz w:val="24"/>
          <w:szCs w:val="24"/>
          <w:bdr w:val="none" w:sz="0" w:space="0" w:color="auto" w:frame="1"/>
          <w:lang w:eastAsia="en-GB"/>
        </w:rPr>
        <w:t>activity?.SetTag("quiz.questions_count", dto.Questions.Count);</w:t>
      </w:r>
    </w:p>
    <w:p w14:paraId="182A6F1F" w14:textId="77777777" w:rsidR="006F0D77" w:rsidRPr="003B579C" w:rsidRDefault="006F0D77" w:rsidP="006F0D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eastAsia="Times New Roman" w:cstheme="minorHAnsi"/>
          <w:color w:val="333333"/>
          <w:sz w:val="24"/>
          <w:szCs w:val="24"/>
          <w:bdr w:val="none" w:sz="0" w:space="0" w:color="auto" w:frame="1"/>
          <w:lang w:eastAsia="en-GB"/>
        </w:rPr>
      </w:pPr>
    </w:p>
    <w:p w14:paraId="2EF5C30B" w14:textId="77777777" w:rsidR="006F0D77" w:rsidRPr="003B579C" w:rsidRDefault="006F0D77"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25483B1D" w14:textId="77777777" w:rsidR="006F0D77" w:rsidRDefault="000571CC"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r w:rsidRPr="003B579C">
        <w:rPr>
          <w:rFonts w:eastAsia="Times New Roman" w:cstheme="minorHAnsi"/>
          <w:color w:val="333333"/>
          <w:sz w:val="24"/>
          <w:szCs w:val="24"/>
          <w:bdr w:val="none" w:sz="0" w:space="0" w:color="auto" w:frame="1"/>
          <w:lang w:eastAsia="en-GB"/>
        </w:rPr>
        <w:tab/>
      </w:r>
      <w:r w:rsidR="006F0D77" w:rsidRPr="003B579C">
        <w:rPr>
          <w:rFonts w:eastAsia="Times New Roman" w:cstheme="minorHAnsi"/>
          <w:color w:val="333333"/>
          <w:sz w:val="24"/>
          <w:szCs w:val="24"/>
          <w:bdr w:val="none" w:sz="0" w:space="0" w:color="auto" w:frame="1"/>
          <w:lang w:eastAsia="en-GB"/>
        </w:rPr>
        <w:t>Контекст трага аутоматски се пропагира кроз HTTP позиве захваљујући </w:t>
      </w:r>
      <w:r w:rsidR="006F0D77" w:rsidRPr="00244013">
        <w:rPr>
          <w:rFonts w:eastAsia="Times New Roman" w:cstheme="minorHAnsi"/>
          <w:i/>
          <w:iCs/>
          <w:color w:val="333333"/>
          <w:sz w:val="24"/>
          <w:szCs w:val="24"/>
          <w:bdr w:val="none" w:sz="0" w:space="0" w:color="auto" w:frame="1"/>
          <w:lang w:eastAsia="en-GB"/>
        </w:rPr>
        <w:t>AddHttpClientInstrumentation()</w:t>
      </w:r>
      <w:r w:rsidR="006F0D77" w:rsidRPr="003B579C">
        <w:rPr>
          <w:rFonts w:eastAsia="Times New Roman" w:cstheme="minorHAnsi"/>
          <w:color w:val="333333"/>
          <w:sz w:val="24"/>
          <w:szCs w:val="24"/>
          <w:bdr w:val="none" w:sz="0" w:space="0" w:color="auto" w:frame="1"/>
          <w:lang w:eastAsia="en-GB"/>
        </w:rPr>
        <w:t xml:space="preserve">. Када </w:t>
      </w:r>
      <w:r w:rsidR="006F0D77" w:rsidRPr="00244013">
        <w:rPr>
          <w:rFonts w:eastAsia="Times New Roman" w:cstheme="minorHAnsi"/>
          <w:i/>
          <w:iCs/>
          <w:color w:val="333333"/>
          <w:sz w:val="24"/>
          <w:szCs w:val="24"/>
          <w:bdr w:val="none" w:sz="0" w:space="0" w:color="auto" w:frame="1"/>
          <w:lang w:eastAsia="en-GB"/>
        </w:rPr>
        <w:t>Quiz Service</w:t>
      </w:r>
      <w:r w:rsidR="006F0D77" w:rsidRPr="003B579C">
        <w:rPr>
          <w:rFonts w:eastAsia="Times New Roman" w:cstheme="minorHAnsi"/>
          <w:color w:val="333333"/>
          <w:sz w:val="24"/>
          <w:szCs w:val="24"/>
          <w:bdr w:val="none" w:sz="0" w:space="0" w:color="auto" w:frame="1"/>
          <w:lang w:eastAsia="en-GB"/>
        </w:rPr>
        <w:t xml:space="preserve"> позива </w:t>
      </w:r>
      <w:r w:rsidR="006F0D77" w:rsidRPr="00244013">
        <w:rPr>
          <w:rFonts w:eastAsia="Times New Roman" w:cstheme="minorHAnsi"/>
          <w:i/>
          <w:iCs/>
          <w:color w:val="333333"/>
          <w:sz w:val="24"/>
          <w:szCs w:val="24"/>
          <w:bdr w:val="none" w:sz="0" w:space="0" w:color="auto" w:frame="1"/>
          <w:lang w:eastAsia="en-GB"/>
        </w:rPr>
        <w:t>User Service</w:t>
      </w:r>
      <w:r w:rsidR="006F0D77" w:rsidRPr="003B579C">
        <w:rPr>
          <w:rFonts w:eastAsia="Times New Roman" w:cstheme="minorHAnsi"/>
          <w:color w:val="333333"/>
          <w:sz w:val="24"/>
          <w:szCs w:val="24"/>
          <w:bdr w:val="none" w:sz="0" w:space="0" w:color="auto" w:frame="1"/>
          <w:lang w:eastAsia="en-GB"/>
        </w:rPr>
        <w:t xml:space="preserve"> за валидацију токена, идентификатор трага се преноси у HTTP заглављима, омогућавајући повезивање свих операција у јединствен траг.</w:t>
      </w:r>
    </w:p>
    <w:p w14:paraId="43D2D09E"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798B3908"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4A77FD2D"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2A53A506"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117159D6"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67FCDFFF"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4A1CEB44"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3CDF4ECA"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3A3E1DA3"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3A7C6D4F"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375B90B4"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6155A8A4"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079F5660"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4007A6CD"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36EEB152"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1857E493"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470A7CC5" w14:textId="77777777" w:rsidR="00AD12E0"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2981774C" w14:textId="77777777" w:rsidR="00121B6F" w:rsidRDefault="00121B6F"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7EA9FA65" w14:textId="77777777" w:rsidR="00121B6F" w:rsidRDefault="00121B6F"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1AB9AD13" w14:textId="77777777" w:rsidR="00121B6F" w:rsidRDefault="00121B6F"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65FBFE84" w14:textId="77777777" w:rsidR="00121B6F" w:rsidRDefault="00121B6F"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6EECF5AA" w14:textId="77777777" w:rsidR="00121B6F" w:rsidRDefault="00121B6F"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7EADC81D" w14:textId="77777777" w:rsidR="00121B6F" w:rsidRDefault="00121B6F"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7DCEA53B" w14:textId="77777777" w:rsidR="00607EB0" w:rsidRDefault="00607EB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1FA202E6" w14:textId="77777777" w:rsidR="00607EB0" w:rsidRDefault="00607EB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6D681CBF" w14:textId="77777777" w:rsidR="00607EB0" w:rsidRDefault="00607EB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4A9D1BC3" w14:textId="77777777" w:rsidR="00607EB0" w:rsidRDefault="00607EB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707B7556" w14:textId="77777777" w:rsidR="00607EB0" w:rsidRDefault="00607EB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0A0BF7D2" w14:textId="77777777" w:rsidR="00607EB0" w:rsidRDefault="00607EB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0ADED8CD" w14:textId="77777777" w:rsidR="00607EB0" w:rsidRDefault="00607EB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7CD1594D" w14:textId="77777777" w:rsidR="00121B6F" w:rsidRDefault="00121B6F"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4ACFD88F" w14:textId="77777777" w:rsidR="00AD12E0" w:rsidRPr="003B579C" w:rsidRDefault="00AD12E0" w:rsidP="00C3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p>
    <w:p w14:paraId="5F109143" w14:textId="77777777" w:rsidR="006F0D77" w:rsidRPr="003B579C" w:rsidRDefault="006F0D77" w:rsidP="006F0D77">
      <w:pPr>
        <w:ind w:firstLine="720"/>
        <w:rPr>
          <w:sz w:val="24"/>
          <w:szCs w:val="24"/>
          <w:lang w:eastAsia="en-GB"/>
        </w:rPr>
      </w:pPr>
    </w:p>
    <w:p w14:paraId="58E89B31" w14:textId="6C4AB8CE" w:rsidR="00244013" w:rsidRDefault="00244013" w:rsidP="00244013">
      <w:pPr>
        <w:pStyle w:val="Heading1"/>
        <w:rPr>
          <w:lang w:val="en-GB"/>
        </w:rPr>
      </w:pPr>
      <w:bookmarkStart w:id="125" w:name="_Toc220958281"/>
      <w:r>
        <w:lastRenderedPageBreak/>
        <w:t>Тестирање и резултати</w:t>
      </w:r>
      <w:bookmarkEnd w:id="125"/>
    </w:p>
    <w:p w14:paraId="70B8648F" w14:textId="023B42B3" w:rsidR="00244013" w:rsidRDefault="00244013" w:rsidP="00244013">
      <w:pPr>
        <w:ind w:firstLine="720"/>
        <w:rPr>
          <w:sz w:val="24"/>
          <w:szCs w:val="24"/>
          <w:lang w:val="en-GB"/>
        </w:rPr>
      </w:pPr>
      <w:r>
        <w:rPr>
          <w:sz w:val="24"/>
          <w:szCs w:val="24"/>
          <w:lang w:val="en-GB"/>
        </w:rPr>
        <w:t xml:space="preserve">   </w:t>
      </w:r>
      <w:r w:rsidRPr="00244013">
        <w:rPr>
          <w:sz w:val="24"/>
          <w:szCs w:val="24"/>
          <w:lang w:val="en-GB"/>
        </w:rPr>
        <w:t>Евалуација имплементираног решења спроведена је кроз систематско тестирање које обухвата функционално тестирање компоненти посматрачке способности, тестирање перформанси под различитим нивоима оптерећења и валидацију ефективности целокупног решења.</w:t>
      </w:r>
    </w:p>
    <w:p w14:paraId="7BDA7E0A" w14:textId="1E0F093B" w:rsidR="002073D6" w:rsidRDefault="002073D6" w:rsidP="002073D6">
      <w:pPr>
        <w:pStyle w:val="Heading2"/>
      </w:pPr>
      <w:r>
        <w:rPr>
          <w:lang w:val="en-GB"/>
        </w:rPr>
        <w:t xml:space="preserve"> </w:t>
      </w:r>
      <w:bookmarkStart w:id="126" w:name="_Toc220958282"/>
      <w:r>
        <w:t>Методологија тестирања</w:t>
      </w:r>
      <w:bookmarkEnd w:id="126"/>
    </w:p>
    <w:p w14:paraId="1397F9C7" w14:textId="02A24611" w:rsidR="002073D6" w:rsidRDefault="002073D6" w:rsidP="002073D6">
      <w:pPr>
        <w:pStyle w:val="Heading3"/>
      </w:pPr>
      <w:bookmarkStart w:id="127" w:name="_Toc220958283"/>
      <w:r>
        <w:t>Тест окружење</w:t>
      </w:r>
      <w:bookmarkEnd w:id="127"/>
    </w:p>
    <w:p w14:paraId="4D2EE52F" w14:textId="30A17DF9" w:rsidR="002073D6" w:rsidRDefault="002073D6" w:rsidP="002073D6">
      <w:pPr>
        <w:ind w:firstLine="630"/>
        <w:rPr>
          <w:sz w:val="24"/>
          <w:szCs w:val="24"/>
        </w:rPr>
      </w:pPr>
      <w:r>
        <w:rPr>
          <w:sz w:val="24"/>
          <w:szCs w:val="24"/>
        </w:rPr>
        <w:t xml:space="preserve">    </w:t>
      </w:r>
      <w:r w:rsidRPr="002073D6">
        <w:rPr>
          <w:sz w:val="24"/>
          <w:szCs w:val="24"/>
        </w:rPr>
        <w:t xml:space="preserve">Тестирање је извршено на </w:t>
      </w:r>
      <w:r w:rsidRPr="002073D6">
        <w:rPr>
          <w:i/>
          <w:iCs/>
          <w:sz w:val="24"/>
          <w:szCs w:val="24"/>
        </w:rPr>
        <w:t>Azure Kubernetes Service</w:t>
      </w:r>
      <w:r w:rsidRPr="002073D6">
        <w:rPr>
          <w:sz w:val="24"/>
          <w:szCs w:val="24"/>
        </w:rPr>
        <w:t xml:space="preserve"> кластеру провизионисаном путем Terraform конфигурације описане у поглављу 4.1. Карактеристике тест окружења </w:t>
      </w:r>
      <w:r>
        <w:rPr>
          <w:sz w:val="24"/>
          <w:szCs w:val="24"/>
        </w:rPr>
        <w:t>су:</w:t>
      </w:r>
    </w:p>
    <w:tbl>
      <w:tblPr>
        <w:tblW w:w="4872" w:type="pct"/>
        <w:tblInd w:w="55" w:type="dxa"/>
        <w:tblLayout w:type="fixed"/>
        <w:tblCellMar>
          <w:top w:w="55" w:type="dxa"/>
          <w:left w:w="55" w:type="dxa"/>
          <w:bottom w:w="55" w:type="dxa"/>
          <w:right w:w="55" w:type="dxa"/>
        </w:tblCellMar>
        <w:tblLook w:val="04A0" w:firstRow="1" w:lastRow="0" w:firstColumn="1" w:lastColumn="0" w:noHBand="0" w:noVBand="1"/>
      </w:tblPr>
      <w:tblGrid>
        <w:gridCol w:w="3402"/>
        <w:gridCol w:w="6096"/>
      </w:tblGrid>
      <w:tr w:rsidR="002073D6" w:rsidRPr="003B579C" w14:paraId="55D36693" w14:textId="77777777" w:rsidTr="00121B6F">
        <w:trPr>
          <w:trHeight w:val="284"/>
        </w:trPr>
        <w:tc>
          <w:tcPr>
            <w:tcW w:w="3402" w:type="dxa"/>
            <w:tcBorders>
              <w:top w:val="single" w:sz="12" w:space="0" w:color="auto"/>
              <w:left w:val="single" w:sz="12" w:space="0" w:color="auto"/>
              <w:bottom w:val="single" w:sz="12" w:space="0" w:color="auto"/>
              <w:right w:val="single" w:sz="12" w:space="0" w:color="auto"/>
            </w:tcBorders>
          </w:tcPr>
          <w:p w14:paraId="4DAE2FDE" w14:textId="47AC9580" w:rsidR="002073D6" w:rsidRPr="003B579C" w:rsidRDefault="002073D6" w:rsidP="00121B6F">
            <w:pPr>
              <w:jc w:val="left"/>
              <w:rPr>
                <w:b/>
                <w:bCs/>
                <w:sz w:val="24"/>
                <w:szCs w:val="24"/>
              </w:rPr>
            </w:pPr>
            <w:r w:rsidRPr="002073D6">
              <w:rPr>
                <w:b/>
                <w:bCs/>
                <w:sz w:val="24"/>
                <w:szCs w:val="24"/>
              </w:rPr>
              <w:t>Компонента</w:t>
            </w:r>
          </w:p>
        </w:tc>
        <w:tc>
          <w:tcPr>
            <w:tcW w:w="6096" w:type="dxa"/>
            <w:tcBorders>
              <w:top w:val="single" w:sz="12" w:space="0" w:color="auto"/>
              <w:left w:val="single" w:sz="12" w:space="0" w:color="auto"/>
              <w:bottom w:val="single" w:sz="12" w:space="0" w:color="auto"/>
              <w:right w:val="single" w:sz="12" w:space="0" w:color="auto"/>
            </w:tcBorders>
          </w:tcPr>
          <w:p w14:paraId="2E6F2833" w14:textId="0B590D9C" w:rsidR="002073D6" w:rsidRPr="003B579C" w:rsidRDefault="002073D6" w:rsidP="00121B6F">
            <w:pPr>
              <w:jc w:val="left"/>
              <w:rPr>
                <w:b/>
                <w:bCs/>
                <w:sz w:val="24"/>
                <w:szCs w:val="24"/>
              </w:rPr>
            </w:pPr>
            <w:r>
              <w:rPr>
                <w:b/>
                <w:bCs/>
                <w:sz w:val="24"/>
                <w:szCs w:val="24"/>
              </w:rPr>
              <w:t>Спецификација</w:t>
            </w:r>
          </w:p>
        </w:tc>
      </w:tr>
      <w:tr w:rsidR="002073D6" w:rsidRPr="003B579C" w14:paraId="4414AA81" w14:textId="77777777" w:rsidTr="00121B6F">
        <w:trPr>
          <w:trHeight w:val="348"/>
        </w:trPr>
        <w:tc>
          <w:tcPr>
            <w:tcW w:w="3402" w:type="dxa"/>
            <w:tcBorders>
              <w:top w:val="single" w:sz="12" w:space="0" w:color="auto"/>
              <w:left w:val="single" w:sz="4" w:space="0" w:color="000000"/>
              <w:bottom w:val="single" w:sz="4" w:space="0" w:color="000000"/>
            </w:tcBorders>
          </w:tcPr>
          <w:p w14:paraId="2A1301FA" w14:textId="1D2C25C6" w:rsidR="002073D6" w:rsidRPr="003B579C" w:rsidRDefault="002073D6" w:rsidP="00107E5A">
            <w:pPr>
              <w:rPr>
                <w:sz w:val="24"/>
                <w:szCs w:val="24"/>
              </w:rPr>
            </w:pPr>
            <w:r w:rsidRPr="002073D6">
              <w:rPr>
                <w:sz w:val="24"/>
                <w:szCs w:val="24"/>
              </w:rPr>
              <w:t>Kubernetes верзија</w:t>
            </w:r>
          </w:p>
        </w:tc>
        <w:tc>
          <w:tcPr>
            <w:tcW w:w="6096" w:type="dxa"/>
            <w:tcBorders>
              <w:top w:val="single" w:sz="12" w:space="0" w:color="auto"/>
              <w:left w:val="single" w:sz="4" w:space="0" w:color="000000"/>
              <w:bottom w:val="single" w:sz="4" w:space="0" w:color="000000"/>
              <w:right w:val="single" w:sz="4" w:space="0" w:color="auto"/>
            </w:tcBorders>
          </w:tcPr>
          <w:p w14:paraId="363F8EDD" w14:textId="601E89B5" w:rsidR="002073D6" w:rsidRPr="002073D6" w:rsidRDefault="002073D6" w:rsidP="00107E5A">
            <w:pPr>
              <w:rPr>
                <w:sz w:val="24"/>
                <w:szCs w:val="24"/>
              </w:rPr>
            </w:pPr>
            <w:r w:rsidRPr="002073D6">
              <w:rPr>
                <w:sz w:val="24"/>
                <w:szCs w:val="24"/>
              </w:rPr>
              <w:t>1.28.3</w:t>
            </w:r>
          </w:p>
        </w:tc>
      </w:tr>
      <w:tr w:rsidR="002073D6" w:rsidRPr="003B579C" w14:paraId="7FA0CE44" w14:textId="77777777" w:rsidTr="00121B6F">
        <w:trPr>
          <w:trHeight w:val="262"/>
        </w:trPr>
        <w:tc>
          <w:tcPr>
            <w:tcW w:w="3402" w:type="dxa"/>
            <w:tcBorders>
              <w:left w:val="single" w:sz="4" w:space="0" w:color="000000"/>
              <w:bottom w:val="single" w:sz="4" w:space="0" w:color="000000"/>
            </w:tcBorders>
          </w:tcPr>
          <w:p w14:paraId="67DDE490" w14:textId="2436AC28" w:rsidR="002073D6" w:rsidRPr="003B579C" w:rsidRDefault="002073D6" w:rsidP="00107E5A">
            <w:pPr>
              <w:rPr>
                <w:sz w:val="24"/>
                <w:szCs w:val="24"/>
              </w:rPr>
            </w:pPr>
            <w:r w:rsidRPr="002073D6">
              <w:rPr>
                <w:sz w:val="24"/>
                <w:szCs w:val="24"/>
              </w:rPr>
              <w:t>Број чворова</w:t>
            </w:r>
          </w:p>
        </w:tc>
        <w:tc>
          <w:tcPr>
            <w:tcW w:w="6096" w:type="dxa"/>
            <w:tcBorders>
              <w:left w:val="single" w:sz="4" w:space="0" w:color="000000"/>
              <w:bottom w:val="single" w:sz="4" w:space="0" w:color="000000"/>
              <w:right w:val="single" w:sz="4" w:space="0" w:color="auto"/>
            </w:tcBorders>
          </w:tcPr>
          <w:p w14:paraId="46965003" w14:textId="27A619BB" w:rsidR="002073D6" w:rsidRPr="003B579C" w:rsidRDefault="002073D6" w:rsidP="00107E5A">
            <w:pPr>
              <w:rPr>
                <w:sz w:val="24"/>
                <w:szCs w:val="24"/>
              </w:rPr>
            </w:pPr>
            <w:r>
              <w:rPr>
                <w:sz w:val="24"/>
                <w:szCs w:val="24"/>
              </w:rPr>
              <w:t>2</w:t>
            </w:r>
          </w:p>
        </w:tc>
      </w:tr>
      <w:tr w:rsidR="002073D6" w:rsidRPr="003B579C" w14:paraId="78C77485" w14:textId="77777777" w:rsidTr="00121B6F">
        <w:trPr>
          <w:trHeight w:val="154"/>
        </w:trPr>
        <w:tc>
          <w:tcPr>
            <w:tcW w:w="3402" w:type="dxa"/>
            <w:tcBorders>
              <w:left w:val="single" w:sz="4" w:space="0" w:color="000000"/>
              <w:bottom w:val="single" w:sz="4" w:space="0" w:color="auto"/>
            </w:tcBorders>
          </w:tcPr>
          <w:p w14:paraId="5715F3DF" w14:textId="2733B04F" w:rsidR="002073D6" w:rsidRPr="003B579C" w:rsidRDefault="002073D6" w:rsidP="002073D6">
            <w:pPr>
              <w:rPr>
                <w:sz w:val="24"/>
                <w:szCs w:val="24"/>
              </w:rPr>
            </w:pPr>
            <w:r w:rsidRPr="002073D6">
              <w:rPr>
                <w:sz w:val="24"/>
                <w:szCs w:val="24"/>
              </w:rPr>
              <w:t>Тип виртуелних машина</w:t>
            </w:r>
          </w:p>
        </w:tc>
        <w:tc>
          <w:tcPr>
            <w:tcW w:w="6096" w:type="dxa"/>
            <w:tcBorders>
              <w:left w:val="single" w:sz="4" w:space="0" w:color="000000"/>
              <w:bottom w:val="single" w:sz="4" w:space="0" w:color="auto"/>
              <w:right w:val="single" w:sz="4" w:space="0" w:color="auto"/>
            </w:tcBorders>
          </w:tcPr>
          <w:p w14:paraId="0039A4E2" w14:textId="1CF86F52" w:rsidR="002073D6" w:rsidRPr="003B579C" w:rsidRDefault="002073D6" w:rsidP="002073D6">
            <w:pPr>
              <w:rPr>
                <w:sz w:val="24"/>
                <w:szCs w:val="24"/>
              </w:rPr>
            </w:pPr>
            <w:r w:rsidRPr="002073D6">
              <w:rPr>
                <w:i/>
                <w:iCs/>
                <w:sz w:val="24"/>
                <w:szCs w:val="24"/>
              </w:rPr>
              <w:t>Standard_B2s</w:t>
            </w:r>
            <w:r w:rsidRPr="002073D6">
              <w:rPr>
                <w:sz w:val="24"/>
                <w:szCs w:val="24"/>
              </w:rPr>
              <w:t xml:space="preserve"> (2 vCPU, 4GB RAM)</w:t>
            </w:r>
          </w:p>
        </w:tc>
      </w:tr>
      <w:tr w:rsidR="002073D6" w:rsidRPr="003B579C" w14:paraId="3E307EFC" w14:textId="77777777" w:rsidTr="00121B6F">
        <w:trPr>
          <w:trHeight w:val="154"/>
        </w:trPr>
        <w:tc>
          <w:tcPr>
            <w:tcW w:w="3402" w:type="dxa"/>
            <w:tcBorders>
              <w:top w:val="single" w:sz="4" w:space="0" w:color="auto"/>
              <w:left w:val="single" w:sz="4" w:space="0" w:color="auto"/>
              <w:bottom w:val="single" w:sz="4" w:space="0" w:color="auto"/>
              <w:right w:val="single" w:sz="4" w:space="0" w:color="auto"/>
            </w:tcBorders>
          </w:tcPr>
          <w:p w14:paraId="16CDF8F9" w14:textId="153B652C" w:rsidR="002073D6" w:rsidRPr="003B579C" w:rsidRDefault="002073D6" w:rsidP="002073D6">
            <w:pPr>
              <w:rPr>
                <w:sz w:val="24"/>
                <w:szCs w:val="24"/>
              </w:rPr>
            </w:pPr>
            <w:r w:rsidRPr="002073D6">
              <w:rPr>
                <w:sz w:val="24"/>
                <w:szCs w:val="24"/>
              </w:rPr>
              <w:t>Регион</w:t>
            </w:r>
          </w:p>
        </w:tc>
        <w:tc>
          <w:tcPr>
            <w:tcW w:w="6096" w:type="dxa"/>
            <w:tcBorders>
              <w:top w:val="single" w:sz="4" w:space="0" w:color="auto"/>
              <w:left w:val="single" w:sz="4" w:space="0" w:color="auto"/>
              <w:bottom w:val="single" w:sz="4" w:space="0" w:color="auto"/>
              <w:right w:val="single" w:sz="4" w:space="0" w:color="auto"/>
            </w:tcBorders>
          </w:tcPr>
          <w:p w14:paraId="76D5163C" w14:textId="03C066C2" w:rsidR="002073D6" w:rsidRPr="003B579C" w:rsidRDefault="002073D6" w:rsidP="002073D6">
            <w:pPr>
              <w:rPr>
                <w:sz w:val="24"/>
                <w:szCs w:val="24"/>
              </w:rPr>
            </w:pPr>
            <w:r w:rsidRPr="002073D6">
              <w:rPr>
                <w:i/>
                <w:iCs/>
                <w:sz w:val="24"/>
                <w:szCs w:val="24"/>
              </w:rPr>
              <w:t>West Europe</w:t>
            </w:r>
            <w:r w:rsidRPr="002073D6">
              <w:rPr>
                <w:sz w:val="24"/>
                <w:szCs w:val="24"/>
              </w:rPr>
              <w:t xml:space="preserve"> (Амстердам)</w:t>
            </w:r>
          </w:p>
        </w:tc>
      </w:tr>
      <w:tr w:rsidR="002073D6" w:rsidRPr="003B579C" w14:paraId="3485BF88" w14:textId="77777777" w:rsidTr="00121B6F">
        <w:trPr>
          <w:trHeight w:val="154"/>
        </w:trPr>
        <w:tc>
          <w:tcPr>
            <w:tcW w:w="3402" w:type="dxa"/>
            <w:tcBorders>
              <w:top w:val="single" w:sz="4" w:space="0" w:color="auto"/>
              <w:left w:val="single" w:sz="4" w:space="0" w:color="auto"/>
              <w:bottom w:val="single" w:sz="4" w:space="0" w:color="auto"/>
              <w:right w:val="single" w:sz="4" w:space="0" w:color="auto"/>
            </w:tcBorders>
          </w:tcPr>
          <w:p w14:paraId="5F123DFF" w14:textId="699EA338" w:rsidR="002073D6" w:rsidRPr="002073D6" w:rsidRDefault="002073D6" w:rsidP="002073D6">
            <w:pPr>
              <w:rPr>
                <w:sz w:val="24"/>
                <w:szCs w:val="24"/>
              </w:rPr>
            </w:pPr>
            <w:r w:rsidRPr="002073D6">
              <w:rPr>
                <w:sz w:val="24"/>
                <w:szCs w:val="24"/>
              </w:rPr>
              <w:t>Укупни рачунарски ресурси</w:t>
            </w:r>
          </w:p>
        </w:tc>
        <w:tc>
          <w:tcPr>
            <w:tcW w:w="6096" w:type="dxa"/>
            <w:tcBorders>
              <w:top w:val="single" w:sz="4" w:space="0" w:color="auto"/>
              <w:left w:val="single" w:sz="4" w:space="0" w:color="auto"/>
              <w:bottom w:val="single" w:sz="4" w:space="0" w:color="auto"/>
              <w:right w:val="single" w:sz="4" w:space="0" w:color="auto"/>
            </w:tcBorders>
          </w:tcPr>
          <w:p w14:paraId="59E154F9" w14:textId="0B6F9F68" w:rsidR="002073D6" w:rsidRPr="002073D6" w:rsidRDefault="002073D6" w:rsidP="002073D6">
            <w:pPr>
              <w:rPr>
                <w:sz w:val="24"/>
                <w:szCs w:val="24"/>
              </w:rPr>
            </w:pPr>
            <w:r w:rsidRPr="002073D6">
              <w:rPr>
                <w:sz w:val="24"/>
                <w:szCs w:val="24"/>
              </w:rPr>
              <w:t>4 vCPU, 8GB RAM</w:t>
            </w:r>
          </w:p>
        </w:tc>
      </w:tr>
    </w:tbl>
    <w:p w14:paraId="75A9177F" w14:textId="03449564" w:rsidR="002410A7" w:rsidRPr="00121B6F" w:rsidRDefault="00121B6F" w:rsidP="00121B6F">
      <w:pPr>
        <w:pStyle w:val="CommentText"/>
        <w:jc w:val="center"/>
      </w:pPr>
      <w:bookmarkStart w:id="128" w:name="_Hlk220794309"/>
      <w:r>
        <w:t xml:space="preserve">Табела 5.1.1.1. </w:t>
      </w:r>
      <w:r>
        <w:rPr>
          <w:lang w:val="en-GB"/>
        </w:rPr>
        <w:t xml:space="preserve">AKS – </w:t>
      </w:r>
      <w:r>
        <w:t>Конфигурација тестног окружења</w:t>
      </w:r>
    </w:p>
    <w:bookmarkEnd w:id="128"/>
    <w:p w14:paraId="18C765A0" w14:textId="4A9BEFD0" w:rsidR="002410A7" w:rsidRDefault="002410A7" w:rsidP="002073D6">
      <w:pPr>
        <w:ind w:firstLine="630"/>
        <w:rPr>
          <w:sz w:val="24"/>
          <w:szCs w:val="24"/>
        </w:rPr>
      </w:pPr>
      <w:r w:rsidRPr="002410A7">
        <w:rPr>
          <w:sz w:val="24"/>
          <w:szCs w:val="24"/>
        </w:rPr>
        <w:t xml:space="preserve">Сваки микросервис је конфигурисан са две реплике ради симулације продукционог окружења са високом доступношћу. Ресурсни захтеви по реплици износе 200m CPU и 256Mi меморије за позадинске сервисе, односно 100m CPU и 128Mi за </w:t>
      </w:r>
      <w:r w:rsidRPr="002410A7">
        <w:rPr>
          <w:i/>
          <w:iCs/>
          <w:sz w:val="24"/>
          <w:szCs w:val="24"/>
        </w:rPr>
        <w:t>Frontend</w:t>
      </w:r>
      <w:r w:rsidRPr="002410A7">
        <w:rPr>
          <w:sz w:val="24"/>
          <w:szCs w:val="24"/>
        </w:rPr>
        <w:t>.</w:t>
      </w:r>
    </w:p>
    <w:p w14:paraId="0AEFD41B" w14:textId="0DF39491" w:rsidR="002410A7" w:rsidRDefault="002410A7" w:rsidP="002410A7">
      <w:pPr>
        <w:pStyle w:val="Heading3"/>
      </w:pPr>
      <w:bookmarkStart w:id="129" w:name="_Toc220958284"/>
      <w:r>
        <w:t>Алати за тестирање</w:t>
      </w:r>
      <w:bookmarkEnd w:id="129"/>
    </w:p>
    <w:p w14:paraId="4AD5532D" w14:textId="3486E759" w:rsidR="002410A7" w:rsidRPr="002410A7" w:rsidRDefault="002410A7" w:rsidP="002410A7">
      <w:pPr>
        <w:rPr>
          <w:sz w:val="24"/>
          <w:szCs w:val="24"/>
        </w:rPr>
      </w:pPr>
      <w:r w:rsidRPr="002410A7">
        <w:rPr>
          <w:sz w:val="24"/>
          <w:szCs w:val="24"/>
        </w:rPr>
        <w:t>За спровођење тестова коришћена је комбинација алата:</w:t>
      </w:r>
    </w:p>
    <w:p w14:paraId="74E4B0E9" w14:textId="267F7A6C" w:rsidR="002410A7" w:rsidRPr="002410A7" w:rsidRDefault="002410A7">
      <w:pPr>
        <w:pStyle w:val="ListParagraph"/>
        <w:numPr>
          <w:ilvl w:val="0"/>
          <w:numId w:val="44"/>
        </w:numPr>
        <w:rPr>
          <w:sz w:val="24"/>
          <w:szCs w:val="24"/>
        </w:rPr>
      </w:pPr>
      <w:r w:rsidRPr="002410A7">
        <w:rPr>
          <w:b/>
          <w:bCs/>
          <w:i/>
          <w:iCs/>
          <w:sz w:val="24"/>
          <w:szCs w:val="24"/>
        </w:rPr>
        <w:t>Python</w:t>
      </w:r>
      <w:r w:rsidRPr="002410A7">
        <w:rPr>
          <w:sz w:val="24"/>
          <w:szCs w:val="24"/>
        </w:rPr>
        <w:t xml:space="preserve"> скрипте: Прилагођени асинхроне скрипте базирани на </w:t>
      </w:r>
      <w:r w:rsidRPr="002410A7">
        <w:rPr>
          <w:i/>
          <w:iCs/>
          <w:sz w:val="24"/>
          <w:szCs w:val="24"/>
        </w:rPr>
        <w:t>aiohttp</w:t>
      </w:r>
      <w:r w:rsidRPr="002410A7">
        <w:rPr>
          <w:sz w:val="24"/>
          <w:szCs w:val="24"/>
        </w:rPr>
        <w:t xml:space="preserve"> библиотеци за генерисање конкурентног оптерећења</w:t>
      </w:r>
    </w:p>
    <w:p w14:paraId="0463CECA" w14:textId="341BD08E" w:rsidR="002410A7" w:rsidRPr="002410A7" w:rsidRDefault="002410A7">
      <w:pPr>
        <w:pStyle w:val="ListParagraph"/>
        <w:numPr>
          <w:ilvl w:val="0"/>
          <w:numId w:val="44"/>
        </w:numPr>
        <w:rPr>
          <w:sz w:val="24"/>
          <w:szCs w:val="24"/>
        </w:rPr>
      </w:pPr>
      <w:r w:rsidRPr="002410A7">
        <w:rPr>
          <w:b/>
          <w:bCs/>
          <w:i/>
          <w:iCs/>
          <w:sz w:val="24"/>
          <w:szCs w:val="24"/>
        </w:rPr>
        <w:t>Apache Bench</w:t>
      </w:r>
      <w:r w:rsidRPr="002410A7">
        <w:rPr>
          <w:sz w:val="24"/>
          <w:szCs w:val="24"/>
        </w:rPr>
        <w:t xml:space="preserve"> (</w:t>
      </w:r>
      <w:r w:rsidRPr="002410A7">
        <w:rPr>
          <w:i/>
          <w:iCs/>
          <w:sz w:val="24"/>
          <w:szCs w:val="24"/>
        </w:rPr>
        <w:t>ab</w:t>
      </w:r>
      <w:r w:rsidRPr="002410A7">
        <w:rPr>
          <w:sz w:val="24"/>
          <w:szCs w:val="24"/>
        </w:rPr>
        <w:t>): Стандардни алат за тестирање HTTP перформанси за брзе ад-хок тестове</w:t>
      </w:r>
    </w:p>
    <w:p w14:paraId="45DC45D1" w14:textId="2A1C9B53" w:rsidR="002410A7" w:rsidRDefault="002410A7">
      <w:pPr>
        <w:pStyle w:val="ListParagraph"/>
        <w:numPr>
          <w:ilvl w:val="0"/>
          <w:numId w:val="44"/>
        </w:numPr>
        <w:rPr>
          <w:sz w:val="24"/>
          <w:szCs w:val="24"/>
        </w:rPr>
      </w:pPr>
      <w:r w:rsidRPr="002410A7">
        <w:rPr>
          <w:b/>
          <w:bCs/>
          <w:i/>
          <w:iCs/>
          <w:sz w:val="24"/>
          <w:szCs w:val="24"/>
        </w:rPr>
        <w:t>kubectl</w:t>
      </w:r>
      <w:r w:rsidRPr="002410A7">
        <w:rPr>
          <w:sz w:val="24"/>
          <w:szCs w:val="24"/>
        </w:rPr>
        <w:t>: Команда за праћење стања подова, ресурса и догађаја у кластеру током тестирања</w:t>
      </w:r>
    </w:p>
    <w:p w14:paraId="03A0B604" w14:textId="487E80D8" w:rsidR="002410A7" w:rsidRDefault="00643614" w:rsidP="00643614">
      <w:pPr>
        <w:pStyle w:val="Heading2"/>
      </w:pPr>
      <w:bookmarkStart w:id="130" w:name="_Toc220958285"/>
      <w:r>
        <w:t>Функционално тестирање</w:t>
      </w:r>
      <w:bookmarkEnd w:id="130"/>
    </w:p>
    <w:p w14:paraId="0126FAAF" w14:textId="5A6F27BF" w:rsidR="00643614" w:rsidRDefault="00643614" w:rsidP="00643614">
      <w:pPr>
        <w:pStyle w:val="Heading3"/>
      </w:pPr>
      <w:bookmarkStart w:id="131" w:name="_Toc220958286"/>
      <w:r w:rsidRPr="00643614">
        <w:t>Валидација централизованог логовања</w:t>
      </w:r>
      <w:bookmarkEnd w:id="131"/>
    </w:p>
    <w:p w14:paraId="682CA834" w14:textId="21346446" w:rsidR="00643614" w:rsidRPr="00643614" w:rsidRDefault="00643614" w:rsidP="007159FD">
      <w:pPr>
        <w:ind w:firstLine="720"/>
        <w:rPr>
          <w:sz w:val="24"/>
          <w:szCs w:val="24"/>
        </w:rPr>
      </w:pPr>
      <w:r w:rsidRPr="00643614">
        <w:rPr>
          <w:sz w:val="24"/>
          <w:szCs w:val="24"/>
        </w:rPr>
        <w:t xml:space="preserve">Тестирана је исправност прикупљања, индексирања и претраге логова кроз ELK </w:t>
      </w:r>
      <w:r w:rsidRPr="00643614">
        <w:rPr>
          <w:i/>
          <w:iCs/>
          <w:sz w:val="24"/>
          <w:szCs w:val="24"/>
        </w:rPr>
        <w:t>Stack</w:t>
      </w:r>
      <w:r w:rsidRPr="00643614">
        <w:rPr>
          <w:sz w:val="24"/>
          <w:szCs w:val="24"/>
        </w:rPr>
        <w:t xml:space="preserve">. Тест је обухватио генерисање корисничких акција (регистрација, пријава, преузимање квизова) и верификацију да се одговарајући логови појављују у </w:t>
      </w:r>
      <w:r w:rsidRPr="00643614">
        <w:rPr>
          <w:i/>
          <w:iCs/>
          <w:sz w:val="24"/>
          <w:szCs w:val="24"/>
        </w:rPr>
        <w:t>Kibana</w:t>
      </w:r>
      <w:r w:rsidRPr="00643614">
        <w:rPr>
          <w:sz w:val="24"/>
          <w:szCs w:val="24"/>
        </w:rPr>
        <w:t xml:space="preserve"> интерфејсу.</w:t>
      </w:r>
    </w:p>
    <w:p w14:paraId="4B07B86C" w14:textId="143DC828" w:rsidR="00643614" w:rsidRDefault="00643614" w:rsidP="007159FD">
      <w:pPr>
        <w:ind w:firstLine="720"/>
        <w:rPr>
          <w:sz w:val="24"/>
          <w:szCs w:val="24"/>
        </w:rPr>
      </w:pPr>
      <w:r w:rsidRPr="00643614">
        <w:rPr>
          <w:sz w:val="24"/>
          <w:szCs w:val="24"/>
        </w:rPr>
        <w:lastRenderedPageBreak/>
        <w:t xml:space="preserve">Типичан лог запис структуриран је према следећем формату, обогаћен Kubernetes метаподацима од стране </w:t>
      </w:r>
      <w:r w:rsidRPr="00643614">
        <w:rPr>
          <w:i/>
          <w:iCs/>
          <w:sz w:val="24"/>
          <w:szCs w:val="24"/>
        </w:rPr>
        <w:t>Filebeat</w:t>
      </w:r>
      <w:r w:rsidRPr="00643614">
        <w:rPr>
          <w:sz w:val="24"/>
          <w:szCs w:val="24"/>
        </w:rPr>
        <w:t xml:space="preserve"> агента:</w:t>
      </w:r>
    </w:p>
    <w:p w14:paraId="432FFB59" w14:textId="77777777" w:rsidR="00643614" w:rsidRPr="00643614"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w:t>
      </w:r>
    </w:p>
    <w:p w14:paraId="22CA5B0D" w14:textId="77777777" w:rsidR="00643614" w:rsidRPr="00643614"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 xml:space="preserve">  "@timestamp": "2024-11-19T14:30:22.451Z",</w:t>
      </w:r>
    </w:p>
    <w:p w14:paraId="4813D3C5" w14:textId="77777777" w:rsidR="00643614" w:rsidRPr="00643614"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 xml:space="preserve">  "level": "Information",</w:t>
      </w:r>
    </w:p>
    <w:p w14:paraId="3BB0026F" w14:textId="77777777" w:rsidR="00643614" w:rsidRPr="00643614"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 xml:space="preserve">  "message": "User registered successfully",</w:t>
      </w:r>
    </w:p>
    <w:p w14:paraId="6A5A3C4E" w14:textId="77777777" w:rsidR="00643614" w:rsidRPr="00643614"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 xml:space="preserve">  "service": "user-service",</w:t>
      </w:r>
    </w:p>
    <w:p w14:paraId="22C87054" w14:textId="77777777" w:rsidR="00643614" w:rsidRPr="00643614"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 xml:space="preserve">  "CorrelationId": "3f4d2a1c-8b7e-4c9d-a1b2-3c4d5e6f7a8b",</w:t>
      </w:r>
    </w:p>
    <w:p w14:paraId="7E8A00E2" w14:textId="77777777" w:rsidR="00643614" w:rsidRPr="00643614"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 xml:space="preserve">  "kubernetes.namespace": "quizhub",</w:t>
      </w:r>
    </w:p>
    <w:p w14:paraId="0F50CB0D" w14:textId="77777777" w:rsidR="00643614" w:rsidRPr="00643614"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 xml:space="preserve">  "kubernetes.pod.name": "user-service-7d8f9c6b5-x2k4j",</w:t>
      </w:r>
    </w:p>
    <w:p w14:paraId="298A6965" w14:textId="77777777" w:rsidR="00643614" w:rsidRPr="00643614"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 xml:space="preserve">  "kubernetes.labels.app": "user-service"</w:t>
      </w:r>
    </w:p>
    <w:p w14:paraId="090DE17A" w14:textId="3DFA1FF5" w:rsidR="00244013" w:rsidRDefault="00643614" w:rsidP="0064361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Consolas" w:eastAsia="Times New Roman" w:hAnsi="Consolas" w:cstheme="minorHAnsi"/>
          <w:color w:val="333333"/>
          <w:sz w:val="24"/>
          <w:szCs w:val="24"/>
          <w:bdr w:val="none" w:sz="0" w:space="0" w:color="auto" w:frame="1"/>
          <w:lang w:eastAsia="en-GB"/>
        </w:rPr>
      </w:pPr>
      <w:r w:rsidRPr="00643614">
        <w:rPr>
          <w:rFonts w:ascii="Consolas" w:eastAsia="Times New Roman" w:hAnsi="Consolas" w:cstheme="minorHAnsi"/>
          <w:color w:val="333333"/>
          <w:sz w:val="24"/>
          <w:szCs w:val="24"/>
          <w:bdr w:val="none" w:sz="0" w:space="0" w:color="auto" w:frame="1"/>
          <w:lang w:eastAsia="en-GB"/>
        </w:rPr>
        <w:t>}</w:t>
      </w:r>
    </w:p>
    <w:p w14:paraId="300AF136" w14:textId="77777777" w:rsidR="007159FD" w:rsidRDefault="007159FD" w:rsidP="0064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eastAsia="Times New Roman" w:cstheme="minorHAnsi"/>
          <w:color w:val="333333"/>
          <w:sz w:val="24"/>
          <w:szCs w:val="24"/>
          <w:bdr w:val="none" w:sz="0" w:space="0" w:color="auto" w:frame="1"/>
          <w:lang w:eastAsia="en-GB"/>
        </w:rPr>
      </w:pPr>
    </w:p>
    <w:p w14:paraId="4AAB98F3" w14:textId="1621F6EF" w:rsidR="00643614" w:rsidRDefault="00643614" w:rsidP="0064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eastAsia="Times New Roman" w:cstheme="minorHAnsi"/>
          <w:color w:val="333333"/>
          <w:sz w:val="24"/>
          <w:szCs w:val="24"/>
          <w:bdr w:val="none" w:sz="0" w:space="0" w:color="auto" w:frame="1"/>
          <w:lang w:eastAsia="en-GB"/>
        </w:rPr>
      </w:pPr>
      <w:r w:rsidRPr="00643614">
        <w:rPr>
          <w:rFonts w:eastAsia="Times New Roman" w:cstheme="minorHAnsi"/>
          <w:color w:val="333333"/>
          <w:sz w:val="24"/>
          <w:szCs w:val="24"/>
          <w:bdr w:val="none" w:sz="0" w:space="0" w:color="auto" w:frame="1"/>
          <w:lang w:eastAsia="en-GB"/>
        </w:rPr>
        <w:t>Резултати валидације</w:t>
      </w:r>
      <w:r>
        <w:rPr>
          <w:rFonts w:eastAsia="Times New Roman" w:cstheme="minorHAnsi"/>
          <w:color w:val="333333"/>
          <w:sz w:val="24"/>
          <w:szCs w:val="24"/>
          <w:bdr w:val="none" w:sz="0" w:space="0" w:color="auto" w:frame="1"/>
          <w:lang w:eastAsia="en-GB"/>
        </w:rPr>
        <w:t xml:space="preserve"> су:</w:t>
      </w:r>
    </w:p>
    <w:p w14:paraId="079A08BC" w14:textId="77777777" w:rsidR="00643614" w:rsidRPr="00643614" w:rsidRDefault="00643614" w:rsidP="0064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eastAsia="Times New Roman" w:cstheme="minorHAnsi"/>
          <w:color w:val="333333"/>
          <w:sz w:val="24"/>
          <w:szCs w:val="24"/>
          <w:bdr w:val="none" w:sz="0" w:space="0" w:color="auto" w:frame="1"/>
          <w:lang w:eastAsia="en-GB"/>
        </w:rPr>
      </w:pPr>
    </w:p>
    <w:tbl>
      <w:tblPr>
        <w:tblW w:w="9642" w:type="dxa"/>
        <w:tblInd w:w="55" w:type="dxa"/>
        <w:tblCellMar>
          <w:top w:w="55" w:type="dxa"/>
          <w:left w:w="55" w:type="dxa"/>
          <w:bottom w:w="55" w:type="dxa"/>
          <w:right w:w="55" w:type="dxa"/>
        </w:tblCellMar>
        <w:tblLook w:val="04A0" w:firstRow="1" w:lastRow="0" w:firstColumn="1" w:lastColumn="0" w:noHBand="0" w:noVBand="1"/>
      </w:tblPr>
      <w:tblGrid>
        <w:gridCol w:w="4177"/>
        <w:gridCol w:w="1121"/>
        <w:gridCol w:w="4344"/>
      </w:tblGrid>
      <w:tr w:rsidR="00643614" w:rsidRPr="002073D6" w14:paraId="26C7B5E4" w14:textId="7D97FFDA" w:rsidTr="00863500">
        <w:trPr>
          <w:trHeight w:val="426"/>
        </w:trPr>
        <w:tc>
          <w:tcPr>
            <w:tcW w:w="4177" w:type="dxa"/>
            <w:tcBorders>
              <w:top w:val="single" w:sz="12" w:space="0" w:color="auto"/>
              <w:left w:val="single" w:sz="4" w:space="0" w:color="000000"/>
              <w:bottom w:val="single" w:sz="4" w:space="0" w:color="000000"/>
            </w:tcBorders>
          </w:tcPr>
          <w:p w14:paraId="6B518069" w14:textId="46FDA100" w:rsidR="00643614" w:rsidRPr="003B579C" w:rsidRDefault="00643614" w:rsidP="00643614">
            <w:pPr>
              <w:jc w:val="center"/>
              <w:rPr>
                <w:sz w:val="24"/>
                <w:szCs w:val="24"/>
              </w:rPr>
            </w:pPr>
            <w:r w:rsidRPr="00643614">
              <w:rPr>
                <w:sz w:val="24"/>
                <w:szCs w:val="24"/>
              </w:rPr>
              <w:t>Критеријум</w:t>
            </w:r>
          </w:p>
        </w:tc>
        <w:tc>
          <w:tcPr>
            <w:tcW w:w="1121" w:type="dxa"/>
            <w:tcBorders>
              <w:top w:val="single" w:sz="12" w:space="0" w:color="auto"/>
              <w:left w:val="single" w:sz="4" w:space="0" w:color="000000"/>
              <w:bottom w:val="single" w:sz="4" w:space="0" w:color="000000"/>
              <w:right w:val="single" w:sz="4" w:space="0" w:color="auto"/>
            </w:tcBorders>
          </w:tcPr>
          <w:p w14:paraId="30B83B4D" w14:textId="748A649C" w:rsidR="00643614" w:rsidRPr="002073D6" w:rsidRDefault="00643614" w:rsidP="00643614">
            <w:pPr>
              <w:jc w:val="center"/>
              <w:rPr>
                <w:sz w:val="24"/>
                <w:szCs w:val="24"/>
              </w:rPr>
            </w:pPr>
            <w:r w:rsidRPr="00643614">
              <w:rPr>
                <w:sz w:val="24"/>
                <w:szCs w:val="24"/>
              </w:rPr>
              <w:t>Статус</w:t>
            </w:r>
          </w:p>
        </w:tc>
        <w:tc>
          <w:tcPr>
            <w:tcW w:w="4344" w:type="dxa"/>
            <w:tcBorders>
              <w:top w:val="single" w:sz="12" w:space="0" w:color="auto"/>
              <w:left w:val="single" w:sz="4" w:space="0" w:color="000000"/>
              <w:bottom w:val="single" w:sz="4" w:space="0" w:color="000000"/>
              <w:right w:val="single" w:sz="4" w:space="0" w:color="auto"/>
            </w:tcBorders>
          </w:tcPr>
          <w:p w14:paraId="4B3F3CB7" w14:textId="52A75598" w:rsidR="00643614" w:rsidRPr="002073D6" w:rsidRDefault="00643614" w:rsidP="00643614">
            <w:pPr>
              <w:jc w:val="center"/>
              <w:rPr>
                <w:sz w:val="24"/>
                <w:szCs w:val="24"/>
              </w:rPr>
            </w:pPr>
            <w:r w:rsidRPr="00643614">
              <w:rPr>
                <w:sz w:val="24"/>
                <w:szCs w:val="24"/>
              </w:rPr>
              <w:t>Напомена</w:t>
            </w:r>
          </w:p>
        </w:tc>
      </w:tr>
      <w:tr w:rsidR="00643614" w:rsidRPr="003B579C" w14:paraId="3D25EB65" w14:textId="54090F52" w:rsidTr="00863500">
        <w:trPr>
          <w:trHeight w:val="426"/>
        </w:trPr>
        <w:tc>
          <w:tcPr>
            <w:tcW w:w="4177" w:type="dxa"/>
            <w:tcBorders>
              <w:left w:val="single" w:sz="4" w:space="0" w:color="000000"/>
              <w:bottom w:val="single" w:sz="4" w:space="0" w:color="000000"/>
            </w:tcBorders>
          </w:tcPr>
          <w:p w14:paraId="5699B927" w14:textId="17151E4F" w:rsidR="00643614" w:rsidRPr="003B579C" w:rsidRDefault="00643614" w:rsidP="00107E5A">
            <w:pPr>
              <w:rPr>
                <w:sz w:val="24"/>
                <w:szCs w:val="24"/>
              </w:rPr>
            </w:pPr>
            <w:r w:rsidRPr="00643614">
              <w:rPr>
                <w:sz w:val="24"/>
                <w:szCs w:val="24"/>
              </w:rPr>
              <w:t>Логови свих сервиса присутни</w:t>
            </w:r>
          </w:p>
        </w:tc>
        <w:tc>
          <w:tcPr>
            <w:tcW w:w="1121" w:type="dxa"/>
            <w:tcBorders>
              <w:left w:val="single" w:sz="4" w:space="0" w:color="000000"/>
              <w:bottom w:val="single" w:sz="4" w:space="0" w:color="000000"/>
              <w:right w:val="single" w:sz="4" w:space="0" w:color="auto"/>
            </w:tcBorders>
          </w:tcPr>
          <w:p w14:paraId="6260F863" w14:textId="3CB3D374" w:rsidR="00643614" w:rsidRPr="003B579C" w:rsidRDefault="00643614" w:rsidP="00107E5A">
            <w:pPr>
              <w:rPr>
                <w:sz w:val="24"/>
                <w:szCs w:val="24"/>
              </w:rPr>
            </w:pPr>
            <w:r>
              <w:rPr>
                <w:sz w:val="24"/>
                <w:szCs w:val="24"/>
              </w:rPr>
              <w:t>Успех</w:t>
            </w:r>
          </w:p>
        </w:tc>
        <w:tc>
          <w:tcPr>
            <w:tcW w:w="4344" w:type="dxa"/>
            <w:tcBorders>
              <w:left w:val="single" w:sz="4" w:space="0" w:color="000000"/>
              <w:bottom w:val="single" w:sz="4" w:space="0" w:color="000000"/>
              <w:right w:val="single" w:sz="4" w:space="0" w:color="auto"/>
            </w:tcBorders>
          </w:tcPr>
          <w:p w14:paraId="7A9DAAA1" w14:textId="4CD45AA2" w:rsidR="00643614" w:rsidRDefault="00643614" w:rsidP="00107E5A">
            <w:pPr>
              <w:rPr>
                <w:sz w:val="24"/>
                <w:szCs w:val="24"/>
              </w:rPr>
            </w:pPr>
            <w:r w:rsidRPr="00643614">
              <w:rPr>
                <w:i/>
                <w:iCs/>
                <w:sz w:val="24"/>
                <w:szCs w:val="24"/>
              </w:rPr>
              <w:t>Gateway, User, Quiz, Result</w:t>
            </w:r>
            <w:r w:rsidRPr="00643614">
              <w:rPr>
                <w:sz w:val="24"/>
                <w:szCs w:val="24"/>
              </w:rPr>
              <w:t xml:space="preserve"> сервис</w:t>
            </w:r>
            <w:r>
              <w:rPr>
                <w:sz w:val="24"/>
                <w:szCs w:val="24"/>
              </w:rPr>
              <w:t>и</w:t>
            </w:r>
          </w:p>
        </w:tc>
      </w:tr>
      <w:tr w:rsidR="00643614" w:rsidRPr="003B579C" w14:paraId="0165E2F1" w14:textId="0DA7EDA2" w:rsidTr="00863500">
        <w:trPr>
          <w:trHeight w:val="426"/>
        </w:trPr>
        <w:tc>
          <w:tcPr>
            <w:tcW w:w="4177" w:type="dxa"/>
            <w:tcBorders>
              <w:left w:val="single" w:sz="4" w:space="0" w:color="000000"/>
              <w:bottom w:val="single" w:sz="4" w:space="0" w:color="auto"/>
            </w:tcBorders>
          </w:tcPr>
          <w:p w14:paraId="72C45E13" w14:textId="2AB182FF" w:rsidR="00643614" w:rsidRPr="003B579C" w:rsidRDefault="004C5295" w:rsidP="00107E5A">
            <w:pPr>
              <w:rPr>
                <w:sz w:val="24"/>
                <w:szCs w:val="24"/>
              </w:rPr>
            </w:pPr>
            <w:r w:rsidRPr="004C5295">
              <w:rPr>
                <w:sz w:val="24"/>
                <w:szCs w:val="24"/>
              </w:rPr>
              <w:t>Структурирани JSON формат</w:t>
            </w:r>
          </w:p>
        </w:tc>
        <w:tc>
          <w:tcPr>
            <w:tcW w:w="1121" w:type="dxa"/>
            <w:tcBorders>
              <w:left w:val="single" w:sz="4" w:space="0" w:color="000000"/>
              <w:bottom w:val="single" w:sz="4" w:space="0" w:color="auto"/>
              <w:right w:val="single" w:sz="4" w:space="0" w:color="auto"/>
            </w:tcBorders>
          </w:tcPr>
          <w:p w14:paraId="7259FDAE" w14:textId="5D5F350A" w:rsidR="00643614" w:rsidRPr="003B579C" w:rsidRDefault="00643614" w:rsidP="00107E5A">
            <w:pPr>
              <w:rPr>
                <w:sz w:val="24"/>
                <w:szCs w:val="24"/>
              </w:rPr>
            </w:pPr>
            <w:r>
              <w:rPr>
                <w:sz w:val="24"/>
                <w:szCs w:val="24"/>
              </w:rPr>
              <w:t>Успех</w:t>
            </w:r>
          </w:p>
        </w:tc>
        <w:tc>
          <w:tcPr>
            <w:tcW w:w="4344" w:type="dxa"/>
            <w:tcBorders>
              <w:left w:val="single" w:sz="4" w:space="0" w:color="000000"/>
              <w:bottom w:val="single" w:sz="4" w:space="0" w:color="auto"/>
              <w:right w:val="single" w:sz="4" w:space="0" w:color="auto"/>
            </w:tcBorders>
          </w:tcPr>
          <w:p w14:paraId="7E541F2A" w14:textId="570A0B58" w:rsidR="00643614" w:rsidRPr="004C5295" w:rsidRDefault="004C5295" w:rsidP="00107E5A">
            <w:pPr>
              <w:rPr>
                <w:sz w:val="24"/>
                <w:szCs w:val="24"/>
              </w:rPr>
            </w:pPr>
            <w:r w:rsidRPr="004C5295">
              <w:rPr>
                <w:sz w:val="24"/>
                <w:szCs w:val="24"/>
              </w:rPr>
              <w:t>Омогућава претрагу по пољима</w:t>
            </w:r>
          </w:p>
        </w:tc>
      </w:tr>
      <w:tr w:rsidR="00643614" w:rsidRPr="003B579C" w14:paraId="1AA7EA16" w14:textId="7C3C7AC0" w:rsidTr="00863500">
        <w:trPr>
          <w:trHeight w:val="426"/>
        </w:trPr>
        <w:tc>
          <w:tcPr>
            <w:tcW w:w="4177" w:type="dxa"/>
            <w:tcBorders>
              <w:top w:val="single" w:sz="4" w:space="0" w:color="auto"/>
              <w:left w:val="single" w:sz="4" w:space="0" w:color="auto"/>
              <w:bottom w:val="single" w:sz="4" w:space="0" w:color="auto"/>
              <w:right w:val="single" w:sz="4" w:space="0" w:color="auto"/>
            </w:tcBorders>
          </w:tcPr>
          <w:p w14:paraId="3CBFEC3A" w14:textId="6FCB53A1" w:rsidR="00643614" w:rsidRPr="003B579C" w:rsidRDefault="004C5295" w:rsidP="00107E5A">
            <w:pPr>
              <w:rPr>
                <w:sz w:val="24"/>
                <w:szCs w:val="24"/>
              </w:rPr>
            </w:pPr>
            <w:r w:rsidRPr="004C5295">
              <w:rPr>
                <w:sz w:val="24"/>
                <w:szCs w:val="24"/>
              </w:rPr>
              <w:t>Kubernetes метаподаци</w:t>
            </w:r>
          </w:p>
        </w:tc>
        <w:tc>
          <w:tcPr>
            <w:tcW w:w="1121" w:type="dxa"/>
            <w:tcBorders>
              <w:top w:val="single" w:sz="4" w:space="0" w:color="auto"/>
              <w:left w:val="single" w:sz="4" w:space="0" w:color="auto"/>
              <w:bottom w:val="single" w:sz="4" w:space="0" w:color="auto"/>
              <w:right w:val="single" w:sz="4" w:space="0" w:color="auto"/>
            </w:tcBorders>
          </w:tcPr>
          <w:p w14:paraId="29D63B26" w14:textId="3A12F0B4" w:rsidR="00643614" w:rsidRPr="003B579C" w:rsidRDefault="00643614" w:rsidP="00107E5A">
            <w:pPr>
              <w:rPr>
                <w:sz w:val="24"/>
                <w:szCs w:val="24"/>
              </w:rPr>
            </w:pPr>
            <w:r>
              <w:rPr>
                <w:sz w:val="24"/>
                <w:szCs w:val="24"/>
              </w:rPr>
              <w:t>Успех</w:t>
            </w:r>
          </w:p>
        </w:tc>
        <w:tc>
          <w:tcPr>
            <w:tcW w:w="4344" w:type="dxa"/>
            <w:tcBorders>
              <w:top w:val="single" w:sz="4" w:space="0" w:color="auto"/>
              <w:left w:val="single" w:sz="4" w:space="0" w:color="auto"/>
              <w:bottom w:val="single" w:sz="4" w:space="0" w:color="auto"/>
              <w:right w:val="single" w:sz="4" w:space="0" w:color="auto"/>
            </w:tcBorders>
          </w:tcPr>
          <w:p w14:paraId="373E188D" w14:textId="45687B55" w:rsidR="00643614" w:rsidRPr="004C5295" w:rsidRDefault="004C5295" w:rsidP="00107E5A">
            <w:pPr>
              <w:rPr>
                <w:sz w:val="24"/>
                <w:szCs w:val="24"/>
              </w:rPr>
            </w:pPr>
            <w:r w:rsidRPr="004C5295">
              <w:rPr>
                <w:sz w:val="24"/>
                <w:szCs w:val="24"/>
              </w:rPr>
              <w:t>Под, именски простор, ознаке</w:t>
            </w:r>
          </w:p>
        </w:tc>
      </w:tr>
      <w:tr w:rsidR="00643614" w:rsidRPr="002073D6" w14:paraId="1063CC04" w14:textId="6440BC5A" w:rsidTr="00863500">
        <w:trPr>
          <w:trHeight w:val="426"/>
        </w:trPr>
        <w:tc>
          <w:tcPr>
            <w:tcW w:w="4177" w:type="dxa"/>
            <w:tcBorders>
              <w:top w:val="single" w:sz="4" w:space="0" w:color="auto"/>
              <w:left w:val="single" w:sz="4" w:space="0" w:color="auto"/>
              <w:bottom w:val="single" w:sz="4" w:space="0" w:color="auto"/>
              <w:right w:val="single" w:sz="4" w:space="0" w:color="auto"/>
            </w:tcBorders>
          </w:tcPr>
          <w:p w14:paraId="36CC1A32" w14:textId="7A8E2A76" w:rsidR="00643614" w:rsidRPr="002073D6" w:rsidRDefault="004C5295" w:rsidP="00107E5A">
            <w:pPr>
              <w:rPr>
                <w:sz w:val="24"/>
                <w:szCs w:val="24"/>
              </w:rPr>
            </w:pPr>
            <w:r w:rsidRPr="004C5295">
              <w:rPr>
                <w:sz w:val="24"/>
                <w:szCs w:val="24"/>
              </w:rPr>
              <w:t>Корелациони идентификатор</w:t>
            </w:r>
          </w:p>
        </w:tc>
        <w:tc>
          <w:tcPr>
            <w:tcW w:w="1121" w:type="dxa"/>
            <w:tcBorders>
              <w:top w:val="single" w:sz="4" w:space="0" w:color="auto"/>
              <w:left w:val="single" w:sz="4" w:space="0" w:color="auto"/>
              <w:bottom w:val="single" w:sz="4" w:space="0" w:color="auto"/>
              <w:right w:val="single" w:sz="4" w:space="0" w:color="auto"/>
            </w:tcBorders>
          </w:tcPr>
          <w:p w14:paraId="4F15BF96" w14:textId="06CFF2B5" w:rsidR="00643614" w:rsidRPr="002073D6" w:rsidRDefault="00643614" w:rsidP="00107E5A">
            <w:pPr>
              <w:rPr>
                <w:sz w:val="24"/>
                <w:szCs w:val="24"/>
              </w:rPr>
            </w:pPr>
            <w:r>
              <w:rPr>
                <w:sz w:val="24"/>
                <w:szCs w:val="24"/>
              </w:rPr>
              <w:t>Успех</w:t>
            </w:r>
          </w:p>
        </w:tc>
        <w:tc>
          <w:tcPr>
            <w:tcW w:w="4344" w:type="dxa"/>
            <w:tcBorders>
              <w:top w:val="single" w:sz="4" w:space="0" w:color="auto"/>
              <w:left w:val="single" w:sz="4" w:space="0" w:color="auto"/>
              <w:bottom w:val="single" w:sz="4" w:space="0" w:color="auto"/>
              <w:right w:val="single" w:sz="4" w:space="0" w:color="auto"/>
            </w:tcBorders>
          </w:tcPr>
          <w:p w14:paraId="2286AE73" w14:textId="4CA584B4" w:rsidR="00643614" w:rsidRPr="002073D6" w:rsidRDefault="004C5295" w:rsidP="00107E5A">
            <w:pPr>
              <w:rPr>
                <w:sz w:val="24"/>
                <w:szCs w:val="24"/>
              </w:rPr>
            </w:pPr>
            <w:r w:rsidRPr="004C5295">
              <w:rPr>
                <w:sz w:val="24"/>
                <w:szCs w:val="24"/>
              </w:rPr>
              <w:t>Повезивање логова истог захтева</w:t>
            </w:r>
          </w:p>
        </w:tc>
      </w:tr>
      <w:tr w:rsidR="004C5295" w:rsidRPr="002073D6" w14:paraId="1C4DBA5A" w14:textId="77777777" w:rsidTr="00863500">
        <w:trPr>
          <w:trHeight w:val="426"/>
        </w:trPr>
        <w:tc>
          <w:tcPr>
            <w:tcW w:w="4177" w:type="dxa"/>
            <w:tcBorders>
              <w:top w:val="single" w:sz="4" w:space="0" w:color="auto"/>
              <w:left w:val="single" w:sz="4" w:space="0" w:color="auto"/>
              <w:bottom w:val="single" w:sz="4" w:space="0" w:color="auto"/>
              <w:right w:val="single" w:sz="4" w:space="0" w:color="auto"/>
            </w:tcBorders>
          </w:tcPr>
          <w:p w14:paraId="35897639" w14:textId="6B0434CB" w:rsidR="004C5295" w:rsidRPr="004C5295" w:rsidRDefault="004C5295" w:rsidP="004C5295">
            <w:pPr>
              <w:rPr>
                <w:sz w:val="24"/>
                <w:szCs w:val="24"/>
              </w:rPr>
            </w:pPr>
            <w:r w:rsidRPr="004C5295">
              <w:rPr>
                <w:sz w:val="24"/>
                <w:szCs w:val="24"/>
              </w:rPr>
              <w:t>Индексирање у реалном времену</w:t>
            </w:r>
          </w:p>
        </w:tc>
        <w:tc>
          <w:tcPr>
            <w:tcW w:w="1121" w:type="dxa"/>
            <w:tcBorders>
              <w:top w:val="single" w:sz="4" w:space="0" w:color="auto"/>
              <w:left w:val="single" w:sz="4" w:space="0" w:color="auto"/>
              <w:bottom w:val="single" w:sz="4" w:space="0" w:color="auto"/>
              <w:right w:val="single" w:sz="4" w:space="0" w:color="auto"/>
            </w:tcBorders>
          </w:tcPr>
          <w:p w14:paraId="75893AAD" w14:textId="09B269AA" w:rsidR="004C5295" w:rsidRDefault="004C5295" w:rsidP="004C5295">
            <w:pPr>
              <w:rPr>
                <w:sz w:val="24"/>
                <w:szCs w:val="24"/>
              </w:rPr>
            </w:pPr>
            <w:r>
              <w:rPr>
                <w:sz w:val="24"/>
                <w:szCs w:val="24"/>
              </w:rPr>
              <w:t>Успех</w:t>
            </w:r>
          </w:p>
        </w:tc>
        <w:tc>
          <w:tcPr>
            <w:tcW w:w="4344" w:type="dxa"/>
            <w:tcBorders>
              <w:top w:val="single" w:sz="4" w:space="0" w:color="auto"/>
              <w:left w:val="single" w:sz="4" w:space="0" w:color="auto"/>
              <w:bottom w:val="single" w:sz="4" w:space="0" w:color="auto"/>
              <w:right w:val="single" w:sz="4" w:space="0" w:color="auto"/>
            </w:tcBorders>
          </w:tcPr>
          <w:p w14:paraId="2C9CF41D" w14:textId="6E9F3010" w:rsidR="004C5295" w:rsidRPr="002073D6" w:rsidRDefault="004C5295" w:rsidP="004C5295">
            <w:pPr>
              <w:rPr>
                <w:sz w:val="24"/>
                <w:szCs w:val="24"/>
              </w:rPr>
            </w:pPr>
            <w:r w:rsidRPr="004C5295">
              <w:rPr>
                <w:sz w:val="24"/>
                <w:szCs w:val="24"/>
              </w:rPr>
              <w:t>Кашњење мање од 5 секунди</w:t>
            </w:r>
          </w:p>
        </w:tc>
      </w:tr>
    </w:tbl>
    <w:p w14:paraId="1F98D67E" w14:textId="23CEC13E" w:rsidR="00643614" w:rsidRPr="00607EB0" w:rsidRDefault="00863500" w:rsidP="00863500">
      <w:pPr>
        <w:pStyle w:val="CommentText"/>
        <w:jc w:val="center"/>
        <w:rPr>
          <w:i/>
          <w:iCs/>
        </w:rPr>
      </w:pPr>
      <w:r w:rsidRPr="00607EB0">
        <w:rPr>
          <w:i/>
          <w:iCs/>
        </w:rPr>
        <w:t xml:space="preserve">Табела 5.2.1.1. </w:t>
      </w:r>
      <w:r w:rsidR="00FE29DB" w:rsidRPr="00607EB0">
        <w:rPr>
          <w:i/>
          <w:iCs/>
        </w:rPr>
        <w:t>Резултати валидације централизованог логовања</w:t>
      </w:r>
    </w:p>
    <w:p w14:paraId="68A6CFCD" w14:textId="1518B4C9" w:rsidR="004C5295" w:rsidRDefault="00E820AA" w:rsidP="004C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color w:val="333333"/>
          <w:sz w:val="24"/>
          <w:szCs w:val="24"/>
          <w:bdr w:val="none" w:sz="0" w:space="0" w:color="auto" w:frame="1"/>
          <w:lang w:eastAsia="en-GB"/>
        </w:rPr>
      </w:pPr>
      <w:r>
        <w:rPr>
          <w:rFonts w:eastAsia="Times New Roman" w:cstheme="minorHAnsi"/>
          <w:color w:val="333333"/>
          <w:sz w:val="24"/>
          <w:szCs w:val="24"/>
          <w:bdr w:val="none" w:sz="0" w:space="0" w:color="auto" w:frame="1"/>
          <w:lang w:eastAsia="en-GB"/>
        </w:rPr>
        <w:tab/>
      </w:r>
      <w:r w:rsidR="004C5295" w:rsidRPr="004C5295">
        <w:rPr>
          <w:rFonts w:eastAsia="Times New Roman" w:cstheme="minorHAnsi"/>
          <w:color w:val="333333"/>
          <w:sz w:val="24"/>
          <w:szCs w:val="24"/>
          <w:bdr w:val="none" w:sz="0" w:space="0" w:color="auto" w:frame="1"/>
          <w:lang w:eastAsia="en-GB"/>
        </w:rPr>
        <w:t xml:space="preserve">Претрага логова тестирана је коришћењем KQL упита у </w:t>
      </w:r>
      <w:r w:rsidR="004C5295" w:rsidRPr="004C5295">
        <w:rPr>
          <w:rFonts w:eastAsia="Times New Roman" w:cstheme="minorHAnsi"/>
          <w:i/>
          <w:iCs/>
          <w:color w:val="333333"/>
          <w:sz w:val="24"/>
          <w:szCs w:val="24"/>
          <w:bdr w:val="none" w:sz="0" w:space="0" w:color="auto" w:frame="1"/>
          <w:lang w:eastAsia="en-GB"/>
        </w:rPr>
        <w:t>Kibana</w:t>
      </w:r>
      <w:r w:rsidR="004C5295" w:rsidRPr="004C5295">
        <w:rPr>
          <w:rFonts w:eastAsia="Times New Roman" w:cstheme="minorHAnsi"/>
          <w:color w:val="333333"/>
          <w:sz w:val="24"/>
          <w:szCs w:val="24"/>
          <w:bdr w:val="none" w:sz="0" w:space="0" w:color="auto" w:frame="1"/>
          <w:lang w:eastAsia="en-GB"/>
        </w:rPr>
        <w:t xml:space="preserve"> интерфејсу. Филтрирање грешака по сервису (</w:t>
      </w:r>
      <w:r w:rsidR="004C5295" w:rsidRPr="004C5295">
        <w:rPr>
          <w:rFonts w:eastAsia="Times New Roman" w:cstheme="minorHAnsi"/>
          <w:i/>
          <w:iCs/>
          <w:color w:val="333333"/>
          <w:sz w:val="24"/>
          <w:szCs w:val="24"/>
          <w:u w:val="single"/>
          <w:bdr w:val="none" w:sz="0" w:space="0" w:color="auto" w:frame="1"/>
          <w:lang w:eastAsia="en-GB"/>
        </w:rPr>
        <w:t>kubernetes.labels.app: "quiz-service" AND level: "Error")</w:t>
      </w:r>
      <w:r w:rsidR="004C5295" w:rsidRPr="004C5295">
        <w:rPr>
          <w:rFonts w:eastAsia="Times New Roman" w:cstheme="minorHAnsi"/>
          <w:color w:val="333333"/>
          <w:sz w:val="24"/>
          <w:szCs w:val="24"/>
          <w:bdr w:val="none" w:sz="0" w:space="0" w:color="auto" w:frame="1"/>
          <w:lang w:eastAsia="en-GB"/>
        </w:rPr>
        <w:t xml:space="preserve"> и претрага по корелационом идентификатору успешно су враћали очекиване резултате.</w:t>
      </w:r>
    </w:p>
    <w:p w14:paraId="35E03EDD" w14:textId="77777777" w:rsidR="00607EB0" w:rsidRDefault="00607EB0" w:rsidP="004C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eastAsia="Times New Roman" w:cstheme="minorHAnsi"/>
          <w:noProof/>
          <w:color w:val="333333"/>
          <w:sz w:val="24"/>
          <w:szCs w:val="24"/>
          <w:bdr w:val="none" w:sz="0" w:space="0" w:color="auto" w:frame="1"/>
          <w:lang w:eastAsia="en-GB"/>
        </w:rPr>
      </w:pPr>
    </w:p>
    <w:p w14:paraId="21EF96F6" w14:textId="0061755E" w:rsidR="00607EB0" w:rsidRDefault="00607EB0" w:rsidP="00607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center"/>
        <w:rPr>
          <w:rFonts w:eastAsia="Times New Roman" w:cstheme="minorHAnsi"/>
          <w:color w:val="333333"/>
          <w:sz w:val="24"/>
          <w:szCs w:val="24"/>
          <w:bdr w:val="none" w:sz="0" w:space="0" w:color="auto" w:frame="1"/>
          <w:lang w:eastAsia="en-GB"/>
        </w:rPr>
      </w:pPr>
      <w:r>
        <w:rPr>
          <w:rFonts w:eastAsia="Times New Roman" w:cstheme="minorHAnsi"/>
          <w:noProof/>
          <w:color w:val="333333"/>
          <w:sz w:val="24"/>
          <w:szCs w:val="24"/>
          <w:bdr w:val="none" w:sz="0" w:space="0" w:color="auto" w:frame="1"/>
          <w:lang w:eastAsia="en-GB"/>
        </w:rPr>
        <w:drawing>
          <wp:inline distT="0" distB="0" distL="0" distR="0" wp14:anchorId="1C526A80" wp14:editId="6306C0A0">
            <wp:extent cx="5316279" cy="2777161"/>
            <wp:effectExtent l="0" t="0" r="0" b="0"/>
            <wp:docPr id="2073276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a:extLst>
                        <a:ext uri="{28A0092B-C50C-407E-A947-70E740481C1C}">
                          <a14:useLocalDpi xmlns:a14="http://schemas.microsoft.com/office/drawing/2010/main" val="0"/>
                        </a:ext>
                      </a:extLst>
                    </a:blip>
                    <a:srcRect r="41740" b="18987"/>
                    <a:stretch>
                      <a:fillRect/>
                    </a:stretch>
                  </pic:blipFill>
                  <pic:spPr bwMode="auto">
                    <a:xfrm>
                      <a:off x="0" y="0"/>
                      <a:ext cx="5335759" cy="2787337"/>
                    </a:xfrm>
                    <a:prstGeom prst="rect">
                      <a:avLst/>
                    </a:prstGeom>
                    <a:noFill/>
                    <a:ln>
                      <a:noFill/>
                    </a:ln>
                    <a:extLst>
                      <a:ext uri="{53640926-AAD7-44D8-BBD7-CCE9431645EC}">
                        <a14:shadowObscured xmlns:a14="http://schemas.microsoft.com/office/drawing/2010/main"/>
                      </a:ext>
                    </a:extLst>
                  </pic:spPr>
                </pic:pic>
              </a:graphicData>
            </a:graphic>
          </wp:inline>
        </w:drawing>
      </w:r>
    </w:p>
    <w:p w14:paraId="2B1ECD0E" w14:textId="67AD10C7" w:rsidR="004C5295" w:rsidRDefault="00756D0F" w:rsidP="00756D0F">
      <w:pPr>
        <w:pStyle w:val="CommentText"/>
        <w:jc w:val="center"/>
        <w:rPr>
          <w:rFonts w:eastAsia="Times New Roman"/>
          <w:bdr w:val="none" w:sz="0" w:space="0" w:color="auto" w:frame="1"/>
          <w:lang w:eastAsia="en-GB"/>
        </w:rPr>
      </w:pPr>
      <w:r>
        <w:rPr>
          <w:i/>
          <w:iCs/>
        </w:rPr>
        <w:t>Слика</w:t>
      </w:r>
      <w:r w:rsidR="00607EB0" w:rsidRPr="00607EB0">
        <w:rPr>
          <w:i/>
          <w:iCs/>
        </w:rPr>
        <w:t xml:space="preserve"> 5.2.1.1. </w:t>
      </w:r>
      <w:r w:rsidRPr="00EB47E2">
        <w:rPr>
          <w:i/>
          <w:iCs/>
        </w:rPr>
        <w:t>Kibana</w:t>
      </w:r>
      <w:r>
        <w:t xml:space="preserve"> </w:t>
      </w:r>
      <w:r>
        <w:rPr>
          <w:lang w:val="en-GB"/>
        </w:rPr>
        <w:t>-</w:t>
      </w:r>
      <w:r>
        <w:t xml:space="preserve"> филтрирање логова по сервису и нивоу</w:t>
      </w:r>
    </w:p>
    <w:p w14:paraId="20A78A0A" w14:textId="0DEE98C9" w:rsidR="00756D0F" w:rsidRPr="008A08E5" w:rsidRDefault="00756D0F" w:rsidP="008A08E5">
      <w:pPr>
        <w:pStyle w:val="Heading3"/>
        <w:rPr>
          <w:lang w:eastAsia="en-GB"/>
        </w:rPr>
      </w:pPr>
      <w:bookmarkStart w:id="132" w:name="_Toc220958287"/>
      <w:r w:rsidRPr="00E7273B">
        <w:rPr>
          <w:lang w:eastAsia="en-GB"/>
        </w:rPr>
        <w:lastRenderedPageBreak/>
        <w:t xml:space="preserve">Валидација </w:t>
      </w:r>
      <w:r w:rsidR="008A08E5">
        <w:rPr>
          <w:lang w:eastAsia="en-GB"/>
        </w:rPr>
        <w:t>метрика</w:t>
      </w:r>
      <w:bookmarkEnd w:id="132"/>
    </w:p>
    <w:p w14:paraId="62212271" w14:textId="79006ECC" w:rsidR="004C5295" w:rsidRDefault="004C5295" w:rsidP="00700F07">
      <w:pPr>
        <w:ind w:firstLine="720"/>
        <w:rPr>
          <w:sz w:val="24"/>
          <w:szCs w:val="24"/>
          <w:lang w:eastAsia="en-GB"/>
        </w:rPr>
      </w:pPr>
      <w:r w:rsidRPr="004C5295">
        <w:rPr>
          <w:sz w:val="24"/>
          <w:szCs w:val="24"/>
          <w:lang w:eastAsia="en-GB"/>
        </w:rPr>
        <w:t xml:space="preserve">Тестирана је доступност и тачност метрика излажених од стране микросервиса и прикупљених од стране </w:t>
      </w:r>
      <w:r w:rsidRPr="004C5295">
        <w:rPr>
          <w:i/>
          <w:iCs/>
          <w:sz w:val="24"/>
          <w:szCs w:val="24"/>
          <w:lang w:eastAsia="en-GB"/>
        </w:rPr>
        <w:t>Prometheus</w:t>
      </w:r>
      <w:r w:rsidRPr="004C5295">
        <w:rPr>
          <w:sz w:val="24"/>
          <w:szCs w:val="24"/>
          <w:lang w:eastAsia="en-GB"/>
        </w:rPr>
        <w:t xml:space="preserve">-а. Верификовано је да крајња тачка </w:t>
      </w:r>
      <w:r w:rsidRPr="004C5295">
        <w:rPr>
          <w:sz w:val="24"/>
          <w:szCs w:val="24"/>
          <w:u w:val="single"/>
          <w:lang w:eastAsia="en-GB"/>
        </w:rPr>
        <w:t>/</w:t>
      </w:r>
      <w:r w:rsidRPr="004C5295">
        <w:rPr>
          <w:i/>
          <w:iCs/>
          <w:sz w:val="24"/>
          <w:szCs w:val="24"/>
          <w:u w:val="single"/>
          <w:lang w:eastAsia="en-GB"/>
        </w:rPr>
        <w:t>metrics</w:t>
      </w:r>
      <w:r w:rsidRPr="004C5295">
        <w:rPr>
          <w:sz w:val="24"/>
          <w:szCs w:val="24"/>
          <w:lang w:eastAsia="en-GB"/>
        </w:rPr>
        <w:t xml:space="preserve"> враћа метрике у </w:t>
      </w:r>
      <w:r w:rsidRPr="004C5295">
        <w:rPr>
          <w:i/>
          <w:iCs/>
          <w:sz w:val="24"/>
          <w:szCs w:val="24"/>
          <w:u w:val="single"/>
          <w:lang w:eastAsia="en-GB"/>
        </w:rPr>
        <w:t>Prometheus</w:t>
      </w:r>
      <w:r w:rsidRPr="004C5295">
        <w:rPr>
          <w:sz w:val="24"/>
          <w:szCs w:val="24"/>
          <w:u w:val="single"/>
          <w:lang w:eastAsia="en-GB"/>
        </w:rPr>
        <w:t xml:space="preserve"> </w:t>
      </w:r>
      <w:r w:rsidRPr="004C5295">
        <w:rPr>
          <w:i/>
          <w:iCs/>
          <w:sz w:val="24"/>
          <w:szCs w:val="24"/>
          <w:u w:val="single"/>
          <w:lang w:eastAsia="en-GB"/>
        </w:rPr>
        <w:t>exposition</w:t>
      </w:r>
      <w:r w:rsidRPr="004C5295">
        <w:rPr>
          <w:sz w:val="24"/>
          <w:szCs w:val="24"/>
          <w:lang w:eastAsia="en-GB"/>
        </w:rPr>
        <w:t xml:space="preserve"> формату.</w:t>
      </w:r>
    </w:p>
    <w:p w14:paraId="7C99CC8A" w14:textId="3064D4C7" w:rsidR="004C5295" w:rsidRDefault="00E7273B" w:rsidP="004C5295">
      <w:pPr>
        <w:rPr>
          <w:sz w:val="24"/>
          <w:szCs w:val="24"/>
          <w:lang w:eastAsia="en-GB"/>
        </w:rPr>
      </w:pPr>
      <w:r w:rsidRPr="00E7273B">
        <w:rPr>
          <w:sz w:val="24"/>
          <w:szCs w:val="24"/>
          <w:lang w:eastAsia="en-GB"/>
        </w:rPr>
        <w:t xml:space="preserve">Тестирани </w:t>
      </w:r>
      <w:r w:rsidRPr="00443C50">
        <w:rPr>
          <w:i/>
          <w:iCs/>
          <w:sz w:val="24"/>
          <w:szCs w:val="24"/>
          <w:lang w:eastAsia="en-GB"/>
        </w:rPr>
        <w:t>PromQL</w:t>
      </w:r>
      <w:r w:rsidRPr="00E7273B">
        <w:rPr>
          <w:sz w:val="24"/>
          <w:szCs w:val="24"/>
          <w:lang w:eastAsia="en-GB"/>
        </w:rPr>
        <w:t xml:space="preserve"> упити и њихови резултати:</w:t>
      </w:r>
    </w:p>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6379"/>
        <w:gridCol w:w="1985"/>
        <w:gridCol w:w="1329"/>
      </w:tblGrid>
      <w:tr w:rsidR="00E7273B" w:rsidRPr="002073D6" w14:paraId="21A328FD" w14:textId="77777777" w:rsidTr="00E7273B">
        <w:trPr>
          <w:trHeight w:val="565"/>
        </w:trPr>
        <w:tc>
          <w:tcPr>
            <w:tcW w:w="6379" w:type="dxa"/>
            <w:tcBorders>
              <w:top w:val="single" w:sz="12" w:space="0" w:color="auto"/>
              <w:left w:val="single" w:sz="4" w:space="0" w:color="000000"/>
              <w:bottom w:val="single" w:sz="4" w:space="0" w:color="000000"/>
            </w:tcBorders>
          </w:tcPr>
          <w:p w14:paraId="6162CF72" w14:textId="1D5EC681" w:rsidR="00E7273B" w:rsidRPr="003B579C" w:rsidRDefault="00E7273B" w:rsidP="00107E5A">
            <w:pPr>
              <w:jc w:val="center"/>
              <w:rPr>
                <w:sz w:val="24"/>
                <w:szCs w:val="24"/>
              </w:rPr>
            </w:pPr>
            <w:r w:rsidRPr="00E7273B">
              <w:rPr>
                <w:sz w:val="24"/>
                <w:szCs w:val="24"/>
              </w:rPr>
              <w:t>Упит</w:t>
            </w:r>
          </w:p>
        </w:tc>
        <w:tc>
          <w:tcPr>
            <w:tcW w:w="1985" w:type="dxa"/>
            <w:tcBorders>
              <w:top w:val="single" w:sz="12" w:space="0" w:color="auto"/>
              <w:left w:val="single" w:sz="4" w:space="0" w:color="000000"/>
              <w:bottom w:val="single" w:sz="4" w:space="0" w:color="000000"/>
              <w:right w:val="single" w:sz="4" w:space="0" w:color="auto"/>
            </w:tcBorders>
          </w:tcPr>
          <w:p w14:paraId="26BD41BA" w14:textId="67F37D8F" w:rsidR="00E7273B" w:rsidRPr="002073D6" w:rsidRDefault="00E7273B" w:rsidP="00107E5A">
            <w:pPr>
              <w:jc w:val="center"/>
              <w:rPr>
                <w:sz w:val="24"/>
                <w:szCs w:val="24"/>
              </w:rPr>
            </w:pPr>
            <w:r w:rsidRPr="00E7273B">
              <w:rPr>
                <w:sz w:val="24"/>
                <w:szCs w:val="24"/>
              </w:rPr>
              <w:t>Опис</w:t>
            </w:r>
          </w:p>
        </w:tc>
        <w:tc>
          <w:tcPr>
            <w:tcW w:w="1329" w:type="dxa"/>
            <w:tcBorders>
              <w:top w:val="single" w:sz="12" w:space="0" w:color="auto"/>
              <w:left w:val="single" w:sz="4" w:space="0" w:color="000000"/>
              <w:bottom w:val="single" w:sz="4" w:space="0" w:color="000000"/>
              <w:right w:val="single" w:sz="4" w:space="0" w:color="auto"/>
            </w:tcBorders>
          </w:tcPr>
          <w:p w14:paraId="458F32F8" w14:textId="76C2A16C" w:rsidR="00E7273B" w:rsidRPr="002073D6" w:rsidRDefault="00E7273B" w:rsidP="00107E5A">
            <w:pPr>
              <w:jc w:val="center"/>
              <w:rPr>
                <w:sz w:val="24"/>
                <w:szCs w:val="24"/>
              </w:rPr>
            </w:pPr>
            <w:r w:rsidRPr="00E7273B">
              <w:rPr>
                <w:sz w:val="24"/>
                <w:szCs w:val="24"/>
              </w:rPr>
              <w:t>Резултат</w:t>
            </w:r>
          </w:p>
        </w:tc>
      </w:tr>
      <w:tr w:rsidR="00E7273B" w14:paraId="25F07178" w14:textId="77777777" w:rsidTr="00E7273B">
        <w:trPr>
          <w:trHeight w:val="565"/>
        </w:trPr>
        <w:tc>
          <w:tcPr>
            <w:tcW w:w="6379" w:type="dxa"/>
            <w:tcBorders>
              <w:left w:val="single" w:sz="4" w:space="0" w:color="000000"/>
              <w:bottom w:val="single" w:sz="4" w:space="0" w:color="000000"/>
            </w:tcBorders>
          </w:tcPr>
          <w:p w14:paraId="0B684409" w14:textId="346BAB1E" w:rsidR="00E7273B" w:rsidRPr="00E7273B" w:rsidRDefault="00E7273B" w:rsidP="00107E5A">
            <w:pPr>
              <w:rPr>
                <w:i/>
                <w:iCs/>
                <w:sz w:val="24"/>
                <w:szCs w:val="24"/>
              </w:rPr>
            </w:pPr>
            <w:r w:rsidRPr="00E7273B">
              <w:rPr>
                <w:i/>
                <w:iCs/>
                <w:sz w:val="24"/>
                <w:szCs w:val="24"/>
              </w:rPr>
              <w:t>sum(rate(http_requests_received_total[5m])) by (service)</w:t>
            </w:r>
          </w:p>
        </w:tc>
        <w:tc>
          <w:tcPr>
            <w:tcW w:w="1985" w:type="dxa"/>
            <w:tcBorders>
              <w:left w:val="single" w:sz="4" w:space="0" w:color="000000"/>
              <w:bottom w:val="single" w:sz="4" w:space="0" w:color="000000"/>
              <w:right w:val="single" w:sz="4" w:space="0" w:color="auto"/>
            </w:tcBorders>
          </w:tcPr>
          <w:p w14:paraId="3A06C3BE" w14:textId="48876A2A" w:rsidR="00E7273B" w:rsidRPr="003B579C" w:rsidRDefault="00E7273B" w:rsidP="00107E5A">
            <w:pPr>
              <w:rPr>
                <w:sz w:val="24"/>
                <w:szCs w:val="24"/>
              </w:rPr>
            </w:pPr>
            <w:r w:rsidRPr="00E7273B">
              <w:rPr>
                <w:sz w:val="24"/>
                <w:szCs w:val="24"/>
              </w:rPr>
              <w:t>Стопа захтева по сервису</w:t>
            </w:r>
          </w:p>
        </w:tc>
        <w:tc>
          <w:tcPr>
            <w:tcW w:w="1329" w:type="dxa"/>
            <w:tcBorders>
              <w:left w:val="single" w:sz="4" w:space="0" w:color="000000"/>
              <w:bottom w:val="single" w:sz="4" w:space="0" w:color="000000"/>
              <w:right w:val="single" w:sz="4" w:space="0" w:color="auto"/>
            </w:tcBorders>
          </w:tcPr>
          <w:p w14:paraId="30902BE3" w14:textId="2F35A8F3" w:rsidR="00E7273B" w:rsidRDefault="00E7273B" w:rsidP="00107E5A">
            <w:pPr>
              <w:rPr>
                <w:sz w:val="24"/>
                <w:szCs w:val="24"/>
              </w:rPr>
            </w:pPr>
            <w:r w:rsidRPr="00E7273B">
              <w:rPr>
                <w:i/>
                <w:iCs/>
                <w:sz w:val="24"/>
                <w:szCs w:val="24"/>
              </w:rPr>
              <w:t>user: 12,3/s, quiz: 8,7/s</w:t>
            </w:r>
          </w:p>
        </w:tc>
      </w:tr>
      <w:tr w:rsidR="00E7273B" w:rsidRPr="004C5295" w14:paraId="65901113" w14:textId="77777777" w:rsidTr="00E7273B">
        <w:trPr>
          <w:trHeight w:val="565"/>
        </w:trPr>
        <w:tc>
          <w:tcPr>
            <w:tcW w:w="6379" w:type="dxa"/>
            <w:tcBorders>
              <w:left w:val="single" w:sz="4" w:space="0" w:color="000000"/>
              <w:bottom w:val="single" w:sz="4" w:space="0" w:color="auto"/>
            </w:tcBorders>
          </w:tcPr>
          <w:p w14:paraId="143DBF72" w14:textId="35A7866F" w:rsidR="00E7273B" w:rsidRPr="00E7273B" w:rsidRDefault="00E7273B" w:rsidP="00107E5A">
            <w:pPr>
              <w:rPr>
                <w:i/>
                <w:iCs/>
                <w:sz w:val="24"/>
                <w:szCs w:val="24"/>
              </w:rPr>
            </w:pPr>
            <w:r w:rsidRPr="00E7273B">
              <w:rPr>
                <w:i/>
                <w:iCs/>
                <w:sz w:val="24"/>
                <w:szCs w:val="24"/>
              </w:rPr>
              <w:t>histogram_quantile(0.95, sum(rate(http_request_duration_seconds_bucket[5m])) by (le))</w:t>
            </w:r>
          </w:p>
        </w:tc>
        <w:tc>
          <w:tcPr>
            <w:tcW w:w="1985" w:type="dxa"/>
            <w:tcBorders>
              <w:left w:val="single" w:sz="4" w:space="0" w:color="000000"/>
              <w:bottom w:val="single" w:sz="4" w:space="0" w:color="auto"/>
              <w:right w:val="single" w:sz="4" w:space="0" w:color="auto"/>
            </w:tcBorders>
          </w:tcPr>
          <w:p w14:paraId="1FE62A65" w14:textId="04190896" w:rsidR="00E7273B" w:rsidRPr="003B579C" w:rsidRDefault="00E7273B" w:rsidP="00107E5A">
            <w:pPr>
              <w:rPr>
                <w:sz w:val="24"/>
                <w:szCs w:val="24"/>
              </w:rPr>
            </w:pPr>
            <w:r w:rsidRPr="00E7273B">
              <w:rPr>
                <w:sz w:val="24"/>
                <w:szCs w:val="24"/>
              </w:rPr>
              <w:t>P95 латенција</w:t>
            </w:r>
          </w:p>
        </w:tc>
        <w:tc>
          <w:tcPr>
            <w:tcW w:w="1329" w:type="dxa"/>
            <w:tcBorders>
              <w:left w:val="single" w:sz="4" w:space="0" w:color="000000"/>
              <w:bottom w:val="single" w:sz="4" w:space="0" w:color="auto"/>
              <w:right w:val="single" w:sz="4" w:space="0" w:color="auto"/>
            </w:tcBorders>
          </w:tcPr>
          <w:p w14:paraId="5BF51E16" w14:textId="4F02528A" w:rsidR="00E7273B" w:rsidRPr="004C5295" w:rsidRDefault="00E7273B" w:rsidP="00107E5A">
            <w:pPr>
              <w:rPr>
                <w:sz w:val="24"/>
                <w:szCs w:val="24"/>
              </w:rPr>
            </w:pPr>
            <w:r w:rsidRPr="00E7273B">
              <w:rPr>
                <w:sz w:val="24"/>
                <w:szCs w:val="24"/>
              </w:rPr>
              <w:t>78 ms</w:t>
            </w:r>
          </w:p>
        </w:tc>
      </w:tr>
      <w:tr w:rsidR="00E7273B" w:rsidRPr="004C5295" w14:paraId="2CCB8E6C" w14:textId="77777777" w:rsidTr="00E7273B">
        <w:trPr>
          <w:trHeight w:val="565"/>
        </w:trPr>
        <w:tc>
          <w:tcPr>
            <w:tcW w:w="6379" w:type="dxa"/>
            <w:tcBorders>
              <w:top w:val="single" w:sz="4" w:space="0" w:color="auto"/>
              <w:left w:val="single" w:sz="4" w:space="0" w:color="auto"/>
              <w:bottom w:val="single" w:sz="4" w:space="0" w:color="auto"/>
              <w:right w:val="single" w:sz="4" w:space="0" w:color="auto"/>
            </w:tcBorders>
          </w:tcPr>
          <w:p w14:paraId="62EBF2FF" w14:textId="1B29CCB9" w:rsidR="00E7273B" w:rsidRPr="00E7273B" w:rsidRDefault="00E7273B" w:rsidP="00107E5A">
            <w:pPr>
              <w:rPr>
                <w:i/>
                <w:iCs/>
                <w:sz w:val="24"/>
                <w:szCs w:val="24"/>
              </w:rPr>
            </w:pPr>
            <w:r w:rsidRPr="00E7273B">
              <w:rPr>
                <w:i/>
                <w:iCs/>
                <w:sz w:val="24"/>
                <w:szCs w:val="24"/>
              </w:rPr>
              <w:t>sum(rate(http_requests_received_total{code=~"5.."}[5m]))</w:t>
            </w:r>
          </w:p>
        </w:tc>
        <w:tc>
          <w:tcPr>
            <w:tcW w:w="1985" w:type="dxa"/>
            <w:tcBorders>
              <w:top w:val="single" w:sz="4" w:space="0" w:color="auto"/>
              <w:left w:val="single" w:sz="4" w:space="0" w:color="auto"/>
              <w:bottom w:val="single" w:sz="4" w:space="0" w:color="auto"/>
              <w:right w:val="single" w:sz="4" w:space="0" w:color="auto"/>
            </w:tcBorders>
          </w:tcPr>
          <w:p w14:paraId="10D60C76" w14:textId="61A9E169" w:rsidR="00E7273B" w:rsidRPr="003B579C" w:rsidRDefault="00E7273B" w:rsidP="00107E5A">
            <w:pPr>
              <w:rPr>
                <w:sz w:val="24"/>
                <w:szCs w:val="24"/>
              </w:rPr>
            </w:pPr>
            <w:r w:rsidRPr="00E7273B">
              <w:rPr>
                <w:sz w:val="24"/>
                <w:szCs w:val="24"/>
              </w:rPr>
              <w:t>Стопа серверских грешака</w:t>
            </w:r>
          </w:p>
        </w:tc>
        <w:tc>
          <w:tcPr>
            <w:tcW w:w="1329" w:type="dxa"/>
            <w:tcBorders>
              <w:top w:val="single" w:sz="4" w:space="0" w:color="auto"/>
              <w:left w:val="single" w:sz="4" w:space="0" w:color="auto"/>
              <w:bottom w:val="single" w:sz="4" w:space="0" w:color="auto"/>
              <w:right w:val="single" w:sz="4" w:space="0" w:color="auto"/>
            </w:tcBorders>
          </w:tcPr>
          <w:p w14:paraId="7EA8CCF3" w14:textId="293EDBDF" w:rsidR="00E7273B" w:rsidRPr="004C5295" w:rsidRDefault="00E7273B" w:rsidP="00107E5A">
            <w:pPr>
              <w:rPr>
                <w:sz w:val="24"/>
                <w:szCs w:val="24"/>
              </w:rPr>
            </w:pPr>
            <w:r w:rsidRPr="00E7273B">
              <w:rPr>
                <w:sz w:val="24"/>
                <w:szCs w:val="24"/>
              </w:rPr>
              <w:t>0,02/s</w:t>
            </w:r>
          </w:p>
        </w:tc>
      </w:tr>
    </w:tbl>
    <w:p w14:paraId="69618A30" w14:textId="16C9F9BA" w:rsidR="00E7273B" w:rsidRDefault="00B02AC9" w:rsidP="00B02AC9">
      <w:pPr>
        <w:pStyle w:val="CommentText"/>
        <w:jc w:val="center"/>
        <w:rPr>
          <w:i/>
          <w:iCs/>
        </w:rPr>
      </w:pPr>
      <w:r w:rsidRPr="00607EB0">
        <w:rPr>
          <w:i/>
          <w:iCs/>
        </w:rPr>
        <w:t>Табела 5.2.</w:t>
      </w:r>
      <w:r w:rsidR="00756D0F">
        <w:rPr>
          <w:i/>
          <w:iCs/>
        </w:rPr>
        <w:t>2.1</w:t>
      </w:r>
      <w:r w:rsidRPr="00607EB0">
        <w:rPr>
          <w:i/>
          <w:iCs/>
        </w:rPr>
        <w:t>. Резултати валидације метрика</w:t>
      </w:r>
    </w:p>
    <w:p w14:paraId="687DDC2C" w14:textId="77777777" w:rsidR="00756D0F" w:rsidRDefault="00756D0F" w:rsidP="00756D0F">
      <w:pPr>
        <w:pStyle w:val="CommentText"/>
        <w:rPr>
          <w:i/>
          <w:iCs/>
        </w:rPr>
      </w:pPr>
    </w:p>
    <w:p w14:paraId="672C2FD9" w14:textId="4B7A7255" w:rsidR="008A08E5" w:rsidRPr="008A08E5" w:rsidRDefault="00756D0F" w:rsidP="008A08E5">
      <w:pPr>
        <w:pStyle w:val="CommentText"/>
        <w:jc w:val="center"/>
        <w:rPr>
          <w:i/>
          <w:iCs/>
        </w:rPr>
      </w:pPr>
      <w:r>
        <w:rPr>
          <w:i/>
          <w:iCs/>
          <w:noProof/>
        </w:rPr>
        <w:drawing>
          <wp:inline distT="0" distB="0" distL="0" distR="0" wp14:anchorId="4028DABE" wp14:editId="33369D82">
            <wp:extent cx="6113780" cy="3009265"/>
            <wp:effectExtent l="0" t="0" r="0" b="0"/>
            <wp:docPr id="2069473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3780" cy="3009265"/>
                    </a:xfrm>
                    <a:prstGeom prst="rect">
                      <a:avLst/>
                    </a:prstGeom>
                    <a:noFill/>
                    <a:ln>
                      <a:noFill/>
                    </a:ln>
                  </pic:spPr>
                </pic:pic>
              </a:graphicData>
            </a:graphic>
          </wp:inline>
        </w:drawing>
      </w:r>
      <w:r w:rsidR="008A08E5">
        <w:rPr>
          <w:i/>
          <w:iCs/>
        </w:rPr>
        <w:t>Слика</w:t>
      </w:r>
      <w:r w:rsidR="008A08E5" w:rsidRPr="00607EB0">
        <w:rPr>
          <w:i/>
          <w:iCs/>
        </w:rPr>
        <w:t xml:space="preserve"> 5.2.</w:t>
      </w:r>
      <w:r w:rsidR="008A08E5">
        <w:rPr>
          <w:i/>
          <w:iCs/>
        </w:rPr>
        <w:t>2.1</w:t>
      </w:r>
      <w:r w:rsidR="008A08E5" w:rsidRPr="00607EB0">
        <w:rPr>
          <w:i/>
          <w:iCs/>
        </w:rPr>
        <w:t xml:space="preserve">. </w:t>
      </w:r>
      <w:r w:rsidR="008A08E5">
        <w:rPr>
          <w:i/>
          <w:iCs/>
          <w:lang w:val="en-GB"/>
        </w:rPr>
        <w:t xml:space="preserve">Grafana </w:t>
      </w:r>
      <w:r w:rsidR="00131C34">
        <w:rPr>
          <w:i/>
          <w:iCs/>
          <w:lang w:val="en-GB"/>
        </w:rPr>
        <w:t xml:space="preserve">– </w:t>
      </w:r>
      <w:r w:rsidR="00131C34">
        <w:rPr>
          <w:i/>
          <w:iCs/>
        </w:rPr>
        <w:t>Графички</w:t>
      </w:r>
      <w:r w:rsidR="008A08E5">
        <w:rPr>
          <w:i/>
          <w:iCs/>
        </w:rPr>
        <w:t xml:space="preserve"> приказ метрика система у раду</w:t>
      </w:r>
    </w:p>
    <w:p w14:paraId="7DE53525" w14:textId="77777777" w:rsidR="00756D0F" w:rsidRPr="00607EB0" w:rsidRDefault="00756D0F" w:rsidP="00756D0F">
      <w:pPr>
        <w:pStyle w:val="CommentText"/>
        <w:rPr>
          <w:i/>
          <w:iCs/>
        </w:rPr>
      </w:pPr>
    </w:p>
    <w:p w14:paraId="44F33A7C" w14:textId="24109604" w:rsidR="00E7273B" w:rsidRDefault="00E7273B" w:rsidP="00E7273B">
      <w:pPr>
        <w:pStyle w:val="Heading3"/>
        <w:rPr>
          <w:lang w:eastAsia="en-GB"/>
        </w:rPr>
      </w:pPr>
      <w:bookmarkStart w:id="133" w:name="_Toc220958288"/>
      <w:r w:rsidRPr="00E7273B">
        <w:rPr>
          <w:lang w:eastAsia="en-GB"/>
        </w:rPr>
        <w:t>Валидација дистрибуираног праћења</w:t>
      </w:r>
      <w:bookmarkEnd w:id="133"/>
    </w:p>
    <w:p w14:paraId="6CE84064" w14:textId="69834DBD" w:rsidR="00E7273B" w:rsidRDefault="00E7273B" w:rsidP="00E7273B">
      <w:pPr>
        <w:ind w:firstLine="720"/>
        <w:rPr>
          <w:sz w:val="24"/>
          <w:szCs w:val="24"/>
          <w:lang w:eastAsia="en-GB"/>
        </w:rPr>
      </w:pPr>
      <w:r w:rsidRPr="00E7273B">
        <w:rPr>
          <w:sz w:val="24"/>
          <w:szCs w:val="24"/>
          <w:lang w:eastAsia="en-GB"/>
        </w:rPr>
        <w:t>Тестирано је праћење захтева који пролазе кроз све сервисе у ланцу. Типичан сценарио укључује:</w:t>
      </w:r>
    </w:p>
    <w:p w14:paraId="734DC1B8" w14:textId="2FE5931C" w:rsidR="00443C50" w:rsidRPr="00443C50" w:rsidRDefault="00443C50">
      <w:pPr>
        <w:pStyle w:val="ListParagraph"/>
        <w:numPr>
          <w:ilvl w:val="1"/>
          <w:numId w:val="24"/>
        </w:numPr>
        <w:rPr>
          <w:sz w:val="24"/>
          <w:szCs w:val="24"/>
          <w:lang w:eastAsia="en-GB"/>
        </w:rPr>
      </w:pPr>
      <w:r w:rsidRPr="00443C50">
        <w:rPr>
          <w:i/>
          <w:iCs/>
          <w:sz w:val="24"/>
          <w:szCs w:val="24"/>
          <w:lang w:eastAsia="en-GB"/>
        </w:rPr>
        <w:t>Frontend</w:t>
      </w:r>
      <w:r w:rsidRPr="00443C50">
        <w:rPr>
          <w:sz w:val="24"/>
          <w:szCs w:val="24"/>
          <w:lang w:eastAsia="en-GB"/>
        </w:rPr>
        <w:t xml:space="preserve"> шаље захтев за решавање квиза</w:t>
      </w:r>
    </w:p>
    <w:p w14:paraId="090DAC01" w14:textId="6BB772D3" w:rsidR="00443C50" w:rsidRPr="00443C50" w:rsidRDefault="00443C50">
      <w:pPr>
        <w:pStyle w:val="ListParagraph"/>
        <w:numPr>
          <w:ilvl w:val="1"/>
          <w:numId w:val="24"/>
        </w:numPr>
        <w:rPr>
          <w:sz w:val="24"/>
          <w:szCs w:val="24"/>
          <w:lang w:eastAsia="en-GB"/>
        </w:rPr>
      </w:pPr>
      <w:r w:rsidRPr="00443C50">
        <w:rPr>
          <w:i/>
          <w:iCs/>
          <w:sz w:val="24"/>
          <w:szCs w:val="24"/>
          <w:lang w:eastAsia="en-GB"/>
        </w:rPr>
        <w:t>Gateway</w:t>
      </w:r>
      <w:r w:rsidRPr="00443C50">
        <w:rPr>
          <w:sz w:val="24"/>
          <w:szCs w:val="24"/>
          <w:lang w:eastAsia="en-GB"/>
        </w:rPr>
        <w:t xml:space="preserve"> рутира захтев и проверава JWT токен</w:t>
      </w:r>
    </w:p>
    <w:p w14:paraId="6C8C5516" w14:textId="42853898" w:rsidR="00443C50" w:rsidRPr="00443C50" w:rsidRDefault="00443C50">
      <w:pPr>
        <w:pStyle w:val="ListParagraph"/>
        <w:numPr>
          <w:ilvl w:val="1"/>
          <w:numId w:val="24"/>
        </w:numPr>
        <w:rPr>
          <w:sz w:val="24"/>
          <w:szCs w:val="24"/>
          <w:lang w:eastAsia="en-GB"/>
        </w:rPr>
      </w:pPr>
      <w:r w:rsidRPr="00443C50">
        <w:rPr>
          <w:i/>
          <w:iCs/>
          <w:sz w:val="24"/>
          <w:szCs w:val="24"/>
          <w:lang w:eastAsia="en-GB"/>
        </w:rPr>
        <w:t>Quiz Service</w:t>
      </w:r>
      <w:r w:rsidRPr="00443C50">
        <w:rPr>
          <w:sz w:val="24"/>
          <w:szCs w:val="24"/>
          <w:lang w:eastAsia="en-GB"/>
        </w:rPr>
        <w:t xml:space="preserve"> преузима питања из базе</w:t>
      </w:r>
    </w:p>
    <w:p w14:paraId="53CA658D" w14:textId="7BCB7505" w:rsidR="00E7273B" w:rsidRDefault="00443C50">
      <w:pPr>
        <w:pStyle w:val="ListParagraph"/>
        <w:numPr>
          <w:ilvl w:val="1"/>
          <w:numId w:val="24"/>
        </w:numPr>
        <w:rPr>
          <w:sz w:val="24"/>
          <w:szCs w:val="24"/>
          <w:lang w:eastAsia="en-GB"/>
        </w:rPr>
      </w:pPr>
      <w:r w:rsidRPr="00443C50">
        <w:rPr>
          <w:i/>
          <w:iCs/>
          <w:sz w:val="24"/>
          <w:szCs w:val="24"/>
          <w:lang w:eastAsia="en-GB"/>
        </w:rPr>
        <w:t>Result Service</w:t>
      </w:r>
      <w:r w:rsidRPr="00443C50">
        <w:rPr>
          <w:sz w:val="24"/>
          <w:szCs w:val="24"/>
          <w:lang w:eastAsia="en-GB"/>
        </w:rPr>
        <w:t xml:space="preserve"> чува резултат решавања</w:t>
      </w:r>
    </w:p>
    <w:p w14:paraId="5228AFAA" w14:textId="76110F81" w:rsidR="00756D0F" w:rsidRDefault="00443C50" w:rsidP="00756D0F">
      <w:pPr>
        <w:rPr>
          <w:sz w:val="24"/>
          <w:szCs w:val="24"/>
          <w:lang w:eastAsia="en-GB"/>
        </w:rPr>
      </w:pPr>
      <w:r w:rsidRPr="00443C50">
        <w:rPr>
          <w:i/>
          <w:iCs/>
          <w:sz w:val="24"/>
          <w:szCs w:val="24"/>
          <w:lang w:eastAsia="en-GB"/>
        </w:rPr>
        <w:lastRenderedPageBreak/>
        <w:t>Jaeger</w:t>
      </w:r>
      <w:r w:rsidRPr="00443C50">
        <w:rPr>
          <w:sz w:val="24"/>
          <w:szCs w:val="24"/>
          <w:lang w:eastAsia="en-GB"/>
        </w:rPr>
        <w:t xml:space="preserve"> интерфејс успешно приказује целокупан траг са свим </w:t>
      </w:r>
      <w:r w:rsidR="00131C34" w:rsidRPr="00443C50">
        <w:rPr>
          <w:sz w:val="24"/>
          <w:szCs w:val="24"/>
          <w:lang w:eastAsia="en-GB"/>
        </w:rPr>
        <w:t>спасовима</w:t>
      </w:r>
      <w:r w:rsidRPr="00443C50">
        <w:rPr>
          <w:sz w:val="24"/>
          <w:szCs w:val="24"/>
          <w:lang w:eastAsia="en-GB"/>
        </w:rPr>
        <w:t xml:space="preserve"> и њиховим трајањима.</w:t>
      </w:r>
    </w:p>
    <w:p w14:paraId="5088C2D2" w14:textId="0E7D99D2" w:rsidR="00756D0F" w:rsidRPr="008A08E5" w:rsidRDefault="00756D0F" w:rsidP="00756D0F">
      <w:pPr>
        <w:jc w:val="center"/>
        <w:rPr>
          <w:i/>
          <w:iCs/>
          <w:sz w:val="24"/>
          <w:szCs w:val="24"/>
          <w:lang w:eastAsia="en-GB"/>
        </w:rPr>
      </w:pPr>
      <w:r w:rsidRPr="008A08E5">
        <w:rPr>
          <w:i/>
          <w:iCs/>
          <w:noProof/>
          <w:sz w:val="24"/>
          <w:szCs w:val="24"/>
          <w:lang w:eastAsia="en-GB"/>
        </w:rPr>
        <w:drawing>
          <wp:inline distT="0" distB="0" distL="0" distR="0" wp14:anchorId="36EAC462" wp14:editId="5BE31F5A">
            <wp:extent cx="6113780" cy="1350335"/>
            <wp:effectExtent l="0" t="0" r="0" b="0"/>
            <wp:docPr id="1587066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35207"/>
                    <a:stretch>
                      <a:fillRect/>
                    </a:stretch>
                  </pic:blipFill>
                  <pic:spPr bwMode="auto">
                    <a:xfrm>
                      <a:off x="0" y="0"/>
                      <a:ext cx="6113780" cy="1350335"/>
                    </a:xfrm>
                    <a:prstGeom prst="rect">
                      <a:avLst/>
                    </a:prstGeom>
                    <a:noFill/>
                    <a:ln>
                      <a:noFill/>
                    </a:ln>
                    <a:extLst>
                      <a:ext uri="{53640926-AAD7-44D8-BBD7-CCE9431645EC}">
                        <a14:shadowObscured xmlns:a14="http://schemas.microsoft.com/office/drawing/2010/main"/>
                      </a:ext>
                    </a:extLst>
                  </pic:spPr>
                </pic:pic>
              </a:graphicData>
            </a:graphic>
          </wp:inline>
        </w:drawing>
      </w:r>
      <w:bookmarkStart w:id="134" w:name="_Hlk220957906"/>
      <w:r w:rsidRPr="008A08E5">
        <w:rPr>
          <w:i/>
          <w:iCs/>
        </w:rPr>
        <w:t>Слика 5.2.</w:t>
      </w:r>
      <w:r w:rsidR="008A08E5" w:rsidRPr="008A08E5">
        <w:rPr>
          <w:i/>
          <w:iCs/>
        </w:rPr>
        <w:t>3</w:t>
      </w:r>
      <w:r w:rsidRPr="008A08E5">
        <w:rPr>
          <w:i/>
          <w:iCs/>
        </w:rPr>
        <w:t xml:space="preserve">.1. </w:t>
      </w:r>
      <w:r w:rsidR="008A08E5" w:rsidRPr="008A08E5">
        <w:rPr>
          <w:i/>
          <w:iCs/>
          <w:lang w:val="en-GB"/>
        </w:rPr>
        <w:t xml:space="preserve">Jaeger – </w:t>
      </w:r>
      <w:r w:rsidR="008A08E5" w:rsidRPr="008A08E5">
        <w:rPr>
          <w:i/>
          <w:iCs/>
        </w:rPr>
        <w:t>комплетан траг захтева кроз све сервисе</w:t>
      </w:r>
      <w:bookmarkEnd w:id="134"/>
    </w:p>
    <w:p w14:paraId="3A782090" w14:textId="77777777" w:rsidR="00756D0F" w:rsidRPr="00756D0F" w:rsidRDefault="00756D0F" w:rsidP="00756D0F">
      <w:pPr>
        <w:rPr>
          <w:sz w:val="24"/>
          <w:szCs w:val="24"/>
          <w:lang w:eastAsia="en-GB"/>
        </w:rPr>
      </w:pPr>
    </w:p>
    <w:p w14:paraId="6365406A" w14:textId="4AB0186C" w:rsidR="00443C50" w:rsidRDefault="00443C50" w:rsidP="00443C50">
      <w:pPr>
        <w:pStyle w:val="Heading2"/>
        <w:rPr>
          <w:rFonts w:eastAsia="Times New Roman"/>
          <w:bdr w:val="none" w:sz="0" w:space="0" w:color="auto" w:frame="1"/>
          <w:lang w:eastAsia="en-GB"/>
        </w:rPr>
      </w:pPr>
      <w:bookmarkStart w:id="135" w:name="_Toc220958289"/>
      <w:r>
        <w:rPr>
          <w:rFonts w:eastAsia="Times New Roman"/>
          <w:bdr w:val="none" w:sz="0" w:space="0" w:color="auto" w:frame="1"/>
          <w:lang w:eastAsia="en-GB"/>
        </w:rPr>
        <w:t>Тестирање перформанси под оптерећењем</w:t>
      </w:r>
      <w:bookmarkEnd w:id="135"/>
    </w:p>
    <w:p w14:paraId="4FADE170" w14:textId="43A8F40F" w:rsidR="00443C50" w:rsidRDefault="00443C50" w:rsidP="00443C50">
      <w:pPr>
        <w:pStyle w:val="Heading3"/>
        <w:rPr>
          <w:lang w:eastAsia="en-GB"/>
        </w:rPr>
      </w:pPr>
      <w:bookmarkStart w:id="136" w:name="_Toc220958290"/>
      <w:r>
        <w:rPr>
          <w:lang w:eastAsia="en-GB"/>
        </w:rPr>
        <w:t>Дефинисање сценарија оптерећења</w:t>
      </w:r>
      <w:bookmarkEnd w:id="136"/>
    </w:p>
    <w:p w14:paraId="168B40BF" w14:textId="202C5EE7" w:rsidR="00443C50" w:rsidRDefault="00443C50" w:rsidP="00542F8F">
      <w:pPr>
        <w:ind w:firstLine="720"/>
        <w:rPr>
          <w:sz w:val="24"/>
          <w:szCs w:val="24"/>
          <w:lang w:eastAsia="en-GB"/>
        </w:rPr>
      </w:pPr>
      <w:r w:rsidRPr="00443C50">
        <w:rPr>
          <w:sz w:val="24"/>
          <w:szCs w:val="24"/>
          <w:lang w:eastAsia="en-GB"/>
        </w:rPr>
        <w:t>Дефинисана су три сценарија за симулацију различитих нивоа оптерећења према очекиваним обрасцима коришћења:</w:t>
      </w:r>
    </w:p>
    <w:tbl>
      <w:tblPr>
        <w:tblW w:w="9705" w:type="dxa"/>
        <w:tblInd w:w="55" w:type="dxa"/>
        <w:tblLayout w:type="fixed"/>
        <w:tblCellMar>
          <w:top w:w="55" w:type="dxa"/>
          <w:left w:w="55" w:type="dxa"/>
          <w:bottom w:w="55" w:type="dxa"/>
          <w:right w:w="55" w:type="dxa"/>
        </w:tblCellMar>
        <w:tblLook w:val="04A0" w:firstRow="1" w:lastRow="0" w:firstColumn="1" w:lastColumn="0" w:noHBand="0" w:noVBand="1"/>
      </w:tblPr>
      <w:tblGrid>
        <w:gridCol w:w="1229"/>
        <w:gridCol w:w="2734"/>
        <w:gridCol w:w="1092"/>
        <w:gridCol w:w="4650"/>
      </w:tblGrid>
      <w:tr w:rsidR="00542F8F" w:rsidRPr="002073D6" w14:paraId="1C7E5977" w14:textId="4891EE36" w:rsidTr="00CF2583">
        <w:trPr>
          <w:trHeight w:val="331"/>
        </w:trPr>
        <w:tc>
          <w:tcPr>
            <w:tcW w:w="1229" w:type="dxa"/>
            <w:tcBorders>
              <w:top w:val="single" w:sz="12" w:space="0" w:color="auto"/>
              <w:left w:val="single" w:sz="4" w:space="0" w:color="000000"/>
              <w:bottom w:val="single" w:sz="4" w:space="0" w:color="000000"/>
            </w:tcBorders>
          </w:tcPr>
          <w:p w14:paraId="7B2A0DBA" w14:textId="5D808C68" w:rsidR="00542F8F" w:rsidRPr="003B579C" w:rsidRDefault="00542F8F" w:rsidP="00107E5A">
            <w:pPr>
              <w:jc w:val="center"/>
              <w:rPr>
                <w:sz w:val="24"/>
                <w:szCs w:val="24"/>
              </w:rPr>
            </w:pPr>
            <w:r w:rsidRPr="00542F8F">
              <w:rPr>
                <w:sz w:val="24"/>
                <w:szCs w:val="24"/>
              </w:rPr>
              <w:t>Сценарио</w:t>
            </w:r>
          </w:p>
        </w:tc>
        <w:tc>
          <w:tcPr>
            <w:tcW w:w="2734" w:type="dxa"/>
            <w:tcBorders>
              <w:top w:val="single" w:sz="12" w:space="0" w:color="auto"/>
              <w:left w:val="single" w:sz="4" w:space="0" w:color="000000"/>
              <w:bottom w:val="single" w:sz="4" w:space="0" w:color="000000"/>
              <w:right w:val="single" w:sz="4" w:space="0" w:color="auto"/>
            </w:tcBorders>
          </w:tcPr>
          <w:p w14:paraId="175D8212" w14:textId="59C94DE3" w:rsidR="00542F8F" w:rsidRPr="002073D6" w:rsidRDefault="00542F8F" w:rsidP="00107E5A">
            <w:pPr>
              <w:jc w:val="center"/>
              <w:rPr>
                <w:sz w:val="24"/>
                <w:szCs w:val="24"/>
              </w:rPr>
            </w:pPr>
            <w:r w:rsidRPr="00542F8F">
              <w:rPr>
                <w:sz w:val="24"/>
                <w:szCs w:val="24"/>
              </w:rPr>
              <w:t>Конкурентних корисника</w:t>
            </w:r>
          </w:p>
        </w:tc>
        <w:tc>
          <w:tcPr>
            <w:tcW w:w="1092" w:type="dxa"/>
            <w:tcBorders>
              <w:top w:val="single" w:sz="12" w:space="0" w:color="auto"/>
              <w:left w:val="single" w:sz="4" w:space="0" w:color="000000"/>
              <w:bottom w:val="single" w:sz="4" w:space="0" w:color="000000"/>
              <w:right w:val="single" w:sz="4" w:space="0" w:color="auto"/>
            </w:tcBorders>
          </w:tcPr>
          <w:p w14:paraId="7953BCC9" w14:textId="540AB1F0" w:rsidR="00542F8F" w:rsidRPr="002073D6" w:rsidRDefault="00542F8F" w:rsidP="00107E5A">
            <w:pPr>
              <w:jc w:val="center"/>
              <w:rPr>
                <w:sz w:val="24"/>
                <w:szCs w:val="24"/>
              </w:rPr>
            </w:pPr>
            <w:r w:rsidRPr="00542F8F">
              <w:rPr>
                <w:sz w:val="24"/>
                <w:szCs w:val="24"/>
              </w:rPr>
              <w:t>Трајање</w:t>
            </w:r>
          </w:p>
        </w:tc>
        <w:tc>
          <w:tcPr>
            <w:tcW w:w="4650" w:type="dxa"/>
            <w:tcBorders>
              <w:top w:val="single" w:sz="12" w:space="0" w:color="auto"/>
              <w:left w:val="single" w:sz="4" w:space="0" w:color="000000"/>
              <w:bottom w:val="single" w:sz="4" w:space="0" w:color="000000"/>
              <w:right w:val="single" w:sz="4" w:space="0" w:color="auto"/>
            </w:tcBorders>
          </w:tcPr>
          <w:p w14:paraId="216C7030" w14:textId="4524B1AD" w:rsidR="00542F8F" w:rsidRPr="00542F8F" w:rsidRDefault="00542F8F" w:rsidP="00107E5A">
            <w:pPr>
              <w:jc w:val="center"/>
              <w:rPr>
                <w:sz w:val="24"/>
                <w:szCs w:val="24"/>
              </w:rPr>
            </w:pPr>
            <w:r w:rsidRPr="00542F8F">
              <w:rPr>
                <w:sz w:val="24"/>
                <w:szCs w:val="24"/>
              </w:rPr>
              <w:t>Опис</w:t>
            </w:r>
          </w:p>
        </w:tc>
      </w:tr>
      <w:tr w:rsidR="00542F8F" w14:paraId="7FFF052F" w14:textId="5818A612" w:rsidTr="00CF2583">
        <w:trPr>
          <w:trHeight w:val="331"/>
        </w:trPr>
        <w:tc>
          <w:tcPr>
            <w:tcW w:w="1229" w:type="dxa"/>
            <w:tcBorders>
              <w:left w:val="single" w:sz="4" w:space="0" w:color="000000"/>
              <w:bottom w:val="single" w:sz="4" w:space="0" w:color="000000"/>
            </w:tcBorders>
          </w:tcPr>
          <w:p w14:paraId="363AFA2E" w14:textId="244C2ED0" w:rsidR="00542F8F" w:rsidRPr="00542F8F" w:rsidRDefault="00542F8F" w:rsidP="00542F8F">
            <w:pPr>
              <w:jc w:val="left"/>
              <w:rPr>
                <w:sz w:val="24"/>
                <w:szCs w:val="24"/>
              </w:rPr>
            </w:pPr>
            <w:r w:rsidRPr="00542F8F">
              <w:rPr>
                <w:sz w:val="24"/>
                <w:szCs w:val="24"/>
              </w:rPr>
              <w:t>Нормално</w:t>
            </w:r>
          </w:p>
        </w:tc>
        <w:tc>
          <w:tcPr>
            <w:tcW w:w="2734" w:type="dxa"/>
            <w:tcBorders>
              <w:left w:val="single" w:sz="4" w:space="0" w:color="000000"/>
              <w:bottom w:val="single" w:sz="4" w:space="0" w:color="000000"/>
              <w:right w:val="single" w:sz="4" w:space="0" w:color="auto"/>
            </w:tcBorders>
          </w:tcPr>
          <w:p w14:paraId="0F9C8949" w14:textId="054A51C8" w:rsidR="00542F8F" w:rsidRPr="003B579C" w:rsidRDefault="00542F8F" w:rsidP="00542F8F">
            <w:pPr>
              <w:jc w:val="right"/>
              <w:rPr>
                <w:sz w:val="24"/>
                <w:szCs w:val="24"/>
              </w:rPr>
            </w:pPr>
            <w:r w:rsidRPr="00542F8F">
              <w:rPr>
                <w:sz w:val="24"/>
                <w:szCs w:val="24"/>
              </w:rPr>
              <w:t>50</w:t>
            </w:r>
          </w:p>
        </w:tc>
        <w:tc>
          <w:tcPr>
            <w:tcW w:w="1092" w:type="dxa"/>
            <w:tcBorders>
              <w:left w:val="single" w:sz="4" w:space="0" w:color="000000"/>
              <w:bottom w:val="single" w:sz="4" w:space="0" w:color="000000"/>
              <w:right w:val="single" w:sz="4" w:space="0" w:color="auto"/>
            </w:tcBorders>
          </w:tcPr>
          <w:p w14:paraId="034B6F71" w14:textId="22CD8773" w:rsidR="00542F8F" w:rsidRDefault="00542F8F" w:rsidP="00107E5A">
            <w:pPr>
              <w:rPr>
                <w:sz w:val="24"/>
                <w:szCs w:val="24"/>
              </w:rPr>
            </w:pPr>
            <w:r w:rsidRPr="00542F8F">
              <w:rPr>
                <w:sz w:val="24"/>
                <w:szCs w:val="24"/>
              </w:rPr>
              <w:t>5</w:t>
            </w:r>
            <w:r>
              <w:rPr>
                <w:i/>
                <w:iCs/>
                <w:sz w:val="24"/>
                <w:szCs w:val="24"/>
              </w:rPr>
              <w:t xml:space="preserve"> </w:t>
            </w:r>
            <w:r w:rsidRPr="00542F8F">
              <w:rPr>
                <w:sz w:val="24"/>
                <w:szCs w:val="24"/>
              </w:rPr>
              <w:t>мин</w:t>
            </w:r>
          </w:p>
        </w:tc>
        <w:tc>
          <w:tcPr>
            <w:tcW w:w="4650" w:type="dxa"/>
            <w:tcBorders>
              <w:left w:val="single" w:sz="4" w:space="0" w:color="000000"/>
              <w:bottom w:val="single" w:sz="4" w:space="0" w:color="000000"/>
              <w:right w:val="single" w:sz="4" w:space="0" w:color="auto"/>
            </w:tcBorders>
          </w:tcPr>
          <w:p w14:paraId="44A7E910" w14:textId="24E2A9C4" w:rsidR="00542F8F" w:rsidRPr="00542F8F" w:rsidRDefault="00542F8F" w:rsidP="00107E5A">
            <w:pPr>
              <w:rPr>
                <w:sz w:val="24"/>
                <w:szCs w:val="24"/>
              </w:rPr>
            </w:pPr>
            <w:r w:rsidRPr="00542F8F">
              <w:rPr>
                <w:sz w:val="24"/>
                <w:szCs w:val="24"/>
              </w:rPr>
              <w:t>Типично дневно оптерећење</w:t>
            </w:r>
          </w:p>
        </w:tc>
      </w:tr>
      <w:tr w:rsidR="00542F8F" w:rsidRPr="004C5295" w14:paraId="7867C355" w14:textId="78A4F38F" w:rsidTr="00CF2583">
        <w:trPr>
          <w:trHeight w:val="331"/>
        </w:trPr>
        <w:tc>
          <w:tcPr>
            <w:tcW w:w="1229" w:type="dxa"/>
            <w:tcBorders>
              <w:left w:val="single" w:sz="4" w:space="0" w:color="000000"/>
              <w:bottom w:val="single" w:sz="4" w:space="0" w:color="auto"/>
            </w:tcBorders>
          </w:tcPr>
          <w:p w14:paraId="7576D2AF" w14:textId="47AEBA9E" w:rsidR="00542F8F" w:rsidRPr="00542F8F" w:rsidRDefault="00542F8F" w:rsidP="00542F8F">
            <w:pPr>
              <w:jc w:val="left"/>
              <w:rPr>
                <w:sz w:val="24"/>
                <w:szCs w:val="24"/>
              </w:rPr>
            </w:pPr>
            <w:r w:rsidRPr="00542F8F">
              <w:rPr>
                <w:sz w:val="24"/>
                <w:szCs w:val="24"/>
              </w:rPr>
              <w:t>Високо</w:t>
            </w:r>
          </w:p>
        </w:tc>
        <w:tc>
          <w:tcPr>
            <w:tcW w:w="2734" w:type="dxa"/>
            <w:tcBorders>
              <w:left w:val="single" w:sz="4" w:space="0" w:color="000000"/>
              <w:bottom w:val="single" w:sz="4" w:space="0" w:color="auto"/>
              <w:right w:val="single" w:sz="4" w:space="0" w:color="auto"/>
            </w:tcBorders>
          </w:tcPr>
          <w:p w14:paraId="6A7D8905" w14:textId="53589DA9" w:rsidR="00542F8F" w:rsidRPr="003B579C" w:rsidRDefault="00542F8F" w:rsidP="00542F8F">
            <w:pPr>
              <w:jc w:val="right"/>
              <w:rPr>
                <w:sz w:val="24"/>
                <w:szCs w:val="24"/>
              </w:rPr>
            </w:pPr>
            <w:r>
              <w:rPr>
                <w:sz w:val="24"/>
                <w:szCs w:val="24"/>
              </w:rPr>
              <w:t>200</w:t>
            </w:r>
          </w:p>
        </w:tc>
        <w:tc>
          <w:tcPr>
            <w:tcW w:w="1092" w:type="dxa"/>
            <w:tcBorders>
              <w:left w:val="single" w:sz="4" w:space="0" w:color="000000"/>
              <w:bottom w:val="single" w:sz="4" w:space="0" w:color="auto"/>
              <w:right w:val="single" w:sz="4" w:space="0" w:color="auto"/>
            </w:tcBorders>
          </w:tcPr>
          <w:p w14:paraId="6CFE71FC" w14:textId="4A7EF090" w:rsidR="00542F8F" w:rsidRPr="004C5295" w:rsidRDefault="00542F8F" w:rsidP="00107E5A">
            <w:pPr>
              <w:rPr>
                <w:sz w:val="24"/>
                <w:szCs w:val="24"/>
              </w:rPr>
            </w:pPr>
            <w:r>
              <w:rPr>
                <w:sz w:val="24"/>
                <w:szCs w:val="24"/>
              </w:rPr>
              <w:t>5 мин</w:t>
            </w:r>
          </w:p>
        </w:tc>
        <w:tc>
          <w:tcPr>
            <w:tcW w:w="4650" w:type="dxa"/>
            <w:tcBorders>
              <w:left w:val="single" w:sz="4" w:space="0" w:color="000000"/>
              <w:bottom w:val="single" w:sz="4" w:space="0" w:color="auto"/>
              <w:right w:val="single" w:sz="4" w:space="0" w:color="auto"/>
            </w:tcBorders>
          </w:tcPr>
          <w:p w14:paraId="6B20B29A" w14:textId="5598B04E" w:rsidR="00542F8F" w:rsidRPr="00E7273B" w:rsidRDefault="00542F8F" w:rsidP="00107E5A">
            <w:pPr>
              <w:rPr>
                <w:sz w:val="24"/>
                <w:szCs w:val="24"/>
              </w:rPr>
            </w:pPr>
            <w:r w:rsidRPr="00542F8F">
              <w:rPr>
                <w:sz w:val="24"/>
                <w:szCs w:val="24"/>
              </w:rPr>
              <w:t>Вршно оптерећење (испити)</w:t>
            </w:r>
          </w:p>
        </w:tc>
      </w:tr>
      <w:tr w:rsidR="00542F8F" w:rsidRPr="004C5295" w14:paraId="75E2CE49" w14:textId="6070AF4F" w:rsidTr="00CF2583">
        <w:trPr>
          <w:trHeight w:val="331"/>
        </w:trPr>
        <w:tc>
          <w:tcPr>
            <w:tcW w:w="1229" w:type="dxa"/>
            <w:tcBorders>
              <w:top w:val="single" w:sz="4" w:space="0" w:color="auto"/>
              <w:left w:val="single" w:sz="4" w:space="0" w:color="auto"/>
              <w:bottom w:val="single" w:sz="4" w:space="0" w:color="auto"/>
              <w:right w:val="single" w:sz="4" w:space="0" w:color="auto"/>
            </w:tcBorders>
          </w:tcPr>
          <w:p w14:paraId="3FBD9E92" w14:textId="1C078C41" w:rsidR="00542F8F" w:rsidRPr="00542F8F" w:rsidRDefault="00542F8F" w:rsidP="00542F8F">
            <w:pPr>
              <w:jc w:val="left"/>
              <w:rPr>
                <w:sz w:val="24"/>
                <w:szCs w:val="24"/>
              </w:rPr>
            </w:pPr>
            <w:r w:rsidRPr="00542F8F">
              <w:rPr>
                <w:sz w:val="24"/>
                <w:szCs w:val="24"/>
              </w:rPr>
              <w:t>Стрес</w:t>
            </w:r>
          </w:p>
        </w:tc>
        <w:tc>
          <w:tcPr>
            <w:tcW w:w="2734" w:type="dxa"/>
            <w:tcBorders>
              <w:top w:val="single" w:sz="4" w:space="0" w:color="auto"/>
              <w:left w:val="single" w:sz="4" w:space="0" w:color="auto"/>
              <w:bottom w:val="single" w:sz="4" w:space="0" w:color="auto"/>
              <w:right w:val="single" w:sz="4" w:space="0" w:color="auto"/>
            </w:tcBorders>
          </w:tcPr>
          <w:p w14:paraId="68792945" w14:textId="09A53A82" w:rsidR="00542F8F" w:rsidRPr="003B579C" w:rsidRDefault="00542F8F" w:rsidP="00542F8F">
            <w:pPr>
              <w:jc w:val="right"/>
              <w:rPr>
                <w:sz w:val="24"/>
                <w:szCs w:val="24"/>
              </w:rPr>
            </w:pPr>
            <w:r w:rsidRPr="00542F8F">
              <w:rPr>
                <w:sz w:val="24"/>
                <w:szCs w:val="24"/>
              </w:rPr>
              <w:t>50</w:t>
            </w:r>
            <w:r>
              <w:rPr>
                <w:sz w:val="24"/>
                <w:szCs w:val="24"/>
              </w:rPr>
              <w:t>0</w:t>
            </w:r>
          </w:p>
        </w:tc>
        <w:tc>
          <w:tcPr>
            <w:tcW w:w="1092" w:type="dxa"/>
            <w:tcBorders>
              <w:top w:val="single" w:sz="4" w:space="0" w:color="auto"/>
              <w:left w:val="single" w:sz="4" w:space="0" w:color="auto"/>
              <w:bottom w:val="single" w:sz="4" w:space="0" w:color="auto"/>
              <w:right w:val="single" w:sz="4" w:space="0" w:color="auto"/>
            </w:tcBorders>
          </w:tcPr>
          <w:p w14:paraId="0B311AEE" w14:textId="0A25251B" w:rsidR="00542F8F" w:rsidRPr="004C5295" w:rsidRDefault="00542F8F" w:rsidP="00107E5A">
            <w:pPr>
              <w:rPr>
                <w:sz w:val="24"/>
                <w:szCs w:val="24"/>
              </w:rPr>
            </w:pPr>
            <w:r>
              <w:rPr>
                <w:sz w:val="24"/>
                <w:szCs w:val="24"/>
              </w:rPr>
              <w:t>10 мин</w:t>
            </w:r>
          </w:p>
        </w:tc>
        <w:tc>
          <w:tcPr>
            <w:tcW w:w="4650" w:type="dxa"/>
            <w:tcBorders>
              <w:top w:val="single" w:sz="4" w:space="0" w:color="auto"/>
              <w:left w:val="single" w:sz="4" w:space="0" w:color="auto"/>
              <w:bottom w:val="single" w:sz="4" w:space="0" w:color="auto"/>
              <w:right w:val="single" w:sz="4" w:space="0" w:color="auto"/>
            </w:tcBorders>
          </w:tcPr>
          <w:p w14:paraId="5E026328" w14:textId="5215D151" w:rsidR="00542F8F" w:rsidRPr="00E7273B" w:rsidRDefault="00542F8F" w:rsidP="00107E5A">
            <w:pPr>
              <w:rPr>
                <w:sz w:val="24"/>
                <w:szCs w:val="24"/>
              </w:rPr>
            </w:pPr>
            <w:r w:rsidRPr="00542F8F">
              <w:rPr>
                <w:sz w:val="24"/>
                <w:szCs w:val="24"/>
              </w:rPr>
              <w:t>Преоптерећење система</w:t>
            </w:r>
          </w:p>
        </w:tc>
      </w:tr>
    </w:tbl>
    <w:p w14:paraId="299C37B3" w14:textId="12540382" w:rsidR="00443C50" w:rsidRPr="00607EB0" w:rsidRDefault="00B02AC9" w:rsidP="00B02AC9">
      <w:pPr>
        <w:pStyle w:val="CommentText"/>
        <w:jc w:val="center"/>
        <w:rPr>
          <w:i/>
          <w:iCs/>
        </w:rPr>
      </w:pPr>
      <w:r w:rsidRPr="00607EB0">
        <w:rPr>
          <w:i/>
          <w:iCs/>
        </w:rPr>
        <w:t>Табела 5.3.1.1. Дефиниције сценарија оптерећења</w:t>
      </w:r>
    </w:p>
    <w:p w14:paraId="2DB6DBDB" w14:textId="09529DBE" w:rsidR="00542F8F" w:rsidRDefault="00542F8F" w:rsidP="00542F8F">
      <w:pPr>
        <w:ind w:firstLine="630"/>
        <w:rPr>
          <w:sz w:val="24"/>
          <w:szCs w:val="24"/>
          <w:u w:val="single"/>
          <w:lang w:eastAsia="en-GB"/>
        </w:rPr>
      </w:pPr>
      <w:r w:rsidRPr="00542F8F">
        <w:rPr>
          <w:sz w:val="24"/>
          <w:szCs w:val="24"/>
          <w:lang w:eastAsia="en-GB"/>
        </w:rPr>
        <w:t xml:space="preserve">Скрипте за генерисање оптерећења имплементиране су у </w:t>
      </w:r>
      <w:r w:rsidRPr="00542F8F">
        <w:rPr>
          <w:i/>
          <w:iCs/>
          <w:sz w:val="24"/>
          <w:szCs w:val="24"/>
          <w:lang w:eastAsia="en-GB"/>
        </w:rPr>
        <w:t>Python</w:t>
      </w:r>
      <w:r w:rsidRPr="00542F8F">
        <w:rPr>
          <w:sz w:val="24"/>
          <w:szCs w:val="24"/>
          <w:lang w:eastAsia="en-GB"/>
        </w:rPr>
        <w:t xml:space="preserve">-у коришћењем асинхроног </w:t>
      </w:r>
      <w:r w:rsidRPr="00542F8F">
        <w:rPr>
          <w:i/>
          <w:iCs/>
          <w:sz w:val="24"/>
          <w:szCs w:val="24"/>
          <w:lang w:eastAsia="en-GB"/>
        </w:rPr>
        <w:t>aiohttp</w:t>
      </w:r>
      <w:r w:rsidRPr="00542F8F">
        <w:rPr>
          <w:sz w:val="24"/>
          <w:szCs w:val="24"/>
          <w:lang w:eastAsia="en-GB"/>
        </w:rPr>
        <w:t xml:space="preserve"> клијента. Сваки виртуелни корисник извршава типичне операције: </w:t>
      </w:r>
      <w:r w:rsidRPr="00542F8F">
        <w:rPr>
          <w:sz w:val="24"/>
          <w:szCs w:val="24"/>
          <w:u w:val="single"/>
          <w:lang w:eastAsia="en-GB"/>
        </w:rPr>
        <w:t>пријава, преузимање листе квизова, решавање квиза и чување резултата</w:t>
      </w:r>
      <w:r>
        <w:rPr>
          <w:sz w:val="24"/>
          <w:szCs w:val="24"/>
          <w:u w:val="single"/>
          <w:lang w:eastAsia="en-GB"/>
        </w:rPr>
        <w:t>.</w:t>
      </w:r>
    </w:p>
    <w:p w14:paraId="08DBFBBE" w14:textId="10993621" w:rsidR="00542F8F" w:rsidRDefault="00542F8F" w:rsidP="00542F8F">
      <w:pPr>
        <w:pStyle w:val="Heading3"/>
        <w:rPr>
          <w:lang w:eastAsia="en-GB"/>
        </w:rPr>
      </w:pPr>
      <w:bookmarkStart w:id="137" w:name="_Toc220958291"/>
      <w:r>
        <w:rPr>
          <w:lang w:eastAsia="en-GB"/>
        </w:rPr>
        <w:t>Резултати тестирања</w:t>
      </w:r>
      <w:bookmarkEnd w:id="137"/>
    </w:p>
    <w:p w14:paraId="7FB5EC4F" w14:textId="7BADD3E7" w:rsidR="00542F8F" w:rsidRDefault="00542F8F" w:rsidP="00542F8F">
      <w:pPr>
        <w:rPr>
          <w:b/>
          <w:bCs/>
          <w:sz w:val="24"/>
          <w:szCs w:val="24"/>
          <w:lang w:eastAsia="en-GB"/>
        </w:rPr>
      </w:pPr>
      <w:r w:rsidRPr="00542F8F">
        <w:rPr>
          <w:b/>
          <w:bCs/>
          <w:sz w:val="24"/>
          <w:szCs w:val="24"/>
          <w:lang w:eastAsia="en-GB"/>
        </w:rPr>
        <w:t>Сценарио 1: Нормално оптерећење (50 конкурентних корисника)</w:t>
      </w:r>
      <w:r>
        <w:rPr>
          <w:b/>
          <w:bCs/>
          <w:sz w:val="24"/>
          <w:szCs w:val="24"/>
          <w:lang w:eastAsia="en-GB"/>
        </w:rPr>
        <w:t>:</w:t>
      </w:r>
    </w:p>
    <w:tbl>
      <w:tblPr>
        <w:tblW w:w="9738" w:type="dxa"/>
        <w:tblLayout w:type="fixed"/>
        <w:tblCellMar>
          <w:top w:w="55" w:type="dxa"/>
          <w:left w:w="55" w:type="dxa"/>
          <w:bottom w:w="55" w:type="dxa"/>
          <w:right w:w="55" w:type="dxa"/>
        </w:tblCellMar>
        <w:tblLook w:val="04A0" w:firstRow="1" w:lastRow="0" w:firstColumn="1" w:lastColumn="0" w:noHBand="0" w:noVBand="1"/>
      </w:tblPr>
      <w:tblGrid>
        <w:gridCol w:w="4761"/>
        <w:gridCol w:w="4977"/>
      </w:tblGrid>
      <w:tr w:rsidR="00542F8F" w:rsidRPr="002073D6" w14:paraId="2069A21E" w14:textId="77777777" w:rsidTr="00CF2583">
        <w:trPr>
          <w:trHeight w:val="315"/>
        </w:trPr>
        <w:tc>
          <w:tcPr>
            <w:tcW w:w="4761" w:type="dxa"/>
            <w:tcBorders>
              <w:top w:val="single" w:sz="12" w:space="0" w:color="auto"/>
              <w:left w:val="single" w:sz="4" w:space="0" w:color="000000"/>
              <w:bottom w:val="single" w:sz="4" w:space="0" w:color="000000"/>
            </w:tcBorders>
          </w:tcPr>
          <w:p w14:paraId="5F4A1EAC" w14:textId="314251DF" w:rsidR="00542F8F" w:rsidRPr="003B579C" w:rsidRDefault="00542F8F" w:rsidP="00AD12E0">
            <w:pPr>
              <w:ind w:hanging="202"/>
              <w:jc w:val="center"/>
              <w:rPr>
                <w:sz w:val="24"/>
                <w:szCs w:val="24"/>
              </w:rPr>
            </w:pPr>
            <w:r w:rsidRPr="00542F8F">
              <w:rPr>
                <w:sz w:val="24"/>
                <w:szCs w:val="24"/>
              </w:rPr>
              <w:t>Метрика</w:t>
            </w:r>
          </w:p>
        </w:tc>
        <w:tc>
          <w:tcPr>
            <w:tcW w:w="4977" w:type="dxa"/>
            <w:tcBorders>
              <w:top w:val="single" w:sz="12" w:space="0" w:color="auto"/>
              <w:left w:val="single" w:sz="4" w:space="0" w:color="000000"/>
              <w:bottom w:val="single" w:sz="4" w:space="0" w:color="000000"/>
              <w:right w:val="single" w:sz="4" w:space="0" w:color="auto"/>
            </w:tcBorders>
          </w:tcPr>
          <w:p w14:paraId="39878E44" w14:textId="4FA5E9AB" w:rsidR="00542F8F" w:rsidRPr="002073D6" w:rsidRDefault="00542F8F" w:rsidP="00107E5A">
            <w:pPr>
              <w:jc w:val="center"/>
              <w:rPr>
                <w:sz w:val="24"/>
                <w:szCs w:val="24"/>
              </w:rPr>
            </w:pPr>
            <w:r>
              <w:rPr>
                <w:sz w:val="24"/>
                <w:szCs w:val="24"/>
              </w:rPr>
              <w:t>Вредност</w:t>
            </w:r>
          </w:p>
        </w:tc>
      </w:tr>
      <w:tr w:rsidR="00542F8F" w:rsidRPr="003B579C" w14:paraId="197D8A93" w14:textId="77777777" w:rsidTr="00CF2583">
        <w:trPr>
          <w:trHeight w:val="315"/>
        </w:trPr>
        <w:tc>
          <w:tcPr>
            <w:tcW w:w="4761" w:type="dxa"/>
            <w:tcBorders>
              <w:left w:val="single" w:sz="4" w:space="0" w:color="000000"/>
              <w:bottom w:val="single" w:sz="4" w:space="0" w:color="000000"/>
            </w:tcBorders>
          </w:tcPr>
          <w:p w14:paraId="0F7D2375" w14:textId="5568565D" w:rsidR="00542F8F" w:rsidRPr="00542F8F" w:rsidRDefault="00542F8F" w:rsidP="00107E5A">
            <w:pPr>
              <w:jc w:val="left"/>
              <w:rPr>
                <w:sz w:val="24"/>
                <w:szCs w:val="24"/>
              </w:rPr>
            </w:pPr>
            <w:r w:rsidRPr="00542F8F">
              <w:rPr>
                <w:sz w:val="24"/>
                <w:szCs w:val="24"/>
              </w:rPr>
              <w:t>Укупно захтева</w:t>
            </w:r>
          </w:p>
        </w:tc>
        <w:tc>
          <w:tcPr>
            <w:tcW w:w="4977" w:type="dxa"/>
            <w:tcBorders>
              <w:left w:val="single" w:sz="4" w:space="0" w:color="000000"/>
              <w:bottom w:val="single" w:sz="4" w:space="0" w:color="000000"/>
              <w:right w:val="single" w:sz="4" w:space="0" w:color="auto"/>
            </w:tcBorders>
          </w:tcPr>
          <w:p w14:paraId="4EC5E8B7" w14:textId="46812EB8" w:rsidR="00542F8F" w:rsidRPr="003B579C" w:rsidRDefault="00542F8F" w:rsidP="00107E5A">
            <w:pPr>
              <w:jc w:val="right"/>
              <w:rPr>
                <w:sz w:val="24"/>
                <w:szCs w:val="24"/>
              </w:rPr>
            </w:pPr>
            <w:r>
              <w:rPr>
                <w:sz w:val="24"/>
                <w:szCs w:val="24"/>
              </w:rPr>
              <w:t>1</w:t>
            </w:r>
            <w:r w:rsidRPr="00542F8F">
              <w:rPr>
                <w:sz w:val="24"/>
                <w:szCs w:val="24"/>
              </w:rPr>
              <w:t>5</w:t>
            </w:r>
            <w:r>
              <w:rPr>
                <w:sz w:val="24"/>
                <w:szCs w:val="24"/>
              </w:rPr>
              <w:t>.00</w:t>
            </w:r>
            <w:r w:rsidRPr="00542F8F">
              <w:rPr>
                <w:sz w:val="24"/>
                <w:szCs w:val="24"/>
              </w:rPr>
              <w:t>0</w:t>
            </w:r>
          </w:p>
        </w:tc>
      </w:tr>
      <w:tr w:rsidR="00542F8F" w:rsidRPr="003B579C" w14:paraId="6D7F6910" w14:textId="77777777" w:rsidTr="00CF2583">
        <w:trPr>
          <w:trHeight w:val="315"/>
        </w:trPr>
        <w:tc>
          <w:tcPr>
            <w:tcW w:w="4761" w:type="dxa"/>
            <w:tcBorders>
              <w:left w:val="single" w:sz="4" w:space="0" w:color="000000"/>
              <w:bottom w:val="single" w:sz="4" w:space="0" w:color="auto"/>
            </w:tcBorders>
          </w:tcPr>
          <w:p w14:paraId="0039F7EE" w14:textId="488E4506" w:rsidR="00542F8F" w:rsidRPr="00542F8F" w:rsidRDefault="00AD12E0" w:rsidP="00107E5A">
            <w:pPr>
              <w:jc w:val="left"/>
              <w:rPr>
                <w:sz w:val="24"/>
                <w:szCs w:val="24"/>
              </w:rPr>
            </w:pPr>
            <w:r w:rsidRPr="00AD12E0">
              <w:rPr>
                <w:sz w:val="24"/>
                <w:szCs w:val="24"/>
              </w:rPr>
              <w:t>Успешност</w:t>
            </w:r>
          </w:p>
        </w:tc>
        <w:tc>
          <w:tcPr>
            <w:tcW w:w="4977" w:type="dxa"/>
            <w:tcBorders>
              <w:left w:val="single" w:sz="4" w:space="0" w:color="000000"/>
              <w:bottom w:val="single" w:sz="4" w:space="0" w:color="auto"/>
              <w:right w:val="single" w:sz="4" w:space="0" w:color="auto"/>
            </w:tcBorders>
          </w:tcPr>
          <w:p w14:paraId="4AE926B9" w14:textId="7CFE45C8" w:rsidR="00542F8F" w:rsidRPr="003B579C" w:rsidRDefault="00542F8F" w:rsidP="00107E5A">
            <w:pPr>
              <w:jc w:val="right"/>
              <w:rPr>
                <w:sz w:val="24"/>
                <w:szCs w:val="24"/>
              </w:rPr>
            </w:pPr>
            <w:r>
              <w:rPr>
                <w:sz w:val="24"/>
                <w:szCs w:val="24"/>
              </w:rPr>
              <w:t>99.9%</w:t>
            </w:r>
          </w:p>
        </w:tc>
      </w:tr>
      <w:tr w:rsidR="00AD12E0" w:rsidRPr="003B579C" w14:paraId="30E04A91" w14:textId="77777777" w:rsidTr="00CF2583">
        <w:trPr>
          <w:trHeight w:val="315"/>
        </w:trPr>
        <w:tc>
          <w:tcPr>
            <w:tcW w:w="4761" w:type="dxa"/>
            <w:tcBorders>
              <w:left w:val="single" w:sz="4" w:space="0" w:color="000000"/>
              <w:bottom w:val="single" w:sz="4" w:space="0" w:color="auto"/>
            </w:tcBorders>
          </w:tcPr>
          <w:p w14:paraId="65AD7F4A" w14:textId="470C3C50" w:rsidR="00AD12E0" w:rsidRPr="00542F8F" w:rsidRDefault="00AD12E0" w:rsidP="00107E5A">
            <w:pPr>
              <w:jc w:val="left"/>
              <w:rPr>
                <w:sz w:val="24"/>
                <w:szCs w:val="24"/>
              </w:rPr>
            </w:pPr>
            <w:r w:rsidRPr="00AD12E0">
              <w:rPr>
                <w:sz w:val="24"/>
                <w:szCs w:val="24"/>
              </w:rPr>
              <w:t>Просечна латенција</w:t>
            </w:r>
          </w:p>
        </w:tc>
        <w:tc>
          <w:tcPr>
            <w:tcW w:w="4977" w:type="dxa"/>
            <w:tcBorders>
              <w:left w:val="single" w:sz="4" w:space="0" w:color="000000"/>
              <w:bottom w:val="single" w:sz="4" w:space="0" w:color="auto"/>
              <w:right w:val="single" w:sz="4" w:space="0" w:color="auto"/>
            </w:tcBorders>
          </w:tcPr>
          <w:p w14:paraId="4BF92A80" w14:textId="25086333" w:rsidR="00AD12E0" w:rsidRDefault="00AD12E0" w:rsidP="00107E5A">
            <w:pPr>
              <w:jc w:val="right"/>
              <w:rPr>
                <w:sz w:val="24"/>
                <w:szCs w:val="24"/>
              </w:rPr>
            </w:pPr>
            <w:r w:rsidRPr="00AD12E0">
              <w:rPr>
                <w:sz w:val="24"/>
                <w:szCs w:val="24"/>
              </w:rPr>
              <w:t>45 ms</w:t>
            </w:r>
          </w:p>
        </w:tc>
      </w:tr>
      <w:tr w:rsidR="00542F8F" w:rsidRPr="003B579C" w14:paraId="20175169" w14:textId="77777777" w:rsidTr="00CF2583">
        <w:trPr>
          <w:trHeight w:val="315"/>
        </w:trPr>
        <w:tc>
          <w:tcPr>
            <w:tcW w:w="4761" w:type="dxa"/>
            <w:tcBorders>
              <w:top w:val="single" w:sz="4" w:space="0" w:color="auto"/>
              <w:left w:val="single" w:sz="4" w:space="0" w:color="auto"/>
              <w:bottom w:val="single" w:sz="4" w:space="0" w:color="auto"/>
              <w:right w:val="single" w:sz="4" w:space="0" w:color="auto"/>
            </w:tcBorders>
          </w:tcPr>
          <w:p w14:paraId="4BEE7B94" w14:textId="6EB6AE86" w:rsidR="00542F8F" w:rsidRPr="00542F8F" w:rsidRDefault="00AD12E0" w:rsidP="00107E5A">
            <w:pPr>
              <w:jc w:val="left"/>
              <w:rPr>
                <w:sz w:val="24"/>
                <w:szCs w:val="24"/>
              </w:rPr>
            </w:pPr>
            <w:r w:rsidRPr="00AD12E0">
              <w:rPr>
                <w:sz w:val="24"/>
                <w:szCs w:val="24"/>
              </w:rPr>
              <w:t>P95 латенција</w:t>
            </w:r>
          </w:p>
        </w:tc>
        <w:tc>
          <w:tcPr>
            <w:tcW w:w="4977" w:type="dxa"/>
            <w:tcBorders>
              <w:top w:val="single" w:sz="4" w:space="0" w:color="auto"/>
              <w:left w:val="single" w:sz="4" w:space="0" w:color="auto"/>
              <w:bottom w:val="single" w:sz="4" w:space="0" w:color="auto"/>
              <w:right w:val="single" w:sz="4" w:space="0" w:color="auto"/>
            </w:tcBorders>
          </w:tcPr>
          <w:p w14:paraId="1707C4D8" w14:textId="36CCBB85" w:rsidR="00542F8F" w:rsidRPr="003B579C" w:rsidRDefault="00AD12E0" w:rsidP="00107E5A">
            <w:pPr>
              <w:jc w:val="right"/>
              <w:rPr>
                <w:sz w:val="24"/>
                <w:szCs w:val="24"/>
              </w:rPr>
            </w:pPr>
            <w:r w:rsidRPr="00AD12E0">
              <w:rPr>
                <w:sz w:val="24"/>
                <w:szCs w:val="24"/>
              </w:rPr>
              <w:t>89 ms</w:t>
            </w:r>
          </w:p>
        </w:tc>
      </w:tr>
      <w:tr w:rsidR="00542F8F" w:rsidRPr="003B579C" w14:paraId="5849849A" w14:textId="77777777" w:rsidTr="00CF2583">
        <w:trPr>
          <w:trHeight w:val="315"/>
        </w:trPr>
        <w:tc>
          <w:tcPr>
            <w:tcW w:w="4761" w:type="dxa"/>
            <w:tcBorders>
              <w:top w:val="single" w:sz="4" w:space="0" w:color="auto"/>
              <w:left w:val="single" w:sz="4" w:space="0" w:color="auto"/>
              <w:bottom w:val="single" w:sz="4" w:space="0" w:color="auto"/>
              <w:right w:val="single" w:sz="4" w:space="0" w:color="auto"/>
            </w:tcBorders>
          </w:tcPr>
          <w:p w14:paraId="2C8BB3EE" w14:textId="0C65A281" w:rsidR="00542F8F" w:rsidRPr="00542F8F" w:rsidRDefault="00AD12E0" w:rsidP="00107E5A">
            <w:pPr>
              <w:jc w:val="left"/>
              <w:rPr>
                <w:sz w:val="24"/>
                <w:szCs w:val="24"/>
              </w:rPr>
            </w:pPr>
            <w:r w:rsidRPr="00AD12E0">
              <w:rPr>
                <w:sz w:val="24"/>
                <w:szCs w:val="24"/>
              </w:rPr>
              <w:lastRenderedPageBreak/>
              <w:t>P99 латенција</w:t>
            </w:r>
          </w:p>
        </w:tc>
        <w:tc>
          <w:tcPr>
            <w:tcW w:w="4977" w:type="dxa"/>
            <w:tcBorders>
              <w:top w:val="single" w:sz="4" w:space="0" w:color="auto"/>
              <w:left w:val="single" w:sz="4" w:space="0" w:color="auto"/>
              <w:bottom w:val="single" w:sz="4" w:space="0" w:color="auto"/>
              <w:right w:val="single" w:sz="4" w:space="0" w:color="auto"/>
            </w:tcBorders>
          </w:tcPr>
          <w:p w14:paraId="06828589" w14:textId="11DB0C03" w:rsidR="00542F8F" w:rsidRPr="00542F8F" w:rsidRDefault="00AD12E0" w:rsidP="00107E5A">
            <w:pPr>
              <w:jc w:val="right"/>
              <w:rPr>
                <w:sz w:val="24"/>
                <w:szCs w:val="24"/>
              </w:rPr>
            </w:pPr>
            <w:r w:rsidRPr="00AD12E0">
              <w:rPr>
                <w:sz w:val="24"/>
                <w:szCs w:val="24"/>
              </w:rPr>
              <w:t>156 ms</w:t>
            </w:r>
          </w:p>
        </w:tc>
      </w:tr>
      <w:tr w:rsidR="00542F8F" w:rsidRPr="003B579C" w14:paraId="555AED6E" w14:textId="77777777" w:rsidTr="00CF2583">
        <w:trPr>
          <w:trHeight w:val="315"/>
        </w:trPr>
        <w:tc>
          <w:tcPr>
            <w:tcW w:w="4761" w:type="dxa"/>
            <w:tcBorders>
              <w:top w:val="single" w:sz="4" w:space="0" w:color="auto"/>
              <w:left w:val="single" w:sz="4" w:space="0" w:color="auto"/>
              <w:bottom w:val="single" w:sz="4" w:space="0" w:color="auto"/>
              <w:right w:val="single" w:sz="4" w:space="0" w:color="auto"/>
            </w:tcBorders>
          </w:tcPr>
          <w:p w14:paraId="5A1C6634" w14:textId="64273330" w:rsidR="00542F8F" w:rsidRPr="00542F8F" w:rsidRDefault="00AD12E0" w:rsidP="00107E5A">
            <w:pPr>
              <w:jc w:val="left"/>
              <w:rPr>
                <w:sz w:val="24"/>
                <w:szCs w:val="24"/>
              </w:rPr>
            </w:pPr>
            <w:r w:rsidRPr="00AD12E0">
              <w:rPr>
                <w:sz w:val="24"/>
                <w:szCs w:val="24"/>
              </w:rPr>
              <w:t>Пропусност</w:t>
            </w:r>
          </w:p>
        </w:tc>
        <w:tc>
          <w:tcPr>
            <w:tcW w:w="4977" w:type="dxa"/>
            <w:tcBorders>
              <w:top w:val="single" w:sz="4" w:space="0" w:color="auto"/>
              <w:left w:val="single" w:sz="4" w:space="0" w:color="auto"/>
              <w:bottom w:val="single" w:sz="4" w:space="0" w:color="auto"/>
              <w:right w:val="single" w:sz="4" w:space="0" w:color="auto"/>
            </w:tcBorders>
          </w:tcPr>
          <w:p w14:paraId="0E89BE6C" w14:textId="2CBC5F03" w:rsidR="00542F8F" w:rsidRPr="00542F8F" w:rsidRDefault="00AD12E0" w:rsidP="00107E5A">
            <w:pPr>
              <w:jc w:val="right"/>
              <w:rPr>
                <w:sz w:val="24"/>
                <w:szCs w:val="24"/>
              </w:rPr>
            </w:pPr>
            <w:r w:rsidRPr="00AD12E0">
              <w:rPr>
                <w:sz w:val="24"/>
                <w:szCs w:val="24"/>
              </w:rPr>
              <w:t>50 захтева/с</w:t>
            </w:r>
          </w:p>
        </w:tc>
      </w:tr>
    </w:tbl>
    <w:p w14:paraId="5F3A31FE" w14:textId="5EB13D71" w:rsidR="00AD12E0" w:rsidRPr="00607EB0" w:rsidRDefault="009941A1" w:rsidP="009941A1">
      <w:pPr>
        <w:pStyle w:val="CommentText"/>
        <w:jc w:val="center"/>
        <w:rPr>
          <w:i/>
          <w:iCs/>
        </w:rPr>
      </w:pPr>
      <w:r w:rsidRPr="00607EB0">
        <w:rPr>
          <w:i/>
          <w:iCs/>
        </w:rPr>
        <w:t>Табела 5.3.2.1. Резултати тестирања под нормалним оптерећењем</w:t>
      </w:r>
    </w:p>
    <w:p w14:paraId="6EE67477" w14:textId="59B8B0B3" w:rsidR="00AD12E0" w:rsidRPr="00AD12E0" w:rsidRDefault="00AD12E0" w:rsidP="00AD12E0">
      <w:pPr>
        <w:ind w:firstLine="630"/>
        <w:rPr>
          <w:sz w:val="24"/>
          <w:szCs w:val="24"/>
          <w:lang w:eastAsia="en-GB"/>
        </w:rPr>
      </w:pPr>
      <w:r w:rsidRPr="00AD12E0">
        <w:rPr>
          <w:sz w:val="24"/>
          <w:szCs w:val="24"/>
          <w:lang w:eastAsia="en-GB"/>
        </w:rPr>
        <w:t>Grafana метрике током теста показују стабилну искоришћеност ресурса: CPU око 35%, меморија око 55%. Стопа грешака је минимална (0,1%), углавном услед спорадичних мрежних прекида.</w:t>
      </w:r>
    </w:p>
    <w:p w14:paraId="6B585951" w14:textId="7B28C0D4" w:rsidR="00542F8F" w:rsidRDefault="00AD12E0" w:rsidP="00542F8F">
      <w:pPr>
        <w:rPr>
          <w:b/>
          <w:bCs/>
          <w:sz w:val="24"/>
          <w:szCs w:val="24"/>
          <w:lang w:eastAsia="en-GB"/>
        </w:rPr>
      </w:pPr>
      <w:r w:rsidRPr="00AD12E0">
        <w:rPr>
          <w:b/>
          <w:bCs/>
          <w:sz w:val="24"/>
          <w:szCs w:val="24"/>
          <w:lang w:eastAsia="en-GB"/>
        </w:rPr>
        <w:t>Сценарио 2: Високо оптерећење (200 конкурентних корисника)</w:t>
      </w:r>
      <w:r>
        <w:rPr>
          <w:b/>
          <w:bCs/>
          <w:sz w:val="24"/>
          <w:szCs w:val="24"/>
          <w:lang w:eastAsia="en-GB"/>
        </w:rPr>
        <w:t>:</w:t>
      </w:r>
    </w:p>
    <w:tbl>
      <w:tblPr>
        <w:tblW w:w="9709" w:type="dxa"/>
        <w:tblLayout w:type="fixed"/>
        <w:tblCellMar>
          <w:top w:w="55" w:type="dxa"/>
          <w:left w:w="55" w:type="dxa"/>
          <w:bottom w:w="55" w:type="dxa"/>
          <w:right w:w="55" w:type="dxa"/>
        </w:tblCellMar>
        <w:tblLook w:val="04A0" w:firstRow="1" w:lastRow="0" w:firstColumn="1" w:lastColumn="0" w:noHBand="0" w:noVBand="1"/>
      </w:tblPr>
      <w:tblGrid>
        <w:gridCol w:w="4747"/>
        <w:gridCol w:w="4962"/>
      </w:tblGrid>
      <w:tr w:rsidR="00AD12E0" w:rsidRPr="002073D6" w14:paraId="0370171D" w14:textId="77777777" w:rsidTr="009941A1">
        <w:trPr>
          <w:trHeight w:val="402"/>
        </w:trPr>
        <w:tc>
          <w:tcPr>
            <w:tcW w:w="4747" w:type="dxa"/>
            <w:tcBorders>
              <w:top w:val="single" w:sz="12" w:space="0" w:color="auto"/>
              <w:left w:val="single" w:sz="4" w:space="0" w:color="000000"/>
              <w:bottom w:val="single" w:sz="4" w:space="0" w:color="000000"/>
            </w:tcBorders>
          </w:tcPr>
          <w:p w14:paraId="4A1A19CC" w14:textId="77777777" w:rsidR="00AD12E0" w:rsidRPr="003B579C" w:rsidRDefault="00AD12E0" w:rsidP="00107E5A">
            <w:pPr>
              <w:ind w:hanging="202"/>
              <w:jc w:val="center"/>
              <w:rPr>
                <w:sz w:val="24"/>
                <w:szCs w:val="24"/>
              </w:rPr>
            </w:pPr>
            <w:r w:rsidRPr="00542F8F">
              <w:rPr>
                <w:sz w:val="24"/>
                <w:szCs w:val="24"/>
              </w:rPr>
              <w:t>Метрика</w:t>
            </w:r>
          </w:p>
        </w:tc>
        <w:tc>
          <w:tcPr>
            <w:tcW w:w="4962" w:type="dxa"/>
            <w:tcBorders>
              <w:top w:val="single" w:sz="12" w:space="0" w:color="auto"/>
              <w:left w:val="single" w:sz="4" w:space="0" w:color="000000"/>
              <w:bottom w:val="single" w:sz="4" w:space="0" w:color="000000"/>
              <w:right w:val="single" w:sz="4" w:space="0" w:color="auto"/>
            </w:tcBorders>
          </w:tcPr>
          <w:p w14:paraId="665C7136" w14:textId="77777777" w:rsidR="00AD12E0" w:rsidRPr="002073D6" w:rsidRDefault="00AD12E0" w:rsidP="00107E5A">
            <w:pPr>
              <w:jc w:val="center"/>
              <w:rPr>
                <w:sz w:val="24"/>
                <w:szCs w:val="24"/>
              </w:rPr>
            </w:pPr>
            <w:r>
              <w:rPr>
                <w:sz w:val="24"/>
                <w:szCs w:val="24"/>
              </w:rPr>
              <w:t>Вредност</w:t>
            </w:r>
          </w:p>
        </w:tc>
      </w:tr>
      <w:tr w:rsidR="00AD12E0" w:rsidRPr="003B579C" w14:paraId="59AAAEBE" w14:textId="77777777" w:rsidTr="009941A1">
        <w:trPr>
          <w:trHeight w:val="402"/>
        </w:trPr>
        <w:tc>
          <w:tcPr>
            <w:tcW w:w="4747" w:type="dxa"/>
            <w:tcBorders>
              <w:left w:val="single" w:sz="4" w:space="0" w:color="000000"/>
              <w:bottom w:val="single" w:sz="4" w:space="0" w:color="000000"/>
            </w:tcBorders>
          </w:tcPr>
          <w:p w14:paraId="7E3355A0" w14:textId="77777777" w:rsidR="00AD12E0" w:rsidRPr="00542F8F" w:rsidRDefault="00AD12E0" w:rsidP="00107E5A">
            <w:pPr>
              <w:jc w:val="left"/>
              <w:rPr>
                <w:sz w:val="24"/>
                <w:szCs w:val="24"/>
              </w:rPr>
            </w:pPr>
            <w:r w:rsidRPr="00542F8F">
              <w:rPr>
                <w:sz w:val="24"/>
                <w:szCs w:val="24"/>
              </w:rPr>
              <w:t>Укупно захтева</w:t>
            </w:r>
          </w:p>
        </w:tc>
        <w:tc>
          <w:tcPr>
            <w:tcW w:w="4962" w:type="dxa"/>
            <w:tcBorders>
              <w:left w:val="single" w:sz="4" w:space="0" w:color="000000"/>
              <w:bottom w:val="single" w:sz="4" w:space="0" w:color="000000"/>
              <w:right w:val="single" w:sz="4" w:space="0" w:color="auto"/>
            </w:tcBorders>
          </w:tcPr>
          <w:p w14:paraId="1268CDC5" w14:textId="79B82306" w:rsidR="00AD12E0" w:rsidRPr="003B579C" w:rsidRDefault="00AD12E0" w:rsidP="00107E5A">
            <w:pPr>
              <w:jc w:val="right"/>
              <w:rPr>
                <w:sz w:val="24"/>
                <w:szCs w:val="24"/>
              </w:rPr>
            </w:pPr>
            <w:r w:rsidRPr="00AD12E0">
              <w:rPr>
                <w:sz w:val="24"/>
                <w:szCs w:val="24"/>
              </w:rPr>
              <w:t>60.000</w:t>
            </w:r>
          </w:p>
        </w:tc>
      </w:tr>
      <w:tr w:rsidR="00AD12E0" w:rsidRPr="003B579C" w14:paraId="238E84E5" w14:textId="77777777" w:rsidTr="009941A1">
        <w:trPr>
          <w:trHeight w:val="402"/>
        </w:trPr>
        <w:tc>
          <w:tcPr>
            <w:tcW w:w="4747" w:type="dxa"/>
            <w:tcBorders>
              <w:left w:val="single" w:sz="4" w:space="0" w:color="000000"/>
              <w:bottom w:val="single" w:sz="4" w:space="0" w:color="auto"/>
            </w:tcBorders>
          </w:tcPr>
          <w:p w14:paraId="03FEA75D" w14:textId="77777777" w:rsidR="00AD12E0" w:rsidRPr="00542F8F" w:rsidRDefault="00AD12E0" w:rsidP="00107E5A">
            <w:pPr>
              <w:jc w:val="left"/>
              <w:rPr>
                <w:sz w:val="24"/>
                <w:szCs w:val="24"/>
              </w:rPr>
            </w:pPr>
            <w:r w:rsidRPr="00AD12E0">
              <w:rPr>
                <w:sz w:val="24"/>
                <w:szCs w:val="24"/>
              </w:rPr>
              <w:t>Успешност</w:t>
            </w:r>
          </w:p>
        </w:tc>
        <w:tc>
          <w:tcPr>
            <w:tcW w:w="4962" w:type="dxa"/>
            <w:tcBorders>
              <w:left w:val="single" w:sz="4" w:space="0" w:color="000000"/>
              <w:bottom w:val="single" w:sz="4" w:space="0" w:color="auto"/>
              <w:right w:val="single" w:sz="4" w:space="0" w:color="auto"/>
            </w:tcBorders>
          </w:tcPr>
          <w:p w14:paraId="5B674352" w14:textId="28D6F6CB" w:rsidR="00AD12E0" w:rsidRPr="003B579C" w:rsidRDefault="00AD12E0" w:rsidP="00107E5A">
            <w:pPr>
              <w:jc w:val="right"/>
              <w:rPr>
                <w:sz w:val="24"/>
                <w:szCs w:val="24"/>
              </w:rPr>
            </w:pPr>
            <w:r w:rsidRPr="00AD12E0">
              <w:rPr>
                <w:sz w:val="24"/>
                <w:szCs w:val="24"/>
              </w:rPr>
              <w:t>99,2%</w:t>
            </w:r>
          </w:p>
        </w:tc>
      </w:tr>
      <w:tr w:rsidR="00AD12E0" w14:paraId="3A4D5486" w14:textId="77777777" w:rsidTr="009941A1">
        <w:trPr>
          <w:trHeight w:val="402"/>
        </w:trPr>
        <w:tc>
          <w:tcPr>
            <w:tcW w:w="4747" w:type="dxa"/>
            <w:tcBorders>
              <w:left w:val="single" w:sz="4" w:space="0" w:color="000000"/>
              <w:bottom w:val="single" w:sz="4" w:space="0" w:color="auto"/>
            </w:tcBorders>
          </w:tcPr>
          <w:p w14:paraId="2D8D1272" w14:textId="77777777" w:rsidR="00AD12E0" w:rsidRPr="00542F8F" w:rsidRDefault="00AD12E0" w:rsidP="00107E5A">
            <w:pPr>
              <w:jc w:val="left"/>
              <w:rPr>
                <w:sz w:val="24"/>
                <w:szCs w:val="24"/>
              </w:rPr>
            </w:pPr>
            <w:r w:rsidRPr="00AD12E0">
              <w:rPr>
                <w:sz w:val="24"/>
                <w:szCs w:val="24"/>
              </w:rPr>
              <w:t>Просечна латенција</w:t>
            </w:r>
          </w:p>
        </w:tc>
        <w:tc>
          <w:tcPr>
            <w:tcW w:w="4962" w:type="dxa"/>
            <w:tcBorders>
              <w:left w:val="single" w:sz="4" w:space="0" w:color="000000"/>
              <w:bottom w:val="single" w:sz="4" w:space="0" w:color="auto"/>
              <w:right w:val="single" w:sz="4" w:space="0" w:color="auto"/>
            </w:tcBorders>
          </w:tcPr>
          <w:p w14:paraId="18095D4F" w14:textId="494B04C4" w:rsidR="00AD12E0" w:rsidRDefault="00AD12E0" w:rsidP="00107E5A">
            <w:pPr>
              <w:jc w:val="right"/>
              <w:rPr>
                <w:sz w:val="24"/>
                <w:szCs w:val="24"/>
              </w:rPr>
            </w:pPr>
            <w:r w:rsidRPr="00AD12E0">
              <w:rPr>
                <w:sz w:val="24"/>
                <w:szCs w:val="24"/>
              </w:rPr>
              <w:t>128 ms</w:t>
            </w:r>
          </w:p>
        </w:tc>
      </w:tr>
      <w:tr w:rsidR="00AD12E0" w:rsidRPr="003B579C" w14:paraId="481FA721" w14:textId="77777777" w:rsidTr="009941A1">
        <w:trPr>
          <w:trHeight w:val="402"/>
        </w:trPr>
        <w:tc>
          <w:tcPr>
            <w:tcW w:w="4747" w:type="dxa"/>
            <w:tcBorders>
              <w:top w:val="single" w:sz="4" w:space="0" w:color="auto"/>
              <w:left w:val="single" w:sz="4" w:space="0" w:color="auto"/>
              <w:bottom w:val="single" w:sz="4" w:space="0" w:color="auto"/>
              <w:right w:val="single" w:sz="4" w:space="0" w:color="auto"/>
            </w:tcBorders>
          </w:tcPr>
          <w:p w14:paraId="43B074B1" w14:textId="77777777" w:rsidR="00AD12E0" w:rsidRPr="00542F8F" w:rsidRDefault="00AD12E0" w:rsidP="00107E5A">
            <w:pPr>
              <w:jc w:val="left"/>
              <w:rPr>
                <w:sz w:val="24"/>
                <w:szCs w:val="24"/>
              </w:rPr>
            </w:pPr>
            <w:r w:rsidRPr="00AD12E0">
              <w:rPr>
                <w:sz w:val="24"/>
                <w:szCs w:val="24"/>
              </w:rPr>
              <w:t>P95 латенција</w:t>
            </w:r>
          </w:p>
        </w:tc>
        <w:tc>
          <w:tcPr>
            <w:tcW w:w="4962" w:type="dxa"/>
            <w:tcBorders>
              <w:top w:val="single" w:sz="4" w:space="0" w:color="auto"/>
              <w:left w:val="single" w:sz="4" w:space="0" w:color="auto"/>
              <w:bottom w:val="single" w:sz="4" w:space="0" w:color="auto"/>
              <w:right w:val="single" w:sz="4" w:space="0" w:color="auto"/>
            </w:tcBorders>
          </w:tcPr>
          <w:p w14:paraId="6379863C" w14:textId="1B8069C2" w:rsidR="00AD12E0" w:rsidRPr="003B579C" w:rsidRDefault="00AD12E0" w:rsidP="00107E5A">
            <w:pPr>
              <w:jc w:val="right"/>
              <w:rPr>
                <w:sz w:val="24"/>
                <w:szCs w:val="24"/>
              </w:rPr>
            </w:pPr>
            <w:r w:rsidRPr="00AD12E0">
              <w:rPr>
                <w:sz w:val="24"/>
                <w:szCs w:val="24"/>
              </w:rPr>
              <w:t>342 ms</w:t>
            </w:r>
          </w:p>
        </w:tc>
      </w:tr>
      <w:tr w:rsidR="00AD12E0" w:rsidRPr="00542F8F" w14:paraId="6ACB3A6B" w14:textId="77777777" w:rsidTr="009941A1">
        <w:trPr>
          <w:trHeight w:val="402"/>
        </w:trPr>
        <w:tc>
          <w:tcPr>
            <w:tcW w:w="4747" w:type="dxa"/>
            <w:tcBorders>
              <w:top w:val="single" w:sz="4" w:space="0" w:color="auto"/>
              <w:left w:val="single" w:sz="4" w:space="0" w:color="auto"/>
              <w:bottom w:val="single" w:sz="4" w:space="0" w:color="auto"/>
              <w:right w:val="single" w:sz="4" w:space="0" w:color="auto"/>
            </w:tcBorders>
          </w:tcPr>
          <w:p w14:paraId="015B7615" w14:textId="77777777" w:rsidR="00AD12E0" w:rsidRPr="00542F8F" w:rsidRDefault="00AD12E0" w:rsidP="00107E5A">
            <w:pPr>
              <w:jc w:val="left"/>
              <w:rPr>
                <w:sz w:val="24"/>
                <w:szCs w:val="24"/>
              </w:rPr>
            </w:pPr>
            <w:r w:rsidRPr="00AD12E0">
              <w:rPr>
                <w:sz w:val="24"/>
                <w:szCs w:val="24"/>
              </w:rPr>
              <w:t>P99 латенција</w:t>
            </w:r>
          </w:p>
        </w:tc>
        <w:tc>
          <w:tcPr>
            <w:tcW w:w="4962" w:type="dxa"/>
            <w:tcBorders>
              <w:top w:val="single" w:sz="4" w:space="0" w:color="auto"/>
              <w:left w:val="single" w:sz="4" w:space="0" w:color="auto"/>
              <w:bottom w:val="single" w:sz="4" w:space="0" w:color="auto"/>
              <w:right w:val="single" w:sz="4" w:space="0" w:color="auto"/>
            </w:tcBorders>
          </w:tcPr>
          <w:p w14:paraId="2CCDB5FB" w14:textId="4B33F263" w:rsidR="00AD12E0" w:rsidRPr="00542F8F" w:rsidRDefault="00AD12E0" w:rsidP="00107E5A">
            <w:pPr>
              <w:jc w:val="right"/>
              <w:rPr>
                <w:sz w:val="24"/>
                <w:szCs w:val="24"/>
              </w:rPr>
            </w:pPr>
            <w:r w:rsidRPr="00AD12E0">
              <w:rPr>
                <w:sz w:val="24"/>
                <w:szCs w:val="24"/>
              </w:rPr>
              <w:t>523 ms</w:t>
            </w:r>
          </w:p>
        </w:tc>
      </w:tr>
      <w:tr w:rsidR="00AD12E0" w:rsidRPr="00542F8F" w14:paraId="2D9FF85C" w14:textId="77777777" w:rsidTr="009941A1">
        <w:trPr>
          <w:trHeight w:val="402"/>
        </w:trPr>
        <w:tc>
          <w:tcPr>
            <w:tcW w:w="4747" w:type="dxa"/>
            <w:tcBorders>
              <w:top w:val="single" w:sz="4" w:space="0" w:color="auto"/>
              <w:left w:val="single" w:sz="4" w:space="0" w:color="auto"/>
              <w:bottom w:val="single" w:sz="4" w:space="0" w:color="auto"/>
              <w:right w:val="single" w:sz="4" w:space="0" w:color="auto"/>
            </w:tcBorders>
          </w:tcPr>
          <w:p w14:paraId="118D1738" w14:textId="77777777" w:rsidR="00AD12E0" w:rsidRPr="00542F8F" w:rsidRDefault="00AD12E0" w:rsidP="00107E5A">
            <w:pPr>
              <w:jc w:val="left"/>
              <w:rPr>
                <w:sz w:val="24"/>
                <w:szCs w:val="24"/>
              </w:rPr>
            </w:pPr>
            <w:r w:rsidRPr="00AD12E0">
              <w:rPr>
                <w:sz w:val="24"/>
                <w:szCs w:val="24"/>
              </w:rPr>
              <w:t>Пропусност</w:t>
            </w:r>
          </w:p>
        </w:tc>
        <w:tc>
          <w:tcPr>
            <w:tcW w:w="4962" w:type="dxa"/>
            <w:tcBorders>
              <w:top w:val="single" w:sz="4" w:space="0" w:color="auto"/>
              <w:left w:val="single" w:sz="4" w:space="0" w:color="auto"/>
              <w:bottom w:val="single" w:sz="4" w:space="0" w:color="auto"/>
              <w:right w:val="single" w:sz="4" w:space="0" w:color="auto"/>
            </w:tcBorders>
          </w:tcPr>
          <w:p w14:paraId="6CC07045" w14:textId="0445114F" w:rsidR="00AD12E0" w:rsidRPr="00542F8F" w:rsidRDefault="00AD12E0" w:rsidP="00107E5A">
            <w:pPr>
              <w:jc w:val="right"/>
              <w:rPr>
                <w:sz w:val="24"/>
                <w:szCs w:val="24"/>
              </w:rPr>
            </w:pPr>
            <w:r w:rsidRPr="00AD12E0">
              <w:rPr>
                <w:sz w:val="24"/>
                <w:szCs w:val="24"/>
              </w:rPr>
              <w:t>198 захтева/с</w:t>
            </w:r>
          </w:p>
        </w:tc>
      </w:tr>
    </w:tbl>
    <w:p w14:paraId="1C6EF941" w14:textId="6DA2F3AD" w:rsidR="004E2827" w:rsidRPr="00485D27" w:rsidRDefault="004E2827" w:rsidP="004E2827">
      <w:pPr>
        <w:pStyle w:val="CommentText"/>
        <w:jc w:val="center"/>
        <w:rPr>
          <w:i/>
          <w:iCs/>
        </w:rPr>
      </w:pPr>
      <w:r w:rsidRPr="00485D27">
        <w:rPr>
          <w:i/>
          <w:iCs/>
        </w:rPr>
        <w:t>Табела 5.3.2.2. Резултати тестирања под високим оптерећењем</w:t>
      </w:r>
    </w:p>
    <w:p w14:paraId="1F99FB81" w14:textId="77777777" w:rsidR="00AD12E0" w:rsidRDefault="00AD12E0" w:rsidP="00542F8F">
      <w:pPr>
        <w:rPr>
          <w:b/>
          <w:bCs/>
          <w:sz w:val="24"/>
          <w:szCs w:val="24"/>
          <w:lang w:eastAsia="en-GB"/>
        </w:rPr>
      </w:pPr>
    </w:p>
    <w:p w14:paraId="7AB18FCF" w14:textId="2197B239" w:rsidR="00AD12E0" w:rsidRDefault="00AD12E0" w:rsidP="00AD12E0">
      <w:pPr>
        <w:ind w:firstLine="720"/>
        <w:rPr>
          <w:sz w:val="24"/>
          <w:szCs w:val="24"/>
          <w:lang w:eastAsia="en-GB"/>
        </w:rPr>
      </w:pPr>
      <w:r w:rsidRPr="00AD12E0">
        <w:rPr>
          <w:sz w:val="24"/>
          <w:szCs w:val="24"/>
          <w:lang w:eastAsia="en-GB"/>
        </w:rPr>
        <w:t>При овом оптерећењу, искоришћеност CPU-а достиже 78%, а меморије 72%. Систем остаје стабилан, али се примећује благи пораст латенције. Стопа грешака од 0,8% и даље је у прихватљивим границама.</w:t>
      </w:r>
    </w:p>
    <w:p w14:paraId="7649596B" w14:textId="77777777" w:rsidR="004E2827" w:rsidRDefault="004E2827" w:rsidP="00AD12E0">
      <w:pPr>
        <w:ind w:firstLine="720"/>
        <w:rPr>
          <w:sz w:val="24"/>
          <w:szCs w:val="24"/>
          <w:lang w:eastAsia="en-GB"/>
        </w:rPr>
      </w:pPr>
    </w:p>
    <w:p w14:paraId="2F2A08A7" w14:textId="77777777" w:rsidR="004E2827" w:rsidRDefault="004E2827" w:rsidP="00AD12E0">
      <w:pPr>
        <w:ind w:firstLine="720"/>
        <w:rPr>
          <w:sz w:val="24"/>
          <w:szCs w:val="24"/>
          <w:lang w:eastAsia="en-GB"/>
        </w:rPr>
      </w:pPr>
    </w:p>
    <w:p w14:paraId="29F8D2A8" w14:textId="2CA61963" w:rsidR="00AD12E0" w:rsidRPr="00AD12E0" w:rsidRDefault="00AD12E0" w:rsidP="00AD12E0">
      <w:pPr>
        <w:rPr>
          <w:b/>
          <w:bCs/>
          <w:sz w:val="24"/>
          <w:szCs w:val="24"/>
          <w:lang w:eastAsia="en-GB"/>
        </w:rPr>
      </w:pPr>
      <w:r w:rsidRPr="00AD12E0">
        <w:rPr>
          <w:b/>
          <w:bCs/>
          <w:sz w:val="24"/>
          <w:szCs w:val="24"/>
          <w:lang w:eastAsia="en-GB"/>
        </w:rPr>
        <w:t>Сценарио 3: Стрес тест (500 конкурентних корисника)</w:t>
      </w:r>
      <w:r>
        <w:rPr>
          <w:b/>
          <w:bCs/>
          <w:sz w:val="24"/>
          <w:szCs w:val="24"/>
          <w:lang w:eastAsia="en-GB"/>
        </w:rPr>
        <w:t>:</w:t>
      </w:r>
    </w:p>
    <w:tbl>
      <w:tblPr>
        <w:tblW w:w="9788" w:type="dxa"/>
        <w:tblLayout w:type="fixed"/>
        <w:tblCellMar>
          <w:top w:w="55" w:type="dxa"/>
          <w:left w:w="55" w:type="dxa"/>
          <w:bottom w:w="55" w:type="dxa"/>
          <w:right w:w="55" w:type="dxa"/>
        </w:tblCellMar>
        <w:tblLook w:val="04A0" w:firstRow="1" w:lastRow="0" w:firstColumn="1" w:lastColumn="0" w:noHBand="0" w:noVBand="1"/>
      </w:tblPr>
      <w:tblGrid>
        <w:gridCol w:w="4786"/>
        <w:gridCol w:w="5002"/>
      </w:tblGrid>
      <w:tr w:rsidR="00AD12E0" w:rsidRPr="002073D6" w14:paraId="6EEB55A5" w14:textId="77777777" w:rsidTr="004E2827">
        <w:trPr>
          <w:trHeight w:val="337"/>
        </w:trPr>
        <w:tc>
          <w:tcPr>
            <w:tcW w:w="4786" w:type="dxa"/>
            <w:tcBorders>
              <w:top w:val="single" w:sz="12" w:space="0" w:color="auto"/>
              <w:left w:val="single" w:sz="4" w:space="0" w:color="000000"/>
              <w:bottom w:val="single" w:sz="4" w:space="0" w:color="000000"/>
            </w:tcBorders>
          </w:tcPr>
          <w:p w14:paraId="5994AD6B" w14:textId="77777777" w:rsidR="00AD12E0" w:rsidRPr="003B579C" w:rsidRDefault="00AD12E0" w:rsidP="00107E5A">
            <w:pPr>
              <w:ind w:hanging="202"/>
              <w:jc w:val="center"/>
              <w:rPr>
                <w:sz w:val="24"/>
                <w:szCs w:val="24"/>
              </w:rPr>
            </w:pPr>
            <w:r w:rsidRPr="00542F8F">
              <w:rPr>
                <w:sz w:val="24"/>
                <w:szCs w:val="24"/>
              </w:rPr>
              <w:t>Метрика</w:t>
            </w:r>
          </w:p>
        </w:tc>
        <w:tc>
          <w:tcPr>
            <w:tcW w:w="5002" w:type="dxa"/>
            <w:tcBorders>
              <w:top w:val="single" w:sz="12" w:space="0" w:color="auto"/>
              <w:left w:val="single" w:sz="4" w:space="0" w:color="000000"/>
              <w:bottom w:val="single" w:sz="4" w:space="0" w:color="000000"/>
              <w:right w:val="single" w:sz="4" w:space="0" w:color="auto"/>
            </w:tcBorders>
          </w:tcPr>
          <w:p w14:paraId="37CDD82F" w14:textId="77777777" w:rsidR="00AD12E0" w:rsidRPr="002073D6" w:rsidRDefault="00AD12E0" w:rsidP="00107E5A">
            <w:pPr>
              <w:jc w:val="center"/>
              <w:rPr>
                <w:sz w:val="24"/>
                <w:szCs w:val="24"/>
              </w:rPr>
            </w:pPr>
            <w:r>
              <w:rPr>
                <w:sz w:val="24"/>
                <w:szCs w:val="24"/>
              </w:rPr>
              <w:t>Вредност</w:t>
            </w:r>
          </w:p>
        </w:tc>
      </w:tr>
      <w:tr w:rsidR="00AD12E0" w:rsidRPr="003B579C" w14:paraId="2E535860" w14:textId="77777777" w:rsidTr="004E2827">
        <w:trPr>
          <w:trHeight w:val="337"/>
        </w:trPr>
        <w:tc>
          <w:tcPr>
            <w:tcW w:w="4786" w:type="dxa"/>
            <w:tcBorders>
              <w:left w:val="single" w:sz="4" w:space="0" w:color="000000"/>
              <w:bottom w:val="single" w:sz="4" w:space="0" w:color="000000"/>
            </w:tcBorders>
          </w:tcPr>
          <w:p w14:paraId="55417B39" w14:textId="77777777" w:rsidR="00AD12E0" w:rsidRPr="00542F8F" w:rsidRDefault="00AD12E0" w:rsidP="00107E5A">
            <w:pPr>
              <w:jc w:val="left"/>
              <w:rPr>
                <w:sz w:val="24"/>
                <w:szCs w:val="24"/>
              </w:rPr>
            </w:pPr>
            <w:r w:rsidRPr="00542F8F">
              <w:rPr>
                <w:sz w:val="24"/>
                <w:szCs w:val="24"/>
              </w:rPr>
              <w:t>Укупно захтева</w:t>
            </w:r>
          </w:p>
        </w:tc>
        <w:tc>
          <w:tcPr>
            <w:tcW w:w="5002" w:type="dxa"/>
            <w:tcBorders>
              <w:left w:val="single" w:sz="4" w:space="0" w:color="000000"/>
              <w:bottom w:val="single" w:sz="4" w:space="0" w:color="000000"/>
              <w:right w:val="single" w:sz="4" w:space="0" w:color="auto"/>
            </w:tcBorders>
          </w:tcPr>
          <w:p w14:paraId="4C212348" w14:textId="3356A2D7" w:rsidR="00AD12E0" w:rsidRPr="003B579C" w:rsidRDefault="00AD12E0" w:rsidP="00107E5A">
            <w:pPr>
              <w:jc w:val="right"/>
              <w:rPr>
                <w:sz w:val="24"/>
                <w:szCs w:val="24"/>
              </w:rPr>
            </w:pPr>
            <w:r>
              <w:rPr>
                <w:sz w:val="24"/>
                <w:szCs w:val="24"/>
              </w:rPr>
              <w:t>1</w:t>
            </w:r>
            <w:r w:rsidRPr="00542F8F">
              <w:rPr>
                <w:sz w:val="24"/>
                <w:szCs w:val="24"/>
              </w:rPr>
              <w:t>5</w:t>
            </w:r>
            <w:r w:rsidR="00A73AC4">
              <w:rPr>
                <w:sz w:val="24"/>
                <w:szCs w:val="24"/>
              </w:rPr>
              <w:t>0</w:t>
            </w:r>
            <w:r>
              <w:rPr>
                <w:sz w:val="24"/>
                <w:szCs w:val="24"/>
              </w:rPr>
              <w:t>.00</w:t>
            </w:r>
            <w:r w:rsidRPr="00542F8F">
              <w:rPr>
                <w:sz w:val="24"/>
                <w:szCs w:val="24"/>
              </w:rPr>
              <w:t>0</w:t>
            </w:r>
          </w:p>
        </w:tc>
      </w:tr>
      <w:tr w:rsidR="00AD12E0" w:rsidRPr="003B579C" w14:paraId="5DA3437B" w14:textId="77777777" w:rsidTr="004E2827">
        <w:trPr>
          <w:trHeight w:val="337"/>
        </w:trPr>
        <w:tc>
          <w:tcPr>
            <w:tcW w:w="4786" w:type="dxa"/>
            <w:tcBorders>
              <w:left w:val="single" w:sz="4" w:space="0" w:color="000000"/>
              <w:bottom w:val="single" w:sz="4" w:space="0" w:color="auto"/>
            </w:tcBorders>
          </w:tcPr>
          <w:p w14:paraId="4E721ED6" w14:textId="77777777" w:rsidR="00AD12E0" w:rsidRPr="00542F8F" w:rsidRDefault="00AD12E0" w:rsidP="00107E5A">
            <w:pPr>
              <w:jc w:val="left"/>
              <w:rPr>
                <w:sz w:val="24"/>
                <w:szCs w:val="24"/>
              </w:rPr>
            </w:pPr>
            <w:r w:rsidRPr="00AD12E0">
              <w:rPr>
                <w:sz w:val="24"/>
                <w:szCs w:val="24"/>
              </w:rPr>
              <w:t>Успешност</w:t>
            </w:r>
          </w:p>
        </w:tc>
        <w:tc>
          <w:tcPr>
            <w:tcW w:w="5002" w:type="dxa"/>
            <w:tcBorders>
              <w:left w:val="single" w:sz="4" w:space="0" w:color="000000"/>
              <w:bottom w:val="single" w:sz="4" w:space="0" w:color="auto"/>
              <w:right w:val="single" w:sz="4" w:space="0" w:color="auto"/>
            </w:tcBorders>
          </w:tcPr>
          <w:p w14:paraId="0B15C7EB" w14:textId="697452BD" w:rsidR="00AD12E0" w:rsidRPr="003B579C" w:rsidRDefault="00AD12E0" w:rsidP="00107E5A">
            <w:pPr>
              <w:jc w:val="right"/>
              <w:rPr>
                <w:sz w:val="24"/>
                <w:szCs w:val="24"/>
              </w:rPr>
            </w:pPr>
            <w:r>
              <w:rPr>
                <w:sz w:val="24"/>
                <w:szCs w:val="24"/>
              </w:rPr>
              <w:t>9</w:t>
            </w:r>
            <w:r w:rsidR="00A73AC4">
              <w:rPr>
                <w:sz w:val="24"/>
                <w:szCs w:val="24"/>
              </w:rPr>
              <w:t>4</w:t>
            </w:r>
            <w:r>
              <w:rPr>
                <w:sz w:val="24"/>
                <w:szCs w:val="24"/>
              </w:rPr>
              <w:t>%</w:t>
            </w:r>
          </w:p>
        </w:tc>
      </w:tr>
      <w:tr w:rsidR="00AD12E0" w14:paraId="128AD5BF" w14:textId="77777777" w:rsidTr="004E2827">
        <w:trPr>
          <w:trHeight w:val="337"/>
        </w:trPr>
        <w:tc>
          <w:tcPr>
            <w:tcW w:w="4786" w:type="dxa"/>
            <w:tcBorders>
              <w:left w:val="single" w:sz="4" w:space="0" w:color="000000"/>
              <w:bottom w:val="single" w:sz="4" w:space="0" w:color="auto"/>
            </w:tcBorders>
          </w:tcPr>
          <w:p w14:paraId="5B60BFF7" w14:textId="77777777" w:rsidR="00AD12E0" w:rsidRPr="00542F8F" w:rsidRDefault="00AD12E0" w:rsidP="00107E5A">
            <w:pPr>
              <w:jc w:val="left"/>
              <w:rPr>
                <w:sz w:val="24"/>
                <w:szCs w:val="24"/>
              </w:rPr>
            </w:pPr>
            <w:r w:rsidRPr="00AD12E0">
              <w:rPr>
                <w:sz w:val="24"/>
                <w:szCs w:val="24"/>
              </w:rPr>
              <w:t>Просечна латенција</w:t>
            </w:r>
          </w:p>
        </w:tc>
        <w:tc>
          <w:tcPr>
            <w:tcW w:w="5002" w:type="dxa"/>
            <w:tcBorders>
              <w:left w:val="single" w:sz="4" w:space="0" w:color="000000"/>
              <w:bottom w:val="single" w:sz="4" w:space="0" w:color="auto"/>
              <w:right w:val="single" w:sz="4" w:space="0" w:color="auto"/>
            </w:tcBorders>
          </w:tcPr>
          <w:p w14:paraId="29B1515B" w14:textId="4584BD19" w:rsidR="00AD12E0" w:rsidRDefault="00A73AC4" w:rsidP="00107E5A">
            <w:pPr>
              <w:jc w:val="right"/>
              <w:rPr>
                <w:sz w:val="24"/>
                <w:szCs w:val="24"/>
              </w:rPr>
            </w:pPr>
            <w:r w:rsidRPr="00A73AC4">
              <w:rPr>
                <w:sz w:val="24"/>
                <w:szCs w:val="24"/>
              </w:rPr>
              <w:t>456 ms</w:t>
            </w:r>
          </w:p>
        </w:tc>
      </w:tr>
      <w:tr w:rsidR="00AD12E0" w:rsidRPr="003B579C" w14:paraId="5301368C" w14:textId="77777777" w:rsidTr="004E2827">
        <w:trPr>
          <w:trHeight w:val="337"/>
        </w:trPr>
        <w:tc>
          <w:tcPr>
            <w:tcW w:w="4786" w:type="dxa"/>
            <w:tcBorders>
              <w:top w:val="single" w:sz="4" w:space="0" w:color="auto"/>
              <w:left w:val="single" w:sz="4" w:space="0" w:color="auto"/>
              <w:bottom w:val="single" w:sz="4" w:space="0" w:color="auto"/>
              <w:right w:val="single" w:sz="4" w:space="0" w:color="auto"/>
            </w:tcBorders>
          </w:tcPr>
          <w:p w14:paraId="7336B103" w14:textId="77777777" w:rsidR="00AD12E0" w:rsidRPr="00542F8F" w:rsidRDefault="00AD12E0" w:rsidP="00107E5A">
            <w:pPr>
              <w:jc w:val="left"/>
              <w:rPr>
                <w:sz w:val="24"/>
                <w:szCs w:val="24"/>
              </w:rPr>
            </w:pPr>
            <w:r w:rsidRPr="00AD12E0">
              <w:rPr>
                <w:sz w:val="24"/>
                <w:szCs w:val="24"/>
              </w:rPr>
              <w:t>P95 латенција</w:t>
            </w:r>
          </w:p>
        </w:tc>
        <w:tc>
          <w:tcPr>
            <w:tcW w:w="5002" w:type="dxa"/>
            <w:tcBorders>
              <w:top w:val="single" w:sz="4" w:space="0" w:color="auto"/>
              <w:left w:val="single" w:sz="4" w:space="0" w:color="auto"/>
              <w:bottom w:val="single" w:sz="4" w:space="0" w:color="auto"/>
              <w:right w:val="single" w:sz="4" w:space="0" w:color="auto"/>
            </w:tcBorders>
          </w:tcPr>
          <w:p w14:paraId="1431BBE0" w14:textId="133A2A7E" w:rsidR="00AD12E0" w:rsidRPr="003B579C" w:rsidRDefault="00A73AC4" w:rsidP="00107E5A">
            <w:pPr>
              <w:jc w:val="right"/>
              <w:rPr>
                <w:sz w:val="24"/>
                <w:szCs w:val="24"/>
              </w:rPr>
            </w:pPr>
            <w:r w:rsidRPr="00A73AC4">
              <w:rPr>
                <w:sz w:val="24"/>
                <w:szCs w:val="24"/>
              </w:rPr>
              <w:t>1.234 ms</w:t>
            </w:r>
          </w:p>
        </w:tc>
      </w:tr>
      <w:tr w:rsidR="00AD12E0" w:rsidRPr="00542F8F" w14:paraId="511ED63B" w14:textId="77777777" w:rsidTr="004E2827">
        <w:trPr>
          <w:trHeight w:val="337"/>
        </w:trPr>
        <w:tc>
          <w:tcPr>
            <w:tcW w:w="4786" w:type="dxa"/>
            <w:tcBorders>
              <w:top w:val="single" w:sz="4" w:space="0" w:color="auto"/>
              <w:left w:val="single" w:sz="4" w:space="0" w:color="auto"/>
              <w:bottom w:val="single" w:sz="4" w:space="0" w:color="auto"/>
              <w:right w:val="single" w:sz="4" w:space="0" w:color="auto"/>
            </w:tcBorders>
          </w:tcPr>
          <w:p w14:paraId="70967F35" w14:textId="77777777" w:rsidR="00AD12E0" w:rsidRPr="00542F8F" w:rsidRDefault="00AD12E0" w:rsidP="00107E5A">
            <w:pPr>
              <w:jc w:val="left"/>
              <w:rPr>
                <w:sz w:val="24"/>
                <w:szCs w:val="24"/>
              </w:rPr>
            </w:pPr>
            <w:r w:rsidRPr="00AD12E0">
              <w:rPr>
                <w:sz w:val="24"/>
                <w:szCs w:val="24"/>
              </w:rPr>
              <w:lastRenderedPageBreak/>
              <w:t>P99 латенција</w:t>
            </w:r>
          </w:p>
        </w:tc>
        <w:tc>
          <w:tcPr>
            <w:tcW w:w="5002" w:type="dxa"/>
            <w:tcBorders>
              <w:top w:val="single" w:sz="4" w:space="0" w:color="auto"/>
              <w:left w:val="single" w:sz="4" w:space="0" w:color="auto"/>
              <w:bottom w:val="single" w:sz="4" w:space="0" w:color="auto"/>
              <w:right w:val="single" w:sz="4" w:space="0" w:color="auto"/>
            </w:tcBorders>
          </w:tcPr>
          <w:p w14:paraId="589B191A" w14:textId="7AB407A7" w:rsidR="00AD12E0" w:rsidRPr="00542F8F" w:rsidRDefault="00A73AC4" w:rsidP="00107E5A">
            <w:pPr>
              <w:jc w:val="right"/>
              <w:rPr>
                <w:sz w:val="24"/>
                <w:szCs w:val="24"/>
              </w:rPr>
            </w:pPr>
            <w:r w:rsidRPr="00A73AC4">
              <w:rPr>
                <w:sz w:val="24"/>
                <w:szCs w:val="24"/>
              </w:rPr>
              <w:t>2.567 ms</w:t>
            </w:r>
          </w:p>
        </w:tc>
      </w:tr>
      <w:tr w:rsidR="00AD12E0" w:rsidRPr="00542F8F" w14:paraId="3B8B8E4C" w14:textId="77777777" w:rsidTr="004E2827">
        <w:trPr>
          <w:trHeight w:val="251"/>
        </w:trPr>
        <w:tc>
          <w:tcPr>
            <w:tcW w:w="4786" w:type="dxa"/>
            <w:tcBorders>
              <w:top w:val="single" w:sz="4" w:space="0" w:color="auto"/>
              <w:left w:val="single" w:sz="4" w:space="0" w:color="auto"/>
              <w:bottom w:val="single" w:sz="4" w:space="0" w:color="auto"/>
              <w:right w:val="single" w:sz="4" w:space="0" w:color="auto"/>
            </w:tcBorders>
          </w:tcPr>
          <w:p w14:paraId="270D82D5" w14:textId="77777777" w:rsidR="00AD12E0" w:rsidRPr="00542F8F" w:rsidRDefault="00AD12E0" w:rsidP="00107E5A">
            <w:pPr>
              <w:jc w:val="left"/>
              <w:rPr>
                <w:sz w:val="24"/>
                <w:szCs w:val="24"/>
              </w:rPr>
            </w:pPr>
            <w:r w:rsidRPr="00AD12E0">
              <w:rPr>
                <w:sz w:val="24"/>
                <w:szCs w:val="24"/>
              </w:rPr>
              <w:t>Пропусност</w:t>
            </w:r>
          </w:p>
        </w:tc>
        <w:tc>
          <w:tcPr>
            <w:tcW w:w="5002" w:type="dxa"/>
            <w:tcBorders>
              <w:top w:val="single" w:sz="4" w:space="0" w:color="auto"/>
              <w:left w:val="single" w:sz="4" w:space="0" w:color="auto"/>
              <w:bottom w:val="single" w:sz="4" w:space="0" w:color="auto"/>
              <w:right w:val="single" w:sz="4" w:space="0" w:color="auto"/>
            </w:tcBorders>
          </w:tcPr>
          <w:p w14:paraId="4C60E059" w14:textId="76EB400E" w:rsidR="00AD12E0" w:rsidRPr="00542F8F" w:rsidRDefault="00A73AC4" w:rsidP="00107E5A">
            <w:pPr>
              <w:jc w:val="right"/>
              <w:rPr>
                <w:sz w:val="24"/>
                <w:szCs w:val="24"/>
              </w:rPr>
            </w:pPr>
            <w:r w:rsidRPr="00A73AC4">
              <w:rPr>
                <w:sz w:val="24"/>
                <w:szCs w:val="24"/>
              </w:rPr>
              <w:t>235 захтева/с</w:t>
            </w:r>
          </w:p>
        </w:tc>
      </w:tr>
    </w:tbl>
    <w:p w14:paraId="6F819742" w14:textId="751359E5" w:rsidR="00AD12E0" w:rsidRPr="00485D27" w:rsidRDefault="004E2827" w:rsidP="004E2827">
      <w:pPr>
        <w:pStyle w:val="CommentText"/>
        <w:jc w:val="center"/>
        <w:rPr>
          <w:i/>
          <w:iCs/>
        </w:rPr>
      </w:pPr>
      <w:r w:rsidRPr="00485D27">
        <w:rPr>
          <w:i/>
          <w:iCs/>
        </w:rPr>
        <w:t>Табела 5.3.2.3. Резултати стрес теста</w:t>
      </w:r>
    </w:p>
    <w:p w14:paraId="58522534" w14:textId="10B945D6" w:rsidR="00A73AC4" w:rsidRDefault="00A73AC4" w:rsidP="00A73AC4">
      <w:pPr>
        <w:ind w:firstLine="630"/>
        <w:rPr>
          <w:sz w:val="24"/>
          <w:szCs w:val="24"/>
          <w:lang w:eastAsia="en-GB"/>
        </w:rPr>
      </w:pPr>
      <w:r w:rsidRPr="00A73AC4">
        <w:rPr>
          <w:sz w:val="24"/>
          <w:szCs w:val="24"/>
          <w:lang w:eastAsia="en-GB"/>
        </w:rPr>
        <w:t xml:space="preserve">Стрес тест открива границе тренутне конфигурације. Искоришћеност CPU-а достиже 95%, активира се </w:t>
      </w:r>
      <w:r w:rsidRPr="00A73AC4">
        <w:rPr>
          <w:b/>
          <w:bCs/>
          <w:i/>
          <w:iCs/>
          <w:sz w:val="24"/>
          <w:szCs w:val="24"/>
          <w:lang w:eastAsia="en-GB"/>
        </w:rPr>
        <w:t>Horizontal Pod Autoscaler</w:t>
      </w:r>
      <w:r w:rsidRPr="00A73AC4">
        <w:rPr>
          <w:sz w:val="24"/>
          <w:szCs w:val="24"/>
          <w:lang w:eastAsia="en-GB"/>
        </w:rPr>
        <w:t xml:space="preserve"> који покреће додатне реплике </w:t>
      </w:r>
      <w:r w:rsidRPr="00A73AC4">
        <w:rPr>
          <w:i/>
          <w:iCs/>
          <w:sz w:val="24"/>
          <w:szCs w:val="24"/>
          <w:lang w:eastAsia="en-GB"/>
        </w:rPr>
        <w:t>Quiz Service</w:t>
      </w:r>
      <w:r w:rsidRPr="00A73AC4">
        <w:rPr>
          <w:sz w:val="24"/>
          <w:szCs w:val="24"/>
          <w:lang w:eastAsia="en-GB"/>
        </w:rPr>
        <w:t>-а.</w:t>
      </w:r>
      <w:r>
        <w:rPr>
          <w:sz w:val="24"/>
          <w:szCs w:val="24"/>
          <w:lang w:eastAsia="en-GB"/>
        </w:rPr>
        <w:t xml:space="preserve"> </w:t>
      </w:r>
      <w:r w:rsidRPr="00A73AC4">
        <w:rPr>
          <w:sz w:val="24"/>
          <w:szCs w:val="24"/>
          <w:lang w:eastAsia="en-GB"/>
        </w:rPr>
        <w:t xml:space="preserve">Стопа грешака од 6% указује на </w:t>
      </w:r>
      <w:r w:rsidRPr="00A73AC4">
        <w:rPr>
          <w:sz w:val="24"/>
          <w:szCs w:val="24"/>
          <w:u w:val="single"/>
          <w:lang w:eastAsia="en-GB"/>
        </w:rPr>
        <w:t>потребу за додатним ресурсима при овом нивоу оптерећења</w:t>
      </w:r>
      <w:r w:rsidRPr="00A73AC4">
        <w:rPr>
          <w:sz w:val="24"/>
          <w:szCs w:val="24"/>
          <w:lang w:eastAsia="en-GB"/>
        </w:rPr>
        <w:t>.</w:t>
      </w:r>
    </w:p>
    <w:p w14:paraId="1B4F4F24" w14:textId="3CE06F07" w:rsidR="00A73AC4" w:rsidRDefault="00A73AC4" w:rsidP="00A73AC4">
      <w:pPr>
        <w:pStyle w:val="Heading2"/>
        <w:rPr>
          <w:lang w:eastAsia="en-GB"/>
        </w:rPr>
      </w:pPr>
      <w:bookmarkStart w:id="138" w:name="_Toc220958292"/>
      <w:r>
        <w:rPr>
          <w:lang w:eastAsia="en-GB"/>
        </w:rPr>
        <w:t>Анализа резултата</w:t>
      </w:r>
      <w:bookmarkEnd w:id="138"/>
    </w:p>
    <w:p w14:paraId="4CF7E779" w14:textId="2501A565" w:rsidR="00A73AC4" w:rsidRDefault="00A73AC4" w:rsidP="00A73AC4">
      <w:pPr>
        <w:pStyle w:val="Heading3"/>
        <w:rPr>
          <w:lang w:eastAsia="en-GB"/>
        </w:rPr>
      </w:pPr>
      <w:bookmarkStart w:id="139" w:name="_Toc220958293"/>
      <w:r>
        <w:rPr>
          <w:lang w:eastAsia="en-GB"/>
        </w:rPr>
        <w:t>Перформансе система</w:t>
      </w:r>
      <w:bookmarkEnd w:id="139"/>
    </w:p>
    <w:p w14:paraId="7665CA69" w14:textId="67C800EE" w:rsidR="00A73AC4" w:rsidRDefault="00A73AC4" w:rsidP="00A73AC4">
      <w:pPr>
        <w:ind w:firstLine="630"/>
        <w:rPr>
          <w:sz w:val="24"/>
          <w:szCs w:val="24"/>
          <w:lang w:eastAsia="en-GB"/>
        </w:rPr>
      </w:pPr>
      <w:r w:rsidRPr="00A73AC4">
        <w:rPr>
          <w:sz w:val="24"/>
          <w:szCs w:val="24"/>
          <w:lang w:eastAsia="en-GB"/>
        </w:rPr>
        <w:t>Резултати показују да систем успешно обрађује захтеве у нормалним условима са ниском латенцијом (P95 &lt; 100 ms) и минималном стопом грешака (&lt; 0,5%). При високом оптерећењу систем одржава прихватљиве перформансе уз благи пораст латенције.</w:t>
      </w:r>
    </w:p>
    <w:p w14:paraId="560D107A" w14:textId="438AC93D" w:rsidR="00A73AC4" w:rsidRPr="00A41E31" w:rsidRDefault="00A73AC4" w:rsidP="00A73AC4">
      <w:pPr>
        <w:ind w:firstLine="630"/>
        <w:rPr>
          <w:b/>
          <w:bCs/>
          <w:sz w:val="24"/>
          <w:szCs w:val="24"/>
          <w:lang w:eastAsia="en-GB"/>
        </w:rPr>
      </w:pPr>
      <w:r w:rsidRPr="00A41E31">
        <w:rPr>
          <w:b/>
          <w:bCs/>
          <w:sz w:val="24"/>
          <w:szCs w:val="24"/>
          <w:lang w:eastAsia="en-GB"/>
        </w:rPr>
        <w:t>Идентификована су следећа уска грла:</w:t>
      </w:r>
    </w:p>
    <w:p w14:paraId="37F46998" w14:textId="21CBF9A3" w:rsidR="00A73AC4" w:rsidRPr="00A73AC4" w:rsidRDefault="00A73AC4">
      <w:pPr>
        <w:pStyle w:val="ListParagraph"/>
        <w:numPr>
          <w:ilvl w:val="0"/>
          <w:numId w:val="45"/>
        </w:numPr>
        <w:rPr>
          <w:sz w:val="24"/>
          <w:szCs w:val="24"/>
          <w:lang w:eastAsia="en-GB"/>
        </w:rPr>
      </w:pPr>
      <w:r w:rsidRPr="00A73AC4">
        <w:rPr>
          <w:b/>
          <w:bCs/>
          <w:i/>
          <w:iCs/>
          <w:sz w:val="24"/>
          <w:szCs w:val="24"/>
          <w:lang w:eastAsia="en-GB"/>
        </w:rPr>
        <w:t>Quiz Service</w:t>
      </w:r>
      <w:r w:rsidRPr="00A73AC4">
        <w:rPr>
          <w:sz w:val="24"/>
          <w:szCs w:val="24"/>
          <w:lang w:eastAsia="en-GB"/>
        </w:rPr>
        <w:t xml:space="preserve">: Показује највећу латенцију због сложених SQL упита са </w:t>
      </w:r>
      <w:r w:rsidRPr="00A73AC4">
        <w:rPr>
          <w:i/>
          <w:iCs/>
          <w:sz w:val="24"/>
          <w:szCs w:val="24"/>
          <w:lang w:eastAsia="en-GB"/>
        </w:rPr>
        <w:t>JOIN</w:t>
      </w:r>
      <w:r w:rsidRPr="00A73AC4">
        <w:rPr>
          <w:sz w:val="24"/>
          <w:szCs w:val="24"/>
          <w:lang w:eastAsia="en-GB"/>
        </w:rPr>
        <w:t xml:space="preserve"> операцијама за преузимање квизова са питањима и одговорима</w:t>
      </w:r>
    </w:p>
    <w:p w14:paraId="3683BAAB" w14:textId="63A9DE97" w:rsidR="00A73AC4" w:rsidRPr="00A73AC4" w:rsidRDefault="00A73AC4">
      <w:pPr>
        <w:pStyle w:val="ListParagraph"/>
        <w:numPr>
          <w:ilvl w:val="0"/>
          <w:numId w:val="45"/>
        </w:numPr>
        <w:rPr>
          <w:sz w:val="24"/>
          <w:szCs w:val="24"/>
          <w:u w:val="single"/>
          <w:lang w:eastAsia="en-GB"/>
        </w:rPr>
      </w:pPr>
      <w:r w:rsidRPr="00A73AC4">
        <w:rPr>
          <w:b/>
          <w:bCs/>
          <w:sz w:val="24"/>
          <w:szCs w:val="24"/>
          <w:lang w:eastAsia="en-GB"/>
        </w:rPr>
        <w:t>Ресурси чворова</w:t>
      </w:r>
      <w:r w:rsidRPr="00A73AC4">
        <w:rPr>
          <w:sz w:val="24"/>
          <w:szCs w:val="24"/>
          <w:lang w:eastAsia="en-GB"/>
        </w:rPr>
        <w:t xml:space="preserve">: При преко 200 конкурентних корисника, </w:t>
      </w:r>
      <w:r w:rsidRPr="00A73AC4">
        <w:rPr>
          <w:sz w:val="24"/>
          <w:szCs w:val="24"/>
          <w:u w:val="single"/>
          <w:lang w:eastAsia="en-GB"/>
        </w:rPr>
        <w:t xml:space="preserve">ограничени ресурси </w:t>
      </w:r>
      <w:r w:rsidRPr="00A73AC4">
        <w:rPr>
          <w:i/>
          <w:iCs/>
          <w:sz w:val="24"/>
          <w:szCs w:val="24"/>
          <w:u w:val="single"/>
          <w:lang w:eastAsia="en-GB"/>
        </w:rPr>
        <w:t>Standard_B2s</w:t>
      </w:r>
      <w:r w:rsidRPr="00A73AC4">
        <w:rPr>
          <w:sz w:val="24"/>
          <w:szCs w:val="24"/>
          <w:u w:val="single"/>
          <w:lang w:eastAsia="en-GB"/>
        </w:rPr>
        <w:t xml:space="preserve"> инстанци постају фактор</w:t>
      </w:r>
    </w:p>
    <w:p w14:paraId="6FE8F256" w14:textId="25B5CD16" w:rsidR="00A41E31" w:rsidRPr="004E2827" w:rsidRDefault="00A73AC4">
      <w:pPr>
        <w:pStyle w:val="ListParagraph"/>
        <w:numPr>
          <w:ilvl w:val="0"/>
          <w:numId w:val="45"/>
        </w:numPr>
        <w:rPr>
          <w:sz w:val="24"/>
          <w:szCs w:val="24"/>
          <w:lang w:eastAsia="en-GB"/>
        </w:rPr>
      </w:pPr>
      <w:r w:rsidRPr="00A73AC4">
        <w:rPr>
          <w:b/>
          <w:bCs/>
          <w:sz w:val="24"/>
          <w:szCs w:val="24"/>
          <w:lang w:eastAsia="en-GB"/>
        </w:rPr>
        <w:t>База података</w:t>
      </w:r>
      <w:r w:rsidRPr="00A73AC4">
        <w:rPr>
          <w:sz w:val="24"/>
          <w:szCs w:val="24"/>
          <w:lang w:eastAsia="en-GB"/>
        </w:rPr>
        <w:t xml:space="preserve">: При интензивним </w:t>
      </w:r>
      <w:r w:rsidR="00131C34" w:rsidRPr="00A73AC4">
        <w:rPr>
          <w:i/>
          <w:iCs/>
          <w:sz w:val="24"/>
          <w:szCs w:val="24"/>
          <w:lang w:eastAsia="en-GB"/>
        </w:rPr>
        <w:t>спасовима</w:t>
      </w:r>
      <w:r w:rsidRPr="00A73AC4">
        <w:rPr>
          <w:sz w:val="24"/>
          <w:szCs w:val="24"/>
          <w:lang w:eastAsia="en-GB"/>
        </w:rPr>
        <w:t xml:space="preserve"> операцијама (чување резултата) уочава се повећана латенција</w:t>
      </w:r>
      <w:r>
        <w:rPr>
          <w:sz w:val="24"/>
          <w:szCs w:val="24"/>
          <w:lang w:eastAsia="en-GB"/>
        </w:rPr>
        <w:t xml:space="preserve"> због коришћења мање </w:t>
      </w:r>
      <w:r w:rsidR="00131C34">
        <w:rPr>
          <w:sz w:val="24"/>
          <w:szCs w:val="24"/>
          <w:lang w:eastAsia="en-GB"/>
        </w:rPr>
        <w:t>спасовима</w:t>
      </w:r>
      <w:r w:rsidR="00A41E31">
        <w:rPr>
          <w:sz w:val="24"/>
          <w:szCs w:val="24"/>
          <w:lang w:eastAsia="en-GB"/>
        </w:rPr>
        <w:t xml:space="preserve"> базе података због уштеде ресурса на </w:t>
      </w:r>
      <w:r w:rsidR="00A41E31" w:rsidRPr="00A41E31">
        <w:rPr>
          <w:i/>
          <w:iCs/>
          <w:sz w:val="24"/>
          <w:szCs w:val="24"/>
          <w:lang w:val="en-GB" w:eastAsia="en-GB"/>
        </w:rPr>
        <w:t>Azure</w:t>
      </w:r>
      <w:r w:rsidR="00A41E31">
        <w:rPr>
          <w:sz w:val="24"/>
          <w:szCs w:val="24"/>
          <w:lang w:val="en-GB" w:eastAsia="en-GB"/>
        </w:rPr>
        <w:t xml:space="preserve"> </w:t>
      </w:r>
      <w:r w:rsidR="00A41E31">
        <w:rPr>
          <w:sz w:val="24"/>
          <w:szCs w:val="24"/>
          <w:lang w:eastAsia="en-GB"/>
        </w:rPr>
        <w:t>платформи.</w:t>
      </w:r>
    </w:p>
    <w:p w14:paraId="31010929" w14:textId="77777777" w:rsidR="00A41E31" w:rsidRPr="00A41E31" w:rsidRDefault="00A41E31" w:rsidP="00A41E31">
      <w:pPr>
        <w:rPr>
          <w:sz w:val="24"/>
          <w:szCs w:val="24"/>
          <w:lang w:eastAsia="en-GB"/>
        </w:rPr>
      </w:pPr>
    </w:p>
    <w:p w14:paraId="20E5C13C" w14:textId="79D1A4F9" w:rsidR="00A41E31" w:rsidRDefault="00A41E31" w:rsidP="00A41E31">
      <w:pPr>
        <w:pStyle w:val="Heading3"/>
        <w:rPr>
          <w:lang w:eastAsia="en-GB"/>
        </w:rPr>
      </w:pPr>
      <w:bookmarkStart w:id="140" w:name="_Toc220958294"/>
      <w:r>
        <w:rPr>
          <w:lang w:eastAsia="en-GB"/>
        </w:rPr>
        <w:t>Ефективност посматрачке способности</w:t>
      </w:r>
      <w:bookmarkEnd w:id="140"/>
    </w:p>
    <w:p w14:paraId="3923B9F0" w14:textId="32BEECF5" w:rsidR="00A41E31" w:rsidRDefault="00A41E31" w:rsidP="00A41E31">
      <w:pPr>
        <w:ind w:firstLine="630"/>
        <w:rPr>
          <w:sz w:val="24"/>
          <w:szCs w:val="24"/>
          <w:lang w:eastAsia="en-GB"/>
        </w:rPr>
      </w:pPr>
      <w:r w:rsidRPr="00A41E31">
        <w:rPr>
          <w:sz w:val="24"/>
          <w:szCs w:val="24"/>
          <w:lang w:eastAsia="en-GB"/>
        </w:rPr>
        <w:t>Током тестирања, имплементирана посматрачка способност омогућила је:</w:t>
      </w:r>
    </w:p>
    <w:p w14:paraId="6E8C8872" w14:textId="100E10B0" w:rsidR="00A41E31" w:rsidRPr="00A41E31" w:rsidRDefault="00A41E31">
      <w:pPr>
        <w:pStyle w:val="ListParagraph"/>
        <w:numPr>
          <w:ilvl w:val="0"/>
          <w:numId w:val="46"/>
        </w:numPr>
        <w:rPr>
          <w:sz w:val="24"/>
          <w:szCs w:val="24"/>
          <w:lang w:eastAsia="en-GB"/>
        </w:rPr>
      </w:pPr>
      <w:r w:rsidRPr="00A41E31">
        <w:rPr>
          <w:sz w:val="24"/>
          <w:szCs w:val="24"/>
          <w:lang w:eastAsia="en-GB"/>
        </w:rPr>
        <w:t xml:space="preserve">Детекцију проблема у реалном времену: </w:t>
      </w:r>
      <w:r w:rsidRPr="00A41E31">
        <w:rPr>
          <w:i/>
          <w:iCs/>
          <w:sz w:val="24"/>
          <w:szCs w:val="24"/>
          <w:lang w:eastAsia="en-GB"/>
        </w:rPr>
        <w:t>Grafana</w:t>
      </w:r>
      <w:r w:rsidRPr="00A41E31">
        <w:rPr>
          <w:sz w:val="24"/>
          <w:szCs w:val="24"/>
          <w:lang w:eastAsia="en-GB"/>
        </w:rPr>
        <w:t xml:space="preserve"> контролне табле моментално су приказале пораст латенције и стопе грешака током стрес теста. Конфигурисани прагови упозорења би активирали аларме при прекорачењу дефинисаних вредности.</w:t>
      </w:r>
    </w:p>
    <w:p w14:paraId="6C7C9B5B" w14:textId="55E01A85" w:rsidR="00A41E31" w:rsidRPr="00A41E31" w:rsidRDefault="00A41E31">
      <w:pPr>
        <w:pStyle w:val="ListParagraph"/>
        <w:numPr>
          <w:ilvl w:val="0"/>
          <w:numId w:val="46"/>
        </w:numPr>
        <w:rPr>
          <w:sz w:val="24"/>
          <w:szCs w:val="24"/>
          <w:lang w:eastAsia="en-GB"/>
        </w:rPr>
      </w:pPr>
      <w:r w:rsidRPr="00A41E31">
        <w:rPr>
          <w:sz w:val="24"/>
          <w:szCs w:val="24"/>
          <w:lang w:eastAsia="en-GB"/>
        </w:rPr>
        <w:t xml:space="preserve">Идентификацију узрока: </w:t>
      </w:r>
      <w:r w:rsidRPr="00A41E31">
        <w:rPr>
          <w:i/>
          <w:iCs/>
          <w:sz w:val="24"/>
          <w:szCs w:val="24"/>
          <w:lang w:eastAsia="en-GB"/>
        </w:rPr>
        <w:t>Jaeger</w:t>
      </w:r>
      <w:r w:rsidRPr="00A41E31">
        <w:rPr>
          <w:sz w:val="24"/>
          <w:szCs w:val="24"/>
          <w:lang w:eastAsia="en-GB"/>
        </w:rPr>
        <w:t xml:space="preserve"> трагови јасно су показали да </w:t>
      </w:r>
      <w:r w:rsidRPr="00A41E31">
        <w:rPr>
          <w:i/>
          <w:iCs/>
          <w:sz w:val="24"/>
          <w:szCs w:val="24"/>
          <w:lang w:eastAsia="en-GB"/>
        </w:rPr>
        <w:t>Quiz</w:t>
      </w:r>
      <w:r w:rsidRPr="00A41E31">
        <w:rPr>
          <w:sz w:val="24"/>
          <w:szCs w:val="24"/>
          <w:lang w:eastAsia="en-GB"/>
        </w:rPr>
        <w:t xml:space="preserve"> </w:t>
      </w:r>
      <w:r w:rsidRPr="00A41E31">
        <w:rPr>
          <w:i/>
          <w:iCs/>
          <w:sz w:val="24"/>
          <w:szCs w:val="24"/>
          <w:lang w:eastAsia="en-GB"/>
        </w:rPr>
        <w:t>Service</w:t>
      </w:r>
      <w:r w:rsidRPr="00A41E31">
        <w:rPr>
          <w:sz w:val="24"/>
          <w:szCs w:val="24"/>
          <w:lang w:eastAsia="en-GB"/>
        </w:rPr>
        <w:t xml:space="preserve"> узрокује највеће кашњење у ланцу захтева. Детаљна анализа спанова открила је да SQL упит за преузимање квиза са питањима троши 60% укупног времена обраде.</w:t>
      </w:r>
    </w:p>
    <w:p w14:paraId="33989B58" w14:textId="1BE72B55" w:rsidR="00A41E31" w:rsidRDefault="00A41E31">
      <w:pPr>
        <w:pStyle w:val="ListParagraph"/>
        <w:numPr>
          <w:ilvl w:val="0"/>
          <w:numId w:val="46"/>
        </w:numPr>
        <w:rPr>
          <w:sz w:val="24"/>
          <w:szCs w:val="24"/>
          <w:lang w:eastAsia="en-GB"/>
        </w:rPr>
      </w:pPr>
      <w:r w:rsidRPr="00A41E31">
        <w:rPr>
          <w:sz w:val="24"/>
          <w:szCs w:val="24"/>
          <w:lang w:eastAsia="en-GB"/>
        </w:rPr>
        <w:t xml:space="preserve">Корелацију између компоненти: Корелациони идентификатор омогућио је праћење проблематичних захтева кроз логове свих сервиса. Граф зависности сервиса у </w:t>
      </w:r>
      <w:r w:rsidRPr="00A41E31">
        <w:rPr>
          <w:i/>
          <w:iCs/>
          <w:sz w:val="24"/>
          <w:szCs w:val="24"/>
          <w:lang w:eastAsia="en-GB"/>
        </w:rPr>
        <w:t>Jaeger</w:t>
      </w:r>
      <w:r w:rsidRPr="00A41E31">
        <w:rPr>
          <w:sz w:val="24"/>
          <w:szCs w:val="24"/>
          <w:lang w:eastAsia="en-GB"/>
        </w:rPr>
        <w:t xml:space="preserve"> интерфејсу </w:t>
      </w:r>
      <w:r w:rsidR="00131C34" w:rsidRPr="00A41E31">
        <w:rPr>
          <w:sz w:val="24"/>
          <w:szCs w:val="24"/>
          <w:lang w:eastAsia="en-GB"/>
        </w:rPr>
        <w:t>визуализовао</w:t>
      </w:r>
      <w:r w:rsidRPr="00A41E31">
        <w:rPr>
          <w:sz w:val="24"/>
          <w:szCs w:val="24"/>
          <w:lang w:eastAsia="en-GB"/>
        </w:rPr>
        <w:t xml:space="preserve"> је утицај </w:t>
      </w:r>
      <w:r w:rsidRPr="00A41E31">
        <w:rPr>
          <w:i/>
          <w:iCs/>
          <w:sz w:val="24"/>
          <w:szCs w:val="24"/>
          <w:lang w:eastAsia="en-GB"/>
        </w:rPr>
        <w:t>Quiz Servic</w:t>
      </w:r>
      <w:r w:rsidRPr="00A41E31">
        <w:rPr>
          <w:sz w:val="24"/>
          <w:szCs w:val="24"/>
          <w:lang w:eastAsia="en-GB"/>
        </w:rPr>
        <w:t>e-а на остале компоненте.</w:t>
      </w:r>
    </w:p>
    <w:p w14:paraId="02E5C214" w14:textId="3B0729B1" w:rsidR="00A41E31" w:rsidRDefault="00A41E31" w:rsidP="00A41E31">
      <w:pPr>
        <w:pStyle w:val="Heading2"/>
        <w:rPr>
          <w:lang w:eastAsia="en-GB"/>
        </w:rPr>
      </w:pPr>
      <w:bookmarkStart w:id="141" w:name="_Toc220958295"/>
      <w:r>
        <w:rPr>
          <w:lang w:eastAsia="en-GB"/>
        </w:rPr>
        <w:t>Поређење са почетним стањем</w:t>
      </w:r>
      <w:bookmarkEnd w:id="141"/>
    </w:p>
    <w:p w14:paraId="0B4D5331" w14:textId="6E80D5F9" w:rsidR="00A41E31" w:rsidRDefault="00A41E31" w:rsidP="00A41E31">
      <w:pPr>
        <w:ind w:firstLine="630"/>
        <w:rPr>
          <w:sz w:val="24"/>
          <w:szCs w:val="24"/>
          <w:lang w:eastAsia="en-GB"/>
        </w:rPr>
      </w:pPr>
      <w:r w:rsidRPr="00A41E31">
        <w:rPr>
          <w:sz w:val="24"/>
          <w:szCs w:val="24"/>
          <w:lang w:eastAsia="en-GB"/>
        </w:rPr>
        <w:t xml:space="preserve"> </w:t>
      </w:r>
      <w:r>
        <w:rPr>
          <w:sz w:val="24"/>
          <w:szCs w:val="24"/>
          <w:lang w:eastAsia="en-GB"/>
        </w:rPr>
        <w:t>С</w:t>
      </w:r>
      <w:r w:rsidRPr="00A41E31">
        <w:rPr>
          <w:sz w:val="24"/>
          <w:szCs w:val="24"/>
          <w:lang w:eastAsia="en-GB"/>
        </w:rPr>
        <w:t>ум</w:t>
      </w:r>
      <w:r>
        <w:rPr>
          <w:sz w:val="24"/>
          <w:szCs w:val="24"/>
          <w:lang w:eastAsia="en-GB"/>
        </w:rPr>
        <w:t>а</w:t>
      </w:r>
      <w:r w:rsidRPr="00A41E31">
        <w:rPr>
          <w:sz w:val="24"/>
          <w:szCs w:val="24"/>
          <w:lang w:eastAsia="en-GB"/>
        </w:rPr>
        <w:t xml:space="preserve"> побољшања у </w:t>
      </w:r>
      <w:r w:rsidR="00131C34" w:rsidRPr="00A41E31">
        <w:rPr>
          <w:sz w:val="24"/>
          <w:szCs w:val="24"/>
          <w:lang w:eastAsia="en-GB"/>
        </w:rPr>
        <w:t>опсервабилности</w:t>
      </w:r>
      <w:r w:rsidRPr="00A41E31">
        <w:rPr>
          <w:sz w:val="24"/>
          <w:szCs w:val="24"/>
          <w:lang w:eastAsia="en-GB"/>
        </w:rPr>
        <w:t xml:space="preserve"> система након имплементације посматрачке способности</w:t>
      </w:r>
      <w:r>
        <w:rPr>
          <w:sz w:val="24"/>
          <w:szCs w:val="24"/>
          <w:lang w:eastAsia="en-GB"/>
        </w:rPr>
        <w:t>:</w:t>
      </w:r>
    </w:p>
    <w:tbl>
      <w:tblPr>
        <w:tblW w:w="9639" w:type="dxa"/>
        <w:tblInd w:w="481" w:type="dxa"/>
        <w:tblLayout w:type="fixed"/>
        <w:tblCellMar>
          <w:top w:w="55" w:type="dxa"/>
          <w:left w:w="55" w:type="dxa"/>
          <w:bottom w:w="55" w:type="dxa"/>
          <w:right w:w="55" w:type="dxa"/>
        </w:tblCellMar>
        <w:tblLook w:val="04A0" w:firstRow="1" w:lastRow="0" w:firstColumn="1" w:lastColumn="0" w:noHBand="0" w:noVBand="1"/>
      </w:tblPr>
      <w:tblGrid>
        <w:gridCol w:w="3119"/>
        <w:gridCol w:w="3401"/>
        <w:gridCol w:w="3119"/>
      </w:tblGrid>
      <w:tr w:rsidR="00A41E31" w:rsidRPr="002073D6" w14:paraId="637F73A4" w14:textId="0F41EC01" w:rsidTr="00E92725">
        <w:trPr>
          <w:trHeight w:val="571"/>
        </w:trPr>
        <w:tc>
          <w:tcPr>
            <w:tcW w:w="3119" w:type="dxa"/>
            <w:tcBorders>
              <w:top w:val="single" w:sz="12" w:space="0" w:color="auto"/>
              <w:left w:val="single" w:sz="4" w:space="0" w:color="000000"/>
              <w:bottom w:val="single" w:sz="4" w:space="0" w:color="000000"/>
            </w:tcBorders>
          </w:tcPr>
          <w:p w14:paraId="4A5CC656" w14:textId="164EC825" w:rsidR="00A41E31" w:rsidRPr="003B579C" w:rsidRDefault="00A41E31" w:rsidP="00107E5A">
            <w:pPr>
              <w:ind w:hanging="202"/>
              <w:jc w:val="center"/>
              <w:rPr>
                <w:sz w:val="24"/>
                <w:szCs w:val="24"/>
              </w:rPr>
            </w:pPr>
            <w:r>
              <w:rPr>
                <w:sz w:val="24"/>
                <w:szCs w:val="24"/>
              </w:rPr>
              <w:lastRenderedPageBreak/>
              <w:t>А</w:t>
            </w:r>
            <w:r w:rsidRPr="00A41E31">
              <w:rPr>
                <w:sz w:val="24"/>
                <w:szCs w:val="24"/>
              </w:rPr>
              <w:t>спект</w:t>
            </w:r>
          </w:p>
        </w:tc>
        <w:tc>
          <w:tcPr>
            <w:tcW w:w="3401" w:type="dxa"/>
            <w:tcBorders>
              <w:top w:val="single" w:sz="12" w:space="0" w:color="auto"/>
              <w:left w:val="single" w:sz="4" w:space="0" w:color="000000"/>
              <w:bottom w:val="single" w:sz="4" w:space="0" w:color="000000"/>
              <w:right w:val="single" w:sz="4" w:space="0" w:color="auto"/>
            </w:tcBorders>
          </w:tcPr>
          <w:p w14:paraId="6431BF29" w14:textId="32D8748B" w:rsidR="00A41E31" w:rsidRPr="002073D6" w:rsidRDefault="00A41E31" w:rsidP="00107E5A">
            <w:pPr>
              <w:jc w:val="center"/>
              <w:rPr>
                <w:sz w:val="24"/>
                <w:szCs w:val="24"/>
              </w:rPr>
            </w:pPr>
            <w:r>
              <w:rPr>
                <w:sz w:val="24"/>
                <w:szCs w:val="24"/>
              </w:rPr>
              <w:t xml:space="preserve">Пре </w:t>
            </w:r>
            <w:r w:rsidR="00131C34">
              <w:rPr>
                <w:sz w:val="24"/>
                <w:szCs w:val="24"/>
              </w:rPr>
              <w:t>имплементације</w:t>
            </w:r>
          </w:p>
        </w:tc>
        <w:tc>
          <w:tcPr>
            <w:tcW w:w="3119" w:type="dxa"/>
            <w:tcBorders>
              <w:top w:val="single" w:sz="12" w:space="0" w:color="auto"/>
              <w:left w:val="single" w:sz="4" w:space="0" w:color="000000"/>
              <w:bottom w:val="single" w:sz="4" w:space="0" w:color="000000"/>
              <w:right w:val="single" w:sz="4" w:space="0" w:color="auto"/>
            </w:tcBorders>
          </w:tcPr>
          <w:p w14:paraId="6F07A1C0" w14:textId="20309306" w:rsidR="00A41E31" w:rsidRDefault="00E92725" w:rsidP="00107E5A">
            <w:pPr>
              <w:jc w:val="center"/>
              <w:rPr>
                <w:sz w:val="24"/>
                <w:szCs w:val="24"/>
              </w:rPr>
            </w:pPr>
            <w:r w:rsidRPr="00E92725">
              <w:rPr>
                <w:sz w:val="24"/>
                <w:szCs w:val="24"/>
              </w:rPr>
              <w:t>После имплементације</w:t>
            </w:r>
          </w:p>
        </w:tc>
      </w:tr>
      <w:tr w:rsidR="00A41E31" w:rsidRPr="003B579C" w14:paraId="3E37E4BC" w14:textId="12D53638" w:rsidTr="00E92725">
        <w:trPr>
          <w:trHeight w:val="571"/>
        </w:trPr>
        <w:tc>
          <w:tcPr>
            <w:tcW w:w="3119" w:type="dxa"/>
            <w:tcBorders>
              <w:left w:val="single" w:sz="4" w:space="0" w:color="000000"/>
              <w:bottom w:val="single" w:sz="4" w:space="0" w:color="000000"/>
            </w:tcBorders>
          </w:tcPr>
          <w:p w14:paraId="2B843C10" w14:textId="725A8277" w:rsidR="00A41E31" w:rsidRPr="00542F8F" w:rsidRDefault="00E92725" w:rsidP="00107E5A">
            <w:pPr>
              <w:jc w:val="left"/>
              <w:rPr>
                <w:sz w:val="24"/>
                <w:szCs w:val="24"/>
              </w:rPr>
            </w:pPr>
            <w:r w:rsidRPr="00E92725">
              <w:rPr>
                <w:sz w:val="24"/>
                <w:szCs w:val="24"/>
              </w:rPr>
              <w:t>Време детекције проблема</w:t>
            </w:r>
          </w:p>
        </w:tc>
        <w:tc>
          <w:tcPr>
            <w:tcW w:w="3401" w:type="dxa"/>
            <w:tcBorders>
              <w:left w:val="single" w:sz="4" w:space="0" w:color="000000"/>
              <w:bottom w:val="single" w:sz="4" w:space="0" w:color="000000"/>
              <w:right w:val="single" w:sz="4" w:space="0" w:color="auto"/>
            </w:tcBorders>
          </w:tcPr>
          <w:p w14:paraId="0B00F15B" w14:textId="474D0774" w:rsidR="00A41E31" w:rsidRPr="003B579C" w:rsidRDefault="00E92725" w:rsidP="00107E5A">
            <w:pPr>
              <w:jc w:val="right"/>
              <w:rPr>
                <w:sz w:val="24"/>
                <w:szCs w:val="24"/>
              </w:rPr>
            </w:pPr>
            <w:r w:rsidRPr="00E92725">
              <w:rPr>
                <w:sz w:val="24"/>
                <w:szCs w:val="24"/>
              </w:rPr>
              <w:t>15–30 мин (ручно)</w:t>
            </w:r>
          </w:p>
        </w:tc>
        <w:tc>
          <w:tcPr>
            <w:tcW w:w="3119" w:type="dxa"/>
            <w:tcBorders>
              <w:left w:val="single" w:sz="4" w:space="0" w:color="000000"/>
              <w:bottom w:val="single" w:sz="4" w:space="0" w:color="000000"/>
              <w:right w:val="single" w:sz="4" w:space="0" w:color="auto"/>
            </w:tcBorders>
          </w:tcPr>
          <w:p w14:paraId="188DB260" w14:textId="35BB9F50" w:rsidR="00A41E31" w:rsidRDefault="00E92725" w:rsidP="00107E5A">
            <w:pPr>
              <w:jc w:val="right"/>
              <w:rPr>
                <w:sz w:val="24"/>
                <w:szCs w:val="24"/>
              </w:rPr>
            </w:pPr>
            <w:r w:rsidRPr="00E92725">
              <w:rPr>
                <w:sz w:val="24"/>
                <w:szCs w:val="24"/>
              </w:rPr>
              <w:t>&lt; 1 мин (аутоматски)</w:t>
            </w:r>
          </w:p>
        </w:tc>
      </w:tr>
      <w:tr w:rsidR="00A41E31" w:rsidRPr="003B579C" w14:paraId="61B7B885" w14:textId="0F00D0EA" w:rsidTr="00E92725">
        <w:trPr>
          <w:trHeight w:val="571"/>
        </w:trPr>
        <w:tc>
          <w:tcPr>
            <w:tcW w:w="3119" w:type="dxa"/>
            <w:tcBorders>
              <w:left w:val="single" w:sz="4" w:space="0" w:color="000000"/>
              <w:bottom w:val="single" w:sz="4" w:space="0" w:color="auto"/>
            </w:tcBorders>
          </w:tcPr>
          <w:p w14:paraId="014ECE60" w14:textId="042B3F4B" w:rsidR="00A41E31" w:rsidRPr="00542F8F" w:rsidRDefault="00E92725" w:rsidP="00107E5A">
            <w:pPr>
              <w:jc w:val="left"/>
              <w:rPr>
                <w:sz w:val="24"/>
                <w:szCs w:val="24"/>
              </w:rPr>
            </w:pPr>
            <w:r w:rsidRPr="00E92725">
              <w:rPr>
                <w:sz w:val="24"/>
                <w:szCs w:val="24"/>
              </w:rPr>
              <w:t>Дијагностика узрока</w:t>
            </w:r>
          </w:p>
        </w:tc>
        <w:tc>
          <w:tcPr>
            <w:tcW w:w="3401" w:type="dxa"/>
            <w:tcBorders>
              <w:left w:val="single" w:sz="4" w:space="0" w:color="000000"/>
              <w:bottom w:val="single" w:sz="4" w:space="0" w:color="auto"/>
              <w:right w:val="single" w:sz="4" w:space="0" w:color="auto"/>
            </w:tcBorders>
          </w:tcPr>
          <w:p w14:paraId="474FF6B1" w14:textId="5BCEA721" w:rsidR="00A41E31" w:rsidRPr="003B579C" w:rsidRDefault="00E92725" w:rsidP="00107E5A">
            <w:pPr>
              <w:jc w:val="right"/>
              <w:rPr>
                <w:sz w:val="24"/>
                <w:szCs w:val="24"/>
              </w:rPr>
            </w:pPr>
            <w:r w:rsidRPr="00E92725">
              <w:rPr>
                <w:sz w:val="24"/>
                <w:szCs w:val="24"/>
              </w:rPr>
              <w:t>1–2 сата</w:t>
            </w:r>
          </w:p>
        </w:tc>
        <w:tc>
          <w:tcPr>
            <w:tcW w:w="3119" w:type="dxa"/>
            <w:tcBorders>
              <w:left w:val="single" w:sz="4" w:space="0" w:color="000000"/>
              <w:bottom w:val="single" w:sz="4" w:space="0" w:color="auto"/>
              <w:right w:val="single" w:sz="4" w:space="0" w:color="auto"/>
            </w:tcBorders>
          </w:tcPr>
          <w:p w14:paraId="2D5B51CA" w14:textId="6722D8D5" w:rsidR="00A41E31" w:rsidRDefault="00E92725" w:rsidP="00107E5A">
            <w:pPr>
              <w:jc w:val="right"/>
              <w:rPr>
                <w:sz w:val="24"/>
                <w:szCs w:val="24"/>
              </w:rPr>
            </w:pPr>
            <w:r w:rsidRPr="00E92725">
              <w:rPr>
                <w:sz w:val="24"/>
                <w:szCs w:val="24"/>
              </w:rPr>
              <w:t>5–15 минута</w:t>
            </w:r>
          </w:p>
        </w:tc>
      </w:tr>
      <w:tr w:rsidR="00A41E31" w14:paraId="23B5DC5F" w14:textId="235D6F60" w:rsidTr="00E92725">
        <w:trPr>
          <w:trHeight w:val="571"/>
        </w:trPr>
        <w:tc>
          <w:tcPr>
            <w:tcW w:w="3119" w:type="dxa"/>
            <w:tcBorders>
              <w:left w:val="single" w:sz="4" w:space="0" w:color="000000"/>
              <w:bottom w:val="single" w:sz="4" w:space="0" w:color="auto"/>
            </w:tcBorders>
          </w:tcPr>
          <w:p w14:paraId="602EB1E9" w14:textId="03380876" w:rsidR="00A41E31" w:rsidRPr="00542F8F" w:rsidRDefault="00E92725" w:rsidP="00107E5A">
            <w:pPr>
              <w:jc w:val="left"/>
              <w:rPr>
                <w:sz w:val="24"/>
                <w:szCs w:val="24"/>
              </w:rPr>
            </w:pPr>
            <w:r w:rsidRPr="00E92725">
              <w:rPr>
                <w:sz w:val="24"/>
                <w:szCs w:val="24"/>
              </w:rPr>
              <w:t>Корелација захтева</w:t>
            </w:r>
          </w:p>
        </w:tc>
        <w:tc>
          <w:tcPr>
            <w:tcW w:w="3401" w:type="dxa"/>
            <w:tcBorders>
              <w:left w:val="single" w:sz="4" w:space="0" w:color="000000"/>
              <w:bottom w:val="single" w:sz="4" w:space="0" w:color="auto"/>
              <w:right w:val="single" w:sz="4" w:space="0" w:color="auto"/>
            </w:tcBorders>
          </w:tcPr>
          <w:p w14:paraId="7A6C318D" w14:textId="1948AD10" w:rsidR="00A41E31" w:rsidRDefault="00E92725" w:rsidP="00107E5A">
            <w:pPr>
              <w:jc w:val="right"/>
              <w:rPr>
                <w:sz w:val="24"/>
                <w:szCs w:val="24"/>
              </w:rPr>
            </w:pPr>
            <w:r w:rsidRPr="00E92725">
              <w:rPr>
                <w:sz w:val="24"/>
                <w:szCs w:val="24"/>
              </w:rPr>
              <w:t>Немогућа</w:t>
            </w:r>
          </w:p>
        </w:tc>
        <w:tc>
          <w:tcPr>
            <w:tcW w:w="3119" w:type="dxa"/>
            <w:tcBorders>
              <w:left w:val="single" w:sz="4" w:space="0" w:color="000000"/>
              <w:bottom w:val="single" w:sz="4" w:space="0" w:color="auto"/>
              <w:right w:val="single" w:sz="4" w:space="0" w:color="auto"/>
            </w:tcBorders>
          </w:tcPr>
          <w:p w14:paraId="52868A2B" w14:textId="1D2FF3F6" w:rsidR="00A41E31" w:rsidRPr="00A73AC4" w:rsidRDefault="00E92725" w:rsidP="00107E5A">
            <w:pPr>
              <w:jc w:val="right"/>
              <w:rPr>
                <w:sz w:val="24"/>
                <w:szCs w:val="24"/>
              </w:rPr>
            </w:pPr>
            <w:r>
              <w:rPr>
                <w:sz w:val="24"/>
                <w:szCs w:val="24"/>
              </w:rPr>
              <w:t>П</w:t>
            </w:r>
            <w:r w:rsidRPr="00E92725">
              <w:rPr>
                <w:sz w:val="24"/>
                <w:szCs w:val="24"/>
              </w:rPr>
              <w:t>отпуна (</w:t>
            </w:r>
            <w:r w:rsidRPr="00E92725">
              <w:rPr>
                <w:i/>
                <w:iCs/>
                <w:sz w:val="24"/>
                <w:szCs w:val="24"/>
              </w:rPr>
              <w:t>correlation</w:t>
            </w:r>
            <w:r w:rsidRPr="00E92725">
              <w:rPr>
                <w:sz w:val="24"/>
                <w:szCs w:val="24"/>
              </w:rPr>
              <w:t xml:space="preserve"> ID)</w:t>
            </w:r>
          </w:p>
        </w:tc>
      </w:tr>
      <w:tr w:rsidR="00A41E31" w:rsidRPr="003B579C" w14:paraId="0C8C5EA6" w14:textId="0E6F7ABA" w:rsidTr="00E92725">
        <w:trPr>
          <w:trHeight w:val="571"/>
        </w:trPr>
        <w:tc>
          <w:tcPr>
            <w:tcW w:w="3119" w:type="dxa"/>
            <w:tcBorders>
              <w:top w:val="single" w:sz="4" w:space="0" w:color="auto"/>
              <w:left w:val="single" w:sz="4" w:space="0" w:color="auto"/>
              <w:bottom w:val="single" w:sz="4" w:space="0" w:color="auto"/>
              <w:right w:val="single" w:sz="4" w:space="0" w:color="auto"/>
            </w:tcBorders>
          </w:tcPr>
          <w:p w14:paraId="12D3DC97" w14:textId="2BF6E8C0" w:rsidR="00A41E31" w:rsidRPr="00542F8F" w:rsidRDefault="00E92725" w:rsidP="00107E5A">
            <w:pPr>
              <w:jc w:val="left"/>
              <w:rPr>
                <w:sz w:val="24"/>
                <w:szCs w:val="24"/>
              </w:rPr>
            </w:pPr>
            <w:r w:rsidRPr="00E92725">
              <w:rPr>
                <w:sz w:val="24"/>
                <w:szCs w:val="24"/>
              </w:rPr>
              <w:t>Историја метрика</w:t>
            </w:r>
          </w:p>
        </w:tc>
        <w:tc>
          <w:tcPr>
            <w:tcW w:w="3401" w:type="dxa"/>
            <w:tcBorders>
              <w:top w:val="single" w:sz="4" w:space="0" w:color="auto"/>
              <w:left w:val="single" w:sz="4" w:space="0" w:color="auto"/>
              <w:bottom w:val="single" w:sz="4" w:space="0" w:color="auto"/>
              <w:right w:val="single" w:sz="4" w:space="0" w:color="auto"/>
            </w:tcBorders>
          </w:tcPr>
          <w:p w14:paraId="64C2498C" w14:textId="797B6A00" w:rsidR="00A41E31" w:rsidRPr="003B579C" w:rsidRDefault="00E92725" w:rsidP="00107E5A">
            <w:pPr>
              <w:jc w:val="right"/>
              <w:rPr>
                <w:sz w:val="24"/>
                <w:szCs w:val="24"/>
              </w:rPr>
            </w:pPr>
            <w:r w:rsidRPr="00E92725">
              <w:rPr>
                <w:sz w:val="24"/>
                <w:szCs w:val="24"/>
              </w:rPr>
              <w:t>Не постоји</w:t>
            </w:r>
          </w:p>
        </w:tc>
        <w:tc>
          <w:tcPr>
            <w:tcW w:w="3119" w:type="dxa"/>
            <w:tcBorders>
              <w:top w:val="single" w:sz="4" w:space="0" w:color="auto"/>
              <w:left w:val="single" w:sz="4" w:space="0" w:color="auto"/>
              <w:bottom w:val="single" w:sz="4" w:space="0" w:color="auto"/>
              <w:right w:val="single" w:sz="4" w:space="0" w:color="auto"/>
            </w:tcBorders>
          </w:tcPr>
          <w:p w14:paraId="65C3E2A5" w14:textId="438F6CC3" w:rsidR="00A41E31" w:rsidRPr="00A73AC4" w:rsidRDefault="00E92725" w:rsidP="00107E5A">
            <w:pPr>
              <w:jc w:val="right"/>
              <w:rPr>
                <w:sz w:val="24"/>
                <w:szCs w:val="24"/>
              </w:rPr>
            </w:pPr>
            <w:r w:rsidRPr="00E92725">
              <w:rPr>
                <w:sz w:val="24"/>
                <w:szCs w:val="24"/>
              </w:rPr>
              <w:t>15 дана (</w:t>
            </w:r>
            <w:r w:rsidRPr="00E92725">
              <w:rPr>
                <w:i/>
                <w:iCs/>
                <w:sz w:val="24"/>
                <w:szCs w:val="24"/>
              </w:rPr>
              <w:t>Prometheus</w:t>
            </w:r>
            <w:r w:rsidRPr="00E92725">
              <w:rPr>
                <w:sz w:val="24"/>
                <w:szCs w:val="24"/>
              </w:rPr>
              <w:t>)</w:t>
            </w:r>
          </w:p>
        </w:tc>
      </w:tr>
      <w:tr w:rsidR="00A41E31" w:rsidRPr="00542F8F" w14:paraId="6734817A" w14:textId="26DAD32C" w:rsidTr="00E92725">
        <w:trPr>
          <w:trHeight w:val="571"/>
        </w:trPr>
        <w:tc>
          <w:tcPr>
            <w:tcW w:w="3119" w:type="dxa"/>
            <w:tcBorders>
              <w:top w:val="single" w:sz="4" w:space="0" w:color="auto"/>
              <w:left w:val="single" w:sz="4" w:space="0" w:color="auto"/>
              <w:bottom w:val="single" w:sz="4" w:space="0" w:color="auto"/>
              <w:right w:val="single" w:sz="4" w:space="0" w:color="auto"/>
            </w:tcBorders>
          </w:tcPr>
          <w:p w14:paraId="0017B12B" w14:textId="439E02D0" w:rsidR="00A41E31" w:rsidRPr="00542F8F" w:rsidRDefault="00E92725" w:rsidP="00107E5A">
            <w:pPr>
              <w:jc w:val="left"/>
              <w:rPr>
                <w:sz w:val="24"/>
                <w:szCs w:val="24"/>
              </w:rPr>
            </w:pPr>
            <w:r w:rsidRPr="00E92725">
              <w:rPr>
                <w:sz w:val="24"/>
                <w:szCs w:val="24"/>
              </w:rPr>
              <w:t>Историја логова</w:t>
            </w:r>
          </w:p>
        </w:tc>
        <w:tc>
          <w:tcPr>
            <w:tcW w:w="3401" w:type="dxa"/>
            <w:tcBorders>
              <w:top w:val="single" w:sz="4" w:space="0" w:color="auto"/>
              <w:left w:val="single" w:sz="4" w:space="0" w:color="auto"/>
              <w:bottom w:val="single" w:sz="4" w:space="0" w:color="auto"/>
              <w:right w:val="single" w:sz="4" w:space="0" w:color="auto"/>
            </w:tcBorders>
          </w:tcPr>
          <w:p w14:paraId="27F46E34" w14:textId="090A0114" w:rsidR="00A41E31" w:rsidRPr="00542F8F" w:rsidRDefault="00E92725" w:rsidP="00107E5A">
            <w:pPr>
              <w:jc w:val="right"/>
              <w:rPr>
                <w:sz w:val="24"/>
                <w:szCs w:val="24"/>
              </w:rPr>
            </w:pPr>
            <w:r w:rsidRPr="00E92725">
              <w:rPr>
                <w:sz w:val="24"/>
                <w:szCs w:val="24"/>
              </w:rPr>
              <w:t>Губи се при рестарту</w:t>
            </w:r>
          </w:p>
        </w:tc>
        <w:tc>
          <w:tcPr>
            <w:tcW w:w="3119" w:type="dxa"/>
            <w:tcBorders>
              <w:top w:val="single" w:sz="4" w:space="0" w:color="auto"/>
              <w:left w:val="single" w:sz="4" w:space="0" w:color="auto"/>
              <w:bottom w:val="single" w:sz="4" w:space="0" w:color="auto"/>
              <w:right w:val="single" w:sz="4" w:space="0" w:color="auto"/>
            </w:tcBorders>
          </w:tcPr>
          <w:p w14:paraId="33E402CC" w14:textId="1B6BAB60" w:rsidR="00A41E31" w:rsidRPr="00A73AC4" w:rsidRDefault="00E92725" w:rsidP="00107E5A">
            <w:pPr>
              <w:jc w:val="right"/>
              <w:rPr>
                <w:sz w:val="24"/>
                <w:szCs w:val="24"/>
              </w:rPr>
            </w:pPr>
            <w:r w:rsidRPr="00E92725">
              <w:rPr>
                <w:sz w:val="24"/>
                <w:szCs w:val="24"/>
              </w:rPr>
              <w:t>30 дана (</w:t>
            </w:r>
            <w:r w:rsidRPr="00E92725">
              <w:rPr>
                <w:i/>
                <w:iCs/>
                <w:sz w:val="24"/>
                <w:szCs w:val="24"/>
              </w:rPr>
              <w:t>Elasticsearch</w:t>
            </w:r>
            <w:r w:rsidRPr="00E92725">
              <w:rPr>
                <w:sz w:val="24"/>
                <w:szCs w:val="24"/>
              </w:rPr>
              <w:t>)</w:t>
            </w:r>
          </w:p>
        </w:tc>
      </w:tr>
    </w:tbl>
    <w:p w14:paraId="0B00382F" w14:textId="1CC9AA48" w:rsidR="004E2827" w:rsidRPr="00485D27" w:rsidRDefault="004E2827" w:rsidP="004E2827">
      <w:pPr>
        <w:pStyle w:val="CommentText"/>
        <w:jc w:val="center"/>
        <w:rPr>
          <w:i/>
          <w:iCs/>
        </w:rPr>
      </w:pPr>
      <w:r w:rsidRPr="00485D27">
        <w:rPr>
          <w:i/>
          <w:iCs/>
        </w:rPr>
        <w:t>Табела 5.5.1. Поређење аспекта пре и после имплементације решења</w:t>
      </w:r>
    </w:p>
    <w:p w14:paraId="5D1C075C" w14:textId="77777777" w:rsidR="00A41E31" w:rsidRDefault="00A41E31" w:rsidP="00A41E31">
      <w:pPr>
        <w:ind w:firstLine="630"/>
        <w:rPr>
          <w:sz w:val="24"/>
          <w:szCs w:val="24"/>
          <w:lang w:eastAsia="en-GB"/>
        </w:rPr>
      </w:pPr>
    </w:p>
    <w:p w14:paraId="669C105B" w14:textId="77777777" w:rsidR="004E2827" w:rsidRDefault="004E2827" w:rsidP="00485D27">
      <w:pPr>
        <w:rPr>
          <w:sz w:val="24"/>
          <w:szCs w:val="24"/>
          <w:lang w:eastAsia="en-GB"/>
        </w:rPr>
      </w:pPr>
    </w:p>
    <w:p w14:paraId="564C1895" w14:textId="0A606D5B" w:rsidR="00E92725" w:rsidRDefault="00E92725" w:rsidP="00E92725">
      <w:pPr>
        <w:pStyle w:val="Heading1"/>
        <w:rPr>
          <w:lang w:eastAsia="en-GB"/>
        </w:rPr>
      </w:pPr>
      <w:bookmarkStart w:id="142" w:name="_Toc220958296"/>
      <w:r>
        <w:rPr>
          <w:lang w:eastAsia="en-GB"/>
        </w:rPr>
        <w:t>Закључак</w:t>
      </w:r>
      <w:bookmarkEnd w:id="142"/>
    </w:p>
    <w:p w14:paraId="077117C1" w14:textId="75DCC01A" w:rsidR="00E92725" w:rsidRDefault="00E92725" w:rsidP="00E92725">
      <w:pPr>
        <w:pStyle w:val="Heading2"/>
        <w:rPr>
          <w:lang w:eastAsia="en-GB"/>
        </w:rPr>
      </w:pPr>
      <w:bookmarkStart w:id="143" w:name="_Toc220958297"/>
      <w:r>
        <w:rPr>
          <w:lang w:eastAsia="en-GB"/>
        </w:rPr>
        <w:t>Резиме рада</w:t>
      </w:r>
      <w:bookmarkEnd w:id="143"/>
    </w:p>
    <w:p w14:paraId="356B0DB6" w14:textId="4CC93443" w:rsidR="00E92725" w:rsidRDefault="00E92725" w:rsidP="00E92725">
      <w:pPr>
        <w:ind w:firstLine="630"/>
        <w:rPr>
          <w:sz w:val="24"/>
          <w:szCs w:val="24"/>
          <w:lang w:eastAsia="en-GB"/>
        </w:rPr>
      </w:pPr>
      <w:r w:rsidRPr="00E92725">
        <w:rPr>
          <w:sz w:val="24"/>
          <w:szCs w:val="24"/>
          <w:lang w:eastAsia="en-GB"/>
        </w:rPr>
        <w:t xml:space="preserve">Овај рад представио је свеобухватан приступ имплементацији посматрачке способности микросервисне архитектуре коришћењем </w:t>
      </w:r>
      <w:r w:rsidRPr="00E92725">
        <w:rPr>
          <w:i/>
          <w:iCs/>
          <w:sz w:val="24"/>
          <w:szCs w:val="24"/>
          <w:lang w:eastAsia="en-GB"/>
        </w:rPr>
        <w:t>Kubernetes</w:t>
      </w:r>
      <w:r w:rsidRPr="00E92725">
        <w:rPr>
          <w:sz w:val="24"/>
          <w:szCs w:val="24"/>
          <w:lang w:eastAsia="en-GB"/>
        </w:rPr>
        <w:t xml:space="preserve"> платформе и савремених алата отвореног кода. Кроз практичну имплементацију на </w:t>
      </w:r>
      <w:r w:rsidRPr="00E92725">
        <w:rPr>
          <w:i/>
          <w:iCs/>
          <w:sz w:val="24"/>
          <w:szCs w:val="24"/>
          <w:lang w:eastAsia="en-GB"/>
        </w:rPr>
        <w:t>QuizHub</w:t>
      </w:r>
      <w:r w:rsidRPr="00E92725">
        <w:rPr>
          <w:sz w:val="24"/>
          <w:szCs w:val="24"/>
          <w:lang w:eastAsia="en-GB"/>
        </w:rPr>
        <w:t xml:space="preserve"> платформи, демонстрирани су кључни концепти и технике за постизање видљивости у дистрибуираним системима.</w:t>
      </w:r>
    </w:p>
    <w:p w14:paraId="7042EEAE" w14:textId="52CB8F2F" w:rsidR="001227F9" w:rsidRDefault="00E92725" w:rsidP="001227F9">
      <w:pPr>
        <w:ind w:firstLine="630"/>
        <w:rPr>
          <w:sz w:val="24"/>
          <w:szCs w:val="24"/>
          <w:lang w:eastAsia="en-GB"/>
        </w:rPr>
      </w:pPr>
      <w:r w:rsidRPr="00E92725">
        <w:rPr>
          <w:sz w:val="24"/>
          <w:szCs w:val="24"/>
          <w:lang w:eastAsia="en-GB"/>
        </w:rPr>
        <w:t>Главни доприноси рада укључују:</w:t>
      </w:r>
    </w:p>
    <w:p w14:paraId="5F5A8CAE" w14:textId="5FE2C8FB" w:rsidR="001227F9" w:rsidRDefault="001227F9">
      <w:pPr>
        <w:pStyle w:val="ListParagraph"/>
        <w:numPr>
          <w:ilvl w:val="0"/>
          <w:numId w:val="47"/>
        </w:numPr>
        <w:rPr>
          <w:sz w:val="24"/>
          <w:szCs w:val="24"/>
          <w:lang w:eastAsia="en-GB"/>
        </w:rPr>
      </w:pPr>
      <w:r w:rsidRPr="001227F9">
        <w:rPr>
          <w:b/>
          <w:bCs/>
          <w:sz w:val="24"/>
          <w:szCs w:val="24"/>
          <w:lang w:eastAsia="en-GB"/>
        </w:rPr>
        <w:t>Систематски приступ посматрачкој способности</w:t>
      </w:r>
      <w:r w:rsidRPr="001227F9">
        <w:rPr>
          <w:sz w:val="24"/>
          <w:szCs w:val="24"/>
          <w:lang w:eastAsia="en-GB"/>
        </w:rPr>
        <w:t xml:space="preserve"> </w:t>
      </w:r>
      <w:r>
        <w:rPr>
          <w:sz w:val="24"/>
          <w:szCs w:val="24"/>
          <w:lang w:eastAsia="en-GB"/>
        </w:rPr>
        <w:t>-</w:t>
      </w:r>
      <w:r w:rsidRPr="001227F9">
        <w:rPr>
          <w:sz w:val="24"/>
          <w:szCs w:val="24"/>
          <w:lang w:eastAsia="en-GB"/>
        </w:rPr>
        <w:t xml:space="preserve"> Имплементација сва три стуба посматрачке способности (логови, метрике, трагови) у интегрисано решење које омогућава корелацију података из различитих извора</w:t>
      </w:r>
    </w:p>
    <w:p w14:paraId="485BF735" w14:textId="6A92D17E" w:rsidR="001227F9" w:rsidRDefault="001227F9">
      <w:pPr>
        <w:pStyle w:val="ListParagraph"/>
        <w:numPr>
          <w:ilvl w:val="0"/>
          <w:numId w:val="47"/>
        </w:numPr>
        <w:rPr>
          <w:sz w:val="24"/>
          <w:szCs w:val="24"/>
          <w:lang w:eastAsia="en-GB"/>
        </w:rPr>
      </w:pPr>
      <w:r w:rsidRPr="001227F9">
        <w:rPr>
          <w:b/>
          <w:bCs/>
          <w:sz w:val="24"/>
          <w:szCs w:val="24"/>
          <w:lang w:eastAsia="en-GB"/>
        </w:rPr>
        <w:t>Практична примена у Kubernetes окружењу</w:t>
      </w:r>
      <w:r w:rsidRPr="001227F9">
        <w:rPr>
          <w:sz w:val="24"/>
          <w:szCs w:val="24"/>
          <w:lang w:eastAsia="en-GB"/>
        </w:rPr>
        <w:t xml:space="preserve"> </w:t>
      </w:r>
      <w:r>
        <w:rPr>
          <w:sz w:val="24"/>
          <w:szCs w:val="24"/>
          <w:lang w:eastAsia="en-GB"/>
        </w:rPr>
        <w:t>-</w:t>
      </w:r>
      <w:r w:rsidRPr="001227F9">
        <w:rPr>
          <w:sz w:val="24"/>
          <w:szCs w:val="24"/>
          <w:lang w:eastAsia="en-GB"/>
        </w:rPr>
        <w:t xml:space="preserve"> Демонстрација интеграције алата за посматрање са Kubernetes екосистемом искоришћењем механизама као што су </w:t>
      </w:r>
      <w:r w:rsidRPr="001227F9">
        <w:rPr>
          <w:i/>
          <w:iCs/>
          <w:sz w:val="24"/>
          <w:szCs w:val="24"/>
          <w:lang w:eastAsia="en-GB"/>
        </w:rPr>
        <w:t>DaemonSet</w:t>
      </w:r>
      <w:r w:rsidRPr="001227F9">
        <w:rPr>
          <w:sz w:val="24"/>
          <w:szCs w:val="24"/>
          <w:lang w:eastAsia="en-GB"/>
        </w:rPr>
        <w:t xml:space="preserve"> за агенте, аутоматско откривање сервиса и анотације</w:t>
      </w:r>
    </w:p>
    <w:p w14:paraId="74D37E50" w14:textId="2EC940A3" w:rsidR="001227F9" w:rsidRDefault="001227F9">
      <w:pPr>
        <w:pStyle w:val="ListParagraph"/>
        <w:numPr>
          <w:ilvl w:val="0"/>
          <w:numId w:val="47"/>
        </w:numPr>
        <w:rPr>
          <w:sz w:val="24"/>
          <w:szCs w:val="24"/>
          <w:lang w:eastAsia="en-GB"/>
        </w:rPr>
      </w:pPr>
      <w:r w:rsidRPr="001227F9">
        <w:rPr>
          <w:b/>
          <w:bCs/>
          <w:sz w:val="24"/>
          <w:szCs w:val="24"/>
          <w:lang w:eastAsia="en-GB"/>
        </w:rPr>
        <w:t>Централизовано управљање логовима</w:t>
      </w:r>
      <w:r w:rsidRPr="001227F9">
        <w:rPr>
          <w:sz w:val="24"/>
          <w:szCs w:val="24"/>
          <w:lang w:eastAsia="en-GB"/>
        </w:rPr>
        <w:t xml:space="preserve"> </w:t>
      </w:r>
      <w:r>
        <w:rPr>
          <w:sz w:val="24"/>
          <w:szCs w:val="24"/>
          <w:lang w:eastAsia="en-GB"/>
        </w:rPr>
        <w:t>-</w:t>
      </w:r>
      <w:r w:rsidRPr="001227F9">
        <w:rPr>
          <w:sz w:val="24"/>
          <w:szCs w:val="24"/>
          <w:lang w:eastAsia="en-GB"/>
        </w:rPr>
        <w:t xml:space="preserve"> Имплементација ELK </w:t>
      </w:r>
      <w:r w:rsidRPr="001227F9">
        <w:rPr>
          <w:i/>
          <w:iCs/>
          <w:sz w:val="24"/>
          <w:szCs w:val="24"/>
          <w:lang w:eastAsia="en-GB"/>
        </w:rPr>
        <w:t>Stack</w:t>
      </w:r>
      <w:r w:rsidRPr="001227F9">
        <w:rPr>
          <w:sz w:val="24"/>
          <w:szCs w:val="24"/>
          <w:lang w:eastAsia="en-GB"/>
        </w:rPr>
        <w:t>-а за прикупљање, складиштење и анализу логова са структурираним форматом и корелацијом између сервиса</w:t>
      </w:r>
    </w:p>
    <w:p w14:paraId="04B1806E" w14:textId="0CA6E0F5" w:rsidR="001227F9" w:rsidRDefault="001227F9">
      <w:pPr>
        <w:pStyle w:val="ListParagraph"/>
        <w:numPr>
          <w:ilvl w:val="0"/>
          <w:numId w:val="47"/>
        </w:numPr>
        <w:rPr>
          <w:sz w:val="24"/>
          <w:szCs w:val="24"/>
          <w:lang w:eastAsia="en-GB"/>
        </w:rPr>
      </w:pPr>
      <w:r w:rsidRPr="001227F9">
        <w:rPr>
          <w:b/>
          <w:bCs/>
          <w:sz w:val="24"/>
          <w:szCs w:val="24"/>
          <w:lang w:eastAsia="en-GB"/>
        </w:rPr>
        <w:t>Метрике апликације и инфраструктуре</w:t>
      </w:r>
      <w:r w:rsidRPr="001227F9">
        <w:rPr>
          <w:sz w:val="24"/>
          <w:szCs w:val="24"/>
          <w:lang w:eastAsia="en-GB"/>
        </w:rPr>
        <w:t xml:space="preserve"> </w:t>
      </w:r>
      <w:r>
        <w:rPr>
          <w:sz w:val="24"/>
          <w:szCs w:val="24"/>
          <w:lang w:eastAsia="en-GB"/>
        </w:rPr>
        <w:t>-</w:t>
      </w:r>
      <w:r w:rsidRPr="001227F9">
        <w:rPr>
          <w:sz w:val="24"/>
          <w:szCs w:val="24"/>
          <w:lang w:eastAsia="en-GB"/>
        </w:rPr>
        <w:t xml:space="preserve"> Интеграција </w:t>
      </w:r>
      <w:r w:rsidRPr="001227F9">
        <w:rPr>
          <w:i/>
          <w:iCs/>
          <w:sz w:val="24"/>
          <w:szCs w:val="24"/>
          <w:lang w:eastAsia="en-GB"/>
        </w:rPr>
        <w:t>Prometheus</w:t>
      </w:r>
      <w:r w:rsidRPr="001227F9">
        <w:rPr>
          <w:sz w:val="24"/>
          <w:szCs w:val="24"/>
          <w:lang w:eastAsia="en-GB"/>
        </w:rPr>
        <w:t xml:space="preserve">-а и </w:t>
      </w:r>
      <w:r w:rsidRPr="001227F9">
        <w:rPr>
          <w:i/>
          <w:iCs/>
          <w:sz w:val="24"/>
          <w:szCs w:val="24"/>
          <w:lang w:eastAsia="en-GB"/>
        </w:rPr>
        <w:t>Grafana</w:t>
      </w:r>
      <w:r w:rsidRPr="001227F9">
        <w:rPr>
          <w:sz w:val="24"/>
          <w:szCs w:val="24"/>
          <w:lang w:eastAsia="en-GB"/>
        </w:rPr>
        <w:t xml:space="preserve"> за прикупљање и визуелизацију метрика са прилагођеним контролним таблама</w:t>
      </w:r>
    </w:p>
    <w:p w14:paraId="3964BE3E" w14:textId="13712B27" w:rsidR="001227F9" w:rsidRDefault="001227F9">
      <w:pPr>
        <w:pStyle w:val="ListParagraph"/>
        <w:numPr>
          <w:ilvl w:val="0"/>
          <w:numId w:val="47"/>
        </w:numPr>
        <w:rPr>
          <w:sz w:val="24"/>
          <w:szCs w:val="24"/>
          <w:lang w:eastAsia="en-GB"/>
        </w:rPr>
      </w:pPr>
      <w:r w:rsidRPr="001227F9">
        <w:rPr>
          <w:b/>
          <w:bCs/>
          <w:sz w:val="24"/>
          <w:szCs w:val="24"/>
          <w:lang w:eastAsia="en-GB"/>
        </w:rPr>
        <w:t>Дистрибуирано праћење</w:t>
      </w:r>
      <w:r w:rsidRPr="001227F9">
        <w:rPr>
          <w:sz w:val="24"/>
          <w:szCs w:val="24"/>
          <w:lang w:eastAsia="en-GB"/>
        </w:rPr>
        <w:t xml:space="preserve"> </w:t>
      </w:r>
      <w:r>
        <w:rPr>
          <w:sz w:val="24"/>
          <w:szCs w:val="24"/>
          <w:lang w:eastAsia="en-GB"/>
        </w:rPr>
        <w:t>-</w:t>
      </w:r>
      <w:r w:rsidRPr="001227F9">
        <w:rPr>
          <w:sz w:val="24"/>
          <w:szCs w:val="24"/>
          <w:lang w:eastAsia="en-GB"/>
        </w:rPr>
        <w:t xml:space="preserve"> Имплементација </w:t>
      </w:r>
      <w:r w:rsidRPr="001227F9">
        <w:rPr>
          <w:i/>
          <w:iCs/>
          <w:sz w:val="24"/>
          <w:szCs w:val="24"/>
          <w:lang w:eastAsia="en-GB"/>
        </w:rPr>
        <w:t>Jaeger</w:t>
      </w:r>
      <w:r w:rsidRPr="001227F9">
        <w:rPr>
          <w:sz w:val="24"/>
          <w:szCs w:val="24"/>
          <w:lang w:eastAsia="en-GB"/>
        </w:rPr>
        <w:t xml:space="preserve">-а са </w:t>
      </w:r>
      <w:r w:rsidRPr="001227F9">
        <w:rPr>
          <w:i/>
          <w:iCs/>
          <w:sz w:val="24"/>
          <w:szCs w:val="24"/>
          <w:lang w:eastAsia="en-GB"/>
        </w:rPr>
        <w:t>OpenTelemetry</w:t>
      </w:r>
      <w:r w:rsidRPr="001227F9">
        <w:rPr>
          <w:sz w:val="24"/>
          <w:szCs w:val="24"/>
          <w:lang w:eastAsia="en-GB"/>
        </w:rPr>
        <w:t xml:space="preserve"> инструментацијом за праћење захтева кроз целокупан систем</w:t>
      </w:r>
    </w:p>
    <w:p w14:paraId="00C424A2" w14:textId="18D2B9F5" w:rsidR="001227F9" w:rsidRDefault="001227F9">
      <w:pPr>
        <w:pStyle w:val="ListParagraph"/>
        <w:numPr>
          <w:ilvl w:val="0"/>
          <w:numId w:val="47"/>
        </w:numPr>
        <w:rPr>
          <w:sz w:val="24"/>
          <w:szCs w:val="24"/>
          <w:lang w:eastAsia="en-GB"/>
        </w:rPr>
      </w:pPr>
      <w:r w:rsidRPr="001227F9">
        <w:rPr>
          <w:b/>
          <w:bCs/>
          <w:sz w:val="24"/>
          <w:szCs w:val="24"/>
          <w:lang w:eastAsia="en-GB"/>
        </w:rPr>
        <w:t>Инфраструктура као код</w:t>
      </w:r>
      <w:r w:rsidRPr="001227F9">
        <w:rPr>
          <w:sz w:val="24"/>
          <w:szCs w:val="24"/>
          <w:lang w:eastAsia="en-GB"/>
        </w:rPr>
        <w:t xml:space="preserve"> </w:t>
      </w:r>
      <w:r>
        <w:rPr>
          <w:sz w:val="24"/>
          <w:szCs w:val="24"/>
          <w:lang w:eastAsia="en-GB"/>
        </w:rPr>
        <w:t>-</w:t>
      </w:r>
      <w:r w:rsidRPr="001227F9">
        <w:rPr>
          <w:sz w:val="24"/>
          <w:szCs w:val="24"/>
          <w:lang w:eastAsia="en-GB"/>
        </w:rPr>
        <w:t xml:space="preserve"> Примена </w:t>
      </w:r>
      <w:r w:rsidRPr="001227F9">
        <w:rPr>
          <w:i/>
          <w:iCs/>
          <w:sz w:val="24"/>
          <w:szCs w:val="24"/>
          <w:lang w:eastAsia="en-GB"/>
        </w:rPr>
        <w:t>Terraform</w:t>
      </w:r>
      <w:r w:rsidRPr="001227F9">
        <w:rPr>
          <w:sz w:val="24"/>
          <w:szCs w:val="24"/>
          <w:lang w:eastAsia="en-GB"/>
        </w:rPr>
        <w:t xml:space="preserve">-а за декларативно провизионисање </w:t>
      </w:r>
      <w:r w:rsidRPr="001227F9">
        <w:rPr>
          <w:i/>
          <w:iCs/>
          <w:sz w:val="24"/>
          <w:szCs w:val="24"/>
          <w:lang w:eastAsia="en-GB"/>
        </w:rPr>
        <w:t>Azure</w:t>
      </w:r>
      <w:r w:rsidRPr="001227F9">
        <w:rPr>
          <w:sz w:val="24"/>
          <w:szCs w:val="24"/>
          <w:lang w:eastAsia="en-GB"/>
        </w:rPr>
        <w:t xml:space="preserve"> инфраструктуре, обезбеђујући поновљивост и верзионисање.</w:t>
      </w:r>
    </w:p>
    <w:p w14:paraId="6BAE1F65" w14:textId="4205C256" w:rsidR="001227F9" w:rsidRDefault="001227F9" w:rsidP="001227F9">
      <w:pPr>
        <w:rPr>
          <w:sz w:val="24"/>
          <w:szCs w:val="24"/>
          <w:lang w:eastAsia="en-GB"/>
        </w:rPr>
      </w:pPr>
    </w:p>
    <w:p w14:paraId="7487611D" w14:textId="342C532C" w:rsidR="001227F9" w:rsidRDefault="001227F9" w:rsidP="001227F9">
      <w:pPr>
        <w:pStyle w:val="Heading2"/>
        <w:rPr>
          <w:lang w:eastAsia="en-GB"/>
        </w:rPr>
      </w:pPr>
      <w:bookmarkStart w:id="144" w:name="_Toc220958298"/>
      <w:r>
        <w:rPr>
          <w:lang w:eastAsia="en-GB"/>
        </w:rPr>
        <w:lastRenderedPageBreak/>
        <w:t>Остварени циљеви</w:t>
      </w:r>
      <w:bookmarkEnd w:id="144"/>
    </w:p>
    <w:p w14:paraId="7053311E" w14:textId="5EB03C1D" w:rsidR="001227F9" w:rsidRDefault="001227F9" w:rsidP="001227F9">
      <w:pPr>
        <w:ind w:firstLine="630"/>
        <w:rPr>
          <w:sz w:val="24"/>
          <w:szCs w:val="24"/>
          <w:lang w:eastAsia="en-GB"/>
        </w:rPr>
      </w:pPr>
      <w:r w:rsidRPr="001227F9">
        <w:rPr>
          <w:sz w:val="24"/>
          <w:szCs w:val="24"/>
          <w:lang w:eastAsia="en-GB"/>
        </w:rPr>
        <w:t>Сви постављени циљеви истраживања успешно су остварени:</w:t>
      </w:r>
    </w:p>
    <w:p w14:paraId="367CFA08" w14:textId="5A2ED992" w:rsidR="001227F9" w:rsidRDefault="001227F9">
      <w:pPr>
        <w:pStyle w:val="ListParagraph"/>
        <w:numPr>
          <w:ilvl w:val="1"/>
          <w:numId w:val="45"/>
        </w:numPr>
        <w:rPr>
          <w:sz w:val="24"/>
          <w:szCs w:val="24"/>
          <w:lang w:eastAsia="en-GB"/>
        </w:rPr>
      </w:pPr>
      <w:r w:rsidRPr="00EA74DF">
        <w:rPr>
          <w:b/>
          <w:bCs/>
          <w:sz w:val="24"/>
          <w:szCs w:val="24"/>
          <w:lang w:eastAsia="en-GB"/>
        </w:rPr>
        <w:t>Миграција на Kubernetes</w:t>
      </w:r>
      <w:r w:rsidRPr="001227F9">
        <w:rPr>
          <w:sz w:val="24"/>
          <w:szCs w:val="24"/>
          <w:lang w:eastAsia="en-GB"/>
        </w:rPr>
        <w:t xml:space="preserve"> </w:t>
      </w:r>
      <w:r>
        <w:rPr>
          <w:sz w:val="24"/>
          <w:szCs w:val="24"/>
          <w:lang w:eastAsia="en-GB"/>
        </w:rPr>
        <w:t>-</w:t>
      </w:r>
      <w:r w:rsidRPr="001227F9">
        <w:rPr>
          <w:sz w:val="24"/>
          <w:szCs w:val="24"/>
          <w:lang w:eastAsia="en-GB"/>
        </w:rPr>
        <w:t xml:space="preserve"> Систем је успешно мигриран на </w:t>
      </w:r>
      <w:r w:rsidRPr="001227F9">
        <w:rPr>
          <w:i/>
          <w:iCs/>
          <w:sz w:val="24"/>
          <w:szCs w:val="24"/>
          <w:u w:val="single"/>
          <w:lang w:eastAsia="en-GB"/>
        </w:rPr>
        <w:t>Azure Kubernetes Service</w:t>
      </w:r>
      <w:r w:rsidRPr="001227F9">
        <w:rPr>
          <w:sz w:val="24"/>
          <w:szCs w:val="24"/>
          <w:lang w:eastAsia="en-GB"/>
        </w:rPr>
        <w:t xml:space="preserve"> са комплетном </w:t>
      </w:r>
      <w:r w:rsidRPr="001227F9">
        <w:rPr>
          <w:i/>
          <w:iCs/>
          <w:sz w:val="24"/>
          <w:szCs w:val="24"/>
          <w:lang w:eastAsia="en-GB"/>
        </w:rPr>
        <w:t>Terraform</w:t>
      </w:r>
      <w:r w:rsidRPr="001227F9">
        <w:rPr>
          <w:sz w:val="24"/>
          <w:szCs w:val="24"/>
          <w:lang w:eastAsia="en-GB"/>
        </w:rPr>
        <w:t xml:space="preserve"> конфигурацијом за провизионисање инфраструктуре и </w:t>
      </w:r>
      <w:r w:rsidRPr="001227F9">
        <w:rPr>
          <w:i/>
          <w:iCs/>
          <w:sz w:val="24"/>
          <w:szCs w:val="24"/>
          <w:lang w:eastAsia="en-GB"/>
        </w:rPr>
        <w:t>Kubernetes</w:t>
      </w:r>
      <w:r w:rsidRPr="001227F9">
        <w:rPr>
          <w:sz w:val="24"/>
          <w:szCs w:val="24"/>
          <w:lang w:eastAsia="en-GB"/>
        </w:rPr>
        <w:t xml:space="preserve"> манифестима за све компоненте.</w:t>
      </w:r>
    </w:p>
    <w:p w14:paraId="6B347319" w14:textId="5A18A200" w:rsidR="001227F9" w:rsidRDefault="001227F9">
      <w:pPr>
        <w:pStyle w:val="ListParagraph"/>
        <w:numPr>
          <w:ilvl w:val="1"/>
          <w:numId w:val="45"/>
        </w:numPr>
        <w:rPr>
          <w:sz w:val="24"/>
          <w:szCs w:val="24"/>
          <w:lang w:eastAsia="en-GB"/>
        </w:rPr>
      </w:pPr>
      <w:r w:rsidRPr="00EA74DF">
        <w:rPr>
          <w:b/>
          <w:bCs/>
          <w:sz w:val="24"/>
          <w:szCs w:val="24"/>
          <w:lang w:eastAsia="en-GB"/>
        </w:rPr>
        <w:t>Централизовано логовање</w:t>
      </w:r>
      <w:r w:rsidRPr="001227F9">
        <w:rPr>
          <w:sz w:val="24"/>
          <w:szCs w:val="24"/>
          <w:lang w:eastAsia="en-GB"/>
        </w:rPr>
        <w:t xml:space="preserve"> </w:t>
      </w:r>
      <w:r>
        <w:rPr>
          <w:sz w:val="24"/>
          <w:szCs w:val="24"/>
          <w:lang w:eastAsia="en-GB"/>
        </w:rPr>
        <w:t>-</w:t>
      </w:r>
      <w:r w:rsidRPr="001227F9">
        <w:rPr>
          <w:sz w:val="24"/>
          <w:szCs w:val="24"/>
          <w:lang w:eastAsia="en-GB"/>
        </w:rPr>
        <w:t xml:space="preserve"> ELK </w:t>
      </w:r>
      <w:r w:rsidRPr="001227F9">
        <w:rPr>
          <w:i/>
          <w:iCs/>
          <w:sz w:val="24"/>
          <w:szCs w:val="24"/>
          <w:lang w:eastAsia="en-GB"/>
        </w:rPr>
        <w:t>Stack</w:t>
      </w:r>
      <w:r w:rsidRPr="001227F9">
        <w:rPr>
          <w:sz w:val="24"/>
          <w:szCs w:val="24"/>
          <w:lang w:eastAsia="en-GB"/>
        </w:rPr>
        <w:t xml:space="preserve"> је имплементиран и интегрисан са свим сервисима. </w:t>
      </w:r>
      <w:r w:rsidRPr="001227F9">
        <w:rPr>
          <w:i/>
          <w:iCs/>
          <w:sz w:val="24"/>
          <w:szCs w:val="24"/>
          <w:lang w:eastAsia="en-GB"/>
        </w:rPr>
        <w:t>Filebeat</w:t>
      </w:r>
      <w:r w:rsidRPr="001227F9">
        <w:rPr>
          <w:sz w:val="24"/>
          <w:szCs w:val="24"/>
          <w:lang w:eastAsia="en-GB"/>
        </w:rPr>
        <w:t xml:space="preserve"> агенти прикупљају логове са свих чворова, </w:t>
      </w:r>
      <w:r w:rsidRPr="001227F9">
        <w:rPr>
          <w:i/>
          <w:iCs/>
          <w:sz w:val="24"/>
          <w:szCs w:val="24"/>
          <w:lang w:eastAsia="en-GB"/>
        </w:rPr>
        <w:t>Elasticsearch</w:t>
      </w:r>
      <w:r w:rsidRPr="001227F9">
        <w:rPr>
          <w:sz w:val="24"/>
          <w:szCs w:val="24"/>
          <w:lang w:eastAsia="en-GB"/>
        </w:rPr>
        <w:t xml:space="preserve"> их индексира, а </w:t>
      </w:r>
      <w:r w:rsidRPr="001227F9">
        <w:rPr>
          <w:i/>
          <w:iCs/>
          <w:sz w:val="24"/>
          <w:szCs w:val="24"/>
          <w:lang w:eastAsia="en-GB"/>
        </w:rPr>
        <w:t>Kibana</w:t>
      </w:r>
      <w:r w:rsidRPr="001227F9">
        <w:rPr>
          <w:sz w:val="24"/>
          <w:szCs w:val="24"/>
          <w:lang w:eastAsia="en-GB"/>
        </w:rPr>
        <w:t xml:space="preserve"> омогућава претрагу и визуелизацију.</w:t>
      </w:r>
    </w:p>
    <w:p w14:paraId="2523EC91" w14:textId="4CC5809C" w:rsidR="001227F9" w:rsidRDefault="001227F9">
      <w:pPr>
        <w:pStyle w:val="ListParagraph"/>
        <w:numPr>
          <w:ilvl w:val="1"/>
          <w:numId w:val="45"/>
        </w:numPr>
        <w:rPr>
          <w:sz w:val="24"/>
          <w:szCs w:val="24"/>
          <w:lang w:eastAsia="en-GB"/>
        </w:rPr>
      </w:pPr>
      <w:r w:rsidRPr="00EA74DF">
        <w:rPr>
          <w:b/>
          <w:bCs/>
          <w:sz w:val="24"/>
          <w:szCs w:val="24"/>
          <w:lang w:eastAsia="en-GB"/>
        </w:rPr>
        <w:t>Прикупљање метрика</w:t>
      </w:r>
      <w:r w:rsidRPr="001227F9">
        <w:rPr>
          <w:sz w:val="24"/>
          <w:szCs w:val="24"/>
          <w:lang w:eastAsia="en-GB"/>
        </w:rPr>
        <w:t xml:space="preserve"> </w:t>
      </w:r>
      <w:r>
        <w:rPr>
          <w:sz w:val="24"/>
          <w:szCs w:val="24"/>
          <w:lang w:eastAsia="en-GB"/>
        </w:rPr>
        <w:t>-</w:t>
      </w:r>
      <w:r w:rsidRPr="001227F9">
        <w:rPr>
          <w:sz w:val="24"/>
          <w:szCs w:val="24"/>
          <w:lang w:eastAsia="en-GB"/>
        </w:rPr>
        <w:t xml:space="preserve"> </w:t>
      </w:r>
      <w:r w:rsidRPr="001227F9">
        <w:rPr>
          <w:i/>
          <w:iCs/>
          <w:sz w:val="24"/>
          <w:szCs w:val="24"/>
          <w:lang w:eastAsia="en-GB"/>
        </w:rPr>
        <w:t>Prometheus</w:t>
      </w:r>
      <w:r w:rsidRPr="001227F9">
        <w:rPr>
          <w:sz w:val="24"/>
          <w:szCs w:val="24"/>
          <w:lang w:eastAsia="en-GB"/>
        </w:rPr>
        <w:t xml:space="preserve"> успешно прикупља метрике са свих сервиса путем механизма аутоматског откривања. </w:t>
      </w:r>
      <w:r w:rsidRPr="001227F9">
        <w:rPr>
          <w:i/>
          <w:iCs/>
          <w:sz w:val="24"/>
          <w:szCs w:val="24"/>
          <w:lang w:eastAsia="en-GB"/>
        </w:rPr>
        <w:t>Grafana</w:t>
      </w:r>
      <w:r w:rsidRPr="001227F9">
        <w:rPr>
          <w:sz w:val="24"/>
          <w:szCs w:val="24"/>
          <w:lang w:eastAsia="en-GB"/>
        </w:rPr>
        <w:t xml:space="preserve"> пружа визуелизацију кроз прилагођене контролне табле са кључним индикаторима здравља система.</w:t>
      </w:r>
    </w:p>
    <w:p w14:paraId="6FB616E7" w14:textId="3BC86930" w:rsidR="001227F9" w:rsidRDefault="001227F9">
      <w:pPr>
        <w:pStyle w:val="ListParagraph"/>
        <w:numPr>
          <w:ilvl w:val="1"/>
          <w:numId w:val="45"/>
        </w:numPr>
        <w:rPr>
          <w:sz w:val="24"/>
          <w:szCs w:val="24"/>
          <w:lang w:eastAsia="en-GB"/>
        </w:rPr>
      </w:pPr>
      <w:r w:rsidRPr="00EA74DF">
        <w:rPr>
          <w:b/>
          <w:bCs/>
          <w:sz w:val="24"/>
          <w:szCs w:val="24"/>
          <w:lang w:eastAsia="en-GB"/>
        </w:rPr>
        <w:t>Дистрибуирано праћење</w:t>
      </w:r>
      <w:r w:rsidRPr="001227F9">
        <w:rPr>
          <w:sz w:val="24"/>
          <w:szCs w:val="24"/>
          <w:lang w:eastAsia="en-GB"/>
        </w:rPr>
        <w:t xml:space="preserve"> — </w:t>
      </w:r>
      <w:r w:rsidRPr="00EA74DF">
        <w:rPr>
          <w:i/>
          <w:iCs/>
          <w:sz w:val="24"/>
          <w:szCs w:val="24"/>
          <w:lang w:eastAsia="en-GB"/>
        </w:rPr>
        <w:t>Jaeger</w:t>
      </w:r>
      <w:r w:rsidRPr="001227F9">
        <w:rPr>
          <w:sz w:val="24"/>
          <w:szCs w:val="24"/>
          <w:lang w:eastAsia="en-GB"/>
        </w:rPr>
        <w:t xml:space="preserve"> са </w:t>
      </w:r>
      <w:r w:rsidRPr="00EA74DF">
        <w:rPr>
          <w:i/>
          <w:iCs/>
          <w:sz w:val="24"/>
          <w:szCs w:val="24"/>
          <w:lang w:eastAsia="en-GB"/>
        </w:rPr>
        <w:t>OpenTelemetry</w:t>
      </w:r>
      <w:r w:rsidRPr="001227F9">
        <w:rPr>
          <w:sz w:val="24"/>
          <w:szCs w:val="24"/>
          <w:lang w:eastAsia="en-GB"/>
        </w:rPr>
        <w:t xml:space="preserve"> инструментацијом омогућава потпуно праћење захтева кроз све сервисе, укључујући визуелизацију зависности и идентификацију уских грла.</w:t>
      </w:r>
    </w:p>
    <w:p w14:paraId="1A41B6DB" w14:textId="392BDCA9" w:rsidR="001227F9" w:rsidRDefault="001227F9">
      <w:pPr>
        <w:pStyle w:val="ListParagraph"/>
        <w:numPr>
          <w:ilvl w:val="1"/>
          <w:numId w:val="45"/>
        </w:numPr>
        <w:rPr>
          <w:sz w:val="24"/>
          <w:szCs w:val="24"/>
          <w:lang w:eastAsia="en-GB"/>
        </w:rPr>
      </w:pPr>
      <w:r w:rsidRPr="00EA74DF">
        <w:rPr>
          <w:b/>
          <w:bCs/>
          <w:sz w:val="24"/>
          <w:szCs w:val="24"/>
          <w:lang w:eastAsia="en-GB"/>
        </w:rPr>
        <w:t>Евалуација решења</w:t>
      </w:r>
      <w:r w:rsidRPr="001227F9">
        <w:rPr>
          <w:sz w:val="24"/>
          <w:szCs w:val="24"/>
          <w:lang w:eastAsia="en-GB"/>
        </w:rPr>
        <w:t xml:space="preserve"> — Спроведено је систематско тестирање под различитим нивоима оптерећења које је </w:t>
      </w:r>
      <w:r w:rsidR="00131C34" w:rsidRPr="001227F9">
        <w:rPr>
          <w:sz w:val="24"/>
          <w:szCs w:val="24"/>
          <w:lang w:eastAsia="en-GB"/>
        </w:rPr>
        <w:t>валидира</w:t>
      </w:r>
      <w:r w:rsidRPr="001227F9">
        <w:rPr>
          <w:sz w:val="24"/>
          <w:szCs w:val="24"/>
          <w:lang w:eastAsia="en-GB"/>
        </w:rPr>
        <w:t xml:space="preserve"> функционалност и демонстрирало вредност имплементираног решења.</w:t>
      </w:r>
    </w:p>
    <w:p w14:paraId="0AF5FD47" w14:textId="0482E530" w:rsidR="00EA74DF" w:rsidRDefault="00EA74DF" w:rsidP="00EA74DF">
      <w:pPr>
        <w:pStyle w:val="Heading2"/>
        <w:rPr>
          <w:lang w:eastAsia="en-GB"/>
        </w:rPr>
      </w:pPr>
      <w:bookmarkStart w:id="145" w:name="_Toc220958299"/>
      <w:r>
        <w:rPr>
          <w:lang w:eastAsia="en-GB"/>
        </w:rPr>
        <w:t>Одговори на истраживачка питања</w:t>
      </w:r>
      <w:bookmarkEnd w:id="145"/>
    </w:p>
    <w:p w14:paraId="6C01DBBB" w14:textId="4017533C" w:rsidR="00EA74DF" w:rsidRDefault="00EA74DF" w:rsidP="00EA74DF">
      <w:pPr>
        <w:ind w:firstLine="270"/>
        <w:rPr>
          <w:sz w:val="24"/>
          <w:szCs w:val="24"/>
          <w:lang w:eastAsia="en-GB"/>
        </w:rPr>
      </w:pPr>
      <w:r w:rsidRPr="00EA74DF">
        <w:rPr>
          <w:sz w:val="24"/>
          <w:szCs w:val="24"/>
          <w:lang w:eastAsia="en-GB"/>
        </w:rPr>
        <w:t>П1: Како ефикасно организовати посматрачку способност у Kubernetes окружењу?</w:t>
      </w:r>
    </w:p>
    <w:p w14:paraId="26AF8F3C" w14:textId="696B9C25" w:rsidR="00EA74DF" w:rsidRDefault="00EA74DF" w:rsidP="00EA74DF">
      <w:pPr>
        <w:ind w:firstLine="720"/>
        <w:rPr>
          <w:sz w:val="24"/>
          <w:szCs w:val="24"/>
          <w:lang w:eastAsia="en-GB"/>
        </w:rPr>
      </w:pPr>
      <w:r w:rsidRPr="00EA74DF">
        <w:rPr>
          <w:sz w:val="24"/>
          <w:szCs w:val="24"/>
          <w:lang w:eastAsia="en-GB"/>
        </w:rPr>
        <w:t xml:space="preserve">Ефикасна организација захтева примену Kubernetes </w:t>
      </w:r>
      <w:r w:rsidR="00131C34" w:rsidRPr="00EA74DF">
        <w:rPr>
          <w:sz w:val="24"/>
          <w:szCs w:val="24"/>
          <w:lang w:eastAsia="en-GB"/>
        </w:rPr>
        <w:t>примитиван</w:t>
      </w:r>
      <w:r w:rsidRPr="00EA74DF">
        <w:rPr>
          <w:sz w:val="24"/>
          <w:szCs w:val="24"/>
          <w:lang w:eastAsia="en-GB"/>
        </w:rPr>
        <w:t xml:space="preserve"> прилагођених специфичним потребама сваке компоненте. </w:t>
      </w:r>
      <w:r w:rsidRPr="00EA74DF">
        <w:rPr>
          <w:i/>
          <w:iCs/>
          <w:sz w:val="24"/>
          <w:szCs w:val="24"/>
          <w:lang w:eastAsia="en-GB"/>
        </w:rPr>
        <w:t>DaemonSet</w:t>
      </w:r>
      <w:r w:rsidRPr="00EA74DF">
        <w:rPr>
          <w:sz w:val="24"/>
          <w:szCs w:val="24"/>
          <w:lang w:eastAsia="en-GB"/>
        </w:rPr>
        <w:t xml:space="preserve"> је оптималан избор за агенте попут </w:t>
      </w:r>
      <w:r w:rsidRPr="00EA74DF">
        <w:rPr>
          <w:i/>
          <w:iCs/>
          <w:sz w:val="24"/>
          <w:szCs w:val="24"/>
          <w:lang w:eastAsia="en-GB"/>
        </w:rPr>
        <w:t>Filebeat</w:t>
      </w:r>
      <w:r w:rsidRPr="00EA74DF">
        <w:rPr>
          <w:sz w:val="24"/>
          <w:szCs w:val="24"/>
          <w:lang w:eastAsia="en-GB"/>
        </w:rPr>
        <w:t>-а који морају да раде на сваком чвору</w:t>
      </w:r>
      <w:r>
        <w:rPr>
          <w:sz w:val="24"/>
          <w:szCs w:val="24"/>
          <w:lang w:eastAsia="en-GB"/>
        </w:rPr>
        <w:t xml:space="preserve">. </w:t>
      </w:r>
      <w:r w:rsidRPr="00EA74DF">
        <w:rPr>
          <w:sz w:val="24"/>
          <w:szCs w:val="24"/>
          <w:lang w:eastAsia="en-GB"/>
        </w:rPr>
        <w:t>Анотације на подовима омогућавају декларативно означавање сервиса за прикупљање метрика без централне конфигурације</w:t>
      </w:r>
      <w:r>
        <w:rPr>
          <w:sz w:val="24"/>
          <w:szCs w:val="24"/>
          <w:lang w:eastAsia="en-GB"/>
        </w:rPr>
        <w:t xml:space="preserve">. </w:t>
      </w:r>
      <w:r w:rsidRPr="00EA74DF">
        <w:rPr>
          <w:sz w:val="24"/>
          <w:szCs w:val="24"/>
          <w:lang w:eastAsia="en-GB"/>
        </w:rPr>
        <w:t xml:space="preserve">Централизовани namespace за алате за посматрање олакшава управљање и изолује инфраструктуру од апликација. Кључно је искоришћење Kubernetes </w:t>
      </w:r>
      <w:r w:rsidR="00131C34" w:rsidRPr="00EA74DF">
        <w:rPr>
          <w:sz w:val="24"/>
          <w:szCs w:val="24"/>
          <w:lang w:eastAsia="en-GB"/>
        </w:rPr>
        <w:t>мета података</w:t>
      </w:r>
      <w:r w:rsidRPr="00EA74DF">
        <w:rPr>
          <w:sz w:val="24"/>
          <w:szCs w:val="24"/>
          <w:lang w:eastAsia="en-GB"/>
        </w:rPr>
        <w:t xml:space="preserve"> (ознаке, имена подова, namespace) за обогаћивање телеметријских података.</w:t>
      </w:r>
    </w:p>
    <w:p w14:paraId="29932AF6" w14:textId="4DBEDD87" w:rsidR="00EA74DF" w:rsidRPr="00EA74DF" w:rsidRDefault="008321F8" w:rsidP="008321F8">
      <w:pPr>
        <w:rPr>
          <w:sz w:val="24"/>
          <w:szCs w:val="24"/>
          <w:lang w:eastAsia="en-GB"/>
        </w:rPr>
      </w:pPr>
      <w:r w:rsidRPr="008321F8">
        <w:rPr>
          <w:sz w:val="24"/>
          <w:szCs w:val="24"/>
          <w:lang w:eastAsia="en-GB"/>
        </w:rPr>
        <w:t xml:space="preserve">П2: Које су предности и изазови ELK </w:t>
      </w:r>
      <w:r w:rsidRPr="008321F8">
        <w:rPr>
          <w:i/>
          <w:iCs/>
          <w:sz w:val="24"/>
          <w:szCs w:val="24"/>
          <w:lang w:eastAsia="en-GB"/>
        </w:rPr>
        <w:t>Stack</w:t>
      </w:r>
      <w:r w:rsidRPr="008321F8">
        <w:rPr>
          <w:sz w:val="24"/>
          <w:szCs w:val="24"/>
          <w:lang w:eastAsia="en-GB"/>
        </w:rPr>
        <w:t>-а за микросервисне логове?</w:t>
      </w:r>
    </w:p>
    <w:p w14:paraId="2FD0D781" w14:textId="45823AB3" w:rsidR="008321F8" w:rsidRPr="008321F8" w:rsidRDefault="008321F8" w:rsidP="008321F8">
      <w:pPr>
        <w:ind w:firstLine="720"/>
        <w:rPr>
          <w:sz w:val="24"/>
          <w:szCs w:val="24"/>
          <w:lang w:eastAsia="en-GB"/>
        </w:rPr>
      </w:pPr>
      <w:r w:rsidRPr="008321F8">
        <w:rPr>
          <w:b/>
          <w:bCs/>
          <w:sz w:val="24"/>
          <w:szCs w:val="24"/>
          <w:lang w:eastAsia="en-GB"/>
        </w:rPr>
        <w:t>Предности:</w:t>
      </w:r>
      <w:r w:rsidRPr="008321F8">
        <w:rPr>
          <w:sz w:val="24"/>
          <w:szCs w:val="24"/>
          <w:lang w:eastAsia="en-GB"/>
        </w:rPr>
        <w:t xml:space="preserve"> Моћна претрага комплетног текста са </w:t>
      </w:r>
      <w:r w:rsidRPr="008321F8">
        <w:rPr>
          <w:i/>
          <w:iCs/>
          <w:sz w:val="24"/>
          <w:szCs w:val="24"/>
          <w:u w:val="single"/>
          <w:lang w:eastAsia="en-GB"/>
        </w:rPr>
        <w:t>Lucene</w:t>
      </w:r>
      <w:r w:rsidRPr="008321F8">
        <w:rPr>
          <w:sz w:val="24"/>
          <w:szCs w:val="24"/>
          <w:lang w:eastAsia="en-GB"/>
        </w:rPr>
        <w:t xml:space="preserve"> синтаксом, флексибилно индексирање са подршком за структуриране и </w:t>
      </w:r>
      <w:r w:rsidR="00131C34" w:rsidRPr="008321F8">
        <w:rPr>
          <w:sz w:val="24"/>
          <w:szCs w:val="24"/>
          <w:lang w:eastAsia="en-GB"/>
        </w:rPr>
        <w:t>не структуриране</w:t>
      </w:r>
      <w:r w:rsidRPr="008321F8">
        <w:rPr>
          <w:sz w:val="24"/>
          <w:szCs w:val="24"/>
          <w:lang w:eastAsia="en-GB"/>
        </w:rPr>
        <w:t xml:space="preserve"> податке, богата визуелизација у </w:t>
      </w:r>
      <w:r w:rsidRPr="008321F8">
        <w:rPr>
          <w:i/>
          <w:iCs/>
          <w:sz w:val="24"/>
          <w:szCs w:val="24"/>
          <w:lang w:eastAsia="en-GB"/>
        </w:rPr>
        <w:t>Kibana</w:t>
      </w:r>
      <w:r w:rsidRPr="008321F8">
        <w:rPr>
          <w:sz w:val="24"/>
          <w:szCs w:val="24"/>
          <w:lang w:eastAsia="en-GB"/>
        </w:rPr>
        <w:t xml:space="preserve"> интерфејсу, скалабилност хоризонталним проширењем </w:t>
      </w:r>
      <w:r w:rsidRPr="008321F8">
        <w:rPr>
          <w:i/>
          <w:iCs/>
          <w:sz w:val="24"/>
          <w:szCs w:val="24"/>
          <w:lang w:eastAsia="en-GB"/>
        </w:rPr>
        <w:t>Elasticsearch</w:t>
      </w:r>
      <w:r w:rsidRPr="008321F8">
        <w:rPr>
          <w:sz w:val="24"/>
          <w:szCs w:val="24"/>
          <w:lang w:eastAsia="en-GB"/>
        </w:rPr>
        <w:t xml:space="preserve"> кластера [49], [50].</w:t>
      </w:r>
    </w:p>
    <w:p w14:paraId="35F7346B" w14:textId="58CE9F87" w:rsidR="00EA74DF" w:rsidRDefault="008321F8" w:rsidP="008321F8">
      <w:pPr>
        <w:ind w:firstLine="720"/>
        <w:rPr>
          <w:sz w:val="24"/>
          <w:szCs w:val="24"/>
          <w:lang w:eastAsia="en-GB"/>
        </w:rPr>
      </w:pPr>
      <w:r w:rsidRPr="008321F8">
        <w:rPr>
          <w:b/>
          <w:bCs/>
          <w:sz w:val="24"/>
          <w:szCs w:val="24"/>
          <w:lang w:eastAsia="en-GB"/>
        </w:rPr>
        <w:t>Изазови:</w:t>
      </w:r>
      <w:r w:rsidRPr="008321F8">
        <w:rPr>
          <w:sz w:val="24"/>
          <w:szCs w:val="24"/>
          <w:lang w:eastAsia="en-GB"/>
        </w:rPr>
        <w:t xml:space="preserve"> Значајна потрошња ресурса — </w:t>
      </w:r>
      <w:r w:rsidRPr="008321F8">
        <w:rPr>
          <w:i/>
          <w:iCs/>
          <w:sz w:val="24"/>
          <w:szCs w:val="24"/>
          <w:lang w:eastAsia="en-GB"/>
        </w:rPr>
        <w:t>Elasticsearch</w:t>
      </w:r>
      <w:r w:rsidRPr="008321F8">
        <w:rPr>
          <w:sz w:val="24"/>
          <w:szCs w:val="24"/>
          <w:lang w:eastAsia="en-GB"/>
        </w:rPr>
        <w:t xml:space="preserve"> захтева </w:t>
      </w:r>
      <w:r w:rsidRPr="008321F8">
        <w:rPr>
          <w:sz w:val="24"/>
          <w:szCs w:val="24"/>
          <w:u w:val="single"/>
          <w:lang w:eastAsia="en-GB"/>
        </w:rPr>
        <w:t>минимум</w:t>
      </w:r>
      <w:r w:rsidRPr="008321F8">
        <w:rPr>
          <w:sz w:val="24"/>
          <w:szCs w:val="24"/>
          <w:lang w:eastAsia="en-GB"/>
        </w:rPr>
        <w:t xml:space="preserve"> 1 GB RAM-а чак и за минималне инсталације. Комплексност конфигурације за продукционо окружење укључује подешавање </w:t>
      </w:r>
      <w:r w:rsidR="00131C34" w:rsidRPr="008321F8">
        <w:rPr>
          <w:sz w:val="24"/>
          <w:szCs w:val="24"/>
          <w:u w:val="single"/>
          <w:lang w:eastAsia="en-GB"/>
        </w:rPr>
        <w:t>шар динга</w:t>
      </w:r>
      <w:r w:rsidRPr="008321F8">
        <w:rPr>
          <w:sz w:val="24"/>
          <w:szCs w:val="24"/>
          <w:lang w:eastAsia="en-GB"/>
        </w:rPr>
        <w:t xml:space="preserve">, </w:t>
      </w:r>
      <w:r w:rsidRPr="008321F8">
        <w:rPr>
          <w:sz w:val="24"/>
          <w:szCs w:val="24"/>
          <w:u w:val="single"/>
          <w:lang w:eastAsia="en-GB"/>
        </w:rPr>
        <w:t>репликације</w:t>
      </w:r>
      <w:r w:rsidRPr="008321F8">
        <w:rPr>
          <w:sz w:val="24"/>
          <w:szCs w:val="24"/>
          <w:lang w:eastAsia="en-GB"/>
        </w:rPr>
        <w:t xml:space="preserve"> и </w:t>
      </w:r>
      <w:r w:rsidRPr="008321F8">
        <w:rPr>
          <w:sz w:val="24"/>
          <w:szCs w:val="24"/>
          <w:u w:val="single"/>
          <w:lang w:eastAsia="en-GB"/>
        </w:rPr>
        <w:t>ILM</w:t>
      </w:r>
      <w:r w:rsidRPr="008321F8">
        <w:rPr>
          <w:sz w:val="24"/>
          <w:szCs w:val="24"/>
          <w:lang w:eastAsia="en-GB"/>
        </w:rPr>
        <w:t xml:space="preserve"> </w:t>
      </w:r>
      <w:r w:rsidRPr="008321F8">
        <w:rPr>
          <w:sz w:val="24"/>
          <w:szCs w:val="24"/>
          <w:u w:val="single"/>
          <w:lang w:eastAsia="en-GB"/>
        </w:rPr>
        <w:t>политика</w:t>
      </w:r>
      <w:r>
        <w:rPr>
          <w:sz w:val="24"/>
          <w:szCs w:val="24"/>
          <w:lang w:eastAsia="en-GB"/>
        </w:rPr>
        <w:t xml:space="preserve">. </w:t>
      </w:r>
      <w:r w:rsidRPr="008321F8">
        <w:rPr>
          <w:sz w:val="24"/>
          <w:szCs w:val="24"/>
          <w:lang w:eastAsia="en-GB"/>
        </w:rPr>
        <w:t>Управљање животним циклусом индекса захтева пажљиво планирање ради балансирања трошкова складиштења и потреба за историјским подацима.</w:t>
      </w:r>
    </w:p>
    <w:p w14:paraId="1DBE72CC" w14:textId="55AA02D8" w:rsidR="008321F8" w:rsidRDefault="008321F8" w:rsidP="008321F8">
      <w:pPr>
        <w:rPr>
          <w:sz w:val="24"/>
          <w:szCs w:val="24"/>
          <w:lang w:eastAsia="en-GB"/>
        </w:rPr>
      </w:pPr>
      <w:r w:rsidRPr="008321F8">
        <w:rPr>
          <w:sz w:val="24"/>
          <w:szCs w:val="24"/>
          <w:lang w:eastAsia="en-GB"/>
        </w:rPr>
        <w:t>П3: Како интегрисати три стуба посматрачке способности?</w:t>
      </w:r>
    </w:p>
    <w:p w14:paraId="781B8C38" w14:textId="1380B414" w:rsidR="008321F8" w:rsidRDefault="008321F8" w:rsidP="008321F8">
      <w:pPr>
        <w:ind w:firstLine="720"/>
        <w:rPr>
          <w:sz w:val="24"/>
          <w:szCs w:val="24"/>
          <w:lang w:eastAsia="en-GB"/>
        </w:rPr>
      </w:pPr>
      <w:r w:rsidRPr="008321F8">
        <w:rPr>
          <w:sz w:val="24"/>
          <w:szCs w:val="24"/>
          <w:lang w:eastAsia="en-GB"/>
        </w:rPr>
        <w:t>Интеграција се постиже кроз неколико механизама. Корелациони идентификатори (</w:t>
      </w:r>
      <w:r w:rsidRPr="008321F8">
        <w:rPr>
          <w:i/>
          <w:iCs/>
          <w:sz w:val="24"/>
          <w:szCs w:val="24"/>
          <w:lang w:eastAsia="en-GB"/>
        </w:rPr>
        <w:t>trace</w:t>
      </w:r>
      <w:r w:rsidRPr="008321F8">
        <w:rPr>
          <w:sz w:val="24"/>
          <w:szCs w:val="24"/>
          <w:lang w:eastAsia="en-GB"/>
        </w:rPr>
        <w:t xml:space="preserve"> ID, </w:t>
      </w:r>
      <w:r w:rsidRPr="008321F8">
        <w:rPr>
          <w:i/>
          <w:iCs/>
          <w:sz w:val="24"/>
          <w:szCs w:val="24"/>
          <w:lang w:eastAsia="en-GB"/>
        </w:rPr>
        <w:t>span</w:t>
      </w:r>
      <w:r w:rsidRPr="008321F8">
        <w:rPr>
          <w:sz w:val="24"/>
          <w:szCs w:val="24"/>
          <w:lang w:eastAsia="en-GB"/>
        </w:rPr>
        <w:t xml:space="preserve"> ID) </w:t>
      </w:r>
      <w:r w:rsidRPr="008321F8">
        <w:rPr>
          <w:sz w:val="24"/>
          <w:szCs w:val="24"/>
          <w:u w:val="single"/>
          <w:lang w:eastAsia="en-GB"/>
        </w:rPr>
        <w:t>повезују логове са траговима</w:t>
      </w:r>
      <w:r w:rsidRPr="008321F8">
        <w:rPr>
          <w:sz w:val="24"/>
          <w:szCs w:val="24"/>
          <w:lang w:eastAsia="en-GB"/>
        </w:rPr>
        <w:t xml:space="preserve"> — исти идентификатор се бележи у логовима и укључује у </w:t>
      </w:r>
      <w:r w:rsidRPr="008321F8">
        <w:rPr>
          <w:i/>
          <w:iCs/>
          <w:sz w:val="24"/>
          <w:szCs w:val="24"/>
          <w:lang w:eastAsia="en-GB"/>
        </w:rPr>
        <w:t>Jaeger</w:t>
      </w:r>
      <w:r w:rsidRPr="008321F8">
        <w:rPr>
          <w:sz w:val="24"/>
          <w:szCs w:val="24"/>
          <w:lang w:eastAsia="en-GB"/>
        </w:rPr>
        <w:t xml:space="preserve"> спанове. </w:t>
      </w:r>
      <w:r w:rsidRPr="008321F8">
        <w:rPr>
          <w:i/>
          <w:iCs/>
          <w:sz w:val="24"/>
          <w:szCs w:val="24"/>
          <w:lang w:eastAsia="en-GB"/>
        </w:rPr>
        <w:t>Grafana</w:t>
      </w:r>
      <w:r w:rsidRPr="008321F8">
        <w:rPr>
          <w:sz w:val="24"/>
          <w:szCs w:val="24"/>
          <w:lang w:eastAsia="en-GB"/>
        </w:rPr>
        <w:t xml:space="preserve"> служи као јединствена платформа која </w:t>
      </w:r>
      <w:r w:rsidR="00131C34" w:rsidRPr="008321F8">
        <w:rPr>
          <w:sz w:val="24"/>
          <w:szCs w:val="24"/>
          <w:lang w:eastAsia="en-GB"/>
        </w:rPr>
        <w:lastRenderedPageBreak/>
        <w:t>агрегираних</w:t>
      </w:r>
      <w:r w:rsidRPr="008321F8">
        <w:rPr>
          <w:sz w:val="24"/>
          <w:szCs w:val="24"/>
          <w:lang w:eastAsia="en-GB"/>
        </w:rPr>
        <w:t xml:space="preserve"> податке из </w:t>
      </w:r>
      <w:r w:rsidRPr="008321F8">
        <w:rPr>
          <w:i/>
          <w:iCs/>
          <w:sz w:val="24"/>
          <w:szCs w:val="24"/>
          <w:lang w:eastAsia="en-GB"/>
        </w:rPr>
        <w:t>Prometheus</w:t>
      </w:r>
      <w:r w:rsidRPr="008321F8">
        <w:rPr>
          <w:sz w:val="24"/>
          <w:szCs w:val="24"/>
          <w:lang w:eastAsia="en-GB"/>
        </w:rPr>
        <w:t xml:space="preserve">-а (метрике), </w:t>
      </w:r>
      <w:r w:rsidRPr="008321F8">
        <w:rPr>
          <w:i/>
          <w:iCs/>
          <w:sz w:val="24"/>
          <w:szCs w:val="24"/>
          <w:lang w:eastAsia="en-GB"/>
        </w:rPr>
        <w:t>Elasticsearch</w:t>
      </w:r>
      <w:r w:rsidRPr="008321F8">
        <w:rPr>
          <w:sz w:val="24"/>
          <w:szCs w:val="24"/>
          <w:lang w:eastAsia="en-GB"/>
        </w:rPr>
        <w:t xml:space="preserve">-а (логови) и </w:t>
      </w:r>
      <w:r w:rsidRPr="008321F8">
        <w:rPr>
          <w:i/>
          <w:iCs/>
          <w:sz w:val="24"/>
          <w:szCs w:val="24"/>
          <w:lang w:eastAsia="en-GB"/>
        </w:rPr>
        <w:t>Jaeger</w:t>
      </w:r>
      <w:r w:rsidRPr="008321F8">
        <w:rPr>
          <w:sz w:val="24"/>
          <w:szCs w:val="24"/>
          <w:lang w:eastAsia="en-GB"/>
        </w:rPr>
        <w:t>-а (трагови). Конзистентно означавање по сервису и окружењу омогућава филтрирање и корелацију у свим алатима.</w:t>
      </w:r>
    </w:p>
    <w:p w14:paraId="0ADD6E31" w14:textId="52505267" w:rsidR="008321F8" w:rsidRDefault="008321F8" w:rsidP="008321F8">
      <w:pPr>
        <w:rPr>
          <w:sz w:val="24"/>
          <w:szCs w:val="24"/>
          <w:lang w:eastAsia="en-GB"/>
        </w:rPr>
      </w:pPr>
      <w:r w:rsidRPr="008321F8">
        <w:rPr>
          <w:sz w:val="24"/>
          <w:szCs w:val="24"/>
          <w:lang w:eastAsia="en-GB"/>
        </w:rPr>
        <w:t>П4: Који су мерљиви бенефити имплементираног решења?</w:t>
      </w:r>
    </w:p>
    <w:p w14:paraId="4451AB31" w14:textId="679E8D26" w:rsidR="008321F8" w:rsidRDefault="008321F8" w:rsidP="008321F8">
      <w:pPr>
        <w:ind w:firstLine="720"/>
        <w:rPr>
          <w:sz w:val="24"/>
          <w:szCs w:val="24"/>
          <w:lang w:eastAsia="en-GB"/>
        </w:rPr>
      </w:pPr>
      <w:r w:rsidRPr="008321F8">
        <w:rPr>
          <w:sz w:val="24"/>
          <w:szCs w:val="24"/>
          <w:lang w:eastAsia="en-GB"/>
        </w:rPr>
        <w:t xml:space="preserve">Квантитативни бенефити укључују: смањење времена детекције проблема са 15–30 минута на мање од једног минута, смањење времена дијагностике са 1–2 сата на 5–15 минута, и омогућавање потпуне корелације захтева која претходно није била могућа. Квалитативни бенефити укључују проактивни приступ одржавању система уместо реактивног, боље разумевање понашања система и могућност </w:t>
      </w:r>
      <w:r w:rsidR="00131C34" w:rsidRPr="008321F8">
        <w:rPr>
          <w:sz w:val="24"/>
          <w:szCs w:val="24"/>
          <w:lang w:eastAsia="en-GB"/>
        </w:rPr>
        <w:t>капацитетом</w:t>
      </w:r>
      <w:r w:rsidRPr="008321F8">
        <w:rPr>
          <w:sz w:val="24"/>
          <w:szCs w:val="24"/>
          <w:lang w:eastAsia="en-GB"/>
        </w:rPr>
        <w:t xml:space="preserve"> планирања заснованог на подацима.</w:t>
      </w:r>
    </w:p>
    <w:p w14:paraId="5FD8BC71" w14:textId="29D9D71F" w:rsidR="008321F8" w:rsidRDefault="008321F8" w:rsidP="008321F8">
      <w:pPr>
        <w:pStyle w:val="Heading2"/>
        <w:rPr>
          <w:lang w:eastAsia="en-GB"/>
        </w:rPr>
      </w:pPr>
      <w:bookmarkStart w:id="146" w:name="_Toc220958300"/>
      <w:r>
        <w:rPr>
          <w:lang w:eastAsia="en-GB"/>
        </w:rPr>
        <w:t>Ограничења истраживања</w:t>
      </w:r>
      <w:bookmarkEnd w:id="146"/>
    </w:p>
    <w:p w14:paraId="21CB6BF7" w14:textId="77777777" w:rsidR="008321F8" w:rsidRDefault="008321F8" w:rsidP="008321F8">
      <w:pPr>
        <w:rPr>
          <w:lang w:eastAsia="en-GB"/>
        </w:rPr>
      </w:pPr>
    </w:p>
    <w:p w14:paraId="69C66E4A" w14:textId="0F5A2CA3" w:rsidR="008321F8" w:rsidRDefault="008321F8" w:rsidP="008321F8">
      <w:pPr>
        <w:ind w:firstLine="720"/>
        <w:rPr>
          <w:sz w:val="24"/>
          <w:szCs w:val="24"/>
          <w:lang w:eastAsia="en-GB"/>
        </w:rPr>
      </w:pPr>
      <w:r w:rsidRPr="008321F8">
        <w:rPr>
          <w:sz w:val="24"/>
          <w:szCs w:val="24"/>
          <w:lang w:eastAsia="en-GB"/>
        </w:rPr>
        <w:t>Рад има следећа ограничења која треба узети у обзир при интерпретацији резултата:</w:t>
      </w:r>
    </w:p>
    <w:p w14:paraId="12E6766C" w14:textId="4EB7D880" w:rsidR="008321F8" w:rsidRPr="008321F8" w:rsidRDefault="008321F8">
      <w:pPr>
        <w:pStyle w:val="ListParagraph"/>
        <w:numPr>
          <w:ilvl w:val="0"/>
          <w:numId w:val="48"/>
        </w:numPr>
        <w:rPr>
          <w:sz w:val="24"/>
          <w:szCs w:val="24"/>
          <w:lang w:eastAsia="en-GB"/>
        </w:rPr>
      </w:pPr>
      <w:r w:rsidRPr="008321F8">
        <w:rPr>
          <w:sz w:val="24"/>
          <w:szCs w:val="24"/>
          <w:lang w:eastAsia="en-GB"/>
        </w:rPr>
        <w:t xml:space="preserve">Скала тестирања </w:t>
      </w:r>
      <w:r>
        <w:rPr>
          <w:sz w:val="24"/>
          <w:szCs w:val="24"/>
          <w:lang w:eastAsia="en-GB"/>
        </w:rPr>
        <w:t>-</w:t>
      </w:r>
      <w:r w:rsidRPr="008321F8">
        <w:rPr>
          <w:sz w:val="24"/>
          <w:szCs w:val="24"/>
          <w:lang w:eastAsia="en-GB"/>
        </w:rPr>
        <w:t xml:space="preserve"> Тестирање је извршено на </w:t>
      </w:r>
      <w:r w:rsidR="00131C34" w:rsidRPr="008321F8">
        <w:rPr>
          <w:i/>
          <w:iCs/>
          <w:sz w:val="24"/>
          <w:szCs w:val="24"/>
          <w:lang w:eastAsia="en-GB"/>
        </w:rPr>
        <w:t>капацитетом</w:t>
      </w:r>
      <w:r w:rsidRPr="008321F8">
        <w:rPr>
          <w:sz w:val="24"/>
          <w:szCs w:val="24"/>
          <w:lang w:eastAsia="en-GB"/>
        </w:rPr>
        <w:t xml:space="preserve"> кластеру са ограниченим ресурсима (2 чвора, 8GB RAM). Продукциони системи са већим обимом података и саобраћаја захтевају додатно скалирање и оптимизацију, посебно </w:t>
      </w:r>
      <w:r w:rsidRPr="008321F8">
        <w:rPr>
          <w:i/>
          <w:iCs/>
          <w:sz w:val="24"/>
          <w:szCs w:val="24"/>
          <w:lang w:eastAsia="en-GB"/>
        </w:rPr>
        <w:t>Elasticsearch</w:t>
      </w:r>
      <w:r w:rsidRPr="008321F8">
        <w:rPr>
          <w:sz w:val="24"/>
          <w:szCs w:val="24"/>
          <w:lang w:eastAsia="en-GB"/>
        </w:rPr>
        <w:t xml:space="preserve"> кластера.</w:t>
      </w:r>
    </w:p>
    <w:p w14:paraId="471FD6D0" w14:textId="683335F9" w:rsidR="008321F8" w:rsidRPr="008321F8" w:rsidRDefault="008321F8">
      <w:pPr>
        <w:pStyle w:val="ListParagraph"/>
        <w:numPr>
          <w:ilvl w:val="0"/>
          <w:numId w:val="48"/>
        </w:numPr>
        <w:rPr>
          <w:sz w:val="24"/>
          <w:szCs w:val="24"/>
          <w:lang w:eastAsia="en-GB"/>
        </w:rPr>
      </w:pPr>
      <w:r w:rsidRPr="008321F8">
        <w:rPr>
          <w:sz w:val="24"/>
          <w:szCs w:val="24"/>
          <w:lang w:eastAsia="en-GB"/>
        </w:rPr>
        <w:t xml:space="preserve">Технолошки стек </w:t>
      </w:r>
      <w:r>
        <w:rPr>
          <w:sz w:val="24"/>
          <w:szCs w:val="24"/>
          <w:lang w:eastAsia="en-GB"/>
        </w:rPr>
        <w:t>-</w:t>
      </w:r>
      <w:r w:rsidRPr="008321F8">
        <w:rPr>
          <w:sz w:val="24"/>
          <w:szCs w:val="24"/>
          <w:lang w:eastAsia="en-GB"/>
        </w:rPr>
        <w:t xml:space="preserve"> Резултати су специфични за .NET технолошки стек и конкретну архитектуру </w:t>
      </w:r>
      <w:r w:rsidRPr="00D747D5">
        <w:rPr>
          <w:i/>
          <w:iCs/>
          <w:sz w:val="24"/>
          <w:szCs w:val="24"/>
          <w:lang w:eastAsia="en-GB"/>
        </w:rPr>
        <w:t>QuizHub</w:t>
      </w:r>
      <w:r w:rsidRPr="008321F8">
        <w:rPr>
          <w:sz w:val="24"/>
          <w:szCs w:val="24"/>
          <w:lang w:eastAsia="en-GB"/>
        </w:rPr>
        <w:t>-а. Друге технологије (</w:t>
      </w:r>
      <w:r w:rsidRPr="00D747D5">
        <w:rPr>
          <w:i/>
          <w:iCs/>
          <w:sz w:val="24"/>
          <w:szCs w:val="24"/>
          <w:lang w:eastAsia="en-GB"/>
        </w:rPr>
        <w:t xml:space="preserve">Java, </w:t>
      </w:r>
      <w:r w:rsidR="00131C34" w:rsidRPr="00D747D5">
        <w:rPr>
          <w:i/>
          <w:iCs/>
          <w:sz w:val="24"/>
          <w:szCs w:val="24"/>
          <w:lang w:eastAsia="en-GB"/>
        </w:rPr>
        <w:t>Od</w:t>
      </w:r>
      <w:r w:rsidRPr="00D747D5">
        <w:rPr>
          <w:i/>
          <w:iCs/>
          <w:sz w:val="24"/>
          <w:szCs w:val="24"/>
          <w:lang w:eastAsia="en-GB"/>
        </w:rPr>
        <w:t>, Node.js</w:t>
      </w:r>
      <w:r w:rsidRPr="008321F8">
        <w:rPr>
          <w:sz w:val="24"/>
          <w:szCs w:val="24"/>
          <w:lang w:eastAsia="en-GB"/>
        </w:rPr>
        <w:t>) захтевају одговарајуће библиотеке за инструментацију.</w:t>
      </w:r>
    </w:p>
    <w:p w14:paraId="038212DD" w14:textId="698B53DF" w:rsidR="008321F8" w:rsidRPr="008321F8" w:rsidRDefault="008321F8">
      <w:pPr>
        <w:pStyle w:val="ListParagraph"/>
        <w:numPr>
          <w:ilvl w:val="0"/>
          <w:numId w:val="48"/>
        </w:numPr>
        <w:rPr>
          <w:sz w:val="24"/>
          <w:szCs w:val="24"/>
          <w:lang w:eastAsia="en-GB"/>
        </w:rPr>
      </w:pPr>
      <w:r w:rsidRPr="008321F8">
        <w:rPr>
          <w:sz w:val="24"/>
          <w:szCs w:val="24"/>
          <w:lang w:eastAsia="en-GB"/>
        </w:rPr>
        <w:t xml:space="preserve">Финансијска анализа </w:t>
      </w:r>
      <w:r>
        <w:rPr>
          <w:sz w:val="24"/>
          <w:szCs w:val="24"/>
          <w:lang w:eastAsia="en-GB"/>
        </w:rPr>
        <w:t>-</w:t>
      </w:r>
      <w:r w:rsidRPr="008321F8">
        <w:rPr>
          <w:sz w:val="24"/>
          <w:szCs w:val="24"/>
          <w:lang w:eastAsia="en-GB"/>
        </w:rPr>
        <w:t xml:space="preserve"> Није детаљно анализирано финансијско оптерећење у продукционом окружењу. Трошкови </w:t>
      </w:r>
      <w:r w:rsidRPr="00D747D5">
        <w:rPr>
          <w:i/>
          <w:iCs/>
          <w:sz w:val="24"/>
          <w:szCs w:val="24"/>
          <w:lang w:eastAsia="en-GB"/>
        </w:rPr>
        <w:t>Azure</w:t>
      </w:r>
      <w:r w:rsidRPr="008321F8">
        <w:rPr>
          <w:sz w:val="24"/>
          <w:szCs w:val="24"/>
          <w:lang w:eastAsia="en-GB"/>
        </w:rPr>
        <w:t xml:space="preserve"> ресурса, посебно за </w:t>
      </w:r>
      <w:r w:rsidRPr="00D747D5">
        <w:rPr>
          <w:i/>
          <w:iCs/>
          <w:sz w:val="24"/>
          <w:szCs w:val="24"/>
          <w:lang w:eastAsia="en-GB"/>
        </w:rPr>
        <w:t>Elasticsearch</w:t>
      </w:r>
      <w:r w:rsidRPr="008321F8">
        <w:rPr>
          <w:sz w:val="24"/>
          <w:szCs w:val="24"/>
          <w:lang w:eastAsia="en-GB"/>
        </w:rPr>
        <w:t xml:space="preserve"> складиштење, могу бити значајни при већем обиму података.</w:t>
      </w:r>
    </w:p>
    <w:p w14:paraId="6E5927B8" w14:textId="207EA56B" w:rsidR="008321F8" w:rsidRDefault="008321F8">
      <w:pPr>
        <w:pStyle w:val="ListParagraph"/>
        <w:numPr>
          <w:ilvl w:val="0"/>
          <w:numId w:val="48"/>
        </w:numPr>
        <w:rPr>
          <w:sz w:val="24"/>
          <w:szCs w:val="24"/>
          <w:lang w:eastAsia="en-GB"/>
        </w:rPr>
      </w:pPr>
      <w:r w:rsidRPr="008321F8">
        <w:rPr>
          <w:sz w:val="24"/>
          <w:szCs w:val="24"/>
          <w:lang w:eastAsia="en-GB"/>
        </w:rPr>
        <w:t xml:space="preserve">Безбедност </w:t>
      </w:r>
      <w:r>
        <w:rPr>
          <w:sz w:val="24"/>
          <w:szCs w:val="24"/>
          <w:lang w:eastAsia="en-GB"/>
        </w:rPr>
        <w:t>-</w:t>
      </w:r>
      <w:r w:rsidRPr="008321F8">
        <w:rPr>
          <w:sz w:val="24"/>
          <w:szCs w:val="24"/>
          <w:lang w:eastAsia="en-GB"/>
        </w:rPr>
        <w:t xml:space="preserve"> Безбедносни аспекти (TLS енкрипција, RBAC, аутентификација за </w:t>
      </w:r>
      <w:r w:rsidRPr="00D747D5">
        <w:rPr>
          <w:i/>
          <w:iCs/>
          <w:sz w:val="24"/>
          <w:szCs w:val="24"/>
          <w:lang w:eastAsia="en-GB"/>
        </w:rPr>
        <w:t>Kibana</w:t>
      </w:r>
      <w:r w:rsidRPr="008321F8">
        <w:rPr>
          <w:sz w:val="24"/>
          <w:szCs w:val="24"/>
          <w:lang w:eastAsia="en-GB"/>
        </w:rPr>
        <w:t xml:space="preserve"> и </w:t>
      </w:r>
      <w:r w:rsidRPr="00D747D5">
        <w:rPr>
          <w:i/>
          <w:iCs/>
          <w:sz w:val="24"/>
          <w:szCs w:val="24"/>
          <w:lang w:eastAsia="en-GB"/>
        </w:rPr>
        <w:t>Grafana</w:t>
      </w:r>
      <w:r w:rsidRPr="008321F8">
        <w:rPr>
          <w:sz w:val="24"/>
          <w:szCs w:val="24"/>
          <w:lang w:eastAsia="en-GB"/>
        </w:rPr>
        <w:t>) нису у фокусу овог рада. Продукциона имплементација захтева додатне безбедносне мере.</w:t>
      </w:r>
    </w:p>
    <w:p w14:paraId="3033A58B" w14:textId="03836152" w:rsidR="00D747D5" w:rsidRDefault="00D747D5" w:rsidP="00D747D5">
      <w:pPr>
        <w:pStyle w:val="Heading2"/>
        <w:rPr>
          <w:lang w:eastAsia="en-GB"/>
        </w:rPr>
      </w:pPr>
      <w:bookmarkStart w:id="147" w:name="_Toc220958301"/>
      <w:r>
        <w:rPr>
          <w:lang w:eastAsia="en-GB"/>
        </w:rPr>
        <w:t>Правци будућег рада</w:t>
      </w:r>
      <w:bookmarkEnd w:id="147"/>
    </w:p>
    <w:p w14:paraId="1020D01B" w14:textId="11E7FD23" w:rsidR="00443C50" w:rsidRDefault="00D747D5" w:rsidP="00443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r>
        <w:rPr>
          <w:lang w:eastAsia="en-GB"/>
        </w:rPr>
        <w:tab/>
      </w:r>
      <w:r w:rsidRPr="00D747D5">
        <w:rPr>
          <w:sz w:val="24"/>
          <w:szCs w:val="24"/>
          <w:lang w:eastAsia="en-GB"/>
        </w:rPr>
        <w:t>На основу искустава из овог истраживања, идентификовано је неколико праваца за будући рад:</w:t>
      </w:r>
    </w:p>
    <w:p w14:paraId="3328D054" w14:textId="77777777" w:rsidR="00D747D5" w:rsidRDefault="00D747D5" w:rsidP="00443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p>
    <w:p w14:paraId="0753DC96" w14:textId="06B790F5" w:rsidR="00D747D5" w:rsidRPr="00D747D5" w:rsidRDefault="00D747D5">
      <w:pPr>
        <w:pStyle w:val="ListParagraph"/>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r w:rsidRPr="00D747D5">
        <w:rPr>
          <w:sz w:val="24"/>
          <w:szCs w:val="24"/>
          <w:lang w:eastAsia="en-GB"/>
        </w:rPr>
        <w:t xml:space="preserve">Аутоматско скалирање базирано на метрикама </w:t>
      </w:r>
      <w:r>
        <w:rPr>
          <w:sz w:val="24"/>
          <w:szCs w:val="24"/>
          <w:lang w:eastAsia="en-GB"/>
        </w:rPr>
        <w:t>-</w:t>
      </w:r>
      <w:r w:rsidRPr="00D747D5">
        <w:rPr>
          <w:sz w:val="24"/>
          <w:szCs w:val="24"/>
          <w:lang w:eastAsia="en-GB"/>
        </w:rPr>
        <w:t xml:space="preserve"> Имплементација Kubernetes </w:t>
      </w:r>
      <w:r w:rsidRPr="00D747D5">
        <w:rPr>
          <w:i/>
          <w:iCs/>
          <w:sz w:val="24"/>
          <w:szCs w:val="24"/>
          <w:lang w:eastAsia="en-GB"/>
        </w:rPr>
        <w:t>Horizontal Pod Autoscaler</w:t>
      </w:r>
      <w:r w:rsidRPr="00D747D5">
        <w:rPr>
          <w:sz w:val="24"/>
          <w:szCs w:val="24"/>
          <w:lang w:eastAsia="en-GB"/>
        </w:rPr>
        <w:t xml:space="preserve">-а који користи прилагођене метрике из </w:t>
      </w:r>
      <w:r w:rsidRPr="00D747D5">
        <w:rPr>
          <w:i/>
          <w:iCs/>
          <w:sz w:val="24"/>
          <w:szCs w:val="24"/>
          <w:lang w:eastAsia="en-GB"/>
        </w:rPr>
        <w:t>Prometheus</w:t>
      </w:r>
      <w:r w:rsidRPr="00D747D5">
        <w:rPr>
          <w:sz w:val="24"/>
          <w:szCs w:val="24"/>
          <w:lang w:eastAsia="en-GB"/>
        </w:rPr>
        <w:t>-а (нпр. број захтева у реду) уместо само CPU/меморије.</w:t>
      </w:r>
    </w:p>
    <w:p w14:paraId="37420E6E" w14:textId="77777777" w:rsidR="00D747D5" w:rsidRPr="00D747D5" w:rsidRDefault="00D747D5" w:rsidP="00D74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p>
    <w:p w14:paraId="7C3064AE" w14:textId="35727128" w:rsidR="00D747D5" w:rsidRPr="00D747D5" w:rsidRDefault="00D747D5">
      <w:pPr>
        <w:pStyle w:val="ListParagraph"/>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r w:rsidRPr="00D747D5">
        <w:rPr>
          <w:sz w:val="24"/>
          <w:szCs w:val="24"/>
          <w:lang w:eastAsia="en-GB"/>
        </w:rPr>
        <w:t xml:space="preserve">Напредно упозоравање — Конфигурација </w:t>
      </w:r>
      <w:r w:rsidR="00131C34" w:rsidRPr="00D747D5">
        <w:rPr>
          <w:i/>
          <w:iCs/>
          <w:sz w:val="24"/>
          <w:szCs w:val="24"/>
          <w:lang w:eastAsia="en-GB"/>
        </w:rPr>
        <w:t>Od</w:t>
      </w:r>
      <w:r w:rsidRPr="00D747D5">
        <w:rPr>
          <w:sz w:val="24"/>
          <w:szCs w:val="24"/>
          <w:lang w:eastAsia="en-GB"/>
        </w:rPr>
        <w:t>-а за интелигентно груписање и рутирање аларма, интеграција са каналима обавештавања (</w:t>
      </w:r>
      <w:r w:rsidR="00131C34" w:rsidRPr="00D747D5">
        <w:rPr>
          <w:i/>
          <w:iCs/>
          <w:sz w:val="24"/>
          <w:szCs w:val="24"/>
          <w:lang w:eastAsia="en-GB"/>
        </w:rPr>
        <w:t>Od</w:t>
      </w:r>
      <w:r w:rsidRPr="00D747D5">
        <w:rPr>
          <w:sz w:val="24"/>
          <w:szCs w:val="24"/>
          <w:lang w:eastAsia="en-GB"/>
        </w:rPr>
        <w:t xml:space="preserve">, email, </w:t>
      </w:r>
      <w:r w:rsidRPr="00D747D5">
        <w:rPr>
          <w:i/>
          <w:iCs/>
          <w:sz w:val="24"/>
          <w:szCs w:val="24"/>
          <w:lang w:eastAsia="en-GB"/>
        </w:rPr>
        <w:t>Т</w:t>
      </w:r>
      <w:r w:rsidR="00131C34" w:rsidRPr="00D747D5">
        <w:rPr>
          <w:i/>
          <w:iCs/>
          <w:sz w:val="24"/>
          <w:szCs w:val="24"/>
          <w:lang w:val="en-GB" w:eastAsia="en-GB"/>
        </w:rPr>
        <w:t>exams</w:t>
      </w:r>
      <w:r w:rsidRPr="00D747D5">
        <w:rPr>
          <w:sz w:val="24"/>
          <w:szCs w:val="24"/>
          <w:lang w:eastAsia="en-GB"/>
        </w:rPr>
        <w:t>).</w:t>
      </w:r>
    </w:p>
    <w:p w14:paraId="6793556E" w14:textId="77777777" w:rsidR="00D747D5" w:rsidRPr="00D747D5" w:rsidRDefault="00D747D5" w:rsidP="00D74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p>
    <w:p w14:paraId="1A413E4C" w14:textId="6DF92151" w:rsidR="00D747D5" w:rsidRPr="00D747D5" w:rsidRDefault="00D747D5">
      <w:pPr>
        <w:pStyle w:val="ListParagraph"/>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r w:rsidRPr="00D747D5">
        <w:rPr>
          <w:sz w:val="24"/>
          <w:szCs w:val="24"/>
          <w:lang w:eastAsia="en-GB"/>
        </w:rPr>
        <w:t xml:space="preserve">Service </w:t>
      </w:r>
      <w:r w:rsidR="00131C34" w:rsidRPr="00D747D5">
        <w:rPr>
          <w:sz w:val="24"/>
          <w:szCs w:val="24"/>
          <w:lang w:eastAsia="en-GB"/>
        </w:rPr>
        <w:t>exams</w:t>
      </w:r>
      <w:r w:rsidRPr="00D747D5">
        <w:rPr>
          <w:sz w:val="24"/>
          <w:szCs w:val="24"/>
          <w:lang w:eastAsia="en-GB"/>
        </w:rPr>
        <w:t xml:space="preserve"> интеграција — Истраживање интеграције са </w:t>
      </w:r>
      <w:r w:rsidRPr="00D747D5">
        <w:rPr>
          <w:i/>
          <w:iCs/>
          <w:sz w:val="24"/>
          <w:szCs w:val="24"/>
          <w:lang w:eastAsia="en-GB"/>
        </w:rPr>
        <w:t>Istio</w:t>
      </w:r>
      <w:r w:rsidRPr="00D747D5">
        <w:rPr>
          <w:sz w:val="24"/>
          <w:szCs w:val="24"/>
          <w:lang w:eastAsia="en-GB"/>
        </w:rPr>
        <w:t xml:space="preserve"> или </w:t>
      </w:r>
      <w:r w:rsidRPr="00D747D5">
        <w:rPr>
          <w:i/>
          <w:iCs/>
          <w:sz w:val="24"/>
          <w:szCs w:val="24"/>
          <w:lang w:eastAsia="en-GB"/>
        </w:rPr>
        <w:t>Linkerd</w:t>
      </w:r>
      <w:r w:rsidRPr="00D747D5">
        <w:rPr>
          <w:sz w:val="24"/>
          <w:szCs w:val="24"/>
          <w:lang w:eastAsia="en-GB"/>
        </w:rPr>
        <w:t xml:space="preserve"> решењима сервисних мрежа која пружају додатну телеметрију без модификације кода апликација.</w:t>
      </w:r>
    </w:p>
    <w:p w14:paraId="53FF9B36" w14:textId="77777777" w:rsidR="00D747D5" w:rsidRPr="00D747D5" w:rsidRDefault="00D747D5" w:rsidP="00D74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p>
    <w:p w14:paraId="0FF249E7" w14:textId="2239C244" w:rsidR="00D747D5" w:rsidRPr="00D747D5" w:rsidRDefault="00D747D5">
      <w:pPr>
        <w:pStyle w:val="ListParagraph"/>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r w:rsidRPr="00D747D5">
        <w:rPr>
          <w:sz w:val="24"/>
          <w:szCs w:val="24"/>
          <w:lang w:eastAsia="en-GB"/>
        </w:rPr>
        <w:t xml:space="preserve">Машинско учење за детекцију аномалија </w:t>
      </w:r>
      <w:r>
        <w:rPr>
          <w:sz w:val="24"/>
          <w:szCs w:val="24"/>
          <w:lang w:eastAsia="en-GB"/>
        </w:rPr>
        <w:t>-</w:t>
      </w:r>
      <w:r w:rsidRPr="00D747D5">
        <w:rPr>
          <w:sz w:val="24"/>
          <w:szCs w:val="24"/>
          <w:lang w:eastAsia="en-GB"/>
        </w:rPr>
        <w:t xml:space="preserve"> Примена ML алгоритама на прикупљене метрике за аутоматску детекцију аномалија и предикцију проблема.</w:t>
      </w:r>
    </w:p>
    <w:p w14:paraId="5D09C9E1" w14:textId="77777777" w:rsidR="00D747D5" w:rsidRPr="00D747D5" w:rsidRDefault="00D747D5" w:rsidP="00D74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p>
    <w:p w14:paraId="6BAF8437" w14:textId="0D723E0B" w:rsidR="00D747D5" w:rsidRDefault="00D747D5">
      <w:pPr>
        <w:pStyle w:val="ListParagraph"/>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sz w:val="24"/>
          <w:szCs w:val="24"/>
          <w:lang w:eastAsia="en-GB"/>
        </w:rPr>
      </w:pPr>
      <w:r w:rsidRPr="00D747D5">
        <w:rPr>
          <w:sz w:val="24"/>
          <w:szCs w:val="24"/>
          <w:lang w:eastAsia="en-GB"/>
        </w:rPr>
        <w:t xml:space="preserve">GitOps приступ </w:t>
      </w:r>
      <w:r>
        <w:rPr>
          <w:sz w:val="24"/>
          <w:szCs w:val="24"/>
          <w:lang w:eastAsia="en-GB"/>
        </w:rPr>
        <w:t>-</w:t>
      </w:r>
      <w:r w:rsidRPr="00D747D5">
        <w:rPr>
          <w:sz w:val="24"/>
          <w:szCs w:val="24"/>
          <w:lang w:eastAsia="en-GB"/>
        </w:rPr>
        <w:t xml:space="preserve"> Имплементација </w:t>
      </w:r>
      <w:r w:rsidRPr="00D747D5">
        <w:rPr>
          <w:i/>
          <w:iCs/>
          <w:sz w:val="24"/>
          <w:szCs w:val="24"/>
          <w:lang w:eastAsia="en-GB"/>
        </w:rPr>
        <w:t>ArgoCD</w:t>
      </w:r>
      <w:r w:rsidRPr="00D747D5">
        <w:rPr>
          <w:sz w:val="24"/>
          <w:szCs w:val="24"/>
          <w:lang w:eastAsia="en-GB"/>
        </w:rPr>
        <w:t xml:space="preserve"> или </w:t>
      </w:r>
      <w:r w:rsidRPr="00D747D5">
        <w:rPr>
          <w:i/>
          <w:iCs/>
          <w:sz w:val="24"/>
          <w:szCs w:val="24"/>
          <w:lang w:eastAsia="en-GB"/>
        </w:rPr>
        <w:t>Flux</w:t>
      </w:r>
      <w:r w:rsidRPr="00D747D5">
        <w:rPr>
          <w:sz w:val="24"/>
          <w:szCs w:val="24"/>
          <w:lang w:eastAsia="en-GB"/>
        </w:rPr>
        <w:t xml:space="preserve"> алата за декларативно управљање Kubernetes конфигурацијом из </w:t>
      </w:r>
      <w:r w:rsidRPr="00D747D5">
        <w:rPr>
          <w:i/>
          <w:iCs/>
          <w:sz w:val="24"/>
          <w:szCs w:val="24"/>
          <w:lang w:eastAsia="en-GB"/>
        </w:rPr>
        <w:t>Git</w:t>
      </w:r>
      <w:r w:rsidRPr="00D747D5">
        <w:rPr>
          <w:sz w:val="24"/>
          <w:szCs w:val="24"/>
          <w:lang w:eastAsia="en-GB"/>
        </w:rPr>
        <w:t xml:space="preserve"> репозиторијума.</w:t>
      </w:r>
    </w:p>
    <w:p w14:paraId="2F3DEA88" w14:textId="77777777" w:rsidR="00D747D5" w:rsidRPr="00D747D5" w:rsidRDefault="00D747D5" w:rsidP="00D747D5">
      <w:pPr>
        <w:pStyle w:val="ListParagraph"/>
        <w:rPr>
          <w:sz w:val="24"/>
          <w:szCs w:val="24"/>
          <w:lang w:eastAsia="en-GB"/>
        </w:rPr>
      </w:pPr>
    </w:p>
    <w:p w14:paraId="3782C7F6" w14:textId="127FADAF" w:rsidR="00D747D5" w:rsidRDefault="00D747D5" w:rsidP="00D747D5">
      <w:pPr>
        <w:pStyle w:val="Heading2"/>
        <w:rPr>
          <w:lang w:eastAsia="en-GB"/>
        </w:rPr>
      </w:pPr>
      <w:bookmarkStart w:id="148" w:name="_Toc220958302"/>
      <w:r>
        <w:rPr>
          <w:lang w:eastAsia="en-GB"/>
        </w:rPr>
        <w:t>Завршна реч</w:t>
      </w:r>
      <w:bookmarkEnd w:id="148"/>
    </w:p>
    <w:p w14:paraId="0B08A40A" w14:textId="669203AF" w:rsidR="00D747D5" w:rsidRPr="00D747D5" w:rsidRDefault="00D747D5" w:rsidP="00D747D5">
      <w:pPr>
        <w:ind w:firstLine="720"/>
        <w:rPr>
          <w:sz w:val="24"/>
          <w:szCs w:val="24"/>
          <w:lang w:eastAsia="en-GB"/>
        </w:rPr>
      </w:pPr>
      <w:r w:rsidRPr="00D747D5">
        <w:rPr>
          <w:sz w:val="24"/>
          <w:szCs w:val="24"/>
          <w:lang w:eastAsia="en-GB"/>
        </w:rPr>
        <w:t xml:space="preserve">Посматрачка способност представља критичну компоненту модерних микросервисних архитектура. Како системи постају све сложенији и </w:t>
      </w:r>
      <w:r w:rsidR="00647745">
        <w:rPr>
          <w:sz w:val="24"/>
          <w:szCs w:val="24"/>
          <w:lang w:eastAsia="en-GB"/>
        </w:rPr>
        <w:t>више дистрибуирани</w:t>
      </w:r>
      <w:r w:rsidRPr="00D747D5">
        <w:rPr>
          <w:sz w:val="24"/>
          <w:szCs w:val="24"/>
          <w:lang w:eastAsia="en-GB"/>
        </w:rPr>
        <w:t>, традиционални приступи мониторингу базирани на провери доступности постају недовољни. Потребан је холистички приступ који комбинује логове, метрике и трагове у јединствену слику понашања система.</w:t>
      </w:r>
    </w:p>
    <w:p w14:paraId="70803C29" w14:textId="7BCF9079" w:rsidR="00D747D5" w:rsidRPr="00D747D5" w:rsidRDefault="00D747D5" w:rsidP="00D747D5">
      <w:pPr>
        <w:ind w:firstLine="720"/>
        <w:rPr>
          <w:sz w:val="24"/>
          <w:szCs w:val="24"/>
          <w:lang w:eastAsia="en-GB"/>
        </w:rPr>
      </w:pPr>
      <w:r w:rsidRPr="00D747D5">
        <w:rPr>
          <w:sz w:val="24"/>
          <w:szCs w:val="24"/>
          <w:lang w:eastAsia="en-GB"/>
        </w:rPr>
        <w:t xml:space="preserve">Овај рад демонстрирао је да комбинација </w:t>
      </w:r>
      <w:r w:rsidRPr="00647745">
        <w:rPr>
          <w:i/>
          <w:iCs/>
          <w:sz w:val="24"/>
          <w:szCs w:val="24"/>
          <w:lang w:eastAsia="en-GB"/>
        </w:rPr>
        <w:t>Kubernetes</w:t>
      </w:r>
      <w:r w:rsidRPr="00D747D5">
        <w:rPr>
          <w:sz w:val="24"/>
          <w:szCs w:val="24"/>
          <w:lang w:eastAsia="en-GB"/>
        </w:rPr>
        <w:t xml:space="preserve">-а, ELK </w:t>
      </w:r>
      <w:r w:rsidRPr="00647745">
        <w:rPr>
          <w:i/>
          <w:iCs/>
          <w:sz w:val="24"/>
          <w:szCs w:val="24"/>
          <w:lang w:eastAsia="en-GB"/>
        </w:rPr>
        <w:t>Stack</w:t>
      </w:r>
      <w:r w:rsidRPr="00D747D5">
        <w:rPr>
          <w:sz w:val="24"/>
          <w:szCs w:val="24"/>
          <w:lang w:eastAsia="en-GB"/>
        </w:rPr>
        <w:t xml:space="preserve">-а, </w:t>
      </w:r>
      <w:r w:rsidRPr="00647745">
        <w:rPr>
          <w:i/>
          <w:iCs/>
          <w:sz w:val="24"/>
          <w:szCs w:val="24"/>
          <w:lang w:eastAsia="en-GB"/>
        </w:rPr>
        <w:t>Prometheus</w:t>
      </w:r>
      <w:r w:rsidRPr="00D747D5">
        <w:rPr>
          <w:sz w:val="24"/>
          <w:szCs w:val="24"/>
          <w:lang w:eastAsia="en-GB"/>
        </w:rPr>
        <w:t xml:space="preserve">-а, </w:t>
      </w:r>
      <w:r w:rsidRPr="00647745">
        <w:rPr>
          <w:i/>
          <w:iCs/>
          <w:sz w:val="24"/>
          <w:szCs w:val="24"/>
          <w:lang w:eastAsia="en-GB"/>
        </w:rPr>
        <w:t>Grafana</w:t>
      </w:r>
      <w:r w:rsidRPr="00D747D5">
        <w:rPr>
          <w:sz w:val="24"/>
          <w:szCs w:val="24"/>
          <w:lang w:eastAsia="en-GB"/>
        </w:rPr>
        <w:t xml:space="preserve"> и </w:t>
      </w:r>
      <w:r w:rsidRPr="00647745">
        <w:rPr>
          <w:i/>
          <w:iCs/>
          <w:sz w:val="24"/>
          <w:szCs w:val="24"/>
          <w:lang w:eastAsia="en-GB"/>
        </w:rPr>
        <w:t>Jaeger</w:t>
      </w:r>
      <w:r w:rsidRPr="00D747D5">
        <w:rPr>
          <w:sz w:val="24"/>
          <w:szCs w:val="24"/>
          <w:lang w:eastAsia="en-GB"/>
        </w:rPr>
        <w:t>-а пружа робустно и флексибилно решење за постизање потпуне видљивости у дистрибуираним системима. Сви коришћени алати су отвореног кода и имају активне заједнице, што обезбеђује дугорочну одрживост решења.</w:t>
      </w:r>
    </w:p>
    <w:p w14:paraId="0DCBBA6A" w14:textId="64E66B90" w:rsidR="00D747D5" w:rsidRPr="00D747D5" w:rsidRDefault="00D747D5" w:rsidP="00D747D5">
      <w:pPr>
        <w:ind w:firstLine="720"/>
        <w:rPr>
          <w:sz w:val="24"/>
          <w:szCs w:val="24"/>
          <w:lang w:eastAsia="en-GB"/>
        </w:rPr>
      </w:pPr>
      <w:r w:rsidRPr="00D747D5">
        <w:rPr>
          <w:sz w:val="24"/>
          <w:szCs w:val="24"/>
          <w:lang w:eastAsia="en-GB"/>
        </w:rPr>
        <w:t>Иако имплементација захтева значајан почетни напор у погледу учења, конфигурације и интеграције, дугорочни бенефити у погледу смањења времена детекције и решавања проблема, као и бољег разумевања понашања система, оправдавају улагање. У ери када се од софтверских система очекује висока доступност и перформансе, посматрачка способност није луксуз већ неопходност.</w:t>
      </w:r>
    </w:p>
    <w:p w14:paraId="1C92044D" w14:textId="5AEF9FBE" w:rsidR="00D747D5" w:rsidRDefault="00D747D5" w:rsidP="00D747D5">
      <w:pPr>
        <w:ind w:firstLine="630"/>
        <w:rPr>
          <w:sz w:val="24"/>
          <w:szCs w:val="24"/>
          <w:lang w:eastAsia="en-GB"/>
        </w:rPr>
      </w:pPr>
      <w:r w:rsidRPr="00D747D5">
        <w:rPr>
          <w:sz w:val="24"/>
          <w:szCs w:val="24"/>
          <w:lang w:eastAsia="en-GB"/>
        </w:rPr>
        <w:t xml:space="preserve">Како микросервисне архитектуре настављају да еволуирају, тако ће се развијати и алати и праксе за њихово посматрање. </w:t>
      </w:r>
      <w:r w:rsidRPr="00647745">
        <w:rPr>
          <w:i/>
          <w:iCs/>
          <w:sz w:val="24"/>
          <w:szCs w:val="24"/>
          <w:lang w:eastAsia="en-GB"/>
        </w:rPr>
        <w:t>OpenTelemetry</w:t>
      </w:r>
      <w:r w:rsidRPr="00D747D5">
        <w:rPr>
          <w:sz w:val="24"/>
          <w:szCs w:val="24"/>
          <w:lang w:eastAsia="en-GB"/>
        </w:rPr>
        <w:t xml:space="preserve"> стандард представља значајан корак ка унификацији телеметрије, а интеграција са екосистемом заснованим на облаку наставиће да се продубљује. Овај рад пружа солидну основу за разумевање и примену ових концепата у пракси.</w:t>
      </w:r>
    </w:p>
    <w:p w14:paraId="04C76B1A" w14:textId="77777777" w:rsidR="00647745" w:rsidRDefault="00647745" w:rsidP="00D747D5">
      <w:pPr>
        <w:ind w:firstLine="630"/>
        <w:rPr>
          <w:sz w:val="24"/>
          <w:szCs w:val="24"/>
          <w:lang w:eastAsia="en-GB"/>
        </w:rPr>
      </w:pPr>
    </w:p>
    <w:p w14:paraId="651FA9AC" w14:textId="77777777" w:rsidR="007021B4" w:rsidRDefault="007021B4" w:rsidP="00D747D5">
      <w:pPr>
        <w:ind w:firstLine="630"/>
        <w:rPr>
          <w:sz w:val="24"/>
          <w:szCs w:val="24"/>
          <w:lang w:eastAsia="en-GB"/>
        </w:rPr>
      </w:pPr>
    </w:p>
    <w:p w14:paraId="0744C319" w14:textId="77777777" w:rsidR="00D43DE1" w:rsidRDefault="00D43DE1" w:rsidP="00D747D5">
      <w:pPr>
        <w:ind w:firstLine="630"/>
        <w:rPr>
          <w:sz w:val="24"/>
          <w:szCs w:val="24"/>
          <w:lang w:eastAsia="en-GB"/>
        </w:rPr>
      </w:pPr>
    </w:p>
    <w:p w14:paraId="14592699" w14:textId="77777777" w:rsidR="007021B4" w:rsidRDefault="007021B4" w:rsidP="00D747D5">
      <w:pPr>
        <w:ind w:firstLine="630"/>
        <w:rPr>
          <w:sz w:val="24"/>
          <w:szCs w:val="24"/>
          <w:lang w:eastAsia="en-GB"/>
        </w:rPr>
      </w:pPr>
    </w:p>
    <w:p w14:paraId="67635391" w14:textId="77777777" w:rsidR="007021B4" w:rsidRDefault="007021B4" w:rsidP="00D747D5">
      <w:pPr>
        <w:ind w:firstLine="630"/>
        <w:rPr>
          <w:sz w:val="24"/>
          <w:szCs w:val="24"/>
          <w:lang w:eastAsia="en-GB"/>
        </w:rPr>
      </w:pPr>
    </w:p>
    <w:p w14:paraId="084A38DA" w14:textId="77777777" w:rsidR="007021B4" w:rsidRDefault="007021B4" w:rsidP="00D747D5">
      <w:pPr>
        <w:ind w:firstLine="630"/>
        <w:rPr>
          <w:sz w:val="24"/>
          <w:szCs w:val="24"/>
          <w:lang w:eastAsia="en-GB"/>
        </w:rPr>
      </w:pPr>
    </w:p>
    <w:p w14:paraId="4B873DEA" w14:textId="77777777" w:rsidR="007021B4" w:rsidRDefault="007021B4" w:rsidP="00D747D5">
      <w:pPr>
        <w:ind w:firstLine="630"/>
        <w:rPr>
          <w:sz w:val="24"/>
          <w:szCs w:val="24"/>
          <w:lang w:eastAsia="en-GB"/>
        </w:rPr>
      </w:pPr>
    </w:p>
    <w:p w14:paraId="430760CB" w14:textId="77777777" w:rsidR="007021B4" w:rsidRDefault="007021B4" w:rsidP="00D747D5">
      <w:pPr>
        <w:ind w:firstLine="630"/>
        <w:rPr>
          <w:sz w:val="24"/>
          <w:szCs w:val="24"/>
          <w:lang w:eastAsia="en-GB"/>
        </w:rPr>
      </w:pPr>
    </w:p>
    <w:p w14:paraId="1992B3DB" w14:textId="77777777" w:rsidR="007021B4" w:rsidRDefault="007021B4" w:rsidP="00D747D5">
      <w:pPr>
        <w:ind w:firstLine="630"/>
        <w:rPr>
          <w:sz w:val="24"/>
          <w:szCs w:val="24"/>
          <w:lang w:eastAsia="en-GB"/>
        </w:rPr>
      </w:pPr>
    </w:p>
    <w:p w14:paraId="2D20B621" w14:textId="77777777" w:rsidR="007021B4" w:rsidRDefault="007021B4" w:rsidP="00D747D5">
      <w:pPr>
        <w:ind w:firstLine="630"/>
        <w:rPr>
          <w:sz w:val="24"/>
          <w:szCs w:val="24"/>
          <w:lang w:eastAsia="en-GB"/>
        </w:rPr>
      </w:pPr>
    </w:p>
    <w:p w14:paraId="73F4BA22" w14:textId="77777777" w:rsidR="007021B4" w:rsidRPr="00D747D5" w:rsidRDefault="007021B4" w:rsidP="00D747D5">
      <w:pPr>
        <w:ind w:firstLine="630"/>
        <w:rPr>
          <w:sz w:val="24"/>
          <w:szCs w:val="24"/>
          <w:lang w:eastAsia="en-GB"/>
        </w:rPr>
      </w:pPr>
    </w:p>
    <w:p w14:paraId="32188855" w14:textId="77777777" w:rsidR="00D747D5" w:rsidRPr="00443C50" w:rsidRDefault="00D747D5" w:rsidP="00443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rPr>
          <w:rFonts w:ascii="Times New Roman" w:hAnsi="Times New Roman" w:cs="Times New Roman"/>
          <w:lang w:val="en-GB"/>
        </w:rPr>
      </w:pPr>
    </w:p>
    <w:p w14:paraId="6C9C06E1" w14:textId="206CDD3F" w:rsidR="001D23C7" w:rsidRPr="003B579C" w:rsidRDefault="001D23C7" w:rsidP="00244013">
      <w:pPr>
        <w:pStyle w:val="Heading1"/>
      </w:pPr>
      <w:bookmarkStart w:id="149" w:name="__RefHeading___Toc5794_1908642842"/>
      <w:bookmarkStart w:id="150" w:name="_Toc220958303"/>
      <w:bookmarkStart w:id="151" w:name="_Toc211778046"/>
      <w:bookmarkEnd w:id="149"/>
      <w:r w:rsidRPr="003B579C">
        <w:lastRenderedPageBreak/>
        <w:t>Литература</w:t>
      </w:r>
      <w:bookmarkEnd w:id="150"/>
    </w:p>
    <w:p w14:paraId="38C0CDBD" w14:textId="77777777" w:rsidR="00827B03" w:rsidRPr="003B579C" w:rsidRDefault="005008C9" w:rsidP="00827B03">
      <w:pPr>
        <w:rPr>
          <w:sz w:val="24"/>
          <w:szCs w:val="24"/>
        </w:rPr>
      </w:pPr>
      <w:r w:rsidRPr="003B579C">
        <w:rPr>
          <w:sz w:val="24"/>
          <w:szCs w:val="24"/>
        </w:rPr>
        <w:t xml:space="preserve">[1] G. Blinowski, A. Ojdowska, and A. Przybyłek, “Monolithic vs. Microservice Architecture: A Performance and Scalability Evaluation,” </w:t>
      </w:r>
      <w:r w:rsidRPr="003B579C">
        <w:rPr>
          <w:i/>
          <w:iCs/>
          <w:sz w:val="24"/>
          <w:szCs w:val="24"/>
        </w:rPr>
        <w:t>IEEE Access</w:t>
      </w:r>
      <w:r w:rsidRPr="003B579C">
        <w:rPr>
          <w:sz w:val="24"/>
          <w:szCs w:val="24"/>
        </w:rPr>
        <w:t>, vol. 10, no. 2169–3536, 2022.</w:t>
      </w:r>
    </w:p>
    <w:p w14:paraId="57A1A9FE" w14:textId="77777777" w:rsidR="005910C4" w:rsidRPr="003B579C" w:rsidRDefault="005910C4" w:rsidP="005910C4">
      <w:pPr>
        <w:rPr>
          <w:sz w:val="24"/>
          <w:szCs w:val="24"/>
        </w:rPr>
      </w:pPr>
      <w:r w:rsidRPr="003B579C">
        <w:rPr>
          <w:sz w:val="24"/>
          <w:szCs w:val="24"/>
        </w:rPr>
        <w:t xml:space="preserve">[2] M. Usman, S. Ferlin, A. Brunstrom, and J. Taheri, “A Survey on Observability of Distributed Edge &amp; Container-based Microservices,” </w:t>
      </w:r>
      <w:r w:rsidRPr="003B579C">
        <w:rPr>
          <w:i/>
          <w:iCs/>
          <w:sz w:val="24"/>
          <w:szCs w:val="24"/>
        </w:rPr>
        <w:t>IEEE Access</w:t>
      </w:r>
      <w:r w:rsidRPr="003B579C">
        <w:rPr>
          <w:sz w:val="24"/>
          <w:szCs w:val="24"/>
        </w:rPr>
        <w:t>, pp. 1–1, 2022.</w:t>
      </w:r>
    </w:p>
    <w:p w14:paraId="70036969" w14:textId="77777777" w:rsidR="009170BC" w:rsidRPr="003B579C" w:rsidRDefault="009170BC" w:rsidP="009170BC">
      <w:pPr>
        <w:rPr>
          <w:sz w:val="24"/>
          <w:szCs w:val="24"/>
        </w:rPr>
      </w:pPr>
      <w:r w:rsidRPr="003B579C">
        <w:rPr>
          <w:sz w:val="24"/>
          <w:szCs w:val="24"/>
        </w:rPr>
        <w:t xml:space="preserve">[3] N. Dragoni </w:t>
      </w:r>
      <w:r w:rsidRPr="003B579C">
        <w:rPr>
          <w:i/>
          <w:iCs/>
          <w:sz w:val="24"/>
          <w:szCs w:val="24"/>
        </w:rPr>
        <w:t>et al.</w:t>
      </w:r>
      <w:r w:rsidRPr="003B579C">
        <w:rPr>
          <w:sz w:val="24"/>
          <w:szCs w:val="24"/>
        </w:rPr>
        <w:t xml:space="preserve">, “Microservices: Yesterday, Today, and Tomorrow,” </w:t>
      </w:r>
      <w:r w:rsidRPr="003B579C">
        <w:rPr>
          <w:i/>
          <w:iCs/>
          <w:sz w:val="24"/>
          <w:szCs w:val="24"/>
        </w:rPr>
        <w:t>Present and Ulterior Software Engineering</w:t>
      </w:r>
      <w:r w:rsidRPr="003B579C">
        <w:rPr>
          <w:sz w:val="24"/>
          <w:szCs w:val="24"/>
        </w:rPr>
        <w:t>, pp. 195–216, 2017.</w:t>
      </w:r>
    </w:p>
    <w:p w14:paraId="4DEFCFD0" w14:textId="77777777" w:rsidR="003B579C" w:rsidRPr="003B579C" w:rsidRDefault="0086151C" w:rsidP="003B579C">
      <w:pPr>
        <w:rPr>
          <w:sz w:val="24"/>
          <w:szCs w:val="24"/>
        </w:rPr>
      </w:pPr>
      <w:r w:rsidRPr="003B579C">
        <w:rPr>
          <w:sz w:val="24"/>
          <w:szCs w:val="24"/>
        </w:rPr>
        <w:t xml:space="preserve">[4] S. Baškarada, V. Nguyen, and A. Koronios, “Architecting Microservices: Practical Opportunities and Challenges,” </w:t>
      </w:r>
      <w:r w:rsidRPr="003B579C">
        <w:rPr>
          <w:i/>
          <w:iCs/>
          <w:sz w:val="24"/>
          <w:szCs w:val="24"/>
        </w:rPr>
        <w:t>Journal of Computer Information Systems</w:t>
      </w:r>
      <w:r w:rsidRPr="003B579C">
        <w:rPr>
          <w:sz w:val="24"/>
          <w:szCs w:val="24"/>
        </w:rPr>
        <w:t>, vol. 60, no. 5, pp. 1–9, Sep. 2018</w:t>
      </w:r>
      <w:r w:rsidR="003B579C" w:rsidRPr="003B579C">
        <w:rPr>
          <w:sz w:val="24"/>
          <w:szCs w:val="24"/>
        </w:rPr>
        <w:t>.</w:t>
      </w:r>
    </w:p>
    <w:p w14:paraId="04044358" w14:textId="77777777" w:rsidR="001D23C7" w:rsidRPr="003B579C" w:rsidRDefault="00B460EB" w:rsidP="003B579C">
      <w:pPr>
        <w:rPr>
          <w:sz w:val="24"/>
          <w:szCs w:val="24"/>
        </w:rPr>
      </w:pPr>
      <w:r w:rsidRPr="003B579C">
        <w:rPr>
          <w:b/>
          <w:sz w:val="24"/>
          <w:szCs w:val="24"/>
        </w:rPr>
        <w:t>[</w:t>
      </w:r>
      <w:r w:rsidR="0086151C" w:rsidRPr="003B579C">
        <w:rPr>
          <w:b/>
          <w:sz w:val="24"/>
          <w:szCs w:val="24"/>
        </w:rPr>
        <w:t>5</w:t>
      </w:r>
      <w:r w:rsidRPr="003B579C">
        <w:rPr>
          <w:b/>
          <w:sz w:val="24"/>
          <w:szCs w:val="24"/>
        </w:rPr>
        <w:t xml:space="preserve">] </w:t>
      </w:r>
      <w:r w:rsidRPr="003B579C">
        <w:rPr>
          <w:sz w:val="24"/>
          <w:szCs w:val="24"/>
        </w:rPr>
        <w:t>M. Mohammad, “Resilient Microservices: A Systematic Review of Recovery Patterns, Strategies, and Evaluation Frameworks,” arXiv, Dec. 2025</w:t>
      </w:r>
    </w:p>
    <w:p w14:paraId="32984636" w14:textId="77777777" w:rsidR="003B579C" w:rsidRDefault="003B579C" w:rsidP="003B579C">
      <w:pPr>
        <w:rPr>
          <w:sz w:val="24"/>
          <w:szCs w:val="24"/>
          <w:lang w:val="en-GB"/>
        </w:rPr>
      </w:pPr>
      <w:r w:rsidRPr="003B579C">
        <w:rPr>
          <w:sz w:val="24"/>
          <w:szCs w:val="24"/>
        </w:rPr>
        <w:t>[6] C. Sridharan, Distributed Systems Observability: A Guide to Building Robust Systems. Sebastopol, CA, USA: O’Reilly Media, 2018.</w:t>
      </w:r>
    </w:p>
    <w:p w14:paraId="16CA44C9" w14:textId="77777777" w:rsidR="00A87480" w:rsidRDefault="00A87480" w:rsidP="003B579C">
      <w:pPr>
        <w:rPr>
          <w:sz w:val="24"/>
          <w:szCs w:val="24"/>
          <w:lang w:val="en-GB"/>
        </w:rPr>
      </w:pPr>
      <w:r>
        <w:rPr>
          <w:sz w:val="24"/>
          <w:szCs w:val="24"/>
          <w:lang w:val="en-GB"/>
        </w:rPr>
        <w:t xml:space="preserve">[7] </w:t>
      </w:r>
      <w:r w:rsidRPr="00A87480">
        <w:rPr>
          <w:sz w:val="24"/>
          <w:szCs w:val="24"/>
          <w:lang w:val="en-GB"/>
        </w:rPr>
        <w:t>Red Hat, “Logging Attributes — Supported Log Levels,” Red Hat Documentation, 2025.</w:t>
      </w:r>
    </w:p>
    <w:p w14:paraId="68BD8B37" w14:textId="77777777" w:rsidR="00115019" w:rsidRDefault="00115019" w:rsidP="003B579C">
      <w:pPr>
        <w:rPr>
          <w:sz w:val="24"/>
          <w:szCs w:val="24"/>
          <w:lang w:val="en-GB"/>
        </w:rPr>
      </w:pPr>
      <w:r w:rsidRPr="00115019">
        <w:rPr>
          <w:sz w:val="24"/>
          <w:szCs w:val="24"/>
          <w:lang w:val="en-GB"/>
        </w:rPr>
        <w:t>[</w:t>
      </w:r>
      <w:r>
        <w:rPr>
          <w:sz w:val="24"/>
          <w:szCs w:val="24"/>
          <w:lang w:val="en-GB"/>
        </w:rPr>
        <w:t>8</w:t>
      </w:r>
      <w:r w:rsidRPr="00115019">
        <w:rPr>
          <w:sz w:val="24"/>
          <w:szCs w:val="24"/>
          <w:lang w:val="en-GB"/>
        </w:rPr>
        <w:t>] V. Legeza, A. Golubtsov, and B. Beyer, “Structured Logging: Crafting Useful Message Content</w:t>
      </w:r>
      <w:r>
        <w:rPr>
          <w:sz w:val="24"/>
          <w:szCs w:val="24"/>
          <w:lang w:val="en-GB"/>
        </w:rPr>
        <w:t>”</w:t>
      </w:r>
      <w:r w:rsidRPr="00115019">
        <w:rPr>
          <w:sz w:val="24"/>
          <w:szCs w:val="24"/>
          <w:lang w:val="en-GB"/>
        </w:rPr>
        <w:t>, vol. 44, no. 2, Summer 2019.</w:t>
      </w:r>
    </w:p>
    <w:p w14:paraId="4A929FA9" w14:textId="77777777" w:rsidR="00C31BD1" w:rsidRPr="00C31BD1" w:rsidRDefault="00C31BD1" w:rsidP="00C31BD1">
      <w:pPr>
        <w:rPr>
          <w:sz w:val="24"/>
          <w:szCs w:val="24"/>
          <w:lang w:val="en-GB"/>
        </w:rPr>
      </w:pPr>
      <w:r w:rsidRPr="00C31BD1">
        <w:rPr>
          <w:sz w:val="24"/>
          <w:szCs w:val="24"/>
          <w:lang w:val="en-GB"/>
        </w:rPr>
        <w:t>[9] “RED and USE Metrics for Monitoring and Observability,” BetterStack Community Guides, 2025.</w:t>
      </w:r>
    </w:p>
    <w:p w14:paraId="7603F8B3" w14:textId="77777777" w:rsidR="00C31BD1" w:rsidRPr="00C31BD1" w:rsidRDefault="00C31BD1" w:rsidP="00C31BD1">
      <w:pPr>
        <w:rPr>
          <w:sz w:val="24"/>
          <w:szCs w:val="24"/>
          <w:lang w:val="en-GB"/>
        </w:rPr>
      </w:pPr>
      <w:r w:rsidRPr="00C31BD1">
        <w:rPr>
          <w:sz w:val="24"/>
          <w:szCs w:val="24"/>
          <w:lang w:val="en-GB"/>
        </w:rPr>
        <w:t>[10] “Distributed Tracing in Microservices,” GeeksforGeeks.org, 2026.</w:t>
      </w:r>
    </w:p>
    <w:p w14:paraId="1168D0DC" w14:textId="77777777" w:rsidR="00C31BD1" w:rsidRPr="00C31BD1" w:rsidRDefault="00C31BD1" w:rsidP="00C31BD1">
      <w:pPr>
        <w:rPr>
          <w:sz w:val="24"/>
          <w:szCs w:val="24"/>
          <w:lang w:val="en-GB"/>
        </w:rPr>
      </w:pPr>
      <w:r w:rsidRPr="00C31BD1">
        <w:rPr>
          <w:sz w:val="24"/>
          <w:szCs w:val="24"/>
          <w:lang w:val="en-GB"/>
        </w:rPr>
        <w:t>[11] “What is W3C Trace Context?” Dynatrace Engineering Blog, 2025.</w:t>
      </w:r>
    </w:p>
    <w:p w14:paraId="7D2135B3" w14:textId="77777777" w:rsidR="00C31BD1" w:rsidRPr="00C31BD1" w:rsidRDefault="00C31BD1" w:rsidP="00C31BD1">
      <w:pPr>
        <w:rPr>
          <w:sz w:val="24"/>
          <w:szCs w:val="24"/>
          <w:lang w:val="en-GB"/>
        </w:rPr>
      </w:pPr>
      <w:r w:rsidRPr="00C31BD1">
        <w:rPr>
          <w:sz w:val="24"/>
          <w:szCs w:val="24"/>
          <w:lang w:val="en-GB"/>
        </w:rPr>
        <w:t>[12] B. H. Sigelman et al., “Dapper, a Large-Scale Distributed Systems Tracing Infrastructure”, Google Technical Report, 2010.</w:t>
      </w:r>
    </w:p>
    <w:p w14:paraId="7E16138D" w14:textId="54FF558F" w:rsidR="00C31BD1" w:rsidRPr="00C31BD1" w:rsidRDefault="00C31BD1" w:rsidP="00C31BD1">
      <w:pPr>
        <w:rPr>
          <w:sz w:val="24"/>
          <w:szCs w:val="24"/>
          <w:lang w:val="en-GB"/>
        </w:rPr>
      </w:pPr>
      <w:r w:rsidRPr="00C31BD1">
        <w:rPr>
          <w:sz w:val="24"/>
          <w:szCs w:val="24"/>
          <w:lang w:val="en-GB"/>
        </w:rPr>
        <w:t xml:space="preserve">[13] B. Beyer, C. Jones, J. Petoff, and N. R. </w:t>
      </w:r>
      <w:r w:rsidR="00131C34" w:rsidRPr="00C31BD1">
        <w:rPr>
          <w:sz w:val="24"/>
          <w:szCs w:val="24"/>
          <w:lang w:val="en-GB"/>
        </w:rPr>
        <w:t>Murphy, Site</w:t>
      </w:r>
      <w:r w:rsidRPr="00C31BD1">
        <w:rPr>
          <w:sz w:val="24"/>
          <w:szCs w:val="24"/>
          <w:lang w:val="en-GB"/>
        </w:rPr>
        <w:t xml:space="preserve"> Reliability Engineering: How Google Runs Production Systems, Sebastopol, CA, USA: O’Reilly Media, 2016.</w:t>
      </w:r>
    </w:p>
    <w:p w14:paraId="2FF90E6C" w14:textId="03A4C379" w:rsidR="00C31BD1" w:rsidRPr="00C31BD1" w:rsidRDefault="00C31BD1" w:rsidP="00C31BD1">
      <w:pPr>
        <w:rPr>
          <w:sz w:val="24"/>
          <w:szCs w:val="24"/>
          <w:lang w:val="en-GB"/>
        </w:rPr>
      </w:pPr>
      <w:r w:rsidRPr="00C31BD1">
        <w:rPr>
          <w:sz w:val="24"/>
          <w:szCs w:val="24"/>
          <w:lang w:val="en-GB"/>
        </w:rPr>
        <w:t xml:space="preserve">[14] G. Aceto, A. Botta, W. De Donato, and A. Pescapè, “Cloud monitoring: A survey,” Computer Networks, vol. 57, no. </w:t>
      </w:r>
      <w:r w:rsidR="00131C34" w:rsidRPr="00C31BD1">
        <w:rPr>
          <w:sz w:val="24"/>
          <w:szCs w:val="24"/>
          <w:lang w:val="en-GB"/>
        </w:rPr>
        <w:t>9, pp.</w:t>
      </w:r>
      <w:r w:rsidRPr="00C31BD1">
        <w:rPr>
          <w:sz w:val="24"/>
          <w:szCs w:val="24"/>
          <w:lang w:val="en-GB"/>
        </w:rPr>
        <w:t xml:space="preserve"> 2093–2115, 2013.</w:t>
      </w:r>
    </w:p>
    <w:p w14:paraId="00AB0501" w14:textId="77777777" w:rsidR="00C31BD1" w:rsidRPr="00C31BD1" w:rsidRDefault="00C31BD1" w:rsidP="00C31BD1">
      <w:pPr>
        <w:rPr>
          <w:sz w:val="24"/>
          <w:szCs w:val="24"/>
          <w:lang w:val="en-GB"/>
        </w:rPr>
      </w:pPr>
      <w:r w:rsidRPr="00C31BD1">
        <w:rPr>
          <w:sz w:val="24"/>
          <w:szCs w:val="24"/>
          <w:lang w:val="en-GB"/>
        </w:rPr>
        <w:t>[15] W3C, “Trace Context Level 1,” World Wide Web Consortium, Recommendation, 2020.</w:t>
      </w:r>
    </w:p>
    <w:p w14:paraId="3BEB9A95" w14:textId="77777777" w:rsidR="00C31BD1" w:rsidRPr="00C31BD1" w:rsidRDefault="00C31BD1" w:rsidP="00C31BD1">
      <w:pPr>
        <w:rPr>
          <w:sz w:val="24"/>
          <w:szCs w:val="24"/>
          <w:lang w:val="en-GB"/>
        </w:rPr>
      </w:pPr>
      <w:r w:rsidRPr="00C31BD1">
        <w:rPr>
          <w:sz w:val="24"/>
          <w:szCs w:val="24"/>
          <w:lang w:val="en-GB"/>
        </w:rPr>
        <w:t>[16] D. Taibi and V. Lenarduzzi, “On the definition of microservice bad smells,” IEEE Software, vol. 35, no. 3, pp. 56–62, 2018.</w:t>
      </w:r>
    </w:p>
    <w:p w14:paraId="589607D7" w14:textId="77777777" w:rsidR="00C31BD1" w:rsidRPr="00C31BD1" w:rsidRDefault="00C31BD1" w:rsidP="00C31BD1">
      <w:pPr>
        <w:rPr>
          <w:sz w:val="24"/>
          <w:szCs w:val="24"/>
          <w:lang w:val="en-GB"/>
        </w:rPr>
      </w:pPr>
      <w:r w:rsidRPr="00C31BD1">
        <w:rPr>
          <w:sz w:val="24"/>
          <w:szCs w:val="24"/>
          <w:lang w:val="en-GB"/>
        </w:rPr>
        <w:t>[17] P. Pahl, “Containerization and the PaaS Cloud,” IEEE Cloud Computing, vol. 2, no. 3, pp. 24–31, May–Jun. 2015.</w:t>
      </w:r>
    </w:p>
    <w:p w14:paraId="0EB7B3E0" w14:textId="08D53262" w:rsidR="00C31BD1" w:rsidRPr="00C31BD1" w:rsidRDefault="00C31BD1" w:rsidP="00C31BD1">
      <w:pPr>
        <w:rPr>
          <w:sz w:val="24"/>
          <w:szCs w:val="24"/>
          <w:lang w:val="en-GB"/>
        </w:rPr>
      </w:pPr>
      <w:r w:rsidRPr="00C31BD1">
        <w:rPr>
          <w:sz w:val="24"/>
          <w:szCs w:val="24"/>
          <w:lang w:val="en-GB"/>
        </w:rPr>
        <w:t>[18] D. Merkel, “Docker: Lightweight Linux Containers for Consistent Development and Deployment</w:t>
      </w:r>
      <w:r w:rsidR="00131C34" w:rsidRPr="00C31BD1">
        <w:rPr>
          <w:sz w:val="24"/>
          <w:szCs w:val="24"/>
          <w:lang w:val="en-GB"/>
        </w:rPr>
        <w:t>,” Linux</w:t>
      </w:r>
      <w:r w:rsidRPr="00C31BD1">
        <w:rPr>
          <w:sz w:val="24"/>
          <w:szCs w:val="24"/>
          <w:lang w:val="en-GB"/>
        </w:rPr>
        <w:t xml:space="preserve"> Journal, no. 239, Mar. 2014.</w:t>
      </w:r>
    </w:p>
    <w:p w14:paraId="387C5A03" w14:textId="2A3F1034" w:rsidR="00C31BD1" w:rsidRPr="00C31BD1" w:rsidRDefault="00C31BD1" w:rsidP="00C31BD1">
      <w:pPr>
        <w:rPr>
          <w:sz w:val="24"/>
          <w:szCs w:val="24"/>
          <w:lang w:val="en-GB"/>
        </w:rPr>
      </w:pPr>
      <w:r w:rsidRPr="00C31BD1">
        <w:rPr>
          <w:sz w:val="24"/>
          <w:szCs w:val="24"/>
          <w:lang w:val="en-GB"/>
        </w:rPr>
        <w:lastRenderedPageBreak/>
        <w:t>[19] W. Felter, A. Ferreira, R. Rajamony, and J. Rubio, “An Updated Performance Comparison of Virtual Machines and Linux Containers</w:t>
      </w:r>
      <w:r w:rsidR="00131C34" w:rsidRPr="00C31BD1">
        <w:rPr>
          <w:sz w:val="24"/>
          <w:szCs w:val="24"/>
          <w:lang w:val="en-GB"/>
        </w:rPr>
        <w:t>,” IEEE</w:t>
      </w:r>
      <w:r w:rsidRPr="00C31BD1">
        <w:rPr>
          <w:sz w:val="24"/>
          <w:szCs w:val="24"/>
          <w:lang w:val="en-GB"/>
        </w:rPr>
        <w:t xml:space="preserve"> International Symposium on Performance Analysis of Systems and Software (ISPASS), 2015.</w:t>
      </w:r>
    </w:p>
    <w:p w14:paraId="1596036D" w14:textId="2A1AD537" w:rsidR="00C31BD1" w:rsidRPr="00C31BD1" w:rsidRDefault="00C31BD1" w:rsidP="00C31BD1">
      <w:pPr>
        <w:rPr>
          <w:sz w:val="24"/>
          <w:szCs w:val="24"/>
          <w:lang w:val="en-GB"/>
        </w:rPr>
      </w:pPr>
      <w:r w:rsidRPr="00C31BD1">
        <w:rPr>
          <w:sz w:val="24"/>
          <w:szCs w:val="24"/>
          <w:lang w:val="en-GB"/>
        </w:rPr>
        <w:t>[20] Kubernetes Authors, “Kubernetes: Production-Grade Container Orchestration</w:t>
      </w:r>
      <w:r w:rsidR="00131C34" w:rsidRPr="00C31BD1">
        <w:rPr>
          <w:sz w:val="24"/>
          <w:szCs w:val="24"/>
          <w:lang w:val="en-GB"/>
        </w:rPr>
        <w:t>,” Cloud</w:t>
      </w:r>
      <w:r w:rsidRPr="00C31BD1">
        <w:rPr>
          <w:sz w:val="24"/>
          <w:szCs w:val="24"/>
          <w:lang w:val="en-GB"/>
        </w:rPr>
        <w:t xml:space="preserve"> Native Computing Foundation, 2023.</w:t>
      </w:r>
    </w:p>
    <w:p w14:paraId="370E3A60" w14:textId="77777777" w:rsidR="00C31BD1" w:rsidRPr="00C31BD1" w:rsidRDefault="00C31BD1" w:rsidP="00C31BD1">
      <w:pPr>
        <w:rPr>
          <w:sz w:val="24"/>
          <w:szCs w:val="24"/>
          <w:lang w:val="en-GB"/>
        </w:rPr>
      </w:pPr>
      <w:r w:rsidRPr="00C31BD1">
        <w:rPr>
          <w:sz w:val="24"/>
          <w:szCs w:val="24"/>
          <w:lang w:val="en-GB"/>
        </w:rPr>
        <w:t>[21] A. Verma et al., “Large-Scale Cluster Management at Google with Borg,” Proceedings of the European Conference on Computer Systems (EuroSys), 2015.</w:t>
      </w:r>
    </w:p>
    <w:p w14:paraId="37E23D2E" w14:textId="584D931B" w:rsidR="00C31BD1" w:rsidRPr="00C31BD1" w:rsidRDefault="00C31BD1" w:rsidP="00C31BD1">
      <w:pPr>
        <w:rPr>
          <w:sz w:val="24"/>
          <w:szCs w:val="24"/>
          <w:lang w:val="en-GB"/>
        </w:rPr>
      </w:pPr>
      <w:r w:rsidRPr="00C31BD1">
        <w:rPr>
          <w:sz w:val="24"/>
          <w:szCs w:val="24"/>
          <w:lang w:val="en-GB"/>
        </w:rPr>
        <w:t>[22] B. Burns, B. Grant, D. Oppenheimer, E. Brewer, and J. Wilkes, “Borg, Omega, and Kubernetes</w:t>
      </w:r>
      <w:r w:rsidR="00131C34" w:rsidRPr="00C31BD1">
        <w:rPr>
          <w:sz w:val="24"/>
          <w:szCs w:val="24"/>
          <w:lang w:val="en-GB"/>
        </w:rPr>
        <w:t>,” Communications</w:t>
      </w:r>
      <w:r w:rsidRPr="00C31BD1">
        <w:rPr>
          <w:sz w:val="24"/>
          <w:szCs w:val="24"/>
          <w:lang w:val="en-GB"/>
        </w:rPr>
        <w:t xml:space="preserve"> of the ACM, vol. 59, no. 5, pp. 50–57, 2016.</w:t>
      </w:r>
    </w:p>
    <w:p w14:paraId="7D51F269" w14:textId="77777777" w:rsidR="00C31BD1" w:rsidRPr="00C31BD1" w:rsidRDefault="00C31BD1" w:rsidP="00C31BD1">
      <w:pPr>
        <w:rPr>
          <w:sz w:val="24"/>
          <w:szCs w:val="24"/>
          <w:lang w:val="en-GB"/>
        </w:rPr>
      </w:pPr>
      <w:r w:rsidRPr="00C31BD1">
        <w:rPr>
          <w:sz w:val="24"/>
          <w:szCs w:val="24"/>
          <w:lang w:val="en-GB"/>
        </w:rPr>
        <w:t>[23] Kubernetes Documentation, Kubernetes.io, 2023.</w:t>
      </w:r>
    </w:p>
    <w:p w14:paraId="4BCDAB24" w14:textId="77777777" w:rsidR="00C31BD1" w:rsidRPr="00C31BD1" w:rsidRDefault="00C31BD1" w:rsidP="00C31BD1">
      <w:pPr>
        <w:rPr>
          <w:sz w:val="24"/>
          <w:szCs w:val="24"/>
          <w:lang w:val="en-GB"/>
        </w:rPr>
      </w:pPr>
      <w:r w:rsidRPr="00C31BD1">
        <w:rPr>
          <w:sz w:val="24"/>
          <w:szCs w:val="24"/>
          <w:lang w:val="en-GB"/>
        </w:rPr>
        <w:t>[24] Kubernetes Authors, “Configure Liveness, Readiness and Startup Probes,” Kubernetes.io, 2023.</w:t>
      </w:r>
    </w:p>
    <w:p w14:paraId="2C2B6DCE" w14:textId="77777777" w:rsidR="00C31BD1" w:rsidRPr="00C31BD1" w:rsidRDefault="00C31BD1" w:rsidP="00C31BD1">
      <w:pPr>
        <w:rPr>
          <w:sz w:val="24"/>
          <w:szCs w:val="24"/>
          <w:lang w:val="en-GB"/>
        </w:rPr>
      </w:pPr>
      <w:r w:rsidRPr="00C31BD1">
        <w:rPr>
          <w:sz w:val="24"/>
          <w:szCs w:val="24"/>
          <w:lang w:val="en-GB"/>
        </w:rPr>
        <w:t>[25] Kubernetes SIG Autoscaling, “Metrics Server,” Kubernetes.io, 2023.</w:t>
      </w:r>
    </w:p>
    <w:p w14:paraId="192036A1" w14:textId="77777777" w:rsidR="00C31BD1" w:rsidRPr="00C31BD1" w:rsidRDefault="00C31BD1" w:rsidP="00C31BD1">
      <w:pPr>
        <w:rPr>
          <w:sz w:val="24"/>
          <w:szCs w:val="24"/>
          <w:lang w:val="en-GB"/>
        </w:rPr>
      </w:pPr>
      <w:r w:rsidRPr="00C31BD1">
        <w:rPr>
          <w:sz w:val="24"/>
          <w:szCs w:val="24"/>
          <w:lang w:val="en-GB"/>
        </w:rPr>
        <w:t>[26] Kubernetes Authors, “Kubernetes Events, Labels, Annotations,” Kubernetes.io, 2023.</w:t>
      </w:r>
    </w:p>
    <w:p w14:paraId="03DC7A36" w14:textId="77777777" w:rsidR="00C31BD1" w:rsidRPr="00C31BD1" w:rsidRDefault="00C31BD1" w:rsidP="00C31BD1">
      <w:pPr>
        <w:rPr>
          <w:sz w:val="24"/>
          <w:szCs w:val="24"/>
          <w:lang w:val="en-GB"/>
        </w:rPr>
      </w:pPr>
      <w:r w:rsidRPr="00C31BD1">
        <w:rPr>
          <w:sz w:val="24"/>
          <w:szCs w:val="24"/>
          <w:lang w:val="en-GB"/>
        </w:rPr>
        <w:t>[27] Kubernetes Authors, “Horizontal Pod Autoscaling,” Kubernetes.io, 2023.</w:t>
      </w:r>
    </w:p>
    <w:p w14:paraId="3C49142D" w14:textId="77777777" w:rsidR="00C31BD1" w:rsidRPr="00C31BD1" w:rsidRDefault="00C31BD1" w:rsidP="00C31BD1">
      <w:pPr>
        <w:rPr>
          <w:sz w:val="24"/>
          <w:szCs w:val="24"/>
          <w:lang w:val="en-GB"/>
        </w:rPr>
      </w:pPr>
      <w:r w:rsidRPr="00C31BD1">
        <w:rPr>
          <w:sz w:val="24"/>
          <w:szCs w:val="24"/>
          <w:lang w:val="en-GB"/>
        </w:rPr>
        <w:t>[28] Microsoft, “Azure Kubernetes Service (AKS) Documentation,” Microsoft Learn, 2023.</w:t>
      </w:r>
    </w:p>
    <w:p w14:paraId="5A97E2C7" w14:textId="77777777" w:rsidR="00C31BD1" w:rsidRPr="00C31BD1" w:rsidRDefault="00C31BD1" w:rsidP="00C31BD1">
      <w:pPr>
        <w:rPr>
          <w:sz w:val="24"/>
          <w:szCs w:val="24"/>
          <w:lang w:val="en-GB"/>
        </w:rPr>
      </w:pPr>
      <w:r w:rsidRPr="00C31BD1">
        <w:rPr>
          <w:sz w:val="24"/>
          <w:szCs w:val="24"/>
          <w:lang w:val="en-GB"/>
        </w:rPr>
        <w:t>[29] Microsoft, “AKS Architecture and Best Practices,” Microsoft Azure Architecture Center, 2023.</w:t>
      </w:r>
    </w:p>
    <w:p w14:paraId="0FE3E3BB" w14:textId="77777777" w:rsidR="00C31BD1" w:rsidRPr="00C31BD1" w:rsidRDefault="00C31BD1" w:rsidP="00C31BD1">
      <w:pPr>
        <w:rPr>
          <w:sz w:val="24"/>
          <w:szCs w:val="24"/>
          <w:lang w:val="en-GB"/>
        </w:rPr>
      </w:pPr>
      <w:r w:rsidRPr="00C31BD1">
        <w:rPr>
          <w:sz w:val="24"/>
          <w:szCs w:val="24"/>
          <w:lang w:val="en-GB"/>
        </w:rPr>
        <w:t>[30] Elastic N.V., “The Elastic Stack: Elasticsearch, Kibana, Beats, and Logstash,” Elastic Documentation, 2023.</w:t>
      </w:r>
    </w:p>
    <w:p w14:paraId="34A444F1" w14:textId="77777777" w:rsidR="00C31BD1" w:rsidRPr="00C31BD1" w:rsidRDefault="00C31BD1" w:rsidP="00C31BD1">
      <w:pPr>
        <w:rPr>
          <w:sz w:val="24"/>
          <w:szCs w:val="24"/>
          <w:lang w:val="en-GB"/>
        </w:rPr>
      </w:pPr>
      <w:r w:rsidRPr="00C31BD1">
        <w:rPr>
          <w:sz w:val="24"/>
          <w:szCs w:val="24"/>
          <w:lang w:val="en-GB"/>
        </w:rPr>
        <w:t>[31] Elastic N.V., “Elasticsearch: The Definitive Guide,” O’Reilly Media, 2015.</w:t>
      </w:r>
    </w:p>
    <w:p w14:paraId="1CF59A62" w14:textId="77777777" w:rsidR="00C31BD1" w:rsidRPr="00C31BD1" w:rsidRDefault="00C31BD1" w:rsidP="00C31BD1">
      <w:pPr>
        <w:rPr>
          <w:sz w:val="24"/>
          <w:szCs w:val="24"/>
          <w:lang w:val="en-GB"/>
        </w:rPr>
      </w:pPr>
      <w:r w:rsidRPr="00C31BD1">
        <w:rPr>
          <w:sz w:val="24"/>
          <w:szCs w:val="24"/>
          <w:lang w:val="en-GB"/>
        </w:rPr>
        <w:t>[32] Elastic N.V., “Elasticsearch Query DSL,” Elastic Documentation, 2023.</w:t>
      </w:r>
    </w:p>
    <w:p w14:paraId="15306A5C" w14:textId="77777777" w:rsidR="00C31BD1" w:rsidRPr="00C31BD1" w:rsidRDefault="00C31BD1" w:rsidP="00C31BD1">
      <w:pPr>
        <w:rPr>
          <w:sz w:val="24"/>
          <w:szCs w:val="24"/>
          <w:lang w:val="en-GB"/>
        </w:rPr>
      </w:pPr>
      <w:r w:rsidRPr="00C31BD1">
        <w:rPr>
          <w:sz w:val="24"/>
          <w:szCs w:val="24"/>
          <w:lang w:val="en-GB"/>
        </w:rPr>
        <w:t>[33] Elastic N.V., “Filebeat Overview,” Elastic Documentation, 2023.</w:t>
      </w:r>
    </w:p>
    <w:p w14:paraId="7D6D0D35" w14:textId="77777777" w:rsidR="00C31BD1" w:rsidRPr="00C31BD1" w:rsidRDefault="00C31BD1" w:rsidP="00C31BD1">
      <w:pPr>
        <w:rPr>
          <w:sz w:val="24"/>
          <w:szCs w:val="24"/>
          <w:lang w:val="en-GB"/>
        </w:rPr>
      </w:pPr>
      <w:r w:rsidRPr="00C31BD1">
        <w:rPr>
          <w:sz w:val="24"/>
          <w:szCs w:val="24"/>
          <w:lang w:val="en-GB"/>
        </w:rPr>
        <w:t>[34] Elastic N.V., “Kibana User Guide,” Elastic Documentation, 2023.</w:t>
      </w:r>
    </w:p>
    <w:p w14:paraId="5BA09686" w14:textId="77777777" w:rsidR="00C31BD1" w:rsidRPr="00C31BD1" w:rsidRDefault="00C31BD1" w:rsidP="00C31BD1">
      <w:pPr>
        <w:rPr>
          <w:sz w:val="24"/>
          <w:szCs w:val="24"/>
          <w:lang w:val="en-GB"/>
        </w:rPr>
      </w:pPr>
      <w:r w:rsidRPr="00C31BD1">
        <w:rPr>
          <w:sz w:val="24"/>
          <w:szCs w:val="24"/>
          <w:lang w:val="en-GB"/>
        </w:rPr>
        <w:t>[35] Elastic N.V., “Index Lifecycle Management,” Elastic Documentation, 2023.</w:t>
      </w:r>
    </w:p>
    <w:p w14:paraId="3ABB7EA7" w14:textId="77777777" w:rsidR="00C31BD1" w:rsidRPr="00C31BD1" w:rsidRDefault="00C31BD1" w:rsidP="00C31BD1">
      <w:pPr>
        <w:rPr>
          <w:sz w:val="24"/>
          <w:szCs w:val="24"/>
          <w:lang w:val="en-GB"/>
        </w:rPr>
      </w:pPr>
      <w:r w:rsidRPr="00C31BD1">
        <w:rPr>
          <w:sz w:val="24"/>
          <w:szCs w:val="24"/>
          <w:lang w:val="en-GB"/>
        </w:rPr>
        <w:t>[36] Prometheus Authors, “Prometheus: Monitoring System &amp; Time Series Database,” Prometheus.io, 2023.</w:t>
      </w:r>
    </w:p>
    <w:p w14:paraId="45F69CB1" w14:textId="77777777" w:rsidR="00C31BD1" w:rsidRPr="00C31BD1" w:rsidRDefault="00C31BD1" w:rsidP="00C31BD1">
      <w:pPr>
        <w:rPr>
          <w:sz w:val="24"/>
          <w:szCs w:val="24"/>
          <w:lang w:val="en-GB"/>
        </w:rPr>
      </w:pPr>
      <w:r w:rsidRPr="00C31BD1">
        <w:rPr>
          <w:sz w:val="24"/>
          <w:szCs w:val="24"/>
          <w:lang w:val="en-GB"/>
        </w:rPr>
        <w:t>[37] J. Turnbull, The Prometheus Monitoring System, O’Reilly Media, 2018.</w:t>
      </w:r>
    </w:p>
    <w:p w14:paraId="20E60BD8" w14:textId="77777777" w:rsidR="00C31BD1" w:rsidRPr="00C31BD1" w:rsidRDefault="00C31BD1" w:rsidP="00C31BD1">
      <w:pPr>
        <w:rPr>
          <w:sz w:val="24"/>
          <w:szCs w:val="24"/>
          <w:lang w:val="en-GB"/>
        </w:rPr>
      </w:pPr>
      <w:r w:rsidRPr="00C31BD1">
        <w:rPr>
          <w:sz w:val="24"/>
          <w:szCs w:val="24"/>
          <w:lang w:val="en-GB"/>
        </w:rPr>
        <w:t>[38] Prometheus Authors, “Service Discovery,” Prometheus Documentation, 2023.</w:t>
      </w:r>
    </w:p>
    <w:p w14:paraId="34611345" w14:textId="77777777" w:rsidR="00C31BD1" w:rsidRPr="00C31BD1" w:rsidRDefault="00C31BD1" w:rsidP="00C31BD1">
      <w:pPr>
        <w:rPr>
          <w:sz w:val="24"/>
          <w:szCs w:val="24"/>
          <w:lang w:val="en-GB"/>
        </w:rPr>
      </w:pPr>
      <w:r w:rsidRPr="00C31BD1">
        <w:rPr>
          <w:sz w:val="24"/>
          <w:szCs w:val="24"/>
          <w:lang w:val="en-GB"/>
        </w:rPr>
        <w:t>[39] Prometheus Authors, “Querying Prometheus,” Prometheus Documentation, 2023.</w:t>
      </w:r>
    </w:p>
    <w:p w14:paraId="0B2D0195" w14:textId="77777777" w:rsidR="00C31BD1" w:rsidRPr="00C31BD1" w:rsidRDefault="00C31BD1" w:rsidP="00C31BD1">
      <w:pPr>
        <w:rPr>
          <w:sz w:val="24"/>
          <w:szCs w:val="24"/>
          <w:lang w:val="en-GB"/>
        </w:rPr>
      </w:pPr>
      <w:r w:rsidRPr="00C31BD1">
        <w:rPr>
          <w:sz w:val="24"/>
          <w:szCs w:val="24"/>
          <w:lang w:val="en-GB"/>
        </w:rPr>
        <w:t>[40] D. Kolpakov et al., “prometheus-net: .NET Client Library for Prometheus,” GitHub Repository Documentation, 2023.</w:t>
      </w:r>
    </w:p>
    <w:p w14:paraId="58A2577E" w14:textId="77777777" w:rsidR="00C31BD1" w:rsidRPr="00C31BD1" w:rsidRDefault="00C31BD1" w:rsidP="00C31BD1">
      <w:pPr>
        <w:rPr>
          <w:sz w:val="24"/>
          <w:szCs w:val="24"/>
          <w:lang w:val="en-GB"/>
        </w:rPr>
      </w:pPr>
      <w:r w:rsidRPr="00C31BD1">
        <w:rPr>
          <w:sz w:val="24"/>
          <w:szCs w:val="24"/>
          <w:lang w:val="en-GB"/>
        </w:rPr>
        <w:t>[41] Grafana Labs, “Grafana Documentation,” Grafana Labs, 2023.</w:t>
      </w:r>
    </w:p>
    <w:p w14:paraId="6703569C" w14:textId="6AE5BFEC" w:rsidR="00C31BD1" w:rsidRPr="00C31BD1" w:rsidRDefault="00C31BD1" w:rsidP="00C31BD1">
      <w:pPr>
        <w:rPr>
          <w:sz w:val="24"/>
          <w:szCs w:val="24"/>
          <w:lang w:val="en-GB"/>
        </w:rPr>
      </w:pPr>
      <w:r w:rsidRPr="00C31BD1">
        <w:rPr>
          <w:sz w:val="24"/>
          <w:szCs w:val="24"/>
          <w:lang w:val="en-GB"/>
        </w:rPr>
        <w:lastRenderedPageBreak/>
        <w:t xml:space="preserve">[42] A. Wiggins </w:t>
      </w:r>
      <w:r w:rsidR="00131C34" w:rsidRPr="00C31BD1">
        <w:rPr>
          <w:sz w:val="24"/>
          <w:szCs w:val="24"/>
          <w:lang w:val="en-GB"/>
        </w:rPr>
        <w:t>et al., “</w:t>
      </w:r>
      <w:r w:rsidRPr="00C31BD1">
        <w:rPr>
          <w:sz w:val="24"/>
          <w:szCs w:val="24"/>
          <w:lang w:val="en-GB"/>
        </w:rPr>
        <w:t>Monitoring Modern Distributed Systems,” IEEE Cloud Computing, vol. 7, no. 2, pp. 78–87, 2020.</w:t>
      </w:r>
    </w:p>
    <w:p w14:paraId="061E96B6" w14:textId="605DF598" w:rsidR="00C31BD1" w:rsidRPr="00C31BD1" w:rsidRDefault="00C31BD1" w:rsidP="00C31BD1">
      <w:pPr>
        <w:rPr>
          <w:sz w:val="24"/>
          <w:szCs w:val="24"/>
          <w:lang w:val="en-GB"/>
        </w:rPr>
      </w:pPr>
      <w:r w:rsidRPr="00C31BD1">
        <w:rPr>
          <w:sz w:val="24"/>
          <w:szCs w:val="24"/>
          <w:lang w:val="en-GB"/>
        </w:rPr>
        <w:t xml:space="preserve">[43] Y. Chen </w:t>
      </w:r>
      <w:r w:rsidR="00131C34" w:rsidRPr="00C31BD1">
        <w:rPr>
          <w:sz w:val="24"/>
          <w:szCs w:val="24"/>
          <w:lang w:val="en-GB"/>
        </w:rPr>
        <w:t>et al., “</w:t>
      </w:r>
      <w:r w:rsidRPr="00C31BD1">
        <w:rPr>
          <w:sz w:val="24"/>
          <w:szCs w:val="24"/>
          <w:lang w:val="en-GB"/>
        </w:rPr>
        <w:t>Jaeger: End-to-End Distributed Tracing,” Proceedings of the ACM on Interactive, Mobile, Wearable and Ubiquitous Technologies, vol. 1, no. 4, 2017.</w:t>
      </w:r>
    </w:p>
    <w:p w14:paraId="5E887724" w14:textId="77777777" w:rsidR="00C31BD1" w:rsidRPr="00C31BD1" w:rsidRDefault="00C31BD1" w:rsidP="00C31BD1">
      <w:pPr>
        <w:rPr>
          <w:sz w:val="24"/>
          <w:szCs w:val="24"/>
          <w:lang w:val="en-GB"/>
        </w:rPr>
      </w:pPr>
      <w:r w:rsidRPr="00C31BD1">
        <w:rPr>
          <w:sz w:val="24"/>
          <w:szCs w:val="24"/>
          <w:lang w:val="en-GB"/>
        </w:rPr>
        <w:t>[44] OpenTelemetry Authors, “OpenTelemetry Documentation,” Cloud Native Computing Foundation, 2023.</w:t>
      </w:r>
    </w:p>
    <w:p w14:paraId="344F94AB" w14:textId="77777777" w:rsidR="00C31BD1" w:rsidRPr="00C31BD1" w:rsidRDefault="00C31BD1" w:rsidP="00C31BD1">
      <w:pPr>
        <w:rPr>
          <w:sz w:val="24"/>
          <w:szCs w:val="24"/>
          <w:lang w:val="en-GB"/>
        </w:rPr>
      </w:pPr>
      <w:r w:rsidRPr="00C31BD1">
        <w:rPr>
          <w:sz w:val="24"/>
          <w:szCs w:val="24"/>
          <w:lang w:val="en-GB"/>
        </w:rPr>
        <w:t>[45] B. Sigelman et al., “Dapper, a Large-Scale Distributed Systems Tracing Infrastructure,” Communications of the ACM, vol. 54, no. 4, pp. 51–58, 2010.</w:t>
      </w:r>
    </w:p>
    <w:p w14:paraId="6C072FDF" w14:textId="77777777" w:rsidR="00C31BD1" w:rsidRPr="00C31BD1" w:rsidRDefault="00C31BD1" w:rsidP="00C31BD1">
      <w:pPr>
        <w:rPr>
          <w:sz w:val="24"/>
          <w:szCs w:val="24"/>
          <w:lang w:val="en-GB"/>
        </w:rPr>
      </w:pPr>
      <w:r w:rsidRPr="00C31BD1">
        <w:rPr>
          <w:sz w:val="24"/>
          <w:szCs w:val="24"/>
          <w:lang w:val="en-GB"/>
        </w:rPr>
        <w:t>[46] HashiCorp, Infrastructure as Code, HashiCorp Documentation.</w:t>
      </w:r>
    </w:p>
    <w:p w14:paraId="6AC4705A" w14:textId="77777777" w:rsidR="00C31BD1" w:rsidRPr="00C31BD1" w:rsidRDefault="00C31BD1" w:rsidP="00C31BD1">
      <w:pPr>
        <w:rPr>
          <w:sz w:val="24"/>
          <w:szCs w:val="24"/>
          <w:lang w:val="en-GB"/>
        </w:rPr>
      </w:pPr>
      <w:r w:rsidRPr="00C31BD1">
        <w:rPr>
          <w:sz w:val="24"/>
          <w:szCs w:val="24"/>
          <w:lang w:val="en-GB"/>
        </w:rPr>
        <w:t>[47] Terraform, Terraform Core Concepts and Workflow, HashiCorp.</w:t>
      </w:r>
    </w:p>
    <w:p w14:paraId="0D170DBB" w14:textId="77777777" w:rsidR="00C31BD1" w:rsidRPr="00C31BD1" w:rsidRDefault="00C31BD1" w:rsidP="00C31BD1">
      <w:pPr>
        <w:rPr>
          <w:sz w:val="24"/>
          <w:szCs w:val="24"/>
          <w:lang w:val="en-GB"/>
        </w:rPr>
      </w:pPr>
      <w:r w:rsidRPr="00C31BD1">
        <w:rPr>
          <w:sz w:val="24"/>
          <w:szCs w:val="24"/>
          <w:lang w:val="en-GB"/>
        </w:rPr>
        <w:t>[48] HashiCorp, Terraform Provider Registry Documentation.</w:t>
      </w:r>
    </w:p>
    <w:p w14:paraId="48767B1A" w14:textId="77777777" w:rsidR="00C31BD1" w:rsidRPr="00C31BD1" w:rsidRDefault="00C31BD1" w:rsidP="00C31BD1">
      <w:pPr>
        <w:rPr>
          <w:sz w:val="24"/>
          <w:szCs w:val="24"/>
          <w:lang w:val="en-GB"/>
        </w:rPr>
      </w:pPr>
      <w:r w:rsidRPr="00C31BD1">
        <w:rPr>
          <w:sz w:val="24"/>
          <w:szCs w:val="24"/>
          <w:lang w:val="en-GB"/>
        </w:rPr>
        <w:t>[49] Microsoft, Azure Resource Manager and Virtual Network Documentation.</w:t>
      </w:r>
    </w:p>
    <w:p w14:paraId="045D68D2" w14:textId="77777777" w:rsidR="00C31BD1" w:rsidRPr="00C31BD1" w:rsidRDefault="00C31BD1" w:rsidP="00C31BD1">
      <w:pPr>
        <w:rPr>
          <w:sz w:val="24"/>
          <w:szCs w:val="24"/>
          <w:lang w:val="en-GB"/>
        </w:rPr>
      </w:pPr>
      <w:r w:rsidRPr="00C31BD1">
        <w:rPr>
          <w:sz w:val="24"/>
          <w:szCs w:val="24"/>
          <w:lang w:val="en-GB"/>
        </w:rPr>
        <w:t>[50] Azure Kubernetes Service, AKS Architecture and Networking, Microsoft Learn.</w:t>
      </w:r>
    </w:p>
    <w:p w14:paraId="0E8AE1A3" w14:textId="77777777" w:rsidR="00C31BD1" w:rsidRPr="00C31BD1" w:rsidRDefault="00C31BD1" w:rsidP="00C31BD1">
      <w:pPr>
        <w:rPr>
          <w:sz w:val="24"/>
          <w:szCs w:val="24"/>
          <w:lang w:val="en-GB"/>
        </w:rPr>
      </w:pPr>
      <w:r w:rsidRPr="00C31BD1">
        <w:rPr>
          <w:sz w:val="24"/>
          <w:szCs w:val="24"/>
          <w:lang w:val="en-GB"/>
        </w:rPr>
        <w:t>[51] Azure Container Registry, Azure Container Registry Documentation, Microsoft.</w:t>
      </w:r>
    </w:p>
    <w:p w14:paraId="00FED72D" w14:textId="77777777" w:rsidR="00C31BD1" w:rsidRPr="00C31BD1" w:rsidRDefault="00C31BD1" w:rsidP="00C31BD1">
      <w:pPr>
        <w:rPr>
          <w:sz w:val="24"/>
          <w:szCs w:val="24"/>
          <w:lang w:val="en-GB"/>
        </w:rPr>
      </w:pPr>
      <w:r w:rsidRPr="00C31BD1">
        <w:rPr>
          <w:sz w:val="24"/>
          <w:szCs w:val="24"/>
          <w:lang w:val="en-GB"/>
        </w:rPr>
        <w:t>[52] Azure Log Analytics, Azure Monitor and Container Insights, Microsoft.</w:t>
      </w:r>
    </w:p>
    <w:p w14:paraId="4B918C39" w14:textId="77777777" w:rsidR="00C31BD1" w:rsidRPr="00C31BD1" w:rsidRDefault="00C31BD1" w:rsidP="00C31BD1">
      <w:pPr>
        <w:rPr>
          <w:sz w:val="24"/>
          <w:szCs w:val="24"/>
          <w:lang w:val="en-GB"/>
        </w:rPr>
      </w:pPr>
      <w:r w:rsidRPr="00C31BD1">
        <w:rPr>
          <w:sz w:val="24"/>
          <w:szCs w:val="24"/>
          <w:lang w:val="en-GB"/>
        </w:rPr>
        <w:t>[53] Helm, Helm Documentation;</w:t>
      </w:r>
    </w:p>
    <w:p w14:paraId="29BD4D5D" w14:textId="77777777" w:rsidR="00C31BD1" w:rsidRPr="00C31BD1" w:rsidRDefault="00C31BD1" w:rsidP="00C31BD1">
      <w:pPr>
        <w:rPr>
          <w:sz w:val="24"/>
          <w:szCs w:val="24"/>
          <w:lang w:val="en-GB"/>
        </w:rPr>
      </w:pPr>
      <w:r w:rsidRPr="00C31BD1">
        <w:rPr>
          <w:sz w:val="24"/>
          <w:szCs w:val="24"/>
          <w:lang w:val="en-GB"/>
        </w:rPr>
        <w:t>[54] NGINX Ingress Controller, Ingress-NGINX Documentation.</w:t>
      </w:r>
    </w:p>
    <w:p w14:paraId="5E4DA1E1" w14:textId="77777777" w:rsidR="00C31BD1" w:rsidRPr="00A87480" w:rsidRDefault="00C31BD1" w:rsidP="00C31BD1">
      <w:pPr>
        <w:rPr>
          <w:sz w:val="24"/>
          <w:szCs w:val="24"/>
          <w:lang w:val="en-GB"/>
        </w:rPr>
      </w:pPr>
      <w:r w:rsidRPr="00C31BD1">
        <w:rPr>
          <w:sz w:val="24"/>
          <w:szCs w:val="24"/>
          <w:lang w:val="en-GB"/>
        </w:rPr>
        <w:t>[55] HashiCorp, Terraform Outputs and Automation Best Practices.</w:t>
      </w:r>
    </w:p>
    <w:p w14:paraId="63481E4F" w14:textId="77777777" w:rsidR="00B460EB" w:rsidRDefault="00B460EB" w:rsidP="00B460EB"/>
    <w:p w14:paraId="1D022F40" w14:textId="77777777" w:rsidR="007021B4" w:rsidRDefault="007021B4" w:rsidP="00B460EB"/>
    <w:p w14:paraId="559B1380" w14:textId="77777777" w:rsidR="007021B4" w:rsidRDefault="007021B4" w:rsidP="00B460EB"/>
    <w:p w14:paraId="2A9BE27A" w14:textId="77777777" w:rsidR="007021B4" w:rsidRDefault="007021B4" w:rsidP="00B460EB"/>
    <w:p w14:paraId="618FB5D9" w14:textId="77777777" w:rsidR="007021B4" w:rsidRDefault="007021B4" w:rsidP="00B460EB"/>
    <w:p w14:paraId="41407647" w14:textId="77777777" w:rsidR="007021B4" w:rsidRDefault="007021B4" w:rsidP="00B460EB"/>
    <w:p w14:paraId="0983469E" w14:textId="77777777" w:rsidR="007021B4" w:rsidRDefault="007021B4" w:rsidP="00B460EB"/>
    <w:p w14:paraId="08B67709" w14:textId="77777777" w:rsidR="007021B4" w:rsidRDefault="007021B4" w:rsidP="00B460EB"/>
    <w:p w14:paraId="67275BC7" w14:textId="77777777" w:rsidR="007021B4" w:rsidRPr="003B579C" w:rsidRDefault="007021B4" w:rsidP="00B460EB"/>
    <w:p w14:paraId="60BFBA47" w14:textId="5A86C682" w:rsidR="0055104A" w:rsidRPr="003B579C" w:rsidRDefault="00D764BD">
      <w:pPr>
        <w:pStyle w:val="Heading1"/>
        <w:numPr>
          <w:ilvl w:val="0"/>
          <w:numId w:val="0"/>
        </w:numPr>
        <w:jc w:val="left"/>
      </w:pPr>
      <w:bookmarkStart w:id="152" w:name="_Toc220958304"/>
      <w:r w:rsidRPr="003B579C">
        <w:t>Биографија</w:t>
      </w:r>
      <w:bookmarkEnd w:id="151"/>
      <w:bookmarkEnd w:id="152"/>
    </w:p>
    <w:p w14:paraId="3A8EEF13" w14:textId="054F3736" w:rsidR="0055104A" w:rsidRPr="007021B4" w:rsidRDefault="001D23C7" w:rsidP="007021B4">
      <w:pPr>
        <w:rPr>
          <w:rFonts w:ascii="Times New Roman" w:hAnsi="Times New Roman" w:cs="Times New Roman"/>
          <w:sz w:val="24"/>
          <w:szCs w:val="24"/>
        </w:rPr>
      </w:pPr>
      <w:r w:rsidRPr="003B579C">
        <w:rPr>
          <w:rFonts w:ascii="Times New Roman" w:hAnsi="Times New Roman" w:cs="Times New Roman"/>
          <w:sz w:val="24"/>
          <w:szCs w:val="24"/>
        </w:rPr>
        <w:t xml:space="preserve">Владислав Петковић је рођен 06.09.2002. год. у Новом Саду у Србији. Средњу електротехничку школу у Новом Саду завршио је маја 2021. године. Исте године уписао се на основе академске студије примењеног софтверског инжењерства на Факултету техничких наука. Положио је све испите предвиђене планом и програмом. </w:t>
      </w:r>
    </w:p>
    <w:sectPr w:rsidR="0055104A" w:rsidRPr="007021B4">
      <w:headerReference w:type="even" r:id="rId38"/>
      <w:headerReference w:type="default" r:id="rId39"/>
      <w:footerReference w:type="even" r:id="rId40"/>
      <w:footerReference w:type="default" r:id="rId41"/>
      <w:headerReference w:type="first" r:id="rId42"/>
      <w:footerReference w:type="first" r:id="rId43"/>
      <w:pgSz w:w="11906" w:h="16838"/>
      <w:pgMar w:top="1134" w:right="1077" w:bottom="1134" w:left="1191" w:header="561" w:footer="561"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57748" w14:textId="77777777" w:rsidR="002A27C5" w:rsidRPr="003B579C" w:rsidRDefault="002A27C5">
      <w:pPr>
        <w:spacing w:after="0" w:line="240" w:lineRule="auto"/>
      </w:pPr>
      <w:r w:rsidRPr="003B579C">
        <w:separator/>
      </w:r>
    </w:p>
  </w:endnote>
  <w:endnote w:type="continuationSeparator" w:id="0">
    <w:p w14:paraId="7234E41B" w14:textId="77777777" w:rsidR="002A27C5" w:rsidRPr="003B579C" w:rsidRDefault="002A27C5">
      <w:pPr>
        <w:spacing w:after="0" w:line="240" w:lineRule="auto"/>
      </w:pPr>
      <w:r w:rsidRPr="003B57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1"/>
    <w:family w:val="auto"/>
    <w:pitch w:val="default"/>
  </w:font>
  <w:font w:name="Minion Pro">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roman"/>
    <w:pitch w:val="variable"/>
  </w:font>
  <w:font w:name="FreeSans">
    <w:altName w:val="Times New Roman"/>
    <w:panose1 w:val="00000000000000000000"/>
    <w:charset w:val="00"/>
    <w:family w:val="roman"/>
    <w:notTrueType/>
    <w:pitch w:val="default"/>
  </w:font>
  <w:font w:name="TimesRoman">
    <w:altName w:val="Times New Roman"/>
    <w:charset w:val="01"/>
    <w:family w:val="roman"/>
    <w:pitch w:val="variable"/>
  </w:font>
  <w:font w:name="CHelvItalic">
    <w:altName w:val="Cambria"/>
    <w:charset w:val="01"/>
    <w:family w:val="roman"/>
    <w:pitch w:val="variable"/>
  </w:font>
  <w:font w:name="VogueBold">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ZapfDingbats BT">
    <w:altName w:val="Wingdings"/>
    <w:charset w:val="02"/>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57A5" w14:textId="77777777" w:rsidR="0055104A" w:rsidRPr="003B579C" w:rsidRDefault="00D764BD">
    <w:pPr>
      <w:pStyle w:val="Footer"/>
      <w:jc w:val="center"/>
    </w:pPr>
    <w:r w:rsidRPr="003B579C">
      <w:fldChar w:fldCharType="begin"/>
    </w:r>
    <w:r w:rsidRPr="003B579C">
      <w:instrText xml:space="preserve"> PAGE </w:instrText>
    </w:r>
    <w:r w:rsidRPr="003B579C">
      <w:fldChar w:fldCharType="separate"/>
    </w:r>
    <w:r w:rsidRPr="003B579C">
      <w:t>0</w:t>
    </w:r>
    <w:r w:rsidRPr="003B579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EE07" w14:textId="77777777" w:rsidR="0055104A" w:rsidRPr="003B579C" w:rsidRDefault="005510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55F0" w14:textId="77777777" w:rsidR="0055104A" w:rsidRPr="003B579C" w:rsidRDefault="0055104A">
    <w:pPr>
      <w:pStyle w:val="Footer"/>
      <w:jc w:val="center"/>
      <w:rPr>
        <w:caps/>
        <w:color w:val="4472C4" w:themeColor="accent1"/>
      </w:rPr>
    </w:pPr>
  </w:p>
  <w:p w14:paraId="12B9B926" w14:textId="77777777" w:rsidR="0055104A" w:rsidRPr="003B579C" w:rsidRDefault="005510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1089" w14:textId="77777777" w:rsidR="0055104A" w:rsidRPr="003B579C" w:rsidRDefault="005510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E640" w14:textId="77777777" w:rsidR="0055104A" w:rsidRPr="003B579C" w:rsidRDefault="005510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9D74" w14:textId="77777777" w:rsidR="0055104A" w:rsidRPr="003B579C" w:rsidRDefault="0055104A">
    <w:pPr>
      <w:pStyle w:val="Footer"/>
      <w:rPr>
        <w:caps/>
        <w:color w:val="4472C4" w:themeColor="accent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A236" w14:textId="77777777" w:rsidR="0055104A" w:rsidRPr="003B579C" w:rsidRDefault="0055104A">
    <w:pPr>
      <w:pStyle w:val="Footer"/>
      <w:rPr>
        <w:caps/>
        <w:color w:val="4472C4" w:themeColor="accent1"/>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4B08" w14:textId="77777777" w:rsidR="0055104A" w:rsidRPr="003B579C" w:rsidRDefault="0055104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012493"/>
      <w:docPartObj>
        <w:docPartGallery w:val="AutoText"/>
      </w:docPartObj>
    </w:sdtPr>
    <w:sdtContent>
      <w:p w14:paraId="0429A492" w14:textId="77777777" w:rsidR="0055104A" w:rsidRPr="003B579C" w:rsidRDefault="00D764BD">
        <w:pPr>
          <w:pStyle w:val="Footer"/>
          <w:jc w:val="center"/>
        </w:pPr>
        <w:r w:rsidRPr="003B579C">
          <w:t xml:space="preserve"> </w:t>
        </w:r>
        <w:r w:rsidRPr="003B579C">
          <w:fldChar w:fldCharType="begin"/>
        </w:r>
        <w:r w:rsidRPr="003B579C">
          <w:instrText xml:space="preserve"> PAGE </w:instrText>
        </w:r>
        <w:r w:rsidRPr="003B579C">
          <w:fldChar w:fldCharType="separate"/>
        </w:r>
        <w:r w:rsidRPr="003B579C">
          <w:t>15</w:t>
        </w:r>
        <w:r w:rsidRPr="003B579C">
          <w:fldChar w:fldCharType="end"/>
        </w:r>
      </w:p>
    </w:sdtContent>
  </w:sdt>
  <w:p w14:paraId="4C9B193B" w14:textId="77777777" w:rsidR="0055104A" w:rsidRPr="003B579C" w:rsidRDefault="0055104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487112"/>
      <w:docPartObj>
        <w:docPartGallery w:val="AutoText"/>
      </w:docPartObj>
    </w:sdtPr>
    <w:sdtContent>
      <w:p w14:paraId="02A4BF23" w14:textId="77777777" w:rsidR="0055104A" w:rsidRPr="003B579C" w:rsidRDefault="00D764BD">
        <w:pPr>
          <w:pStyle w:val="Footer"/>
          <w:jc w:val="center"/>
        </w:pPr>
        <w:r w:rsidRPr="003B579C">
          <w:t xml:space="preserve"> </w:t>
        </w:r>
        <w:r w:rsidRPr="003B579C">
          <w:fldChar w:fldCharType="begin"/>
        </w:r>
        <w:r w:rsidRPr="003B579C">
          <w:instrText xml:space="preserve"> PAGE </w:instrText>
        </w:r>
        <w:r w:rsidRPr="003B579C">
          <w:fldChar w:fldCharType="separate"/>
        </w:r>
        <w:r w:rsidRPr="003B579C">
          <w:t>36</w:t>
        </w:r>
        <w:r w:rsidRPr="003B579C">
          <w:fldChar w:fldCharType="end"/>
        </w:r>
      </w:p>
    </w:sdtContent>
  </w:sdt>
  <w:p w14:paraId="0545600F" w14:textId="77777777" w:rsidR="0055104A" w:rsidRPr="003B579C" w:rsidRDefault="00551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77CB" w14:textId="77777777" w:rsidR="002A27C5" w:rsidRPr="003B579C" w:rsidRDefault="002A27C5">
      <w:pPr>
        <w:spacing w:after="0" w:line="240" w:lineRule="auto"/>
      </w:pPr>
      <w:r w:rsidRPr="003B579C">
        <w:separator/>
      </w:r>
    </w:p>
  </w:footnote>
  <w:footnote w:type="continuationSeparator" w:id="0">
    <w:p w14:paraId="59A3E426" w14:textId="77777777" w:rsidR="002A27C5" w:rsidRPr="003B579C" w:rsidRDefault="002A27C5">
      <w:pPr>
        <w:spacing w:after="0" w:line="240" w:lineRule="auto"/>
      </w:pPr>
      <w:r w:rsidRPr="003B579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D6CA" w14:textId="77777777" w:rsidR="0055104A" w:rsidRPr="003B579C" w:rsidRDefault="005510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8014" w14:textId="77777777" w:rsidR="0055104A" w:rsidRPr="003B579C" w:rsidRDefault="005510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CAFD" w14:textId="77777777" w:rsidR="0055104A" w:rsidRPr="003B579C" w:rsidRDefault="0055104A">
    <w:pPr>
      <w:pStyle w:val="Header"/>
      <w:tabs>
        <w:tab w:val="clear" w:pos="4680"/>
        <w:tab w:val="clear" w:pos="9360"/>
        <w:tab w:val="left" w:pos="2149"/>
      </w:tabs>
    </w:pPr>
  </w:p>
  <w:tbl>
    <w:tblPr>
      <w:tblW w:w="9924" w:type="dxa"/>
      <w:tblInd w:w="15" w:type="dxa"/>
      <w:tblLayout w:type="fixed"/>
      <w:tblCellMar>
        <w:left w:w="15" w:type="dxa"/>
        <w:right w:w="0" w:type="dxa"/>
      </w:tblCellMar>
      <w:tblLook w:val="04A0" w:firstRow="1" w:lastRow="0" w:firstColumn="1" w:lastColumn="0" w:noHBand="0" w:noVBand="1"/>
    </w:tblPr>
    <w:tblGrid>
      <w:gridCol w:w="1418"/>
      <w:gridCol w:w="6237"/>
      <w:gridCol w:w="2269"/>
    </w:tblGrid>
    <w:tr w:rsidR="0055104A" w:rsidRPr="003B579C" w14:paraId="2E6D33AE" w14:textId="77777777">
      <w:trPr>
        <w:cantSplit/>
        <w:trHeight w:val="345"/>
      </w:trPr>
      <w:tc>
        <w:tcPr>
          <w:tcW w:w="1418" w:type="dxa"/>
          <w:vMerge w:val="restart"/>
          <w:tcBorders>
            <w:top w:val="single" w:sz="12" w:space="0" w:color="000000"/>
            <w:left w:val="single" w:sz="12" w:space="0" w:color="000000"/>
            <w:bottom w:val="single" w:sz="12" w:space="0" w:color="000000"/>
          </w:tcBorders>
          <w:vAlign w:val="center"/>
        </w:tcPr>
        <w:p w14:paraId="0FF9F101" w14:textId="77777777" w:rsidR="0055104A" w:rsidRPr="003B579C" w:rsidRDefault="00D764BD">
          <w:pPr>
            <w:spacing w:after="0"/>
            <w:jc w:val="center"/>
            <w:rPr>
              <w:rFonts w:ascii="Arial" w:hAnsi="Arial"/>
            </w:rPr>
          </w:pPr>
          <w:r w:rsidRPr="003B579C">
            <w:rPr>
              <w:noProof/>
              <w:lang w:eastAsia="en-GB"/>
            </w:rPr>
            <w:drawing>
              <wp:inline distT="0" distB="0" distL="0" distR="0" wp14:anchorId="3E63DAB9" wp14:editId="17CAC63F">
                <wp:extent cx="777875" cy="8597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77875" cy="859790"/>
                        </a:xfrm>
                        <a:prstGeom prst="rect">
                          <a:avLst/>
                        </a:prstGeom>
                        <a:noFill/>
                      </pic:spPr>
                    </pic:pic>
                  </a:graphicData>
                </a:graphic>
              </wp:inline>
            </w:drawing>
          </w:r>
        </w:p>
      </w:tc>
      <w:tc>
        <w:tcPr>
          <w:tcW w:w="6237" w:type="dxa"/>
          <w:vMerge w:val="restart"/>
          <w:tcBorders>
            <w:top w:val="single" w:sz="12" w:space="0" w:color="000000"/>
            <w:left w:val="single" w:sz="12" w:space="0" w:color="000000"/>
            <w:bottom w:val="single" w:sz="12" w:space="0" w:color="000000"/>
            <w:right w:val="single" w:sz="12" w:space="0" w:color="000000"/>
          </w:tcBorders>
        </w:tcPr>
        <w:p w14:paraId="029F6379" w14:textId="77777777" w:rsidR="0055104A" w:rsidRPr="003B579C" w:rsidRDefault="00D764BD">
          <w:pPr>
            <w:pStyle w:val="ime"/>
            <w:spacing w:before="120" w:after="0"/>
            <w:ind w:left="57" w:right="57"/>
            <w:rPr>
              <w:rFonts w:ascii="Arial" w:hAnsi="Arial"/>
              <w:spacing w:val="-8"/>
              <w:sz w:val="20"/>
              <w:lang w:val="sr-Cyrl-RS"/>
            </w:rPr>
          </w:pPr>
          <w:r w:rsidRPr="003B579C">
            <w:rPr>
              <w:rFonts w:ascii="Arial" w:hAnsi="Arial"/>
              <w:spacing w:val="-8"/>
              <w:sz w:val="20"/>
              <w:lang w:val="sr-Cyrl-RS"/>
            </w:rPr>
            <w:t xml:space="preserve">УНИВЕРЗИТЕТ У НОВОМ САДУ </w:t>
          </w:r>
          <w:r w:rsidRPr="003B579C">
            <w:rPr>
              <w:rFonts w:ascii="Wingdings" w:eastAsia="Wingdings" w:hAnsi="Wingdings" w:cs="Wingdings"/>
              <w:spacing w:val="-8"/>
              <w:sz w:val="16"/>
              <w:lang w:val="sr-Cyrl-RS"/>
            </w:rPr>
            <w:sym w:font="Wingdings" w:char="F06C"/>
          </w:r>
          <w:r w:rsidRPr="003B579C">
            <w:rPr>
              <w:rFonts w:ascii="Arial" w:hAnsi="Arial"/>
              <w:spacing w:val="-8"/>
              <w:sz w:val="20"/>
              <w:lang w:val="sr-Cyrl-RS"/>
            </w:rPr>
            <w:t xml:space="preserve"> </w:t>
          </w:r>
          <w:r w:rsidRPr="003B579C">
            <w:rPr>
              <w:rFonts w:ascii="Arial" w:hAnsi="Arial"/>
              <w:b/>
              <w:spacing w:val="-8"/>
              <w:sz w:val="20"/>
              <w:lang w:val="sr-Cyrl-RS"/>
            </w:rPr>
            <w:t>ФАКУЛТЕТ ТЕХНИЧКИХ НАУКА</w:t>
          </w:r>
        </w:p>
        <w:p w14:paraId="37B7BD99" w14:textId="77777777" w:rsidR="0055104A" w:rsidRPr="003B579C" w:rsidRDefault="00D764BD">
          <w:pPr>
            <w:pStyle w:val="ime"/>
            <w:spacing w:before="20" w:after="0"/>
            <w:ind w:left="142" w:right="142"/>
            <w:rPr>
              <w:rFonts w:ascii="Arial" w:hAnsi="Arial"/>
              <w:sz w:val="20"/>
              <w:lang w:val="sr-Cyrl-RS"/>
            </w:rPr>
          </w:pPr>
          <w:r w:rsidRPr="003B579C">
            <w:rPr>
              <w:rFonts w:ascii="Arial" w:hAnsi="Arial"/>
              <w:spacing w:val="26"/>
              <w:sz w:val="20"/>
              <w:lang w:val="sr-Cyrl-RS"/>
            </w:rPr>
            <w:t>21000 НОВИ САД, Трг Доситеја Обрадовића 6</w:t>
          </w:r>
        </w:p>
      </w:tc>
      <w:tc>
        <w:tcPr>
          <w:tcW w:w="2269" w:type="dxa"/>
          <w:tcBorders>
            <w:top w:val="single" w:sz="12" w:space="0" w:color="000000"/>
            <w:bottom w:val="single" w:sz="4" w:space="0" w:color="000000"/>
            <w:right w:val="single" w:sz="12" w:space="0" w:color="000000"/>
          </w:tcBorders>
        </w:tcPr>
        <w:p w14:paraId="1EF1699B" w14:textId="77777777" w:rsidR="0055104A" w:rsidRPr="003B579C" w:rsidRDefault="00D764BD">
          <w:pPr>
            <w:spacing w:before="60" w:after="0"/>
            <w:ind w:left="142" w:right="142"/>
            <w:jc w:val="left"/>
            <w:rPr>
              <w:rFonts w:ascii="Arial" w:hAnsi="Arial"/>
            </w:rPr>
          </w:pPr>
          <w:r w:rsidRPr="003B579C">
            <w:rPr>
              <w:rFonts w:ascii="Arial" w:hAnsi="Arial"/>
            </w:rPr>
            <w:t>Број:</w:t>
          </w:r>
        </w:p>
      </w:tc>
    </w:tr>
    <w:tr w:rsidR="0055104A" w:rsidRPr="003B579C" w14:paraId="5D60D6C8" w14:textId="77777777">
      <w:trPr>
        <w:cantSplit/>
        <w:trHeight w:val="345"/>
      </w:trPr>
      <w:tc>
        <w:tcPr>
          <w:tcW w:w="1418" w:type="dxa"/>
          <w:vMerge/>
          <w:tcBorders>
            <w:left w:val="single" w:sz="12" w:space="0" w:color="000000"/>
          </w:tcBorders>
        </w:tcPr>
        <w:p w14:paraId="2E6461EB" w14:textId="77777777" w:rsidR="0055104A" w:rsidRPr="003B579C" w:rsidRDefault="0055104A">
          <w:pPr>
            <w:spacing w:after="0"/>
            <w:ind w:left="142" w:right="142"/>
            <w:jc w:val="center"/>
            <w:rPr>
              <w:rFonts w:ascii="Arial" w:hAnsi="Arial"/>
            </w:rPr>
          </w:pPr>
        </w:p>
      </w:tc>
      <w:tc>
        <w:tcPr>
          <w:tcW w:w="6237" w:type="dxa"/>
          <w:vMerge/>
          <w:tcBorders>
            <w:left w:val="single" w:sz="12" w:space="0" w:color="000000"/>
            <w:bottom w:val="single" w:sz="12" w:space="0" w:color="000000"/>
            <w:right w:val="single" w:sz="12" w:space="0" w:color="000000"/>
          </w:tcBorders>
        </w:tcPr>
        <w:p w14:paraId="5C0D47B1" w14:textId="77777777" w:rsidR="0055104A" w:rsidRPr="003B579C" w:rsidRDefault="0055104A">
          <w:pPr>
            <w:pStyle w:val="ime"/>
            <w:spacing w:before="300" w:after="0"/>
            <w:ind w:left="142" w:right="142"/>
            <w:jc w:val="left"/>
            <w:rPr>
              <w:rFonts w:ascii="Arial" w:hAnsi="Arial"/>
              <w:sz w:val="20"/>
              <w:lang w:val="sr-Cyrl-RS"/>
            </w:rPr>
          </w:pPr>
        </w:p>
      </w:tc>
      <w:tc>
        <w:tcPr>
          <w:tcW w:w="2269" w:type="dxa"/>
          <w:tcBorders>
            <w:top w:val="single" w:sz="4" w:space="0" w:color="000000"/>
            <w:bottom w:val="single" w:sz="12" w:space="0" w:color="000000"/>
            <w:right w:val="single" w:sz="12" w:space="0" w:color="000000"/>
          </w:tcBorders>
        </w:tcPr>
        <w:p w14:paraId="04842A8B" w14:textId="77777777" w:rsidR="0055104A" w:rsidRPr="003B579C" w:rsidRDefault="0055104A">
          <w:pPr>
            <w:spacing w:before="60" w:after="0"/>
            <w:ind w:left="142" w:right="142"/>
            <w:jc w:val="left"/>
            <w:rPr>
              <w:rFonts w:ascii="Arial" w:hAnsi="Arial"/>
            </w:rPr>
          </w:pPr>
        </w:p>
      </w:tc>
    </w:tr>
    <w:tr w:rsidR="0055104A" w:rsidRPr="003B579C" w14:paraId="4EAC3E15" w14:textId="77777777">
      <w:trPr>
        <w:cantSplit/>
        <w:trHeight w:val="345"/>
      </w:trPr>
      <w:tc>
        <w:tcPr>
          <w:tcW w:w="1418" w:type="dxa"/>
          <w:vMerge/>
          <w:tcBorders>
            <w:left w:val="single" w:sz="12" w:space="0" w:color="000000"/>
          </w:tcBorders>
        </w:tcPr>
        <w:p w14:paraId="671CB103" w14:textId="77777777" w:rsidR="0055104A" w:rsidRPr="003B579C" w:rsidRDefault="0055104A">
          <w:pPr>
            <w:spacing w:after="0"/>
            <w:ind w:left="142" w:right="142"/>
            <w:jc w:val="right"/>
            <w:rPr>
              <w:rFonts w:ascii="Arial" w:hAnsi="Arial"/>
              <w:sz w:val="24"/>
            </w:rPr>
          </w:pPr>
        </w:p>
      </w:tc>
      <w:tc>
        <w:tcPr>
          <w:tcW w:w="6237" w:type="dxa"/>
          <w:vMerge w:val="restart"/>
          <w:tcBorders>
            <w:left w:val="single" w:sz="12" w:space="0" w:color="000000"/>
            <w:bottom w:val="single" w:sz="12" w:space="0" w:color="000000"/>
            <w:right w:val="single" w:sz="12" w:space="0" w:color="000000"/>
          </w:tcBorders>
          <w:shd w:val="pct10" w:color="auto" w:fill="auto"/>
          <w:vAlign w:val="center"/>
        </w:tcPr>
        <w:p w14:paraId="52BFB1AE" w14:textId="77777777" w:rsidR="0055104A" w:rsidRPr="003B579C" w:rsidRDefault="00D764BD">
          <w:pPr>
            <w:pStyle w:val="ime"/>
            <w:spacing w:before="0" w:after="0"/>
            <w:ind w:left="142" w:right="142"/>
            <w:rPr>
              <w:rFonts w:ascii="Arial" w:hAnsi="Arial"/>
              <w:b/>
              <w:spacing w:val="-4"/>
              <w:sz w:val="28"/>
              <w:lang w:val="sr-Cyrl-RS"/>
            </w:rPr>
          </w:pPr>
          <w:r w:rsidRPr="003B579C">
            <w:rPr>
              <w:rFonts w:ascii="Arial" w:hAnsi="Arial"/>
              <w:b/>
              <w:spacing w:val="-4"/>
              <w:sz w:val="28"/>
              <w:lang w:val="sr-Cyrl-RS"/>
            </w:rPr>
            <w:t>ЗАДАТАК ЗА ЗАВРШНИ РАД</w:t>
          </w:r>
        </w:p>
      </w:tc>
      <w:tc>
        <w:tcPr>
          <w:tcW w:w="2269" w:type="dxa"/>
          <w:tcBorders>
            <w:top w:val="single" w:sz="12" w:space="0" w:color="000000"/>
            <w:bottom w:val="single" w:sz="8" w:space="0" w:color="000000"/>
            <w:right w:val="single" w:sz="12" w:space="0" w:color="000000"/>
          </w:tcBorders>
        </w:tcPr>
        <w:p w14:paraId="1F104824" w14:textId="77777777" w:rsidR="0055104A" w:rsidRPr="003B579C" w:rsidRDefault="00D764BD">
          <w:pPr>
            <w:pStyle w:val="Tabela"/>
            <w:spacing w:before="60" w:after="0"/>
            <w:jc w:val="left"/>
            <w:rPr>
              <w:rFonts w:ascii="Arial" w:hAnsi="Arial"/>
              <w:sz w:val="20"/>
            </w:rPr>
          </w:pPr>
          <w:r w:rsidRPr="003B579C">
            <w:rPr>
              <w:rFonts w:ascii="Arial" w:hAnsi="Arial"/>
              <w:sz w:val="20"/>
            </w:rPr>
            <w:t>Датум:</w:t>
          </w:r>
        </w:p>
      </w:tc>
    </w:tr>
    <w:tr w:rsidR="0055104A" w:rsidRPr="003B579C" w14:paraId="76F26186" w14:textId="77777777">
      <w:trPr>
        <w:cantSplit/>
        <w:trHeight w:val="345"/>
      </w:trPr>
      <w:tc>
        <w:tcPr>
          <w:tcW w:w="1418" w:type="dxa"/>
          <w:vMerge/>
          <w:tcBorders>
            <w:left w:val="single" w:sz="12" w:space="0" w:color="000000"/>
            <w:bottom w:val="single" w:sz="12" w:space="0" w:color="000000"/>
          </w:tcBorders>
        </w:tcPr>
        <w:p w14:paraId="40D67D87" w14:textId="77777777" w:rsidR="0055104A" w:rsidRPr="003B579C" w:rsidRDefault="0055104A">
          <w:pPr>
            <w:spacing w:after="0"/>
            <w:ind w:left="142" w:right="142"/>
            <w:jc w:val="right"/>
            <w:rPr>
              <w:rFonts w:ascii="Arial" w:hAnsi="Arial"/>
              <w:sz w:val="24"/>
            </w:rPr>
          </w:pPr>
        </w:p>
      </w:tc>
      <w:tc>
        <w:tcPr>
          <w:tcW w:w="6237" w:type="dxa"/>
          <w:vMerge/>
          <w:tcBorders>
            <w:left w:val="single" w:sz="12" w:space="0" w:color="000000"/>
            <w:bottom w:val="single" w:sz="12" w:space="0" w:color="000000"/>
            <w:right w:val="single" w:sz="12" w:space="0" w:color="000000"/>
          </w:tcBorders>
          <w:shd w:val="pct10" w:color="auto" w:fill="auto"/>
        </w:tcPr>
        <w:p w14:paraId="7F9A6BF8" w14:textId="77777777" w:rsidR="0055104A" w:rsidRPr="003B579C" w:rsidRDefault="0055104A">
          <w:pPr>
            <w:pStyle w:val="ime"/>
            <w:spacing w:before="240" w:after="0"/>
            <w:ind w:left="142" w:right="142"/>
            <w:rPr>
              <w:rFonts w:ascii="Arial" w:hAnsi="Arial"/>
              <w:spacing w:val="-4"/>
              <w:sz w:val="28"/>
              <w:lang w:val="sr-Cyrl-RS"/>
            </w:rPr>
          </w:pPr>
        </w:p>
      </w:tc>
      <w:tc>
        <w:tcPr>
          <w:tcW w:w="2269" w:type="dxa"/>
          <w:tcBorders>
            <w:top w:val="single" w:sz="8" w:space="0" w:color="000000"/>
            <w:bottom w:val="single" w:sz="12" w:space="0" w:color="000000"/>
            <w:right w:val="single" w:sz="12" w:space="0" w:color="000000"/>
          </w:tcBorders>
        </w:tcPr>
        <w:p w14:paraId="622D17AE" w14:textId="77777777" w:rsidR="0055104A" w:rsidRPr="003B579C" w:rsidRDefault="0055104A">
          <w:pPr>
            <w:pStyle w:val="Tabela"/>
            <w:spacing w:before="60" w:after="0"/>
            <w:jc w:val="left"/>
            <w:rPr>
              <w:rFonts w:ascii="Arial" w:hAnsi="Arial"/>
              <w:sz w:val="20"/>
            </w:rPr>
          </w:pPr>
        </w:p>
      </w:tc>
    </w:tr>
  </w:tbl>
  <w:p w14:paraId="4B94406C" w14:textId="77777777" w:rsidR="0055104A" w:rsidRPr="003B579C" w:rsidRDefault="0055104A">
    <w:pPr>
      <w:pStyle w:val="Header"/>
      <w:tabs>
        <w:tab w:val="clear" w:pos="4680"/>
        <w:tab w:val="clear" w:pos="9360"/>
        <w:tab w:val="left" w:pos="2149"/>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B1A2" w14:textId="77777777" w:rsidR="0055104A" w:rsidRPr="003B579C" w:rsidRDefault="0055104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924" w14:textId="77777777" w:rsidR="0055104A" w:rsidRPr="003B579C" w:rsidRDefault="005510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5E20" w14:textId="77777777" w:rsidR="0055104A" w:rsidRPr="003B579C" w:rsidRDefault="0055104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C111" w14:textId="77777777" w:rsidR="0055104A" w:rsidRPr="003B579C" w:rsidRDefault="0055104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8084" w14:textId="77777777" w:rsidR="0055104A" w:rsidRPr="003B579C" w:rsidRDefault="0055104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6ED1" w14:textId="77777777" w:rsidR="0055104A" w:rsidRPr="003B579C" w:rsidRDefault="005510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D53"/>
    <w:multiLevelType w:val="multilevel"/>
    <w:tmpl w:val="D8A8626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2CB5E70"/>
    <w:multiLevelType w:val="multilevel"/>
    <w:tmpl w:val="8CFC4AC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2DE3FFC"/>
    <w:multiLevelType w:val="multilevel"/>
    <w:tmpl w:val="C91CC82C"/>
    <w:lvl w:ilvl="0">
      <w:start w:val="1"/>
      <w:numFmt w:val="decimal"/>
      <w:pStyle w:val="Heading"/>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5DC7136"/>
    <w:multiLevelType w:val="multilevel"/>
    <w:tmpl w:val="F9F614F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9E414E0"/>
    <w:multiLevelType w:val="multilevel"/>
    <w:tmpl w:val="FB767904"/>
    <w:lvl w:ilvl="0">
      <w:start w:val="1"/>
      <w:numFmt w:val="decimal"/>
      <w:pStyle w:val="Heading1"/>
      <w:lvlText w:val="%1."/>
      <w:lvlJc w:val="left"/>
      <w:pPr>
        <w:tabs>
          <w:tab w:val="num" w:pos="0"/>
        </w:tabs>
        <w:ind w:left="630" w:hanging="360"/>
      </w:pPr>
      <w:rPr>
        <w:rFonts w:cs="Minion Pro"/>
        <w:color w:val="000000"/>
        <w:sz w:val="32"/>
        <w:szCs w:val="32"/>
      </w:rPr>
    </w:lvl>
    <w:lvl w:ilvl="1">
      <w:start w:val="1"/>
      <w:numFmt w:val="decimal"/>
      <w:pStyle w:val="Heading2"/>
      <w:isLgl/>
      <w:lvlText w:val="%1.%2."/>
      <w:lvlJc w:val="left"/>
      <w:pPr>
        <w:tabs>
          <w:tab w:val="num" w:pos="-360"/>
        </w:tabs>
        <w:ind w:left="360" w:hanging="360"/>
      </w:pPr>
    </w:lvl>
    <w:lvl w:ilvl="2">
      <w:start w:val="1"/>
      <w:numFmt w:val="decimal"/>
      <w:pStyle w:val="Heading3"/>
      <w:isLgl/>
      <w:lvlText w:val="%1.%2.%3."/>
      <w:lvlJc w:val="left"/>
      <w:pPr>
        <w:tabs>
          <w:tab w:val="num" w:pos="0"/>
        </w:tabs>
        <w:ind w:left="1080" w:hanging="720"/>
      </w:pPr>
    </w:lvl>
    <w:lvl w:ilvl="3">
      <w:start w:val="1"/>
      <w:numFmt w:val="decimal"/>
      <w:pStyle w:val="Heading4"/>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pStyle w:val="Heading7"/>
      <w:isLgl/>
      <w:lvlText w:val="%1.%2.%3.%4.%5.%6.%7."/>
      <w:lvlJc w:val="left"/>
      <w:pPr>
        <w:tabs>
          <w:tab w:val="num" w:pos="0"/>
        </w:tabs>
        <w:ind w:left="1800" w:hanging="1440"/>
      </w:pPr>
    </w:lvl>
    <w:lvl w:ilvl="7">
      <w:start w:val="1"/>
      <w:numFmt w:val="decimal"/>
      <w:pStyle w:val="Heading8"/>
      <w:isLgl/>
      <w:lvlText w:val="%1.%2.%3.%4.%5.%6.%7.%8."/>
      <w:lvlJc w:val="left"/>
      <w:pPr>
        <w:tabs>
          <w:tab w:val="num" w:pos="0"/>
        </w:tabs>
        <w:ind w:left="1800" w:hanging="1440"/>
      </w:pPr>
    </w:lvl>
    <w:lvl w:ilvl="8">
      <w:start w:val="1"/>
      <w:numFmt w:val="decimal"/>
      <w:pStyle w:val="Heading9"/>
      <w:isLgl/>
      <w:lvlText w:val="%1.%2.%3.%4.%5.%6.%7.%8.%9."/>
      <w:lvlJc w:val="left"/>
      <w:pPr>
        <w:tabs>
          <w:tab w:val="num" w:pos="0"/>
        </w:tabs>
        <w:ind w:left="2160" w:hanging="1800"/>
      </w:pPr>
    </w:lvl>
  </w:abstractNum>
  <w:abstractNum w:abstractNumId="5" w15:restartNumberingAfterBreak="0">
    <w:nsid w:val="0A047EF2"/>
    <w:multiLevelType w:val="multilevel"/>
    <w:tmpl w:val="D312F33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0A5F0CE4"/>
    <w:multiLevelType w:val="multilevel"/>
    <w:tmpl w:val="8856D5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0C374265"/>
    <w:multiLevelType w:val="multilevel"/>
    <w:tmpl w:val="E1C24B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0EF57A61"/>
    <w:multiLevelType w:val="multilevel"/>
    <w:tmpl w:val="47A856DA"/>
    <w:lvl w:ilvl="0">
      <w:start w:val="1"/>
      <w:numFmt w:val="decimal"/>
      <w:lvlText w:val="%1."/>
      <w:lvlJc w:val="left"/>
      <w:pPr>
        <w:tabs>
          <w:tab w:val="num" w:pos="720"/>
        </w:tabs>
        <w:ind w:left="72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14815B88"/>
    <w:multiLevelType w:val="multilevel"/>
    <w:tmpl w:val="99FCEE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16E80040"/>
    <w:multiLevelType w:val="hybridMultilevel"/>
    <w:tmpl w:val="AC026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43163F"/>
    <w:multiLevelType w:val="multilevel"/>
    <w:tmpl w:val="3F80A4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277F5FC8"/>
    <w:multiLevelType w:val="multilevel"/>
    <w:tmpl w:val="A5960D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82F54E0"/>
    <w:multiLevelType w:val="multilevel"/>
    <w:tmpl w:val="A84295C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31CA4CD0"/>
    <w:multiLevelType w:val="multilevel"/>
    <w:tmpl w:val="C1D2241E"/>
    <w:lvl w:ilvl="0">
      <w:start w:val="1"/>
      <w:numFmt w:val="decimal"/>
      <w:lvlText w:val="%1."/>
      <w:lvlJc w:val="left"/>
      <w:pPr>
        <w:tabs>
          <w:tab w:val="num" w:pos="720"/>
        </w:tabs>
        <w:ind w:left="720" w:hanging="360"/>
      </w:pPr>
    </w:lvl>
    <w:lvl w:ilvl="1">
      <w:start w:val="1"/>
      <w:numFmt w:val="decimal"/>
      <w:lvlText w:val="Ц%2. "/>
      <w:lvlJc w:val="left"/>
      <w:pPr>
        <w:ind w:left="1080" w:hanging="360"/>
      </w:pPr>
      <w:rPr>
        <w:rFonts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3EC1B8F"/>
    <w:multiLevelType w:val="multilevel"/>
    <w:tmpl w:val="E6803A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355650EA"/>
    <w:multiLevelType w:val="multilevel"/>
    <w:tmpl w:val="E58CECE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36482D11"/>
    <w:multiLevelType w:val="multilevel"/>
    <w:tmpl w:val="6150A3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38E90B80"/>
    <w:multiLevelType w:val="multilevel"/>
    <w:tmpl w:val="D6AC0340"/>
    <w:lvl w:ilvl="0">
      <w:start w:val="1"/>
      <w:numFmt w:val="bullet"/>
      <w:lvlText w:val="o"/>
      <w:lvlJc w:val="left"/>
      <w:pPr>
        <w:tabs>
          <w:tab w:val="num" w:pos="360"/>
        </w:tabs>
        <w:ind w:left="1080" w:hanging="360"/>
      </w:pPr>
      <w:rPr>
        <w:rFonts w:ascii="Courier New" w:hAnsi="Courier New" w:cs="Courier New" w:hint="default"/>
      </w:rPr>
    </w:lvl>
    <w:lvl w:ilvl="1">
      <w:start w:val="1"/>
      <w:numFmt w:val="bullet"/>
      <w:lvlText w:val="o"/>
      <w:lvlJc w:val="left"/>
      <w:pPr>
        <w:tabs>
          <w:tab w:val="num" w:pos="360"/>
        </w:tabs>
        <w:ind w:left="1800" w:hanging="360"/>
      </w:pPr>
      <w:rPr>
        <w:rFonts w:ascii="Courier New" w:hAnsi="Courier New" w:cs="Courier New" w:hint="default"/>
      </w:rPr>
    </w:lvl>
    <w:lvl w:ilvl="2">
      <w:start w:val="1"/>
      <w:numFmt w:val="bullet"/>
      <w:lvlText w:val=""/>
      <w:lvlJc w:val="left"/>
      <w:pPr>
        <w:tabs>
          <w:tab w:val="num" w:pos="360"/>
        </w:tabs>
        <w:ind w:left="2520" w:hanging="360"/>
      </w:pPr>
      <w:rPr>
        <w:rFonts w:ascii="Wingdings" w:hAnsi="Wingdings" w:cs="Wingdings" w:hint="default"/>
      </w:rPr>
    </w:lvl>
    <w:lvl w:ilvl="3">
      <w:start w:val="1"/>
      <w:numFmt w:val="bullet"/>
      <w:lvlText w:val=""/>
      <w:lvlJc w:val="left"/>
      <w:pPr>
        <w:tabs>
          <w:tab w:val="num" w:pos="360"/>
        </w:tabs>
        <w:ind w:left="3240" w:hanging="360"/>
      </w:pPr>
      <w:rPr>
        <w:rFonts w:ascii="Symbol" w:hAnsi="Symbol" w:cs="Symbol" w:hint="default"/>
      </w:rPr>
    </w:lvl>
    <w:lvl w:ilvl="4">
      <w:start w:val="1"/>
      <w:numFmt w:val="bullet"/>
      <w:lvlText w:val="o"/>
      <w:lvlJc w:val="left"/>
      <w:pPr>
        <w:tabs>
          <w:tab w:val="num" w:pos="360"/>
        </w:tabs>
        <w:ind w:left="3960" w:hanging="360"/>
      </w:pPr>
      <w:rPr>
        <w:rFonts w:ascii="Courier New" w:hAnsi="Courier New" w:cs="Courier New" w:hint="default"/>
      </w:rPr>
    </w:lvl>
    <w:lvl w:ilvl="5">
      <w:start w:val="1"/>
      <w:numFmt w:val="bullet"/>
      <w:lvlText w:val=""/>
      <w:lvlJc w:val="left"/>
      <w:pPr>
        <w:tabs>
          <w:tab w:val="num" w:pos="360"/>
        </w:tabs>
        <w:ind w:left="4680" w:hanging="360"/>
      </w:pPr>
      <w:rPr>
        <w:rFonts w:ascii="Wingdings" w:hAnsi="Wingdings" w:cs="Wingdings" w:hint="default"/>
      </w:rPr>
    </w:lvl>
    <w:lvl w:ilvl="6">
      <w:start w:val="1"/>
      <w:numFmt w:val="bullet"/>
      <w:lvlText w:val=""/>
      <w:lvlJc w:val="left"/>
      <w:pPr>
        <w:tabs>
          <w:tab w:val="num" w:pos="360"/>
        </w:tabs>
        <w:ind w:left="5400" w:hanging="360"/>
      </w:pPr>
      <w:rPr>
        <w:rFonts w:ascii="Symbol" w:hAnsi="Symbol" w:cs="Symbol" w:hint="default"/>
      </w:rPr>
    </w:lvl>
    <w:lvl w:ilvl="7">
      <w:start w:val="1"/>
      <w:numFmt w:val="bullet"/>
      <w:lvlText w:val="o"/>
      <w:lvlJc w:val="left"/>
      <w:pPr>
        <w:tabs>
          <w:tab w:val="num" w:pos="360"/>
        </w:tabs>
        <w:ind w:left="6120" w:hanging="360"/>
      </w:pPr>
      <w:rPr>
        <w:rFonts w:ascii="Courier New" w:hAnsi="Courier New" w:cs="Courier New" w:hint="default"/>
      </w:rPr>
    </w:lvl>
    <w:lvl w:ilvl="8">
      <w:start w:val="1"/>
      <w:numFmt w:val="bullet"/>
      <w:lvlText w:val=""/>
      <w:lvlJc w:val="left"/>
      <w:pPr>
        <w:tabs>
          <w:tab w:val="num" w:pos="360"/>
        </w:tabs>
        <w:ind w:left="6840" w:hanging="360"/>
      </w:pPr>
      <w:rPr>
        <w:rFonts w:ascii="Wingdings" w:hAnsi="Wingdings" w:cs="Wingdings" w:hint="default"/>
      </w:rPr>
    </w:lvl>
  </w:abstractNum>
  <w:abstractNum w:abstractNumId="19" w15:restartNumberingAfterBreak="0">
    <w:nsid w:val="3A2966E2"/>
    <w:multiLevelType w:val="multilevel"/>
    <w:tmpl w:val="63FE61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40D7469B"/>
    <w:multiLevelType w:val="multilevel"/>
    <w:tmpl w:val="DD9A1E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446C277C"/>
    <w:multiLevelType w:val="multilevel"/>
    <w:tmpl w:val="FA0072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47A67121"/>
    <w:multiLevelType w:val="multilevel"/>
    <w:tmpl w:val="BA0CD3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49690B4C"/>
    <w:multiLevelType w:val="multilevel"/>
    <w:tmpl w:val="C1D2241E"/>
    <w:lvl w:ilvl="0">
      <w:start w:val="1"/>
      <w:numFmt w:val="decimal"/>
      <w:lvlText w:val="%1."/>
      <w:lvlJc w:val="left"/>
      <w:pPr>
        <w:tabs>
          <w:tab w:val="num" w:pos="720"/>
        </w:tabs>
        <w:ind w:left="720" w:hanging="360"/>
      </w:pPr>
    </w:lvl>
    <w:lvl w:ilvl="1">
      <w:start w:val="1"/>
      <w:numFmt w:val="decimal"/>
      <w:lvlText w:val="Ц%2. "/>
      <w:lvlJc w:val="left"/>
      <w:pPr>
        <w:ind w:left="1080" w:hanging="360"/>
      </w:pPr>
      <w:rPr>
        <w:rFonts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4CF11043"/>
    <w:multiLevelType w:val="multilevel"/>
    <w:tmpl w:val="FEA242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4D7E11B9"/>
    <w:multiLevelType w:val="multilevel"/>
    <w:tmpl w:val="23748DA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51FD1585"/>
    <w:multiLevelType w:val="hybridMultilevel"/>
    <w:tmpl w:val="226264F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5A42D37"/>
    <w:multiLevelType w:val="multilevel"/>
    <w:tmpl w:val="D39A558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55C35893"/>
    <w:multiLevelType w:val="multilevel"/>
    <w:tmpl w:val="C1D2241E"/>
    <w:lvl w:ilvl="0">
      <w:start w:val="1"/>
      <w:numFmt w:val="decimal"/>
      <w:lvlText w:val="%1."/>
      <w:lvlJc w:val="left"/>
      <w:pPr>
        <w:tabs>
          <w:tab w:val="num" w:pos="720"/>
        </w:tabs>
        <w:ind w:left="720" w:hanging="360"/>
      </w:pPr>
    </w:lvl>
    <w:lvl w:ilvl="1">
      <w:start w:val="1"/>
      <w:numFmt w:val="decimal"/>
      <w:lvlText w:val="Ц%2. "/>
      <w:lvlJc w:val="left"/>
      <w:pPr>
        <w:ind w:left="1080" w:hanging="360"/>
      </w:pPr>
      <w:rPr>
        <w:rFonts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57D26216"/>
    <w:multiLevelType w:val="multilevel"/>
    <w:tmpl w:val="402081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59FC5557"/>
    <w:multiLevelType w:val="multilevel"/>
    <w:tmpl w:val="5672BB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5C5F71B6"/>
    <w:multiLevelType w:val="multilevel"/>
    <w:tmpl w:val="279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680B54"/>
    <w:multiLevelType w:val="multilevel"/>
    <w:tmpl w:val="AB160E4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5E8E2DEE"/>
    <w:multiLevelType w:val="multilevel"/>
    <w:tmpl w:val="73528E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5F0E74FD"/>
    <w:multiLevelType w:val="multilevel"/>
    <w:tmpl w:val="AF5A9A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620F378B"/>
    <w:multiLevelType w:val="multilevel"/>
    <w:tmpl w:val="11E00B9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4810649"/>
    <w:multiLevelType w:val="multilevel"/>
    <w:tmpl w:val="A8B242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691B10D6"/>
    <w:multiLevelType w:val="hybridMultilevel"/>
    <w:tmpl w:val="29343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983652"/>
    <w:multiLevelType w:val="multilevel"/>
    <w:tmpl w:val="B130246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69F23C5B"/>
    <w:multiLevelType w:val="multilevel"/>
    <w:tmpl w:val="8012CF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709834BB"/>
    <w:multiLevelType w:val="multilevel"/>
    <w:tmpl w:val="540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621B1"/>
    <w:multiLevelType w:val="multilevel"/>
    <w:tmpl w:val="5300B7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73A66CF4"/>
    <w:multiLevelType w:val="multilevel"/>
    <w:tmpl w:val="C322A9E6"/>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753C4DAC"/>
    <w:multiLevelType w:val="multilevel"/>
    <w:tmpl w:val="034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480BC7"/>
    <w:multiLevelType w:val="multilevel"/>
    <w:tmpl w:val="FC3C4B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15:restartNumberingAfterBreak="0">
    <w:nsid w:val="75B900C2"/>
    <w:multiLevelType w:val="multilevel"/>
    <w:tmpl w:val="8B8A90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15:restartNumberingAfterBreak="0">
    <w:nsid w:val="77FA1481"/>
    <w:multiLevelType w:val="multilevel"/>
    <w:tmpl w:val="9CF2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0705CD"/>
    <w:multiLevelType w:val="multilevel"/>
    <w:tmpl w:val="699C23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15:restartNumberingAfterBreak="0">
    <w:nsid w:val="7C71532C"/>
    <w:multiLevelType w:val="hybridMultilevel"/>
    <w:tmpl w:val="EF867916"/>
    <w:lvl w:ilvl="0" w:tplc="08090001">
      <w:start w:val="1"/>
      <w:numFmt w:val="bullet"/>
      <w:lvlText w:val=""/>
      <w:lvlJc w:val="left"/>
      <w:pPr>
        <w:ind w:left="1350" w:hanging="360"/>
      </w:pPr>
      <w:rPr>
        <w:rFonts w:ascii="Symbol" w:hAnsi="Symbol" w:hint="default"/>
      </w:rPr>
    </w:lvl>
    <w:lvl w:ilvl="1" w:tplc="08090003" w:tentative="1">
      <w:start w:val="1"/>
      <w:numFmt w:val="bullet"/>
      <w:lvlText w:val="o"/>
      <w:lvlJc w:val="left"/>
      <w:pPr>
        <w:ind w:left="207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49" w15:restartNumberingAfterBreak="0">
    <w:nsid w:val="7E9332C3"/>
    <w:multiLevelType w:val="multilevel"/>
    <w:tmpl w:val="65B6667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15:restartNumberingAfterBreak="0">
    <w:nsid w:val="7F426BD0"/>
    <w:multiLevelType w:val="multilevel"/>
    <w:tmpl w:val="B15EF8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952322551">
    <w:abstractNumId w:val="4"/>
  </w:num>
  <w:num w:numId="2" w16cid:durableId="681712112">
    <w:abstractNumId w:val="2"/>
  </w:num>
  <w:num w:numId="3" w16cid:durableId="1380007673">
    <w:abstractNumId w:val="42"/>
  </w:num>
  <w:num w:numId="4" w16cid:durableId="676276503">
    <w:abstractNumId w:val="38"/>
  </w:num>
  <w:num w:numId="5" w16cid:durableId="1882325188">
    <w:abstractNumId w:val="20"/>
  </w:num>
  <w:num w:numId="6" w16cid:durableId="517669148">
    <w:abstractNumId w:val="32"/>
  </w:num>
  <w:num w:numId="7" w16cid:durableId="994528069">
    <w:abstractNumId w:val="39"/>
  </w:num>
  <w:num w:numId="8" w16cid:durableId="1567842352">
    <w:abstractNumId w:val="49"/>
  </w:num>
  <w:num w:numId="9" w16cid:durableId="1725375449">
    <w:abstractNumId w:val="13"/>
  </w:num>
  <w:num w:numId="10" w16cid:durableId="1823933752">
    <w:abstractNumId w:val="29"/>
  </w:num>
  <w:num w:numId="11" w16cid:durableId="1795758441">
    <w:abstractNumId w:val="11"/>
  </w:num>
  <w:num w:numId="12" w16cid:durableId="2086369578">
    <w:abstractNumId w:val="0"/>
  </w:num>
  <w:num w:numId="13" w16cid:durableId="62215404">
    <w:abstractNumId w:val="19"/>
  </w:num>
  <w:num w:numId="14" w16cid:durableId="415370309">
    <w:abstractNumId w:val="44"/>
  </w:num>
  <w:num w:numId="15" w16cid:durableId="1723938076">
    <w:abstractNumId w:val="9"/>
  </w:num>
  <w:num w:numId="16" w16cid:durableId="687872923">
    <w:abstractNumId w:val="17"/>
  </w:num>
  <w:num w:numId="17" w16cid:durableId="1124931343">
    <w:abstractNumId w:val="27"/>
  </w:num>
  <w:num w:numId="18" w16cid:durableId="448594705">
    <w:abstractNumId w:val="30"/>
  </w:num>
  <w:num w:numId="19" w16cid:durableId="1403526085">
    <w:abstractNumId w:val="12"/>
  </w:num>
  <w:num w:numId="20" w16cid:durableId="315232300">
    <w:abstractNumId w:val="22"/>
  </w:num>
  <w:num w:numId="21" w16cid:durableId="406851189">
    <w:abstractNumId w:val="6"/>
  </w:num>
  <w:num w:numId="22" w16cid:durableId="1194419858">
    <w:abstractNumId w:val="45"/>
  </w:num>
  <w:num w:numId="23" w16cid:durableId="1025909391">
    <w:abstractNumId w:val="25"/>
  </w:num>
  <w:num w:numId="24" w16cid:durableId="71314951">
    <w:abstractNumId w:val="1"/>
  </w:num>
  <w:num w:numId="25" w16cid:durableId="126170191">
    <w:abstractNumId w:val="24"/>
  </w:num>
  <w:num w:numId="26" w16cid:durableId="139350051">
    <w:abstractNumId w:val="41"/>
  </w:num>
  <w:num w:numId="27" w16cid:durableId="584530526">
    <w:abstractNumId w:val="21"/>
  </w:num>
  <w:num w:numId="28" w16cid:durableId="1932352112">
    <w:abstractNumId w:val="33"/>
  </w:num>
  <w:num w:numId="29" w16cid:durableId="897008488">
    <w:abstractNumId w:val="36"/>
  </w:num>
  <w:num w:numId="30" w16cid:durableId="944390437">
    <w:abstractNumId w:val="16"/>
  </w:num>
  <w:num w:numId="31" w16cid:durableId="1715960592">
    <w:abstractNumId w:val="5"/>
  </w:num>
  <w:num w:numId="32" w16cid:durableId="1475560720">
    <w:abstractNumId w:val="34"/>
  </w:num>
  <w:num w:numId="33" w16cid:durableId="973102797">
    <w:abstractNumId w:val="50"/>
  </w:num>
  <w:num w:numId="34" w16cid:durableId="677661201">
    <w:abstractNumId w:val="7"/>
  </w:num>
  <w:num w:numId="35" w16cid:durableId="1026248288">
    <w:abstractNumId w:val="3"/>
  </w:num>
  <w:num w:numId="36" w16cid:durableId="1973706904">
    <w:abstractNumId w:val="47"/>
  </w:num>
  <w:num w:numId="37" w16cid:durableId="1655136101">
    <w:abstractNumId w:val="15"/>
  </w:num>
  <w:num w:numId="38" w16cid:durableId="68692797">
    <w:abstractNumId w:val="46"/>
  </w:num>
  <w:num w:numId="39" w16cid:durableId="785542861">
    <w:abstractNumId w:val="31"/>
  </w:num>
  <w:num w:numId="40" w16cid:durableId="1394083449">
    <w:abstractNumId w:val="43"/>
  </w:num>
  <w:num w:numId="41" w16cid:durableId="754327531">
    <w:abstractNumId w:val="8"/>
  </w:num>
  <w:num w:numId="42" w16cid:durableId="1726299255">
    <w:abstractNumId w:val="18"/>
  </w:num>
  <w:num w:numId="43" w16cid:durableId="1193155751">
    <w:abstractNumId w:val="40"/>
  </w:num>
  <w:num w:numId="44" w16cid:durableId="1015115319">
    <w:abstractNumId w:val="26"/>
  </w:num>
  <w:num w:numId="45" w16cid:durableId="322202842">
    <w:abstractNumId w:val="14"/>
  </w:num>
  <w:num w:numId="46" w16cid:durableId="1578831288">
    <w:abstractNumId w:val="48"/>
  </w:num>
  <w:num w:numId="47" w16cid:durableId="768886827">
    <w:abstractNumId w:val="35"/>
  </w:num>
  <w:num w:numId="48" w16cid:durableId="688069581">
    <w:abstractNumId w:val="23"/>
  </w:num>
  <w:num w:numId="49" w16cid:durableId="790977754">
    <w:abstractNumId w:val="28"/>
  </w:num>
  <w:num w:numId="50" w16cid:durableId="1795444513">
    <w:abstractNumId w:val="37"/>
  </w:num>
  <w:num w:numId="51" w16cid:durableId="156921520">
    <w:abstractNumId w:val="1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Y2Nrc0MTMwMTc2N7I0NDJQ0lEKTi0uzszPAykwqgUAyjc81ywAAAA="/>
  </w:docVars>
  <w:rsids>
    <w:rsidRoot w:val="0055104A"/>
    <w:rsid w:val="00021964"/>
    <w:rsid w:val="00027558"/>
    <w:rsid w:val="0002798F"/>
    <w:rsid w:val="00030A51"/>
    <w:rsid w:val="00052732"/>
    <w:rsid w:val="000571CC"/>
    <w:rsid w:val="00073998"/>
    <w:rsid w:val="00083003"/>
    <w:rsid w:val="000A2431"/>
    <w:rsid w:val="00115019"/>
    <w:rsid w:val="00121B6F"/>
    <w:rsid w:val="001227F9"/>
    <w:rsid w:val="00131C34"/>
    <w:rsid w:val="00161634"/>
    <w:rsid w:val="00166D79"/>
    <w:rsid w:val="00173556"/>
    <w:rsid w:val="001A1A3F"/>
    <w:rsid w:val="001B528C"/>
    <w:rsid w:val="001D23C7"/>
    <w:rsid w:val="001F4A6D"/>
    <w:rsid w:val="00203079"/>
    <w:rsid w:val="002073D6"/>
    <w:rsid w:val="00216D8C"/>
    <w:rsid w:val="00226AE5"/>
    <w:rsid w:val="00227452"/>
    <w:rsid w:val="002410A7"/>
    <w:rsid w:val="00244013"/>
    <w:rsid w:val="00275BC1"/>
    <w:rsid w:val="002A27C5"/>
    <w:rsid w:val="002B4476"/>
    <w:rsid w:val="002D53C3"/>
    <w:rsid w:val="002E39BE"/>
    <w:rsid w:val="002F4EAA"/>
    <w:rsid w:val="002F7ECE"/>
    <w:rsid w:val="00333E1A"/>
    <w:rsid w:val="00356B1D"/>
    <w:rsid w:val="0038724D"/>
    <w:rsid w:val="003B579C"/>
    <w:rsid w:val="003D1A11"/>
    <w:rsid w:val="003E1B1C"/>
    <w:rsid w:val="00402763"/>
    <w:rsid w:val="00443C50"/>
    <w:rsid w:val="00465C12"/>
    <w:rsid w:val="00485D27"/>
    <w:rsid w:val="004C2B27"/>
    <w:rsid w:val="004C5295"/>
    <w:rsid w:val="004E2827"/>
    <w:rsid w:val="005008C9"/>
    <w:rsid w:val="00513FBA"/>
    <w:rsid w:val="00515E1E"/>
    <w:rsid w:val="005328BB"/>
    <w:rsid w:val="00536D23"/>
    <w:rsid w:val="00542F8F"/>
    <w:rsid w:val="0055104A"/>
    <w:rsid w:val="0055657B"/>
    <w:rsid w:val="00556712"/>
    <w:rsid w:val="005608E6"/>
    <w:rsid w:val="005650F8"/>
    <w:rsid w:val="00573E33"/>
    <w:rsid w:val="005910C4"/>
    <w:rsid w:val="005B3AEA"/>
    <w:rsid w:val="005B6DBF"/>
    <w:rsid w:val="00606C2D"/>
    <w:rsid w:val="006072F9"/>
    <w:rsid w:val="00607EB0"/>
    <w:rsid w:val="00642668"/>
    <w:rsid w:val="00643614"/>
    <w:rsid w:val="00647745"/>
    <w:rsid w:val="0066078E"/>
    <w:rsid w:val="00666AAA"/>
    <w:rsid w:val="006800F8"/>
    <w:rsid w:val="006B0F12"/>
    <w:rsid w:val="006C7469"/>
    <w:rsid w:val="006D5A15"/>
    <w:rsid w:val="006D653E"/>
    <w:rsid w:val="006E24A3"/>
    <w:rsid w:val="006E4874"/>
    <w:rsid w:val="006F0110"/>
    <w:rsid w:val="006F0D77"/>
    <w:rsid w:val="006F395A"/>
    <w:rsid w:val="00700F07"/>
    <w:rsid w:val="007021B4"/>
    <w:rsid w:val="00712030"/>
    <w:rsid w:val="007159FD"/>
    <w:rsid w:val="00722EFA"/>
    <w:rsid w:val="007532C8"/>
    <w:rsid w:val="00756D0F"/>
    <w:rsid w:val="00771AA3"/>
    <w:rsid w:val="00783104"/>
    <w:rsid w:val="007963BE"/>
    <w:rsid w:val="0079658D"/>
    <w:rsid w:val="007A4C5D"/>
    <w:rsid w:val="007A6BE8"/>
    <w:rsid w:val="007D6ED8"/>
    <w:rsid w:val="00812B19"/>
    <w:rsid w:val="00817D93"/>
    <w:rsid w:val="00827B03"/>
    <w:rsid w:val="008321F8"/>
    <w:rsid w:val="00841973"/>
    <w:rsid w:val="00842ADA"/>
    <w:rsid w:val="0086151C"/>
    <w:rsid w:val="00863500"/>
    <w:rsid w:val="00871B91"/>
    <w:rsid w:val="00875329"/>
    <w:rsid w:val="00891DAE"/>
    <w:rsid w:val="008922AD"/>
    <w:rsid w:val="008A08E5"/>
    <w:rsid w:val="008E231F"/>
    <w:rsid w:val="009170BC"/>
    <w:rsid w:val="00931CE6"/>
    <w:rsid w:val="009463F8"/>
    <w:rsid w:val="00954D59"/>
    <w:rsid w:val="00962588"/>
    <w:rsid w:val="009647D4"/>
    <w:rsid w:val="00977EFA"/>
    <w:rsid w:val="00986FF8"/>
    <w:rsid w:val="009941A1"/>
    <w:rsid w:val="009C6080"/>
    <w:rsid w:val="009C7B7F"/>
    <w:rsid w:val="009D1553"/>
    <w:rsid w:val="009E15DD"/>
    <w:rsid w:val="009F58A8"/>
    <w:rsid w:val="00A21B06"/>
    <w:rsid w:val="00A2282D"/>
    <w:rsid w:val="00A34D21"/>
    <w:rsid w:val="00A41E31"/>
    <w:rsid w:val="00A4708C"/>
    <w:rsid w:val="00A52EF4"/>
    <w:rsid w:val="00A53E4F"/>
    <w:rsid w:val="00A73AC4"/>
    <w:rsid w:val="00A87480"/>
    <w:rsid w:val="00A9244A"/>
    <w:rsid w:val="00AA5302"/>
    <w:rsid w:val="00AC57AE"/>
    <w:rsid w:val="00AD12E0"/>
    <w:rsid w:val="00AD2DA6"/>
    <w:rsid w:val="00AD3F94"/>
    <w:rsid w:val="00AE6C1D"/>
    <w:rsid w:val="00B02AC9"/>
    <w:rsid w:val="00B02CA0"/>
    <w:rsid w:val="00B06AB7"/>
    <w:rsid w:val="00B144DC"/>
    <w:rsid w:val="00B460EB"/>
    <w:rsid w:val="00BB6D08"/>
    <w:rsid w:val="00BE4703"/>
    <w:rsid w:val="00C31BD1"/>
    <w:rsid w:val="00C61E68"/>
    <w:rsid w:val="00C73252"/>
    <w:rsid w:val="00CA4C29"/>
    <w:rsid w:val="00CC30AF"/>
    <w:rsid w:val="00CE2F98"/>
    <w:rsid w:val="00CF2583"/>
    <w:rsid w:val="00D00973"/>
    <w:rsid w:val="00D43DE1"/>
    <w:rsid w:val="00D64028"/>
    <w:rsid w:val="00D747D5"/>
    <w:rsid w:val="00D764BD"/>
    <w:rsid w:val="00D954D2"/>
    <w:rsid w:val="00DE465D"/>
    <w:rsid w:val="00DF1947"/>
    <w:rsid w:val="00DF1AAB"/>
    <w:rsid w:val="00DF2DAD"/>
    <w:rsid w:val="00DF39DD"/>
    <w:rsid w:val="00E22535"/>
    <w:rsid w:val="00E340F4"/>
    <w:rsid w:val="00E7273B"/>
    <w:rsid w:val="00E75E17"/>
    <w:rsid w:val="00E820AA"/>
    <w:rsid w:val="00E92725"/>
    <w:rsid w:val="00E96815"/>
    <w:rsid w:val="00EA723C"/>
    <w:rsid w:val="00EA74DF"/>
    <w:rsid w:val="00EB0FE8"/>
    <w:rsid w:val="00EB47E2"/>
    <w:rsid w:val="00ED711C"/>
    <w:rsid w:val="00EE18D0"/>
    <w:rsid w:val="00EE65B0"/>
    <w:rsid w:val="00EF2EBC"/>
    <w:rsid w:val="00EF47F2"/>
    <w:rsid w:val="00EF643B"/>
    <w:rsid w:val="00F7052E"/>
    <w:rsid w:val="00F72B3A"/>
    <w:rsid w:val="00F760E9"/>
    <w:rsid w:val="00F90643"/>
    <w:rsid w:val="00FB5EF6"/>
    <w:rsid w:val="00FE29DB"/>
    <w:rsid w:val="00FE76F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9242CF6"/>
  <w15:docId w15:val="{E603E82A-A13C-4A2B-9AC9-980613FDB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E31"/>
    <w:pPr>
      <w:spacing w:after="200" w:line="264" w:lineRule="auto"/>
      <w:jc w:val="both"/>
    </w:pPr>
    <w:rPr>
      <w:lang w:val="sr-Cyrl-RS"/>
    </w:rPr>
  </w:style>
  <w:style w:type="paragraph" w:styleId="Heading1">
    <w:name w:val="heading 1"/>
    <w:basedOn w:val="ListParagraph"/>
    <w:next w:val="Normal"/>
    <w:link w:val="Heading1Char"/>
    <w:uiPriority w:val="9"/>
    <w:qFormat/>
    <w:pPr>
      <w:numPr>
        <w:numId w:val="1"/>
      </w:numPr>
      <w:tabs>
        <w:tab w:val="left" w:pos="5387"/>
      </w:tabs>
      <w:spacing w:line="288" w:lineRule="auto"/>
      <w:outlineLvl w:val="0"/>
    </w:pPr>
    <w:rPr>
      <w:rFonts w:ascii="Times New Roman" w:hAnsi="Times New Roman"/>
      <w:b/>
      <w:sz w:val="32"/>
      <w:szCs w:val="32"/>
    </w:rPr>
  </w:style>
  <w:style w:type="paragraph" w:styleId="Heading2">
    <w:name w:val="heading 2"/>
    <w:basedOn w:val="ListParagraph"/>
    <w:next w:val="Normal"/>
    <w:link w:val="Heading2Char"/>
    <w:uiPriority w:val="9"/>
    <w:unhideWhenUsed/>
    <w:qFormat/>
    <w:pPr>
      <w:numPr>
        <w:ilvl w:val="1"/>
        <w:numId w:val="1"/>
      </w:numPr>
      <w:tabs>
        <w:tab w:val="left" w:pos="992"/>
      </w:tabs>
      <w:spacing w:before="360" w:after="120" w:line="288" w:lineRule="auto"/>
      <w:contextualSpacing w:val="0"/>
      <w:outlineLvl w:val="1"/>
    </w:pPr>
    <w:rPr>
      <w:rFonts w:ascii="Times New Roman" w:hAnsi="Times New Roman"/>
      <w:b/>
      <w:sz w:val="28"/>
      <w:szCs w:val="28"/>
    </w:rPr>
  </w:style>
  <w:style w:type="paragraph" w:styleId="Heading3">
    <w:name w:val="heading 3"/>
    <w:basedOn w:val="Normal"/>
    <w:next w:val="Normal"/>
    <w:link w:val="Heading3Char"/>
    <w:uiPriority w:val="9"/>
    <w:unhideWhenUsed/>
    <w:qFormat/>
    <w:pPr>
      <w:numPr>
        <w:ilvl w:val="2"/>
        <w:numId w:val="1"/>
      </w:numPr>
      <w:outlineLvl w:val="2"/>
    </w:pPr>
    <w:rPr>
      <w:rFonts w:ascii="Times New Roman" w:hAnsi="Times New Roman"/>
      <w:b/>
      <w:sz w:val="24"/>
      <w:szCs w:val="24"/>
    </w:rPr>
  </w:style>
  <w:style w:type="paragraph" w:styleId="Heading4">
    <w:name w:val="heading 4"/>
    <w:basedOn w:val="Heading3"/>
    <w:link w:val="Heading4Char"/>
    <w:uiPriority w:val="9"/>
    <w:unhideWhenUsed/>
    <w:qFormat/>
    <w:pPr>
      <w:numPr>
        <w:ilvl w:val="3"/>
      </w:numPr>
      <w:jc w:val="left"/>
      <w:outlineLvl w:val="3"/>
    </w:pPr>
    <w:rPr>
      <w:b w:val="0"/>
      <w:szCs w:val="16"/>
    </w:rPr>
  </w:style>
  <w:style w:type="paragraph" w:styleId="Heading5">
    <w:name w:val="heading 5"/>
    <w:basedOn w:val="Normal"/>
    <w:next w:val="Normal"/>
    <w:link w:val="Heading5Char"/>
    <w:uiPriority w:val="9"/>
    <w:unhideWhenUsed/>
    <w:qFormat/>
    <w:pPr>
      <w:spacing w:line="288" w:lineRule="auto"/>
      <w:outlineLvl w:val="4"/>
    </w:pPr>
    <w:rPr>
      <w:sz w:val="16"/>
      <w:szCs w:val="16"/>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
    <w:next w:val="BodyText"/>
    <w:qFormat/>
    <w:pPr>
      <w:numPr>
        <w:ilvl w:val="6"/>
        <w:numId w:val="1"/>
      </w:numPr>
      <w:spacing w:before="60" w:after="60"/>
      <w:contextualSpacing w:val="0"/>
      <w:outlineLvl w:val="6"/>
    </w:pPr>
    <w:rPr>
      <w:sz w:val="20"/>
      <w:szCs w:val="20"/>
    </w:rPr>
  </w:style>
  <w:style w:type="paragraph" w:styleId="Heading8">
    <w:name w:val="heading 8"/>
    <w:basedOn w:val="Heading"/>
    <w:next w:val="BodyText"/>
    <w:qFormat/>
    <w:pPr>
      <w:numPr>
        <w:ilvl w:val="7"/>
        <w:numId w:val="1"/>
      </w:numPr>
      <w:spacing w:before="60" w:after="60"/>
      <w:contextualSpacing w:val="0"/>
      <w:outlineLvl w:val="7"/>
    </w:pPr>
    <w:rPr>
      <w:i/>
      <w:iCs/>
      <w:sz w:val="20"/>
      <w:szCs w:val="20"/>
    </w:rPr>
  </w:style>
  <w:style w:type="paragraph" w:styleId="Heading9">
    <w:name w:val="heading 9"/>
    <w:basedOn w:val="Heading"/>
    <w:next w:val="BodyText"/>
    <w:qFormat/>
    <w:pPr>
      <w:numPr>
        <w:ilvl w:val="8"/>
        <w:numId w:val="1"/>
      </w:numPr>
      <w:spacing w:before="60" w:after="60"/>
      <w:contextualSpacing w:val="0"/>
      <w:outlineLvl w:val="8"/>
    </w:pPr>
    <w:rPr>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character" w:customStyle="1" w:styleId="FooterChar">
    <w:name w:val="Footer Char"/>
    <w:basedOn w:val="DefaultParagraphFont"/>
    <w:link w:val="Footer"/>
    <w:uiPriority w:val="99"/>
    <w:qFormat/>
    <w:rPr>
      <w:sz w:val="20"/>
      <w:szCs w:val="20"/>
    </w:rPr>
  </w:style>
  <w:style w:type="character" w:customStyle="1" w:styleId="HeaderChar">
    <w:name w:val="Header Char"/>
    <w:basedOn w:val="DefaultParagraphFont"/>
    <w:link w:val="Header"/>
    <w:uiPriority w:val="99"/>
    <w:qFormat/>
    <w:rPr>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ing1Char">
    <w:name w:val="Heading 1 Char"/>
    <w:basedOn w:val="DefaultParagraphFont"/>
    <w:link w:val="Heading1"/>
    <w:uiPriority w:val="9"/>
    <w:qFormat/>
    <w:rPr>
      <w:rFonts w:ascii="Times New Roman" w:hAnsi="Times New Roman"/>
      <w:b/>
      <w:sz w:val="32"/>
      <w:szCs w:val="32"/>
      <w:lang w:val="sr-Cyrl-RS"/>
    </w:rPr>
  </w:style>
  <w:style w:type="character" w:customStyle="1" w:styleId="Heading2Char">
    <w:name w:val="Heading 2 Char"/>
    <w:basedOn w:val="DefaultParagraphFont"/>
    <w:link w:val="Heading2"/>
    <w:uiPriority w:val="9"/>
    <w:qFormat/>
    <w:rPr>
      <w:rFonts w:ascii="Times New Roman" w:hAnsi="Times New Roman"/>
      <w:b/>
      <w:sz w:val="28"/>
      <w:szCs w:val="28"/>
      <w:lang w:val="sr-Cyrl-RS"/>
    </w:rPr>
  </w:style>
  <w:style w:type="character" w:customStyle="1" w:styleId="Heading3Char">
    <w:name w:val="Heading 3 Char"/>
    <w:basedOn w:val="DefaultParagraphFont"/>
    <w:link w:val="Heading3"/>
    <w:uiPriority w:val="9"/>
    <w:qFormat/>
    <w:rPr>
      <w:rFonts w:ascii="Times New Roman" w:hAnsi="Times New Roman"/>
      <w:b/>
      <w:sz w:val="24"/>
      <w:szCs w:val="24"/>
      <w:lang w:val="sr-Cyrl-RS"/>
    </w:rPr>
  </w:style>
  <w:style w:type="character" w:customStyle="1" w:styleId="Heading4Char">
    <w:name w:val="Heading 4 Char"/>
    <w:basedOn w:val="DefaultParagraphFont"/>
    <w:link w:val="Heading4"/>
    <w:uiPriority w:val="9"/>
    <w:qFormat/>
    <w:rPr>
      <w:rFonts w:ascii="Times New Roman" w:hAnsi="Times New Roman"/>
      <w:sz w:val="24"/>
      <w:szCs w:val="16"/>
      <w:lang w:val="sr-Cyrl-RS"/>
    </w:rPr>
  </w:style>
  <w:style w:type="character" w:customStyle="1" w:styleId="Heading5Char">
    <w:name w:val="Heading 5 Char"/>
    <w:basedOn w:val="DefaultParagraphFont"/>
    <w:link w:val="Heading5"/>
    <w:uiPriority w:val="9"/>
    <w:qFormat/>
    <w:rPr>
      <w:sz w:val="16"/>
      <w:szCs w:val="16"/>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763" w:themeColor="accent1" w:themeShade="7F"/>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Char">
    <w:name w:val="Heading Char"/>
    <w:basedOn w:val="DefaultParagraphFont"/>
    <w:link w:val="Heading"/>
    <w:qFormat/>
    <w:rPr>
      <w:rFonts w:ascii="Calibri" w:hAnsi="Calibri" w:cs="Calibri"/>
      <w:b/>
      <w:bCs/>
      <w:kern w:val="2"/>
      <w:sz w:val="32"/>
      <w:szCs w:val="32"/>
      <w:lang w:val="sr-Cyrl-RS"/>
    </w:rPr>
  </w:style>
  <w:style w:type="character" w:customStyle="1" w:styleId="codeChar">
    <w:name w:val="code Char"/>
    <w:basedOn w:val="DefaultParagraphFont"/>
    <w:link w:val="code"/>
    <w:qFormat/>
    <w:rPr>
      <w:rFonts w:ascii="Consolas" w:hAnsi="Consolas"/>
      <w:sz w:val="18"/>
      <w:szCs w:val="17"/>
      <w:shd w:val="clear" w:color="auto" w:fill="F2F2F2"/>
      <w:lang w:val="sr-Latn-ME"/>
    </w:rPr>
  </w:style>
  <w:style w:type="character" w:customStyle="1" w:styleId="NormalsChar">
    <w:name w:val="Normals Char"/>
    <w:basedOn w:val="Heading3Char"/>
    <w:link w:val="Normals"/>
    <w:qFormat/>
    <w:rPr>
      <w:rFonts w:ascii="Times New Roman" w:hAnsi="Times New Roman"/>
      <w:b w:val="0"/>
      <w:sz w:val="24"/>
      <w:szCs w:val="20"/>
      <w:lang w:val="sr-Latn-ME"/>
    </w:rPr>
  </w:style>
  <w:style w:type="character" w:customStyle="1" w:styleId="normalChar">
    <w:name w:val="normal Char"/>
    <w:basedOn w:val="DefaultParagraphFont"/>
    <w:link w:val="Normal1"/>
    <w:qFormat/>
    <w:rPr>
      <w:rFonts w:ascii="Times New Roman" w:hAnsi="Times New Roman" w:cs="Times New Roman"/>
      <w:sz w:val="24"/>
      <w:szCs w:val="24"/>
      <w:lang w:val="sr-Latn-ME"/>
    </w:rPr>
  </w:style>
  <w:style w:type="character" w:customStyle="1" w:styleId="SubtitleChar">
    <w:name w:val="Subtitle Char"/>
    <w:basedOn w:val="DefaultParagraphFont"/>
    <w:link w:val="Subtitle"/>
    <w:uiPriority w:val="11"/>
    <w:qFormat/>
    <w:rPr>
      <w:rFonts w:eastAsiaTheme="minorEastAsia"/>
      <w:color w:val="5A5A5A" w:themeColor="text1" w:themeTint="A5"/>
      <w:spacing w:val="15"/>
      <w:lang w:val="sr-Latn-ME"/>
    </w:rPr>
  </w:style>
  <w:style w:type="character" w:customStyle="1" w:styleId="IndexLink">
    <w:name w:val="Index Link"/>
    <w:qFormat/>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ListParagraph"/>
    <w:next w:val="Normal"/>
    <w:link w:val="HeadingChar"/>
    <w:qFormat/>
    <w:pPr>
      <w:numPr>
        <w:numId w:val="2"/>
      </w:numPr>
      <w:spacing w:after="160" w:line="278" w:lineRule="auto"/>
    </w:pPr>
    <w:rPr>
      <w:rFonts w:ascii="Calibri" w:hAnsi="Calibri" w:cs="Calibri"/>
      <w:b/>
      <w:bCs/>
      <w:kern w:val="2"/>
      <w:sz w:val="32"/>
      <w:szCs w:val="32"/>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link w:val="CommentTextChar"/>
    <w:uiPriority w:val="99"/>
    <w:unhideWhenUsed/>
    <w:qFormat/>
    <w:pPr>
      <w:spacing w:line="240" w:lineRule="auto"/>
    </w:pPr>
  </w:style>
  <w:style w:type="paragraph" w:styleId="CommentSubject">
    <w:name w:val="annotation subject"/>
    <w:basedOn w:val="CommentText"/>
    <w:next w:val="CommentText"/>
    <w:link w:val="CommentSubjectChar"/>
    <w:uiPriority w:val="99"/>
    <w:semiHidden/>
    <w:unhideWhenUsed/>
    <w:qFormat/>
    <w:rPr>
      <w:b/>
      <w:bCs/>
    </w:rPr>
  </w:style>
  <w:style w:type="paragraph" w:customStyle="1" w:styleId="HeaderandFooter">
    <w:name w:val="Header and Footer"/>
    <w:basedOn w:val="Normal"/>
    <w:qFormat/>
  </w:style>
  <w:style w:type="paragraph" w:styleId="Footer">
    <w:name w:val="footer"/>
    <w:basedOn w:val="Normal"/>
    <w:link w:val="FooterChar"/>
    <w:uiPriority w:val="99"/>
    <w:unhideWhenUsed/>
    <w:qFormat/>
    <w:pPr>
      <w:tabs>
        <w:tab w:val="center" w:pos="4536"/>
        <w:tab w:val="right" w:pos="9072"/>
      </w:tabs>
      <w:spacing w:after="0" w:line="240" w:lineRule="auto"/>
    </w:pPr>
  </w:style>
  <w:style w:type="paragraph" w:styleId="FootnoteText">
    <w:name w:val="footnote text"/>
    <w:basedOn w:val="Normal"/>
    <w:link w:val="FootnoteTextChar"/>
    <w:uiPriority w:val="99"/>
    <w:semiHidden/>
    <w:unhideWhenUsed/>
    <w:qFormat/>
    <w:pPr>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Autospacing="1" w:afterAutospacing="1" w:line="240" w:lineRule="auto"/>
      <w:jc w:val="left"/>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pPr>
      <w:spacing w:after="160"/>
    </w:pPr>
    <w:rPr>
      <w:rFonts w:eastAsiaTheme="minorEastAsia"/>
      <w:color w:val="5A5A5A" w:themeColor="text1" w:themeTint="A5"/>
      <w:spacing w:val="15"/>
      <w:sz w:val="22"/>
      <w:szCs w:val="22"/>
    </w:rPr>
  </w:style>
  <w:style w:type="paragraph" w:styleId="TOC1">
    <w:name w:val="toc 1"/>
    <w:basedOn w:val="Normal"/>
    <w:next w:val="Normal"/>
    <w:autoRedefine/>
    <w:uiPriority w:val="39"/>
    <w:unhideWhenUsed/>
    <w:qFormat/>
    <w:pPr>
      <w:spacing w:before="240" w:after="120"/>
      <w:jc w:val="left"/>
    </w:pPr>
    <w:rPr>
      <w:rFonts w:cstheme="minorHAnsi"/>
      <w:b/>
      <w:bCs/>
    </w:rPr>
  </w:style>
  <w:style w:type="paragraph" w:styleId="TOC2">
    <w:name w:val="toc 2"/>
    <w:basedOn w:val="Normal"/>
    <w:next w:val="Normal"/>
    <w:autoRedefine/>
    <w:uiPriority w:val="39"/>
    <w:unhideWhenUsed/>
    <w:qFormat/>
    <w:pPr>
      <w:spacing w:before="120" w:after="0"/>
      <w:ind w:left="200"/>
      <w:jc w:val="left"/>
    </w:pPr>
    <w:rPr>
      <w:rFonts w:cstheme="minorHAnsi"/>
      <w:i/>
      <w:iCs/>
    </w:rPr>
  </w:style>
  <w:style w:type="paragraph" w:styleId="TOC3">
    <w:name w:val="toc 3"/>
    <w:basedOn w:val="Normal"/>
    <w:next w:val="Normal"/>
    <w:autoRedefine/>
    <w:uiPriority w:val="39"/>
    <w:unhideWhenUsed/>
    <w:qFormat/>
    <w:pPr>
      <w:spacing w:after="0"/>
      <w:ind w:left="400"/>
      <w:jc w:val="left"/>
    </w:pPr>
    <w:rPr>
      <w:rFonts w:cstheme="minorHAnsi"/>
    </w:rPr>
  </w:style>
  <w:style w:type="paragraph" w:styleId="TOC4">
    <w:name w:val="toc 4"/>
    <w:basedOn w:val="Normal"/>
    <w:next w:val="Normal"/>
    <w:autoRedefine/>
    <w:uiPriority w:val="39"/>
    <w:unhideWhenUsed/>
    <w:qFormat/>
    <w:pPr>
      <w:spacing w:after="0"/>
      <w:ind w:left="600"/>
      <w:jc w:val="left"/>
    </w:pPr>
    <w:rPr>
      <w:rFonts w:cstheme="minorHAnsi"/>
    </w:rPr>
  </w:style>
  <w:style w:type="paragraph" w:styleId="TOC5">
    <w:name w:val="toc 5"/>
    <w:basedOn w:val="Normal"/>
    <w:next w:val="Normal"/>
    <w:autoRedefine/>
    <w:uiPriority w:val="39"/>
    <w:unhideWhenUsed/>
    <w:qFormat/>
    <w:pPr>
      <w:spacing w:after="0"/>
      <w:ind w:left="800"/>
      <w:jc w:val="left"/>
    </w:pPr>
    <w:rPr>
      <w:rFonts w:cstheme="minorHAnsi"/>
    </w:rPr>
  </w:style>
  <w:style w:type="paragraph" w:styleId="TOC6">
    <w:name w:val="toc 6"/>
    <w:basedOn w:val="Normal"/>
    <w:next w:val="Normal"/>
    <w:autoRedefine/>
    <w:uiPriority w:val="39"/>
    <w:unhideWhenUsed/>
    <w:qFormat/>
    <w:pPr>
      <w:spacing w:after="0"/>
      <w:ind w:left="1000"/>
      <w:jc w:val="left"/>
    </w:pPr>
    <w:rPr>
      <w:rFonts w:cstheme="minorHAnsi"/>
    </w:rPr>
  </w:style>
  <w:style w:type="paragraph" w:styleId="TOC7">
    <w:name w:val="toc 7"/>
    <w:basedOn w:val="Normal"/>
    <w:next w:val="Normal"/>
    <w:autoRedefine/>
    <w:uiPriority w:val="39"/>
    <w:unhideWhenUsed/>
    <w:qFormat/>
    <w:pPr>
      <w:spacing w:after="0"/>
      <w:ind w:left="1200"/>
      <w:jc w:val="left"/>
    </w:pPr>
    <w:rPr>
      <w:rFonts w:cstheme="minorHAnsi"/>
    </w:rPr>
  </w:style>
  <w:style w:type="paragraph" w:styleId="TOC8">
    <w:name w:val="toc 8"/>
    <w:basedOn w:val="Normal"/>
    <w:next w:val="Normal"/>
    <w:autoRedefine/>
    <w:uiPriority w:val="39"/>
    <w:unhideWhenUsed/>
    <w:qFormat/>
    <w:pPr>
      <w:spacing w:after="0"/>
      <w:ind w:left="1400"/>
      <w:jc w:val="left"/>
    </w:pPr>
    <w:rPr>
      <w:rFonts w:cstheme="minorHAnsi"/>
    </w:rPr>
  </w:style>
  <w:style w:type="paragraph" w:styleId="TOC9">
    <w:name w:val="toc 9"/>
    <w:basedOn w:val="Normal"/>
    <w:next w:val="Normal"/>
    <w:autoRedefine/>
    <w:uiPriority w:val="39"/>
    <w:unhideWhenUsed/>
    <w:qFormat/>
    <w:pPr>
      <w:spacing w:after="0"/>
      <w:ind w:left="1600"/>
      <w:jc w:val="left"/>
    </w:pPr>
    <w:rPr>
      <w:rFonts w:cstheme="minorHAnsi"/>
    </w:rPr>
  </w:style>
  <w:style w:type="paragraph" w:customStyle="1" w:styleId="Tekst">
    <w:name w:val="Tekst"/>
    <w:basedOn w:val="Normal"/>
    <w:qFormat/>
    <w:pPr>
      <w:spacing w:before="120" w:after="120" w:line="240" w:lineRule="auto"/>
    </w:pPr>
    <w:rPr>
      <w:rFonts w:ascii="TimesRoman" w:eastAsia="Times New Roman" w:hAnsi="TimesRoman" w:cs="Times New Roman"/>
      <w:kern w:val="2"/>
      <w:sz w:val="28"/>
    </w:rPr>
  </w:style>
  <w:style w:type="paragraph" w:customStyle="1" w:styleId="tab">
    <w:name w:val="tab"/>
    <w:basedOn w:val="Tekst"/>
    <w:qFormat/>
    <w:pPr>
      <w:spacing w:before="60"/>
    </w:pPr>
    <w:rPr>
      <w:sz w:val="20"/>
    </w:rPr>
  </w:style>
  <w:style w:type="paragraph" w:customStyle="1" w:styleId="Potpisslike">
    <w:name w:val="Potpis slike"/>
    <w:qFormat/>
    <w:pPr>
      <w:spacing w:after="200" w:line="288" w:lineRule="auto"/>
      <w:jc w:val="center"/>
    </w:pPr>
    <w:rPr>
      <w:rFonts w:ascii="Times New Roman" w:eastAsia="Times New Roman" w:hAnsi="Times New Roman" w:cs="Times New Roman"/>
      <w:i/>
      <w:kern w:val="2"/>
      <w:lang w:val="en-US"/>
    </w:rPr>
  </w:style>
  <w:style w:type="paragraph" w:customStyle="1" w:styleId="Tabela">
    <w:name w:val="Tabela"/>
    <w:basedOn w:val="Tekst"/>
    <w:qFormat/>
    <w:pPr>
      <w:spacing w:after="60"/>
      <w:ind w:left="142" w:right="142"/>
      <w:jc w:val="right"/>
    </w:pPr>
    <w:rPr>
      <w:rFonts w:ascii="CHelvItalic" w:hAnsi="CHelvItalic"/>
      <w:sz w:val="22"/>
    </w:rPr>
  </w:style>
  <w:style w:type="paragraph" w:customStyle="1" w:styleId="Potpistabele">
    <w:name w:val="Potpis tabele"/>
    <w:qFormat/>
    <w:pPr>
      <w:spacing w:after="200" w:line="288" w:lineRule="auto"/>
    </w:pPr>
    <w:rPr>
      <w:sz w:val="16"/>
      <w:szCs w:val="16"/>
      <w:lang w:val="en-US"/>
    </w:rPr>
  </w:style>
  <w:style w:type="paragraph" w:customStyle="1" w:styleId="TOCHeading1">
    <w:name w:val="TOC Heading1"/>
    <w:basedOn w:val="Heading1"/>
    <w:next w:val="Normal"/>
    <w:uiPriority w:val="39"/>
    <w:unhideWhenUsed/>
    <w:qFormat/>
    <w:pPr>
      <w:keepNext/>
      <w:keepLines/>
      <w:numPr>
        <w:numId w:val="0"/>
      </w:numPr>
      <w:tabs>
        <w:tab w:val="clear" w:pos="5387"/>
      </w:tabs>
      <w:spacing w:before="240" w:after="0" w:line="259" w:lineRule="auto"/>
      <w:ind w:left="720"/>
      <w:contextualSpacing w:val="0"/>
      <w:jc w:val="left"/>
      <w:outlineLvl w:val="9"/>
    </w:pPr>
    <w:rPr>
      <w:rFonts w:asciiTheme="majorHAnsi" w:eastAsiaTheme="majorEastAsia" w:hAnsiTheme="majorHAnsi" w:cstheme="majorBidi"/>
      <w:b w:val="0"/>
      <w:color w:val="2F5496" w:themeColor="accent1" w:themeShade="BF"/>
    </w:rPr>
  </w:style>
  <w:style w:type="paragraph" w:customStyle="1" w:styleId="Tekstutabeli">
    <w:name w:val="Tekst u tabeli"/>
    <w:basedOn w:val="Normal"/>
    <w:qFormat/>
    <w:pPr>
      <w:spacing w:before="120" w:after="120" w:line="240" w:lineRule="auto"/>
    </w:pPr>
    <w:rPr>
      <w:sz w:val="18"/>
    </w:rPr>
  </w:style>
  <w:style w:type="paragraph" w:customStyle="1" w:styleId="proba">
    <w:name w:val="proba"/>
    <w:qFormat/>
    <w:pPr>
      <w:spacing w:after="160" w:line="259" w:lineRule="auto"/>
    </w:pPr>
    <w:rPr>
      <w:b/>
      <w:sz w:val="24"/>
      <w:szCs w:val="24"/>
      <w:lang w:val="en-US"/>
    </w:rPr>
  </w:style>
  <w:style w:type="paragraph" w:customStyle="1" w:styleId="code">
    <w:name w:val="code"/>
    <w:basedOn w:val="Normal"/>
    <w:link w:val="codeChar"/>
    <w:qFormat/>
    <w:pPr>
      <w:shd w:val="clear" w:color="auto" w:fill="F2F2F2" w:themeFill="background1" w:themeFillShade="F2"/>
    </w:pPr>
    <w:rPr>
      <w:rFonts w:ascii="Consolas" w:hAnsi="Consolas"/>
      <w:sz w:val="18"/>
      <w:szCs w:val="17"/>
    </w:rPr>
  </w:style>
  <w:style w:type="paragraph" w:customStyle="1" w:styleId="Normals">
    <w:name w:val="Normals"/>
    <w:link w:val="NormalsChar"/>
    <w:qFormat/>
    <w:pPr>
      <w:spacing w:after="160" w:line="259" w:lineRule="auto"/>
      <w:ind w:left="1080" w:hanging="720"/>
    </w:pPr>
    <w:rPr>
      <w:rFonts w:ascii="Times New Roman" w:hAnsi="Times New Roman"/>
      <w:sz w:val="24"/>
      <w:lang w:val="sr-Latn-ME"/>
    </w:rPr>
  </w:style>
  <w:style w:type="paragraph" w:customStyle="1" w:styleId="Normal1">
    <w:name w:val="Normal1"/>
    <w:basedOn w:val="Normal"/>
    <w:link w:val="normalChar"/>
    <w:qFormat/>
    <w:rPr>
      <w:rFonts w:ascii="Times New Roman" w:hAnsi="Times New Roman" w:cs="Times New Roman"/>
      <w:sz w:val="24"/>
      <w:szCs w:val="24"/>
    </w:rPr>
  </w:style>
  <w:style w:type="paragraph" w:customStyle="1" w:styleId="ime">
    <w:name w:val="ime"/>
    <w:basedOn w:val="Normal"/>
    <w:qFormat/>
    <w:pPr>
      <w:spacing w:before="1440" w:after="120" w:line="240" w:lineRule="auto"/>
      <w:jc w:val="center"/>
    </w:pPr>
    <w:rPr>
      <w:rFonts w:ascii="VogueBold" w:eastAsia="Times New Roman" w:hAnsi="VogueBold" w:cs="Times New Roman"/>
      <w:kern w:val="2"/>
      <w:sz w:val="30"/>
      <w:lang w:val="en-US"/>
    </w:rPr>
  </w:style>
  <w:style w:type="paragraph" w:customStyle="1" w:styleId="Revision1">
    <w:name w:val="Revision1"/>
    <w:uiPriority w:val="99"/>
    <w:semiHidden/>
    <w:qFormat/>
    <w:rPr>
      <w:lang w:val="sr-Latn-ME"/>
    </w:rPr>
  </w:style>
  <w:style w:type="paragraph" w:customStyle="1" w:styleId="Heading10">
    <w:name w:val="Heading 10"/>
    <w:basedOn w:val="Heading"/>
    <w:next w:val="BodyText"/>
    <w:qFormat/>
    <w:pPr>
      <w:numPr>
        <w:numId w:val="0"/>
      </w:numPr>
      <w:tabs>
        <w:tab w:val="num" w:pos="0"/>
      </w:tabs>
      <w:spacing w:before="60" w:after="60"/>
      <w:ind w:left="2160" w:hanging="1800"/>
      <w:contextualSpacing w:val="0"/>
      <w:outlineLvl w:val="8"/>
    </w:pPr>
    <w:rPr>
      <w:sz w:val="18"/>
      <w:szCs w:val="18"/>
    </w:rPr>
  </w:style>
  <w:style w:type="paragraph" w:customStyle="1" w:styleId="a">
    <w:name w:val="Дефаулт"/>
    <w:basedOn w:val="Heading10"/>
    <w:qFormat/>
    <w:pPr>
      <w:ind w:left="0" w:firstLine="0"/>
      <w:jc w:val="left"/>
      <w:outlineLvl w:val="9"/>
    </w:pPr>
  </w:style>
  <w:style w:type="paragraph" w:customStyle="1" w:styleId="PreformattedText">
    <w:name w:val="Preformatted Text"/>
    <w:basedOn w:val="Normal"/>
    <w:qFormat/>
    <w:pPr>
      <w:spacing w:after="0"/>
    </w:pPr>
    <w:rPr>
      <w:rFonts w:ascii="Liberation Mono" w:eastAsia="Liberation Mono" w:hAnsi="Liberation Mono" w:cs="Liberation Mono"/>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B3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pPr>
    <w:rPr>
      <w:rFonts w:ascii="Courier New" w:eastAsia="Times New Roman" w:hAnsi="Courier New" w:cs="Courier New"/>
      <w:lang w:val="en-GB" w:eastAsia="en-GB"/>
    </w:rPr>
  </w:style>
  <w:style w:type="character" w:customStyle="1" w:styleId="HTMLPreformattedChar">
    <w:name w:val="HTML Preformatted Char"/>
    <w:basedOn w:val="DefaultParagraphFont"/>
    <w:link w:val="HTMLPreformatted"/>
    <w:uiPriority w:val="99"/>
    <w:semiHidden/>
    <w:rsid w:val="005B3AEA"/>
    <w:rPr>
      <w:rFonts w:ascii="Courier New" w:eastAsia="Times New Roman" w:hAnsi="Courier New" w:cs="Courier New"/>
      <w:lang w:eastAsia="en-GB"/>
    </w:rPr>
  </w:style>
  <w:style w:type="character" w:styleId="HTMLCode">
    <w:name w:val="HTML Code"/>
    <w:basedOn w:val="DefaultParagraphFont"/>
    <w:uiPriority w:val="99"/>
    <w:semiHidden/>
    <w:unhideWhenUsed/>
    <w:rsid w:val="005B3AEA"/>
    <w:rPr>
      <w:rFonts w:ascii="Courier New" w:eastAsia="Times New Roman" w:hAnsi="Courier New" w:cs="Courier New"/>
      <w:sz w:val="20"/>
      <w:szCs w:val="20"/>
    </w:rPr>
  </w:style>
  <w:style w:type="character" w:customStyle="1" w:styleId="token">
    <w:name w:val="token"/>
    <w:basedOn w:val="DefaultParagraphFont"/>
    <w:rsid w:val="005B3AEA"/>
  </w:style>
  <w:style w:type="character" w:styleId="UnresolvedMention">
    <w:name w:val="Unresolved Mention"/>
    <w:basedOn w:val="DefaultParagraphFont"/>
    <w:uiPriority w:val="99"/>
    <w:semiHidden/>
    <w:unhideWhenUsed/>
    <w:rsid w:val="00573E33"/>
    <w:rPr>
      <w:color w:val="605E5C"/>
      <w:shd w:val="clear" w:color="auto" w:fill="E1DFDD"/>
    </w:rPr>
  </w:style>
  <w:style w:type="character" w:customStyle="1" w:styleId="whitespace-normal">
    <w:name w:val="whitespace-normal"/>
    <w:basedOn w:val="DefaultParagraphFont"/>
    <w:rsid w:val="00666AAA"/>
  </w:style>
  <w:style w:type="paragraph" w:customStyle="1" w:styleId="font-claude-response-body">
    <w:name w:val="font-claude-response-body"/>
    <w:basedOn w:val="Normal"/>
    <w:rsid w:val="00402763"/>
    <w:pPr>
      <w:suppressAutoHyphens w:val="0"/>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4.xml"/><Relationship Id="rId34" Type="http://schemas.openxmlformats.org/officeDocument/2006/relationships/hyperlink" Target="http://asp.net/" TargetMode="External"/><Relationship Id="rId42"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image" Target="media/image10.png"/><Relationship Id="rId38"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footer" Target="footer8.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5.xml"/><Relationship Id="rId28" Type="http://schemas.openxmlformats.org/officeDocument/2006/relationships/image" Target="media/image5.png"/><Relationship Id="rId36"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footer" Target="footer10.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4D93AD0F296C46991F439C1B45869A" ma:contentTypeVersion="0" ma:contentTypeDescription="Create a new document." ma:contentTypeScope="" ma:versionID="0dab21e08e86b9aa5e0155f0019e327e">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64595D-9DF4-4EE2-9998-D9B788A18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5E13C44-E82D-484F-90E8-BC3117A18D68}">
  <ds:schemaRefs>
    <ds:schemaRef ds:uri="http://schemas.openxmlformats.org/officeDocument/2006/bibliography"/>
  </ds:schemaRefs>
</ds:datastoreItem>
</file>

<file path=customXml/itemProps3.xml><?xml version="1.0" encoding="utf-8"?>
<ds:datastoreItem xmlns:ds="http://schemas.openxmlformats.org/officeDocument/2006/customXml" ds:itemID="{2A8B1444-C7A1-46FA-956D-64625F7FF7E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F4483F-0F2F-4EAA-8568-B6DE6AB43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1629</TotalTime>
  <Pages>1</Pages>
  <Words>16883</Words>
  <Characters>96238</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Dis</cp:lastModifiedBy>
  <cp:revision>80</cp:revision>
  <cp:lastPrinted>2026-02-02T20:04:00Z</cp:lastPrinted>
  <dcterms:created xsi:type="dcterms:W3CDTF">2022-09-19T15:26:00Z</dcterms:created>
  <dcterms:modified xsi:type="dcterms:W3CDTF">2026-02-02T20:45:00Z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0x010100D44D93AD0F296C46991F439C1B45869A</vt:lpwstr>
  </property>
  <property fmtid="{D5CDD505-2E9C-101B-9397-08002B2CF9AE}" pid="3" name="ICV">
    <vt:lpwstr>A7BA0E3D8BF94BB7B8EF2A9C7763576E_13</vt:lpwstr>
  </property>
  <property fmtid="{D5CDD505-2E9C-101B-9397-08002B2CF9AE}" pid="4" name="KSOProductBuildVer">
    <vt:lpwstr>1033-12.2.0.22549</vt:lpwstr>
  </property>
</Properties>
</file>