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621C1F6" w14:textId="77777777" w:rsidR="00367164" w:rsidRDefault="00367164">
      <w:pPr>
        <w:pBdr>
          <w:top w:val="nil"/>
          <w:left w:val="nil"/>
          <w:bottom w:val="nil"/>
          <w:right w:val="nil"/>
          <w:between w:val="nil"/>
        </w:pBdr>
      </w:pPr>
    </w:p>
    <w:p w14:paraId="581AAA18" w14:textId="77777777" w:rsidR="00367164" w:rsidRDefault="009918AC">
      <w:pPr>
        <w:pStyle w:val="Title"/>
        <w:pBdr>
          <w:top w:val="nil"/>
          <w:left w:val="nil"/>
          <w:bottom w:val="nil"/>
          <w:right w:val="nil"/>
          <w:between w:val="nil"/>
        </w:pBdr>
        <w:jc w:val="center"/>
      </w:pPr>
      <w:bookmarkStart w:id="0" w:name="_2gazcsgmxkub" w:colFirst="0" w:colLast="0"/>
      <w:bookmarkEnd w:id="0"/>
      <w:r>
        <w:rPr>
          <w:color w:val="1C4587"/>
          <w:sz w:val="80"/>
          <w:szCs w:val="80"/>
        </w:rPr>
        <w:t>Excellent Coaching</w:t>
      </w:r>
    </w:p>
    <w:p w14:paraId="11FC4F9C" w14:textId="77777777" w:rsidR="00367164" w:rsidRDefault="00367164"/>
    <w:p w14:paraId="1786D4F0" w14:textId="77777777" w:rsidR="00367164" w:rsidRDefault="009918AC">
      <w:pPr>
        <w:spacing w:before="0" w:after="1440" w:line="240" w:lineRule="auto"/>
        <w:rPr>
          <w:rFonts w:ascii="PT Sans Narrow" w:eastAsia="PT Sans Narrow" w:hAnsi="PT Sans Narrow" w:cs="PT Sans Narrow"/>
          <w:b/>
          <w:i/>
          <w:color w:val="1C4587"/>
          <w:sz w:val="54"/>
          <w:szCs w:val="54"/>
        </w:rPr>
      </w:pPr>
      <w:r>
        <w:rPr>
          <w:rFonts w:ascii="PT Sans Narrow" w:eastAsia="PT Sans Narrow" w:hAnsi="PT Sans Narrow" w:cs="PT Sans Narrow"/>
          <w:b/>
          <w:i/>
          <w:color w:val="1C4587"/>
          <w:sz w:val="54"/>
          <w:szCs w:val="54"/>
        </w:rPr>
        <w:t>PRE-MEDICAL</w:t>
      </w:r>
    </w:p>
    <w:p w14:paraId="2AA3B6AF" w14:textId="32032E3A" w:rsidR="00367164" w:rsidRDefault="009918AC">
      <w:pPr>
        <w:pStyle w:val="Heading1"/>
        <w:pBdr>
          <w:top w:val="nil"/>
          <w:left w:val="nil"/>
          <w:bottom w:val="nil"/>
          <w:right w:val="nil"/>
          <w:between w:val="nil"/>
        </w:pBdr>
        <w:rPr>
          <w:rFonts w:ascii="Open Sans" w:eastAsia="Open Sans" w:hAnsi="Open Sans" w:cs="Open Sans"/>
          <w:color w:val="1C4587"/>
        </w:rPr>
      </w:pPr>
      <w:bookmarkStart w:id="1" w:name="_au51mny0sx6" w:colFirst="0" w:colLast="0"/>
      <w:bookmarkEnd w:id="1"/>
      <w:r>
        <w:rPr>
          <w:rFonts w:ascii="Open Sans" w:eastAsia="Open Sans" w:hAnsi="Open Sans" w:cs="Open Sans"/>
          <w:color w:val="1C4587"/>
        </w:rPr>
        <w:t>Overview</w:t>
      </w:r>
    </w:p>
    <w:p w14:paraId="2FEAB57B" w14:textId="173314CF" w:rsidR="00D714E4" w:rsidRPr="00D714E4" w:rsidRDefault="00D714E4" w:rsidP="00D714E4">
      <w:pPr>
        <w:rPr>
          <w:rFonts w:ascii="Arial" w:eastAsia="Arial" w:hAnsi="Arial" w:cs="Arial"/>
          <w:color w:val="000000"/>
          <w:sz w:val="24"/>
          <w:szCs w:val="24"/>
        </w:rPr>
      </w:pPr>
      <w:r w:rsidRPr="00D714E4">
        <w:rPr>
          <w:rFonts w:ascii="Arial" w:eastAsia="Arial" w:hAnsi="Arial" w:cs="Arial"/>
          <w:b/>
          <w:color w:val="000000"/>
          <w:sz w:val="24"/>
          <w:szCs w:val="24"/>
        </w:rPr>
        <w:t>Pre-</w:t>
      </w:r>
      <w:proofErr w:type="gramStart"/>
      <w:r w:rsidRPr="00D714E4">
        <w:rPr>
          <w:rFonts w:ascii="Arial" w:eastAsia="Arial" w:hAnsi="Arial" w:cs="Arial"/>
          <w:b/>
          <w:color w:val="000000"/>
          <w:sz w:val="24"/>
          <w:szCs w:val="24"/>
        </w:rPr>
        <w:t>Medical</w:t>
      </w:r>
      <w:r w:rsidRPr="00D714E4">
        <w:rPr>
          <w:rFonts w:ascii="Arial" w:eastAsia="Arial" w:hAnsi="Arial" w:cs="Arial"/>
          <w:color w:val="000000"/>
          <w:sz w:val="24"/>
          <w:szCs w:val="24"/>
        </w:rPr>
        <w:t xml:space="preserve">  is</w:t>
      </w:r>
      <w:proofErr w:type="gramEnd"/>
      <w:r w:rsidRPr="00D714E4">
        <w:rPr>
          <w:rFonts w:ascii="Arial" w:eastAsia="Arial" w:hAnsi="Arial" w:cs="Arial"/>
          <w:color w:val="000000"/>
          <w:sz w:val="24"/>
          <w:szCs w:val="24"/>
        </w:rPr>
        <w:t xml:space="preserve"> an educational track that undergraduate students in University pursue prior to becoming medical students. It involves activities that prepare a student for medical school, such as pre-med coursework, research, and the application </w:t>
      </w:r>
      <w:proofErr w:type="spellStart"/>
      <w:r w:rsidRPr="00D714E4">
        <w:rPr>
          <w:rFonts w:ascii="Arial" w:eastAsia="Arial" w:hAnsi="Arial" w:cs="Arial"/>
          <w:color w:val="000000"/>
          <w:sz w:val="24"/>
          <w:szCs w:val="24"/>
        </w:rPr>
        <w:t>process.Pre</w:t>
      </w:r>
      <w:proofErr w:type="spellEnd"/>
      <w:r w:rsidRPr="00D714E4">
        <w:rPr>
          <w:rFonts w:ascii="Arial" w:eastAsia="Arial" w:hAnsi="Arial" w:cs="Arial"/>
          <w:color w:val="000000"/>
          <w:sz w:val="24"/>
          <w:szCs w:val="24"/>
        </w:rPr>
        <w:t>-med programs are designed to introduce students to the rigors of medical school and the careers to which it may lead. Coursework may include an emphasis on physiology, chemistry and biology as well as other core curriculum requirements.</w:t>
      </w:r>
    </w:p>
    <w:p w14:paraId="629074A6" w14:textId="77777777" w:rsidR="00367164" w:rsidRDefault="009918AC" w:rsidP="007037EC">
      <w:pPr>
        <w:pStyle w:val="Heading2"/>
        <w:keepNext/>
        <w:keepLines/>
        <w:widowControl w:val="0"/>
        <w:pBdr>
          <w:bottom w:val="single" w:sz="6" w:space="0" w:color="A2A9B1"/>
        </w:pBdr>
        <w:spacing w:before="340" w:after="80" w:line="312" w:lineRule="auto"/>
        <w:rPr>
          <w:rFonts w:ascii="Open Sans" w:eastAsia="Open Sans" w:hAnsi="Open Sans" w:cs="Open Sans"/>
          <w:b/>
          <w:color w:val="1C4587"/>
          <w:sz w:val="36"/>
          <w:szCs w:val="36"/>
        </w:rPr>
      </w:pPr>
      <w:bookmarkStart w:id="2" w:name="_m9817ma0hu7c" w:colFirst="0" w:colLast="0"/>
      <w:bookmarkEnd w:id="2"/>
      <w:r>
        <w:rPr>
          <w:rFonts w:ascii="Open Sans" w:eastAsia="Open Sans" w:hAnsi="Open Sans" w:cs="Open Sans"/>
          <w:b/>
          <w:color w:val="1C4587"/>
          <w:sz w:val="36"/>
          <w:szCs w:val="36"/>
        </w:rPr>
        <w:t>Pre-Med timeline</w:t>
      </w:r>
      <w:bookmarkStart w:id="3" w:name="_GoBack"/>
      <w:bookmarkEnd w:id="3"/>
    </w:p>
    <w:p w14:paraId="0C5E5AD7" w14:textId="77777777" w:rsidR="00E5434B" w:rsidRPr="002909E5" w:rsidRDefault="00E5434B" w:rsidP="00E5434B">
      <w:pPr>
        <w:rPr>
          <w:sz w:val="24"/>
          <w:szCs w:val="24"/>
        </w:rPr>
      </w:pPr>
      <w:r w:rsidRPr="002909E5">
        <w:rPr>
          <w:rFonts w:ascii="Arial" w:eastAsia="Arial" w:hAnsi="Arial" w:cs="Arial"/>
          <w:color w:val="000000"/>
          <w:sz w:val="24"/>
          <w:szCs w:val="24"/>
        </w:rPr>
        <w:t xml:space="preserve">The complete duration of this course is </w:t>
      </w:r>
      <w:r>
        <w:rPr>
          <w:rFonts w:ascii="Arial" w:eastAsia="Arial" w:hAnsi="Arial" w:cs="Arial"/>
          <w:color w:val="000000"/>
          <w:sz w:val="24"/>
          <w:szCs w:val="24"/>
        </w:rPr>
        <w:t>4 years, distributed in 4 classes; 9</w:t>
      </w:r>
      <w:r w:rsidRPr="002909E5">
        <w:rPr>
          <w:rFonts w:ascii="Arial" w:eastAsia="Arial" w:hAnsi="Arial" w:cs="Arial"/>
          <w:color w:val="000000"/>
          <w:sz w:val="24"/>
          <w:szCs w:val="24"/>
          <w:vertAlign w:val="superscript"/>
        </w:rPr>
        <w:t>th</w:t>
      </w:r>
      <w:r>
        <w:rPr>
          <w:rFonts w:ascii="Arial" w:eastAsia="Arial" w:hAnsi="Arial" w:cs="Arial"/>
          <w:color w:val="000000"/>
          <w:sz w:val="24"/>
          <w:szCs w:val="24"/>
        </w:rPr>
        <w:t xml:space="preserve"> 10</w:t>
      </w:r>
      <w:r w:rsidRPr="002909E5">
        <w:rPr>
          <w:rFonts w:ascii="Arial" w:eastAsia="Arial" w:hAnsi="Arial" w:cs="Arial"/>
          <w:color w:val="000000"/>
          <w:sz w:val="24"/>
          <w:szCs w:val="24"/>
          <w:vertAlign w:val="superscript"/>
        </w:rPr>
        <w:t>th</w:t>
      </w:r>
      <w:r>
        <w:rPr>
          <w:rFonts w:ascii="Arial" w:eastAsia="Arial" w:hAnsi="Arial" w:cs="Arial"/>
          <w:color w:val="000000"/>
          <w:sz w:val="24"/>
          <w:szCs w:val="24"/>
        </w:rPr>
        <w:t xml:space="preserve"> 11</w:t>
      </w:r>
      <w:r w:rsidRPr="002909E5">
        <w:rPr>
          <w:rFonts w:ascii="Arial" w:eastAsia="Arial" w:hAnsi="Arial" w:cs="Arial"/>
          <w:color w:val="000000"/>
          <w:sz w:val="24"/>
          <w:szCs w:val="24"/>
          <w:vertAlign w:val="superscript"/>
        </w:rPr>
        <w:t>th</w:t>
      </w:r>
      <w:r>
        <w:rPr>
          <w:rFonts w:ascii="Arial" w:eastAsia="Arial" w:hAnsi="Arial" w:cs="Arial"/>
          <w:color w:val="000000"/>
          <w:sz w:val="24"/>
          <w:szCs w:val="24"/>
        </w:rPr>
        <w:t>, 12</w:t>
      </w:r>
      <w:r w:rsidRPr="002909E5">
        <w:rPr>
          <w:rFonts w:ascii="Arial" w:eastAsia="Arial" w:hAnsi="Arial" w:cs="Arial"/>
          <w:color w:val="000000"/>
          <w:sz w:val="24"/>
          <w:szCs w:val="24"/>
          <w:vertAlign w:val="superscript"/>
        </w:rPr>
        <w:t>th</w:t>
      </w:r>
      <w:r>
        <w:rPr>
          <w:rFonts w:ascii="Arial" w:eastAsia="Arial" w:hAnsi="Arial" w:cs="Arial"/>
          <w:color w:val="000000"/>
          <w:sz w:val="24"/>
          <w:szCs w:val="24"/>
        </w:rPr>
        <w:t xml:space="preserve">. After first two years, final exam of SSC will be held and after </w:t>
      </w:r>
      <w:proofErr w:type="gramStart"/>
      <w:r>
        <w:rPr>
          <w:rFonts w:ascii="Arial" w:eastAsia="Arial" w:hAnsi="Arial" w:cs="Arial"/>
          <w:color w:val="000000"/>
          <w:sz w:val="24"/>
          <w:szCs w:val="24"/>
        </w:rPr>
        <w:t>remaining  2</w:t>
      </w:r>
      <w:proofErr w:type="gramEnd"/>
      <w:r>
        <w:rPr>
          <w:rFonts w:ascii="Arial" w:eastAsia="Arial" w:hAnsi="Arial" w:cs="Arial"/>
          <w:color w:val="000000"/>
          <w:sz w:val="24"/>
          <w:szCs w:val="24"/>
        </w:rPr>
        <w:t xml:space="preserve"> years final exam of HSSC will be held. In one </w:t>
      </w:r>
      <w:proofErr w:type="gramStart"/>
      <w:r>
        <w:rPr>
          <w:rFonts w:ascii="Arial" w:eastAsia="Arial" w:hAnsi="Arial" w:cs="Arial"/>
          <w:color w:val="000000"/>
          <w:sz w:val="24"/>
          <w:szCs w:val="24"/>
        </w:rPr>
        <w:t>year</w:t>
      </w:r>
      <w:proofErr w:type="gramEnd"/>
      <w:r>
        <w:rPr>
          <w:rFonts w:ascii="Arial" w:eastAsia="Arial" w:hAnsi="Arial" w:cs="Arial"/>
          <w:color w:val="000000"/>
          <w:sz w:val="24"/>
          <w:szCs w:val="24"/>
        </w:rPr>
        <w:t xml:space="preserve"> there will be 4 semester and after every second semester there will be Midterm or Final Term Examination.</w:t>
      </w:r>
    </w:p>
    <w:p w14:paraId="7BB7875F" w14:textId="77777777" w:rsidR="00367164" w:rsidRDefault="009918AC">
      <w:pPr>
        <w:rPr>
          <w:b/>
        </w:rPr>
      </w:pPr>
      <w:r>
        <w:rPr>
          <w:b/>
          <w:color w:val="1C4587"/>
          <w:sz w:val="34"/>
          <w:szCs w:val="34"/>
        </w:rPr>
        <w:t>Compulsory Subjects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67164" w14:paraId="44670D51"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4AD13E1F" w14:textId="77777777" w:rsidR="00367164" w:rsidRDefault="009918AC">
            <w:pPr>
              <w:numPr>
                <w:ilvl w:val="0"/>
                <w:numId w:val="1"/>
              </w:numPr>
              <w:spacing w:before="0"/>
            </w:pPr>
            <w:proofErr w:type="spellStart"/>
            <w:r>
              <w:rPr>
                <w:rFonts w:ascii="Arial" w:eastAsia="Arial" w:hAnsi="Arial" w:cs="Arial"/>
                <w:color w:val="202124"/>
                <w:sz w:val="24"/>
                <w:szCs w:val="24"/>
              </w:rPr>
              <w:t>Maths</w:t>
            </w:r>
            <w:proofErr w:type="spellEnd"/>
          </w:p>
          <w:p w14:paraId="584919C8" w14:textId="77777777" w:rsidR="00367164" w:rsidRDefault="009918AC">
            <w:pPr>
              <w:numPr>
                <w:ilvl w:val="0"/>
                <w:numId w:val="1"/>
              </w:numPr>
              <w:spacing w:before="0"/>
            </w:pPr>
            <w:r>
              <w:rPr>
                <w:rFonts w:ascii="Arial" w:eastAsia="Arial" w:hAnsi="Arial" w:cs="Arial"/>
                <w:color w:val="202124"/>
                <w:sz w:val="24"/>
                <w:szCs w:val="24"/>
              </w:rPr>
              <w:t>Physics</w:t>
            </w:r>
          </w:p>
          <w:p w14:paraId="076EE46D" w14:textId="77777777" w:rsidR="00367164" w:rsidRDefault="009918AC">
            <w:pPr>
              <w:numPr>
                <w:ilvl w:val="0"/>
                <w:numId w:val="1"/>
              </w:numPr>
              <w:spacing w:before="0"/>
            </w:pPr>
            <w:r>
              <w:rPr>
                <w:rFonts w:ascii="Arial" w:eastAsia="Arial" w:hAnsi="Arial" w:cs="Arial"/>
                <w:color w:val="202124"/>
                <w:sz w:val="24"/>
                <w:szCs w:val="24"/>
              </w:rPr>
              <w:t>Chemistry</w:t>
            </w:r>
          </w:p>
          <w:p w14:paraId="443DEA1C" w14:textId="77777777" w:rsidR="00367164" w:rsidRDefault="009918AC">
            <w:pPr>
              <w:numPr>
                <w:ilvl w:val="0"/>
                <w:numId w:val="1"/>
              </w:numPr>
              <w:spacing w:before="0" w:after="60"/>
            </w:pPr>
            <w:r>
              <w:rPr>
                <w:rFonts w:ascii="Arial" w:eastAsia="Arial" w:hAnsi="Arial" w:cs="Arial"/>
                <w:color w:val="202124"/>
                <w:sz w:val="24"/>
                <w:szCs w:val="24"/>
              </w:rPr>
              <w:t>Biology</w:t>
            </w:r>
          </w:p>
        </w:tc>
        <w:tc>
          <w:tcPr>
            <w:tcW w:w="4680" w:type="dxa"/>
            <w:tcBorders>
              <w:top w:val="nil"/>
              <w:left w:val="nil"/>
              <w:bottom w:val="nil"/>
              <w:right w:val="nil"/>
            </w:tcBorders>
            <w:shd w:val="clear" w:color="auto" w:fill="auto"/>
            <w:tcMar>
              <w:top w:w="100" w:type="dxa"/>
              <w:left w:w="100" w:type="dxa"/>
              <w:bottom w:w="100" w:type="dxa"/>
              <w:right w:w="100" w:type="dxa"/>
            </w:tcMar>
          </w:tcPr>
          <w:p w14:paraId="164B1D13" w14:textId="77777777" w:rsidR="00367164" w:rsidRDefault="009918AC">
            <w:pPr>
              <w:numPr>
                <w:ilvl w:val="0"/>
                <w:numId w:val="1"/>
              </w:numPr>
              <w:spacing w:before="0"/>
            </w:pPr>
            <w:r>
              <w:rPr>
                <w:rFonts w:ascii="Arial" w:eastAsia="Arial" w:hAnsi="Arial" w:cs="Arial"/>
                <w:color w:val="202124"/>
                <w:sz w:val="24"/>
                <w:szCs w:val="24"/>
              </w:rPr>
              <w:t>Pakistan Studies</w:t>
            </w:r>
          </w:p>
          <w:p w14:paraId="5AA720C4" w14:textId="77777777" w:rsidR="00367164" w:rsidRDefault="009918AC">
            <w:pPr>
              <w:numPr>
                <w:ilvl w:val="0"/>
                <w:numId w:val="1"/>
              </w:numPr>
              <w:spacing w:before="0"/>
            </w:pPr>
            <w:r>
              <w:rPr>
                <w:rFonts w:ascii="Arial" w:eastAsia="Arial" w:hAnsi="Arial" w:cs="Arial"/>
                <w:color w:val="202124"/>
                <w:sz w:val="24"/>
                <w:szCs w:val="24"/>
              </w:rPr>
              <w:t>Urdu</w:t>
            </w:r>
          </w:p>
          <w:p w14:paraId="58A0E840" w14:textId="77777777" w:rsidR="00367164" w:rsidRDefault="009918AC">
            <w:pPr>
              <w:numPr>
                <w:ilvl w:val="0"/>
                <w:numId w:val="1"/>
              </w:numPr>
              <w:spacing w:before="0"/>
            </w:pPr>
            <w:r>
              <w:rPr>
                <w:rFonts w:ascii="Arial" w:eastAsia="Arial" w:hAnsi="Arial" w:cs="Arial"/>
                <w:color w:val="202124"/>
                <w:sz w:val="24"/>
                <w:szCs w:val="24"/>
              </w:rPr>
              <w:t>English</w:t>
            </w:r>
          </w:p>
          <w:p w14:paraId="2FFAD26B" w14:textId="77777777" w:rsidR="00367164" w:rsidRDefault="009918AC">
            <w:pPr>
              <w:numPr>
                <w:ilvl w:val="0"/>
                <w:numId w:val="1"/>
              </w:numPr>
              <w:spacing w:before="0" w:after="60"/>
              <w:rPr>
                <w:rFonts w:ascii="Arial" w:eastAsia="Arial" w:hAnsi="Arial" w:cs="Arial"/>
                <w:color w:val="202124"/>
                <w:sz w:val="24"/>
                <w:szCs w:val="24"/>
              </w:rPr>
            </w:pPr>
            <w:proofErr w:type="spellStart"/>
            <w:r>
              <w:rPr>
                <w:rFonts w:ascii="Arial" w:eastAsia="Arial" w:hAnsi="Arial" w:cs="Arial"/>
                <w:color w:val="202124"/>
                <w:sz w:val="24"/>
                <w:szCs w:val="24"/>
              </w:rPr>
              <w:t>Islamiyat</w:t>
            </w:r>
            <w:proofErr w:type="spellEnd"/>
          </w:p>
        </w:tc>
      </w:tr>
    </w:tbl>
    <w:p w14:paraId="4076A9FA" w14:textId="77777777" w:rsidR="00367164" w:rsidRDefault="009918AC">
      <w:pPr>
        <w:pStyle w:val="Heading1"/>
        <w:rPr>
          <w:rFonts w:ascii="Open Sans" w:eastAsia="Open Sans" w:hAnsi="Open Sans" w:cs="Open Sans"/>
          <w:color w:val="1C4587"/>
        </w:rPr>
      </w:pPr>
      <w:bookmarkStart w:id="4" w:name="_26ep7l284dw" w:colFirst="0" w:colLast="0"/>
      <w:bookmarkEnd w:id="4"/>
      <w:r>
        <w:rPr>
          <w:rFonts w:ascii="Open Sans" w:eastAsia="Open Sans" w:hAnsi="Open Sans" w:cs="Open Sans"/>
          <w:color w:val="1C4587"/>
          <w:sz w:val="34"/>
          <w:szCs w:val="34"/>
        </w:rPr>
        <w:t>Optional Subjects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67164" w14:paraId="7DD1C54C"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2363B596" w14:textId="2E90A269" w:rsidR="00367164" w:rsidRDefault="006722E6">
            <w:pPr>
              <w:numPr>
                <w:ilvl w:val="0"/>
                <w:numId w:val="1"/>
              </w:numPr>
              <w:spacing w:before="0"/>
            </w:pPr>
            <w:r>
              <w:rPr>
                <w:rFonts w:ascii="Arial" w:eastAsia="Arial" w:hAnsi="Arial" w:cs="Arial"/>
                <w:color w:val="202124"/>
                <w:sz w:val="24"/>
                <w:szCs w:val="24"/>
              </w:rPr>
              <w:t>Additional Mathematics</w:t>
            </w:r>
          </w:p>
          <w:p w14:paraId="433A0632" w14:textId="52090C74" w:rsidR="00367164" w:rsidRDefault="006722E6">
            <w:pPr>
              <w:numPr>
                <w:ilvl w:val="0"/>
                <w:numId w:val="1"/>
              </w:numPr>
              <w:spacing w:before="0" w:after="60"/>
            </w:pPr>
            <w:r>
              <w:rPr>
                <w:rFonts w:ascii="Arial" w:eastAsia="Arial" w:hAnsi="Arial" w:cs="Arial"/>
                <w:color w:val="202124"/>
                <w:sz w:val="24"/>
                <w:szCs w:val="24"/>
              </w:rPr>
              <w:lastRenderedPageBreak/>
              <w:t>Arabic</w:t>
            </w:r>
          </w:p>
        </w:tc>
        <w:tc>
          <w:tcPr>
            <w:tcW w:w="4680" w:type="dxa"/>
            <w:tcBorders>
              <w:top w:val="nil"/>
              <w:left w:val="nil"/>
              <w:bottom w:val="nil"/>
              <w:right w:val="nil"/>
            </w:tcBorders>
            <w:shd w:val="clear" w:color="auto" w:fill="auto"/>
            <w:tcMar>
              <w:top w:w="100" w:type="dxa"/>
              <w:left w:w="100" w:type="dxa"/>
              <w:bottom w:w="100" w:type="dxa"/>
              <w:right w:w="100" w:type="dxa"/>
            </w:tcMar>
          </w:tcPr>
          <w:p w14:paraId="100A7FB4" w14:textId="0D589FDB" w:rsidR="00367164" w:rsidRDefault="009918AC" w:rsidP="006722E6">
            <w:pPr>
              <w:numPr>
                <w:ilvl w:val="0"/>
                <w:numId w:val="1"/>
              </w:numPr>
              <w:spacing w:before="0"/>
            </w:pPr>
            <w:r>
              <w:rPr>
                <w:rFonts w:ascii="Arial" w:eastAsia="Arial" w:hAnsi="Arial" w:cs="Arial"/>
                <w:color w:val="202124"/>
                <w:sz w:val="24"/>
                <w:szCs w:val="24"/>
              </w:rPr>
              <w:lastRenderedPageBreak/>
              <w:t>Si</w:t>
            </w:r>
            <w:r w:rsidR="006722E6">
              <w:rPr>
                <w:rFonts w:ascii="Arial" w:eastAsia="Arial" w:hAnsi="Arial" w:cs="Arial"/>
                <w:color w:val="202124"/>
                <w:sz w:val="24"/>
                <w:szCs w:val="24"/>
              </w:rPr>
              <w:t>ndhi</w:t>
            </w:r>
          </w:p>
        </w:tc>
      </w:tr>
    </w:tbl>
    <w:p w14:paraId="738AFB8D" w14:textId="77777777" w:rsidR="00367164" w:rsidRDefault="009918AC">
      <w:pPr>
        <w:pStyle w:val="Heading1"/>
        <w:rPr>
          <w:rFonts w:ascii="Arial" w:eastAsia="Arial" w:hAnsi="Arial" w:cs="Arial"/>
          <w:color w:val="1C4587"/>
        </w:rPr>
      </w:pPr>
      <w:bookmarkStart w:id="5" w:name="_4j2ji41hpay1" w:colFirst="0" w:colLast="0"/>
      <w:bookmarkEnd w:id="5"/>
      <w:r>
        <w:rPr>
          <w:rFonts w:ascii="Arial" w:eastAsia="Arial" w:hAnsi="Arial" w:cs="Arial"/>
          <w:color w:val="1C4587"/>
        </w:rPr>
        <w:t>Fee Structure</w:t>
      </w:r>
    </w:p>
    <w:p w14:paraId="35E155AC" w14:textId="77777777" w:rsidR="00367164" w:rsidRDefault="0036716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367164" w14:paraId="25644DD1" w14:textId="77777777">
        <w:tc>
          <w:tcPr>
            <w:tcW w:w="2895" w:type="dxa"/>
            <w:shd w:val="clear" w:color="auto" w:fill="auto"/>
            <w:tcMar>
              <w:top w:w="100" w:type="dxa"/>
              <w:left w:w="100" w:type="dxa"/>
              <w:bottom w:w="100" w:type="dxa"/>
              <w:right w:w="100" w:type="dxa"/>
            </w:tcMar>
          </w:tcPr>
          <w:p w14:paraId="20A06E4B" w14:textId="77777777" w:rsidR="00367164" w:rsidRDefault="009918AC">
            <w:pPr>
              <w:widowControl w:val="0"/>
              <w:pBdr>
                <w:top w:val="nil"/>
                <w:left w:val="nil"/>
                <w:bottom w:val="nil"/>
                <w:right w:val="nil"/>
                <w:between w:val="nil"/>
              </w:pBdr>
              <w:spacing w:before="0" w:line="240" w:lineRule="auto"/>
              <w:rPr>
                <w:rFonts w:ascii="Arial" w:eastAsia="Arial" w:hAnsi="Arial" w:cs="Arial"/>
                <w:b/>
                <w:color w:val="202124"/>
                <w:sz w:val="24"/>
                <w:szCs w:val="24"/>
              </w:rPr>
            </w:pPr>
            <w:r>
              <w:rPr>
                <w:rFonts w:ascii="Arial" w:eastAsia="Arial" w:hAnsi="Arial" w:cs="Arial"/>
                <w:b/>
                <w:color w:val="202124"/>
                <w:sz w:val="24"/>
                <w:szCs w:val="24"/>
              </w:rPr>
              <w:t>Description</w:t>
            </w:r>
          </w:p>
        </w:tc>
        <w:tc>
          <w:tcPr>
            <w:tcW w:w="6465" w:type="dxa"/>
            <w:shd w:val="clear" w:color="auto" w:fill="auto"/>
            <w:tcMar>
              <w:top w:w="100" w:type="dxa"/>
              <w:left w:w="100" w:type="dxa"/>
              <w:bottom w:w="100" w:type="dxa"/>
              <w:right w:w="100" w:type="dxa"/>
            </w:tcMar>
          </w:tcPr>
          <w:p w14:paraId="45B3FFAC" w14:textId="77777777" w:rsidR="00367164" w:rsidRDefault="009918AC">
            <w:pPr>
              <w:widowControl w:val="0"/>
              <w:pBdr>
                <w:top w:val="nil"/>
                <w:left w:val="nil"/>
                <w:bottom w:val="nil"/>
                <w:right w:val="nil"/>
                <w:between w:val="nil"/>
              </w:pBdr>
              <w:spacing w:before="0" w:line="240" w:lineRule="auto"/>
              <w:rPr>
                <w:rFonts w:ascii="Arial" w:eastAsia="Arial" w:hAnsi="Arial" w:cs="Arial"/>
                <w:b/>
                <w:color w:val="202124"/>
                <w:sz w:val="24"/>
                <w:szCs w:val="24"/>
              </w:rPr>
            </w:pPr>
            <w:r>
              <w:rPr>
                <w:rFonts w:ascii="Arial" w:eastAsia="Arial" w:hAnsi="Arial" w:cs="Arial"/>
                <w:b/>
                <w:color w:val="202124"/>
                <w:sz w:val="24"/>
                <w:szCs w:val="24"/>
              </w:rPr>
              <w:t>Amount</w:t>
            </w:r>
          </w:p>
        </w:tc>
      </w:tr>
      <w:tr w:rsidR="00367164" w14:paraId="14E0409D" w14:textId="77777777">
        <w:tc>
          <w:tcPr>
            <w:tcW w:w="2895" w:type="dxa"/>
            <w:shd w:val="clear" w:color="auto" w:fill="auto"/>
            <w:tcMar>
              <w:top w:w="100" w:type="dxa"/>
              <w:left w:w="100" w:type="dxa"/>
              <w:bottom w:w="100" w:type="dxa"/>
              <w:right w:w="100" w:type="dxa"/>
            </w:tcMar>
          </w:tcPr>
          <w:p w14:paraId="140A06B9" w14:textId="77777777" w:rsidR="00367164" w:rsidRDefault="009918AC">
            <w:pPr>
              <w:widowControl w:val="0"/>
              <w:pBdr>
                <w:top w:val="nil"/>
                <w:left w:val="nil"/>
                <w:bottom w:val="nil"/>
                <w:right w:val="nil"/>
                <w:between w:val="nil"/>
              </w:pBdr>
              <w:spacing w:before="0" w:line="240" w:lineRule="auto"/>
              <w:rPr>
                <w:rFonts w:ascii="Arial" w:eastAsia="Arial" w:hAnsi="Arial" w:cs="Arial"/>
                <w:b/>
                <w:color w:val="202124"/>
                <w:sz w:val="24"/>
                <w:szCs w:val="24"/>
              </w:rPr>
            </w:pPr>
            <w:r>
              <w:rPr>
                <w:rFonts w:ascii="Arial" w:eastAsia="Arial" w:hAnsi="Arial" w:cs="Arial"/>
                <w:b/>
                <w:color w:val="202124"/>
                <w:sz w:val="24"/>
                <w:szCs w:val="24"/>
              </w:rPr>
              <w:t>Admission Fees</w:t>
            </w:r>
          </w:p>
        </w:tc>
        <w:tc>
          <w:tcPr>
            <w:tcW w:w="6465" w:type="dxa"/>
            <w:shd w:val="clear" w:color="auto" w:fill="auto"/>
            <w:tcMar>
              <w:top w:w="100" w:type="dxa"/>
              <w:left w:w="100" w:type="dxa"/>
              <w:bottom w:w="100" w:type="dxa"/>
              <w:right w:w="100" w:type="dxa"/>
            </w:tcMar>
          </w:tcPr>
          <w:p w14:paraId="5FB098BC" w14:textId="77777777" w:rsidR="00367164" w:rsidRDefault="009918AC">
            <w:pPr>
              <w:widowControl w:val="0"/>
              <w:pBdr>
                <w:top w:val="nil"/>
                <w:left w:val="nil"/>
                <w:bottom w:val="nil"/>
                <w:right w:val="nil"/>
                <w:between w:val="nil"/>
              </w:pBdr>
              <w:spacing w:before="0" w:line="240" w:lineRule="auto"/>
              <w:rPr>
                <w:rFonts w:ascii="Arial" w:eastAsia="Arial" w:hAnsi="Arial" w:cs="Arial"/>
                <w:color w:val="202124"/>
                <w:sz w:val="24"/>
                <w:szCs w:val="24"/>
              </w:rPr>
            </w:pPr>
            <w:r>
              <w:rPr>
                <w:rFonts w:ascii="Arial" w:eastAsia="Arial" w:hAnsi="Arial" w:cs="Arial"/>
                <w:color w:val="202124"/>
                <w:sz w:val="24"/>
                <w:szCs w:val="24"/>
              </w:rPr>
              <w:t>25,000</w:t>
            </w:r>
          </w:p>
        </w:tc>
      </w:tr>
      <w:tr w:rsidR="00367164" w14:paraId="36C92120" w14:textId="77777777">
        <w:tc>
          <w:tcPr>
            <w:tcW w:w="2895" w:type="dxa"/>
            <w:shd w:val="clear" w:color="auto" w:fill="auto"/>
            <w:tcMar>
              <w:top w:w="100" w:type="dxa"/>
              <w:left w:w="100" w:type="dxa"/>
              <w:bottom w:w="100" w:type="dxa"/>
              <w:right w:w="100" w:type="dxa"/>
            </w:tcMar>
          </w:tcPr>
          <w:p w14:paraId="7A1B721E" w14:textId="77777777" w:rsidR="00367164" w:rsidRDefault="009918AC">
            <w:pPr>
              <w:widowControl w:val="0"/>
              <w:pBdr>
                <w:top w:val="nil"/>
                <w:left w:val="nil"/>
                <w:bottom w:val="nil"/>
                <w:right w:val="nil"/>
                <w:between w:val="nil"/>
              </w:pBdr>
              <w:spacing w:before="0" w:line="240" w:lineRule="auto"/>
              <w:rPr>
                <w:rFonts w:ascii="Arial" w:eastAsia="Arial" w:hAnsi="Arial" w:cs="Arial"/>
                <w:b/>
                <w:color w:val="202124"/>
                <w:sz w:val="24"/>
                <w:szCs w:val="24"/>
              </w:rPr>
            </w:pPr>
            <w:r>
              <w:rPr>
                <w:rFonts w:ascii="Arial" w:eastAsia="Arial" w:hAnsi="Arial" w:cs="Arial"/>
                <w:b/>
                <w:color w:val="202124"/>
                <w:sz w:val="24"/>
                <w:szCs w:val="24"/>
              </w:rPr>
              <w:t>Registration Fee</w:t>
            </w:r>
          </w:p>
        </w:tc>
        <w:tc>
          <w:tcPr>
            <w:tcW w:w="6465" w:type="dxa"/>
            <w:shd w:val="clear" w:color="auto" w:fill="auto"/>
            <w:tcMar>
              <w:top w:w="100" w:type="dxa"/>
              <w:left w:w="100" w:type="dxa"/>
              <w:bottom w:w="100" w:type="dxa"/>
              <w:right w:w="100" w:type="dxa"/>
            </w:tcMar>
          </w:tcPr>
          <w:p w14:paraId="09F5D3C0" w14:textId="77777777" w:rsidR="00367164" w:rsidRDefault="009918AC">
            <w:pPr>
              <w:widowControl w:val="0"/>
              <w:pBdr>
                <w:top w:val="nil"/>
                <w:left w:val="nil"/>
                <w:bottom w:val="nil"/>
                <w:right w:val="nil"/>
                <w:between w:val="nil"/>
              </w:pBdr>
              <w:spacing w:before="0" w:line="240" w:lineRule="auto"/>
              <w:rPr>
                <w:rFonts w:ascii="Arial" w:eastAsia="Arial" w:hAnsi="Arial" w:cs="Arial"/>
                <w:color w:val="202124"/>
                <w:sz w:val="24"/>
                <w:szCs w:val="24"/>
              </w:rPr>
            </w:pPr>
            <w:r>
              <w:rPr>
                <w:rFonts w:ascii="Arial" w:eastAsia="Arial" w:hAnsi="Arial" w:cs="Arial"/>
                <w:color w:val="202124"/>
                <w:sz w:val="24"/>
                <w:szCs w:val="24"/>
              </w:rPr>
              <w:t>12,000</w:t>
            </w:r>
          </w:p>
        </w:tc>
      </w:tr>
      <w:tr w:rsidR="00367164" w14:paraId="78A9EF2A" w14:textId="77777777">
        <w:tc>
          <w:tcPr>
            <w:tcW w:w="2895" w:type="dxa"/>
            <w:shd w:val="clear" w:color="auto" w:fill="auto"/>
            <w:tcMar>
              <w:top w:w="100" w:type="dxa"/>
              <w:left w:w="100" w:type="dxa"/>
              <w:bottom w:w="100" w:type="dxa"/>
              <w:right w:w="100" w:type="dxa"/>
            </w:tcMar>
          </w:tcPr>
          <w:p w14:paraId="5D08A130" w14:textId="77777777" w:rsidR="00367164" w:rsidRDefault="009918AC">
            <w:pPr>
              <w:widowControl w:val="0"/>
              <w:pBdr>
                <w:top w:val="nil"/>
                <w:left w:val="nil"/>
                <w:bottom w:val="nil"/>
                <w:right w:val="nil"/>
                <w:between w:val="nil"/>
              </w:pBdr>
              <w:spacing w:before="0" w:line="240" w:lineRule="auto"/>
              <w:rPr>
                <w:rFonts w:ascii="Arial" w:eastAsia="Arial" w:hAnsi="Arial" w:cs="Arial"/>
                <w:b/>
                <w:color w:val="202124"/>
                <w:sz w:val="24"/>
                <w:szCs w:val="24"/>
              </w:rPr>
            </w:pPr>
            <w:r>
              <w:rPr>
                <w:rFonts w:ascii="Arial" w:eastAsia="Arial" w:hAnsi="Arial" w:cs="Arial"/>
                <w:b/>
                <w:color w:val="202124"/>
                <w:sz w:val="24"/>
                <w:szCs w:val="24"/>
              </w:rPr>
              <w:t>Security Deposit</w:t>
            </w:r>
          </w:p>
        </w:tc>
        <w:tc>
          <w:tcPr>
            <w:tcW w:w="6465" w:type="dxa"/>
            <w:shd w:val="clear" w:color="auto" w:fill="auto"/>
            <w:tcMar>
              <w:top w:w="100" w:type="dxa"/>
              <w:left w:w="100" w:type="dxa"/>
              <w:bottom w:w="100" w:type="dxa"/>
              <w:right w:w="100" w:type="dxa"/>
            </w:tcMar>
          </w:tcPr>
          <w:p w14:paraId="2F1CA31A" w14:textId="77777777" w:rsidR="00367164" w:rsidRDefault="009918AC">
            <w:pPr>
              <w:widowControl w:val="0"/>
              <w:pBdr>
                <w:top w:val="nil"/>
                <w:left w:val="nil"/>
                <w:bottom w:val="nil"/>
                <w:right w:val="nil"/>
                <w:between w:val="nil"/>
              </w:pBdr>
              <w:spacing w:before="0" w:line="240" w:lineRule="auto"/>
              <w:rPr>
                <w:rFonts w:ascii="Arial" w:eastAsia="Arial" w:hAnsi="Arial" w:cs="Arial"/>
                <w:color w:val="202124"/>
                <w:sz w:val="24"/>
                <w:szCs w:val="24"/>
              </w:rPr>
            </w:pPr>
            <w:r>
              <w:rPr>
                <w:rFonts w:ascii="Arial" w:eastAsia="Arial" w:hAnsi="Arial" w:cs="Arial"/>
                <w:color w:val="202124"/>
                <w:sz w:val="24"/>
                <w:szCs w:val="24"/>
              </w:rPr>
              <w:t>10,000</w:t>
            </w:r>
          </w:p>
        </w:tc>
      </w:tr>
      <w:tr w:rsidR="00367164" w14:paraId="2AC42FA3" w14:textId="77777777">
        <w:tc>
          <w:tcPr>
            <w:tcW w:w="2895" w:type="dxa"/>
            <w:shd w:val="clear" w:color="auto" w:fill="auto"/>
            <w:tcMar>
              <w:top w:w="100" w:type="dxa"/>
              <w:left w:w="100" w:type="dxa"/>
              <w:bottom w:w="100" w:type="dxa"/>
              <w:right w:w="100" w:type="dxa"/>
            </w:tcMar>
          </w:tcPr>
          <w:p w14:paraId="2A490C7B" w14:textId="77777777" w:rsidR="00367164" w:rsidRDefault="009918AC">
            <w:pPr>
              <w:widowControl w:val="0"/>
              <w:pBdr>
                <w:top w:val="nil"/>
                <w:left w:val="nil"/>
                <w:bottom w:val="nil"/>
                <w:right w:val="nil"/>
                <w:between w:val="nil"/>
              </w:pBdr>
              <w:spacing w:before="0" w:line="240" w:lineRule="auto"/>
              <w:rPr>
                <w:rFonts w:ascii="Arial" w:eastAsia="Arial" w:hAnsi="Arial" w:cs="Arial"/>
                <w:b/>
                <w:color w:val="202124"/>
                <w:sz w:val="24"/>
                <w:szCs w:val="24"/>
              </w:rPr>
            </w:pPr>
            <w:r>
              <w:rPr>
                <w:rFonts w:ascii="Arial" w:eastAsia="Arial" w:hAnsi="Arial" w:cs="Arial"/>
                <w:b/>
                <w:color w:val="202124"/>
                <w:sz w:val="24"/>
                <w:szCs w:val="24"/>
              </w:rPr>
              <w:t>Tuition Fee</w:t>
            </w:r>
          </w:p>
        </w:tc>
        <w:tc>
          <w:tcPr>
            <w:tcW w:w="6465" w:type="dxa"/>
            <w:shd w:val="clear" w:color="auto" w:fill="auto"/>
            <w:tcMar>
              <w:top w:w="100" w:type="dxa"/>
              <w:left w:w="100" w:type="dxa"/>
              <w:bottom w:w="100" w:type="dxa"/>
              <w:right w:w="100" w:type="dxa"/>
            </w:tcMar>
          </w:tcPr>
          <w:p w14:paraId="4F7085A7" w14:textId="77777777" w:rsidR="00367164" w:rsidRDefault="009918AC">
            <w:pPr>
              <w:widowControl w:val="0"/>
              <w:pBdr>
                <w:top w:val="nil"/>
                <w:left w:val="nil"/>
                <w:bottom w:val="nil"/>
                <w:right w:val="nil"/>
                <w:between w:val="nil"/>
              </w:pBdr>
              <w:spacing w:before="0" w:line="240" w:lineRule="auto"/>
              <w:rPr>
                <w:rFonts w:ascii="Arial" w:eastAsia="Arial" w:hAnsi="Arial" w:cs="Arial"/>
                <w:color w:val="202124"/>
                <w:sz w:val="24"/>
                <w:szCs w:val="24"/>
              </w:rPr>
            </w:pPr>
            <w:r>
              <w:rPr>
                <w:rFonts w:ascii="Arial" w:eastAsia="Arial" w:hAnsi="Arial" w:cs="Arial"/>
                <w:color w:val="202124"/>
                <w:sz w:val="24"/>
                <w:szCs w:val="24"/>
              </w:rPr>
              <w:t>6,000/= per subject</w:t>
            </w:r>
          </w:p>
        </w:tc>
      </w:tr>
      <w:tr w:rsidR="006722E6" w14:paraId="0C206B9D" w14:textId="77777777">
        <w:tc>
          <w:tcPr>
            <w:tcW w:w="2895" w:type="dxa"/>
            <w:shd w:val="clear" w:color="auto" w:fill="auto"/>
            <w:tcMar>
              <w:top w:w="100" w:type="dxa"/>
              <w:left w:w="100" w:type="dxa"/>
              <w:bottom w:w="100" w:type="dxa"/>
              <w:right w:w="100" w:type="dxa"/>
            </w:tcMar>
          </w:tcPr>
          <w:p w14:paraId="7BAC859B" w14:textId="03A07095" w:rsidR="006722E6" w:rsidRDefault="006722E6">
            <w:pPr>
              <w:widowControl w:val="0"/>
              <w:pBdr>
                <w:top w:val="nil"/>
                <w:left w:val="nil"/>
                <w:bottom w:val="nil"/>
                <w:right w:val="nil"/>
                <w:between w:val="nil"/>
              </w:pBdr>
              <w:spacing w:before="0" w:line="240" w:lineRule="auto"/>
              <w:rPr>
                <w:rFonts w:ascii="Arial" w:eastAsia="Arial" w:hAnsi="Arial" w:cs="Arial"/>
                <w:b/>
                <w:color w:val="202124"/>
                <w:sz w:val="24"/>
                <w:szCs w:val="24"/>
              </w:rPr>
            </w:pPr>
            <w:r>
              <w:rPr>
                <w:rFonts w:ascii="Arial" w:eastAsia="Arial" w:hAnsi="Arial" w:cs="Arial"/>
                <w:b/>
                <w:color w:val="202124"/>
                <w:sz w:val="24"/>
                <w:szCs w:val="24"/>
              </w:rPr>
              <w:t>Lab Fee</w:t>
            </w:r>
          </w:p>
        </w:tc>
        <w:tc>
          <w:tcPr>
            <w:tcW w:w="6465" w:type="dxa"/>
            <w:shd w:val="clear" w:color="auto" w:fill="auto"/>
            <w:tcMar>
              <w:top w:w="100" w:type="dxa"/>
              <w:left w:w="100" w:type="dxa"/>
              <w:bottom w:w="100" w:type="dxa"/>
              <w:right w:w="100" w:type="dxa"/>
            </w:tcMar>
          </w:tcPr>
          <w:p w14:paraId="248E8F69" w14:textId="5DBEAC0C" w:rsidR="006722E6" w:rsidRDefault="006722E6">
            <w:pPr>
              <w:widowControl w:val="0"/>
              <w:pBdr>
                <w:top w:val="nil"/>
                <w:left w:val="nil"/>
                <w:bottom w:val="nil"/>
                <w:right w:val="nil"/>
                <w:between w:val="nil"/>
              </w:pBdr>
              <w:spacing w:before="0" w:line="240" w:lineRule="auto"/>
              <w:rPr>
                <w:rFonts w:ascii="Arial" w:eastAsia="Arial" w:hAnsi="Arial" w:cs="Arial"/>
                <w:color w:val="202124"/>
                <w:sz w:val="24"/>
                <w:szCs w:val="24"/>
              </w:rPr>
            </w:pPr>
            <w:r>
              <w:rPr>
                <w:rFonts w:ascii="Arial" w:eastAsia="Arial" w:hAnsi="Arial" w:cs="Arial"/>
                <w:color w:val="202124"/>
                <w:sz w:val="24"/>
                <w:szCs w:val="24"/>
              </w:rPr>
              <w:t>2,000/= per subject</w:t>
            </w:r>
          </w:p>
        </w:tc>
      </w:tr>
    </w:tbl>
    <w:p w14:paraId="43643D22" w14:textId="77777777" w:rsidR="00367164" w:rsidRDefault="00367164">
      <w:pPr>
        <w:spacing w:before="0" w:after="60"/>
        <w:rPr>
          <w:rFonts w:ascii="Arial" w:eastAsia="Arial" w:hAnsi="Arial" w:cs="Arial"/>
          <w:color w:val="202124"/>
          <w:sz w:val="24"/>
          <w:szCs w:val="24"/>
        </w:rPr>
      </w:pPr>
    </w:p>
    <w:sectPr w:rsidR="00367164">
      <w:headerReference w:type="even" r:id="rId7"/>
      <w:headerReference w:type="default" r:id="rId8"/>
      <w:footerReference w:type="even" r:id="rId9"/>
      <w:footerReference w:type="default" r:id="rId10"/>
      <w:headerReference w:type="first" r:id="rId11"/>
      <w:footerReference w:type="first" r:id="rId1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99B82" w14:textId="77777777" w:rsidR="00186CA4" w:rsidRDefault="00186CA4">
      <w:pPr>
        <w:spacing w:before="0" w:line="240" w:lineRule="auto"/>
      </w:pPr>
      <w:r>
        <w:separator/>
      </w:r>
    </w:p>
  </w:endnote>
  <w:endnote w:type="continuationSeparator" w:id="0">
    <w:p w14:paraId="6F9D059E" w14:textId="77777777" w:rsidR="00186CA4" w:rsidRDefault="00186CA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Open Sans">
    <w:altName w:val="Segoe UI"/>
    <w:panose1 w:val="020B0604020202020204"/>
    <w:charset w:val="00"/>
    <w:family w:val="auto"/>
    <w:pitch w:val="default"/>
  </w:font>
  <w:font w:name="PT Sans Narrow">
    <w:panose1 w:val="020B0506020203020204"/>
    <w:charset w:val="4D"/>
    <w:family w:val="swiss"/>
    <w:pitch w:val="variable"/>
    <w:sig w:usb0="A00002EF" w:usb1="5000204B" w:usb2="00000000" w:usb3="00000000" w:csb0="00000097"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D9A0" w14:textId="77777777" w:rsidR="00D714E4" w:rsidRDefault="00D714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066CA" w14:textId="06BB4FAB" w:rsidR="00D714E4" w:rsidRPr="00D714E4" w:rsidRDefault="00D714E4" w:rsidP="00D714E4">
    <w:pPr>
      <w:pStyle w:val="Footer"/>
      <w:tabs>
        <w:tab w:val="clear" w:pos="4680"/>
        <w:tab w:val="clear" w:pos="9360"/>
      </w:tabs>
      <w:jc w:val="center"/>
      <w:rPr>
        <w:lang w:val="en-US"/>
      </w:rPr>
    </w:pPr>
    <w:r>
      <w:rPr>
        <w:caps/>
        <w:color w:val="4F81BD" w:themeColor="accent1"/>
        <w:lang w:val="en-US"/>
      </w:rPr>
      <w:t>EXCELLENTCOACHING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00E87" w14:textId="004B603D" w:rsidR="00D714E4" w:rsidRPr="00D714E4" w:rsidRDefault="00D714E4" w:rsidP="00D714E4">
    <w:pPr>
      <w:pStyle w:val="Footer"/>
      <w:tabs>
        <w:tab w:val="clear" w:pos="4680"/>
        <w:tab w:val="clear" w:pos="9360"/>
      </w:tabs>
      <w:jc w:val="center"/>
      <w:rPr>
        <w:lang w:val="en-US"/>
      </w:rPr>
    </w:pPr>
    <w:r>
      <w:rPr>
        <w:caps/>
        <w:color w:val="4F81BD" w:themeColor="accent1"/>
        <w:lang w:val="en-US"/>
      </w:rPr>
      <w:t>EXCELLENTCOACHING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82CE7" w14:textId="77777777" w:rsidR="00186CA4" w:rsidRDefault="00186CA4">
      <w:pPr>
        <w:spacing w:before="0" w:line="240" w:lineRule="auto"/>
      </w:pPr>
      <w:r>
        <w:separator/>
      </w:r>
    </w:p>
  </w:footnote>
  <w:footnote w:type="continuationSeparator" w:id="0">
    <w:p w14:paraId="4F4757A7" w14:textId="77777777" w:rsidR="00186CA4" w:rsidRDefault="00186CA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990AE" w14:textId="2A506916" w:rsidR="006722E6" w:rsidRDefault="00186CA4">
    <w:pPr>
      <w:pStyle w:val="Header"/>
    </w:pPr>
    <w:r>
      <w:rPr>
        <w:noProof/>
      </w:rPr>
      <w:pict w14:anchorId="69DC43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07367" o:spid="_x0000_s2051" type="#_x0000_t136" alt="" style="position:absolute;margin-left:0;margin-top:0;width:586.55pt;height:73.3pt;rotation:315;z-index:-251645952;mso-wrap-edited:f;mso-width-percent:0;mso-height-percent:0;mso-position-horizontal:center;mso-position-horizontal-relative:margin;mso-position-vertical:center;mso-position-vertical-relative:margin;mso-width-percent:0;mso-height-percent:0" o:allowincell="f" fillcolor="black [3213]" stroked="f">
          <v:textpath style="font-family:&quot;&amp;quot&quot;;font-size:1pt;font-style:italic" string="Excellent Coach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F2FDA" w14:textId="7D779717" w:rsidR="00D714E4" w:rsidRDefault="00186CA4">
    <w:pPr>
      <w:pStyle w:val="Header"/>
    </w:pPr>
    <w:r>
      <w:rPr>
        <w:noProof/>
      </w:rPr>
      <w:pict w14:anchorId="6FEC52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07368" o:spid="_x0000_s2050" type="#_x0000_t136" alt="" style="position:absolute;margin-left:0;margin-top:0;width:586.55pt;height:73.3pt;rotation:315;z-index:-251641856;mso-wrap-edited:f;mso-width-percent:0;mso-height-percent:0;mso-position-horizontal:center;mso-position-horizontal-relative:margin;mso-position-vertical:center;mso-position-vertical-relative:margin;mso-width-percent:0;mso-height-percent:0" o:allowincell="f" fillcolor="black [3213]" stroked="f">
          <v:textpath style="font-family:&quot;&amp;quot&quot;;font-size:1pt;font-style:italic" string="Excellent Coaching"/>
          <w10:wrap anchorx="margin" anchory="margin"/>
        </v:shape>
      </w:pict>
    </w:r>
    <w:r w:rsidR="00D714E4">
      <w:rPr>
        <w:noProof/>
      </w:rPr>
      <mc:AlternateContent>
        <mc:Choice Requires="wps">
          <w:drawing>
            <wp:anchor distT="0" distB="0" distL="114300" distR="114300" simplePos="0" relativeHeight="251662336" behindDoc="0" locked="0" layoutInCell="1" allowOverlap="1" wp14:anchorId="1E7B9A82" wp14:editId="06E33EAD">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7" name="Rectangle 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334196519"/>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30562FE" w14:textId="2DFF3D61" w:rsidR="00D714E4" w:rsidRDefault="007037EC">
                              <w:pPr>
                                <w:pStyle w:val="NoSpacing"/>
                                <w:jc w:val="center"/>
                                <w:rPr>
                                  <w:b/>
                                  <w:caps/>
                                  <w:spacing w:val="20"/>
                                  <w:sz w:val="28"/>
                                  <w:szCs w:val="28"/>
                                </w:rPr>
                              </w:pPr>
                              <w:r>
                                <w:rPr>
                                  <w:b/>
                                  <w:caps/>
                                  <w:spacing w:val="20"/>
                                  <w:sz w:val="28"/>
                                  <w:szCs w:val="28"/>
                                </w:rPr>
                                <w:t xml:space="preserve">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1E7B9A82" id="Rectangle 7" o:spid="_x0000_s1026" alt="Title: Document Title" style="position:absolute;margin-left:0;margin-top:0;width:1in;height:22.3pt;z-index:251662336;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" fillcolor="#1f497d [3215]" stroked="f" strokeweight="2pt">
              <v:textbox inset=",0,,0">
                <w:txbxContent>
                  <w:sdt>
                    <w:sdtPr>
                      <w:rPr>
                        <w:b/>
                        <w:caps/>
                        <w:spacing w:val="20"/>
                        <w:sz w:val="28"/>
                        <w:szCs w:val="28"/>
                      </w:rPr>
                      <w:alias w:val="Title"/>
                      <w:tag w:val=""/>
                      <w:id w:val="334196519"/>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30562FE" w14:textId="2DFF3D61" w:rsidR="00D714E4" w:rsidRDefault="007037EC">
                        <w:pPr>
                          <w:pStyle w:val="NoSpacing"/>
                          <w:jc w:val="center"/>
                          <w:rPr>
                            <w:b/>
                            <w:caps/>
                            <w:spacing w:val="20"/>
                            <w:sz w:val="28"/>
                            <w:szCs w:val="28"/>
                          </w:rPr>
                        </w:pPr>
                        <w:r>
                          <w:rPr>
                            <w:b/>
                            <w:caps/>
                            <w:spacing w:val="20"/>
                            <w:sz w:val="28"/>
                            <w:szCs w:val="28"/>
                          </w:rPr>
                          <w:t xml:space="preserve">     </w:t>
                        </w:r>
                      </w:p>
                    </w:sdtContent>
                  </w:sdt>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3B4A5" w14:textId="5FF4477B" w:rsidR="00D714E4" w:rsidRDefault="00186CA4">
    <w:pPr>
      <w:pStyle w:val="Header"/>
    </w:pPr>
    <w:r>
      <w:rPr>
        <w:noProof/>
      </w:rPr>
      <w:pict w14:anchorId="396732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07366" o:spid="_x0000_s2049" type="#_x0000_t136" alt="" style="position:absolute;margin-left:0;margin-top:0;width:586.55pt;height:73.3pt;rotation:315;z-index:-251650048;mso-wrap-edited:f;mso-width-percent:0;mso-height-percent:0;mso-position-horizontal:center;mso-position-horizontal-relative:margin;mso-position-vertical:center;mso-position-vertical-relative:margin;mso-width-percent:0;mso-height-percent:0" o:allowincell="f" fillcolor="black [3213]" stroked="f">
          <v:textpath style="font-family:&quot;&amp;quot&quot;;font-size:1pt;font-style:italic" string="Excellent Coaching"/>
          <w10:wrap anchorx="margin" anchory="margin"/>
        </v:shape>
      </w:pict>
    </w:r>
    <w:r w:rsidR="00D714E4">
      <w:rPr>
        <w:noProof/>
      </w:rPr>
      <mc:AlternateContent>
        <mc:Choice Requires="wps">
          <w:drawing>
            <wp:anchor distT="0" distB="0" distL="114300" distR="114300" simplePos="0" relativeHeight="251660288" behindDoc="0" locked="0" layoutInCell="1" allowOverlap="1" wp14:anchorId="0795D9D0" wp14:editId="0AD87235">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8F05F5" w14:textId="09AC03F4" w:rsidR="00D714E4" w:rsidRDefault="00186CA4">
                          <w:pPr>
                            <w:pStyle w:val="NoSpacing"/>
                            <w:jc w:val="center"/>
                            <w:rPr>
                              <w:b/>
                              <w:caps/>
                              <w:spacing w:val="20"/>
                              <w:sz w:val="28"/>
                              <w:szCs w:val="28"/>
                            </w:rPr>
                          </w:pPr>
                          <w:sdt>
                            <w:sdtPr>
                              <w:rPr>
                                <w:b/>
                                <w:caps/>
                                <w:spacing w:val="20"/>
                                <w:sz w:val="28"/>
                                <w:szCs w:val="28"/>
                              </w:rPr>
                              <w:alias w:val="Title"/>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714E4">
                                <w:rPr>
                                  <w:b/>
                                  <w:caps/>
                                  <w:spacing w:val="20"/>
                                  <w:sz w:val="28"/>
                                  <w:szCs w:val="28"/>
                                </w:rPr>
                                <w:t xml:space="preserve">     </w:t>
                              </w:r>
                            </w:sdtContent>
                          </w:sdt>
                          <w:r w:rsidR="00D714E4">
                            <w:rPr>
                              <w:b/>
                              <w:caps/>
                              <w:spacing w:val="20"/>
                              <w:sz w:val="28"/>
                              <w:szCs w:val="28"/>
                            </w:rPr>
                            <w:t>WWW.EXCELLENTCOACHING.COM</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0795D9D0" id="Rectangle 47" o:spid="_x0000_s1027" alt="Title: Document Title" style="position:absolute;margin-left:0;margin-top:0;width:1in;height:22.3pt;z-index:251660288;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" fillcolor="#1f497d [3215]" stroked="f" strokeweight="2pt">
              <v:textbox inset=",0,,0">
                <w:txbxContent>
                  <w:p w14:paraId="518F05F5" w14:textId="09AC03F4" w:rsidR="00D714E4" w:rsidRDefault="00186CA4">
                    <w:pPr>
                      <w:pStyle w:val="NoSpacing"/>
                      <w:jc w:val="center"/>
                      <w:rPr>
                        <w:b/>
                        <w:caps/>
                        <w:spacing w:val="20"/>
                        <w:sz w:val="28"/>
                        <w:szCs w:val="28"/>
                      </w:rPr>
                    </w:pPr>
                    <w:sdt>
                      <w:sdtPr>
                        <w:rPr>
                          <w:b/>
                          <w:caps/>
                          <w:spacing w:val="20"/>
                          <w:sz w:val="28"/>
                          <w:szCs w:val="28"/>
                        </w:rPr>
                        <w:alias w:val="Title"/>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714E4">
                          <w:rPr>
                            <w:b/>
                            <w:caps/>
                            <w:spacing w:val="20"/>
                            <w:sz w:val="28"/>
                            <w:szCs w:val="28"/>
                          </w:rPr>
                          <w:t xml:space="preserve">     </w:t>
                        </w:r>
                      </w:sdtContent>
                    </w:sdt>
                    <w:r w:rsidR="00D714E4">
                      <w:rPr>
                        <w:b/>
                        <w:caps/>
                        <w:spacing w:val="20"/>
                        <w:sz w:val="28"/>
                        <w:szCs w:val="28"/>
                      </w:rPr>
                      <w:t>WWW.EXCELLENTCOACHING.COM</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3946FE"/>
    <w:multiLevelType w:val="multilevel"/>
    <w:tmpl w:val="8026C028"/>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164"/>
    <w:rsid w:val="00186CA4"/>
    <w:rsid w:val="00367164"/>
    <w:rsid w:val="004B6B4C"/>
    <w:rsid w:val="006722E6"/>
    <w:rsid w:val="007037EC"/>
    <w:rsid w:val="00861D09"/>
    <w:rsid w:val="009918AC"/>
    <w:rsid w:val="00D714E4"/>
    <w:rsid w:val="00E54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BB05CD8"/>
  <w15:docId w15:val="{84CFC064-5388-3F4E-81A6-FDA6DA366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722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722E6"/>
  </w:style>
  <w:style w:type="paragraph" w:styleId="Footer">
    <w:name w:val="footer"/>
    <w:basedOn w:val="Normal"/>
    <w:link w:val="FooterChar"/>
    <w:uiPriority w:val="99"/>
    <w:unhideWhenUsed/>
    <w:rsid w:val="006722E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722E6"/>
  </w:style>
  <w:style w:type="paragraph" w:styleId="NormalWeb">
    <w:name w:val="Normal (Web)"/>
    <w:basedOn w:val="Normal"/>
    <w:uiPriority w:val="99"/>
    <w:semiHidden/>
    <w:unhideWhenUsed/>
    <w:rsid w:val="006722E6"/>
    <w:pPr>
      <w:spacing w:before="100" w:beforeAutospacing="1" w:after="100" w:afterAutospacing="1" w:line="240" w:lineRule="auto"/>
    </w:pPr>
    <w:rPr>
      <w:rFonts w:ascii="Times New Roman" w:eastAsiaTheme="minorEastAsia" w:hAnsi="Times New Roman" w:cs="Times New Roman"/>
      <w:color w:val="auto"/>
      <w:sz w:val="24"/>
      <w:szCs w:val="24"/>
      <w:lang w:val="en-US"/>
    </w:rPr>
  </w:style>
  <w:style w:type="paragraph" w:styleId="NoSpacing">
    <w:name w:val="No Spacing"/>
    <w:uiPriority w:val="1"/>
    <w:qFormat/>
    <w:rsid w:val="00D714E4"/>
    <w:pPr>
      <w:spacing w:before="0" w:line="240" w:lineRule="auto"/>
    </w:pPr>
    <w:rPr>
      <w:rFonts w:asciiTheme="minorHAnsi" w:eastAsiaTheme="minorEastAsia" w:hAnsiTheme="minorHAnsi" w:cstheme="minorBidi"/>
      <w:color w:val="auto"/>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2022-11-23T23:42:00Z</dcterms:created>
  <dcterms:modified xsi:type="dcterms:W3CDTF">2022-11-25T22:01:00Z</dcterms:modified>
</cp:coreProperties>
</file>