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C00" w:rsidRDefault="00EA2E47" w:rsidP="00D7256C">
      <w:pPr>
        <w:ind w:left="0" w:hanging="2"/>
        <w:rPr>
          <w:sz w:val="22"/>
          <w:szCs w:val="22"/>
        </w:rPr>
        <w:sectPr w:rsidR="00495C00">
          <w:headerReference w:type="default" r:id="rId8"/>
          <w:pgSz w:w="11900" w:h="16838"/>
          <w:pgMar w:top="1170" w:right="906" w:bottom="1440" w:left="1440" w:header="0" w:footer="0" w:gutter="0"/>
          <w:pgNumType w:start="1"/>
          <w:cols w:space="720"/>
        </w:sectPr>
      </w:pPr>
      <w:r>
        <w:rPr>
          <w:sz w:val="22"/>
          <w:szCs w:val="22"/>
        </w:rPr>
        <w:t xml:space="preserve">Matière : </w:t>
      </w:r>
      <w:r w:rsidR="00D7256C">
        <w:rPr>
          <w:sz w:val="22"/>
          <w:szCs w:val="22"/>
        </w:rPr>
        <w:t>JEE</w:t>
      </w:r>
    </w:p>
    <w:p w:rsidR="00495C00" w:rsidRDefault="00495C00">
      <w:pPr>
        <w:ind w:left="0" w:hanging="2"/>
        <w:rPr>
          <w:rFonts w:ascii="Times New Roman" w:eastAsia="Times New Roman" w:hAnsi="Times New Roman" w:cs="Times New Roman"/>
          <w:sz w:val="24"/>
          <w:szCs w:val="24"/>
        </w:rPr>
      </w:pPr>
    </w:p>
    <w:p w:rsidR="00495C00" w:rsidRDefault="00495C00">
      <w:pPr>
        <w:ind w:left="0" w:hanging="2"/>
        <w:rPr>
          <w:rFonts w:ascii="Times New Roman" w:eastAsia="Times New Roman" w:hAnsi="Times New Roman" w:cs="Times New Roman"/>
          <w:sz w:val="24"/>
          <w:szCs w:val="24"/>
        </w:rPr>
      </w:pPr>
    </w:p>
    <w:p w:rsidR="00495C00" w:rsidRDefault="00D7256C" w:rsidP="00D7256C">
      <w:pPr>
        <w:ind w:left="1" w:hanging="3"/>
        <w:rPr>
          <w:color w:val="2E74B5"/>
          <w:sz w:val="32"/>
          <w:szCs w:val="32"/>
        </w:rPr>
      </w:pPr>
      <w:r>
        <w:rPr>
          <w:color w:val="2E74B5"/>
          <w:sz w:val="32"/>
          <w:szCs w:val="32"/>
        </w:rPr>
        <w:t>Rapport</w:t>
      </w:r>
      <w:r w:rsidR="00EA2E47">
        <w:rPr>
          <w:color w:val="2E74B5"/>
          <w:sz w:val="32"/>
          <w:szCs w:val="32"/>
        </w:rPr>
        <w:t xml:space="preserve"> de Travaux Pratiques</w:t>
      </w:r>
    </w:p>
    <w:p w:rsidR="00D7256C" w:rsidRDefault="00D7256C" w:rsidP="00D7256C">
      <w:pPr>
        <w:ind w:left="1" w:hanging="3"/>
        <w:rPr>
          <w:color w:val="2E74B5"/>
          <w:sz w:val="32"/>
          <w:szCs w:val="32"/>
        </w:rPr>
      </w:pPr>
    </w:p>
    <w:p w:rsidR="00D7256C" w:rsidRPr="00545F14" w:rsidRDefault="00D7256C" w:rsidP="00D7256C">
      <w:pPr>
        <w:ind w:left="0" w:hanging="2"/>
        <w:rPr>
          <w:b/>
          <w:bCs/>
          <w:sz w:val="24"/>
          <w:szCs w:val="24"/>
        </w:rPr>
      </w:pPr>
      <w:r w:rsidRPr="00545F14">
        <w:rPr>
          <w:b/>
          <w:bCs/>
          <w:sz w:val="24"/>
          <w:szCs w:val="24"/>
        </w:rPr>
        <w:t xml:space="preserve">Lien Git du Code : </w:t>
      </w:r>
      <w:r w:rsidRPr="00545F14">
        <w:rPr>
          <w:b/>
          <w:bCs/>
          <w:color w:val="D99594" w:themeColor="accent2" w:themeTint="99"/>
          <w:sz w:val="24"/>
          <w:szCs w:val="24"/>
        </w:rPr>
        <w:t>https://github.com/</w:t>
      </w:r>
      <w:r w:rsidRPr="00545F14">
        <w:rPr>
          <w:b/>
          <w:bCs/>
          <w:color w:val="D99594" w:themeColor="accent2" w:themeTint="99"/>
          <w:sz w:val="24"/>
          <w:szCs w:val="24"/>
        </w:rPr>
        <w:t xml:space="preserve">Salah2210/JeeTps </w:t>
      </w:r>
    </w:p>
    <w:p w:rsidR="00D7256C" w:rsidRDefault="00D7256C" w:rsidP="00D7256C">
      <w:pPr>
        <w:ind w:left="0" w:hanging="2"/>
      </w:pPr>
    </w:p>
    <w:p w:rsidR="00D7256C" w:rsidRPr="00545F14" w:rsidRDefault="00D7256C" w:rsidP="00545F14">
      <w:pPr>
        <w:ind w:left="0" w:hanging="2"/>
        <w:rPr>
          <w:b/>
          <w:bCs/>
          <w:color w:val="FF0000"/>
          <w:sz w:val="24"/>
          <w:szCs w:val="24"/>
          <w:u w:val="single"/>
        </w:rPr>
      </w:pPr>
      <w:r w:rsidRPr="00545F14">
        <w:rPr>
          <w:b/>
          <w:bCs/>
          <w:color w:val="FF0000"/>
          <w:sz w:val="24"/>
          <w:szCs w:val="24"/>
          <w:u w:val="single"/>
        </w:rPr>
        <w:t>Plan</w:t>
      </w:r>
    </w:p>
    <w:p w:rsidR="00D7256C" w:rsidRPr="00545F14" w:rsidRDefault="00D7256C" w:rsidP="00D7256C">
      <w:pPr>
        <w:ind w:left="1" w:hanging="3"/>
        <w:rPr>
          <w:b/>
          <w:bCs/>
          <w:sz w:val="32"/>
          <w:szCs w:val="32"/>
        </w:rPr>
      </w:pPr>
      <w:r w:rsidRPr="00545F14">
        <w:rPr>
          <w:b/>
          <w:bCs/>
          <w:sz w:val="32"/>
          <w:szCs w:val="32"/>
        </w:rPr>
        <w:t>Introduction</w:t>
      </w:r>
    </w:p>
    <w:p w:rsidR="00D7256C" w:rsidRPr="00545F14" w:rsidRDefault="00D7256C" w:rsidP="00D7256C">
      <w:pPr>
        <w:ind w:left="1" w:hanging="3"/>
        <w:rPr>
          <w:b/>
          <w:bCs/>
          <w:sz w:val="32"/>
          <w:szCs w:val="32"/>
        </w:rPr>
      </w:pPr>
      <w:r w:rsidRPr="00545F14">
        <w:rPr>
          <w:b/>
          <w:bCs/>
          <w:sz w:val="32"/>
          <w:szCs w:val="32"/>
        </w:rPr>
        <w:t>Différence entre couplage faible et couplage fort</w:t>
      </w:r>
    </w:p>
    <w:p w:rsidR="00D7256C" w:rsidRPr="00545F14" w:rsidRDefault="00D7256C" w:rsidP="00D7256C">
      <w:pPr>
        <w:ind w:left="1" w:hanging="3"/>
        <w:rPr>
          <w:b/>
          <w:bCs/>
          <w:sz w:val="32"/>
          <w:szCs w:val="32"/>
        </w:rPr>
      </w:pPr>
      <w:r w:rsidRPr="00545F14">
        <w:rPr>
          <w:b/>
          <w:bCs/>
          <w:sz w:val="32"/>
          <w:szCs w:val="32"/>
        </w:rPr>
        <w:t>Réalisation</w:t>
      </w:r>
    </w:p>
    <w:p w:rsidR="00D7256C" w:rsidRDefault="00D7256C" w:rsidP="00D7256C">
      <w:pPr>
        <w:ind w:left="1" w:hanging="3"/>
      </w:pPr>
      <w:r w:rsidRPr="00545F14">
        <w:rPr>
          <w:b/>
          <w:bCs/>
          <w:sz w:val="32"/>
          <w:szCs w:val="32"/>
        </w:rPr>
        <w:t>Conclusion</w:t>
      </w:r>
    </w:p>
    <w:p w:rsidR="00D7256C" w:rsidRDefault="00D7256C" w:rsidP="00D7256C">
      <w:pPr>
        <w:ind w:left="0" w:hanging="2"/>
      </w:pPr>
    </w:p>
    <w:p w:rsidR="00D7256C" w:rsidRPr="00545F14" w:rsidRDefault="00D7256C" w:rsidP="00D7256C">
      <w:pPr>
        <w:ind w:left="0" w:hanging="2"/>
        <w:rPr>
          <w:b/>
          <w:bCs/>
          <w:color w:val="FF0000"/>
          <w:sz w:val="24"/>
          <w:szCs w:val="24"/>
          <w:u w:val="single"/>
        </w:rPr>
      </w:pPr>
      <w:r w:rsidRPr="00545F14">
        <w:rPr>
          <w:b/>
          <w:bCs/>
          <w:color w:val="FF0000"/>
          <w:sz w:val="24"/>
          <w:szCs w:val="24"/>
          <w:u w:val="single"/>
        </w:rPr>
        <w:t>Introduction</w:t>
      </w:r>
    </w:p>
    <w:p w:rsidR="00545F14" w:rsidRDefault="00D7256C" w:rsidP="00D7256C">
      <w:pPr>
        <w:ind w:left="0" w:hanging="2"/>
      </w:pPr>
      <w:r>
        <w:t xml:space="preserve"> </w:t>
      </w:r>
    </w:p>
    <w:p w:rsidR="00D7256C" w:rsidRPr="00545F14" w:rsidRDefault="00D7256C" w:rsidP="00D7256C">
      <w:pPr>
        <w:ind w:left="0" w:hanging="2"/>
      </w:pPr>
      <w:r w:rsidRPr="00545F14">
        <w:rPr>
          <w:sz w:val="24"/>
          <w:szCs w:val="24"/>
        </w:rPr>
        <w:t>En informatique, et plus particulièrement en développement logiciel, un patron de conception (souvent appelé design pattern) est un arrangement caractéristique de modules, reconnu comme bonne pratique en réponse à un problème de conception d'un logiciel. Il décrit une solution standard, utilisable dans la con</w:t>
      </w:r>
      <w:r w:rsidRPr="00545F14">
        <w:rPr>
          <w:sz w:val="24"/>
          <w:szCs w:val="24"/>
        </w:rPr>
        <w:t>ception de différents logiciels</w:t>
      </w:r>
    </w:p>
    <w:p w:rsidR="00D7256C" w:rsidRDefault="00D7256C" w:rsidP="00D7256C">
      <w:pPr>
        <w:ind w:left="0" w:hanging="2"/>
      </w:pPr>
    </w:p>
    <w:p w:rsidR="00D7256C" w:rsidRPr="00545F14" w:rsidRDefault="00D7256C" w:rsidP="00D7256C">
      <w:pPr>
        <w:ind w:left="0" w:hanging="2"/>
        <w:rPr>
          <w:b/>
          <w:bCs/>
          <w:color w:val="FF0000"/>
          <w:sz w:val="24"/>
          <w:szCs w:val="24"/>
          <w:u w:val="single"/>
        </w:rPr>
      </w:pPr>
      <w:r w:rsidRPr="00545F14">
        <w:rPr>
          <w:b/>
          <w:bCs/>
          <w:color w:val="FF0000"/>
          <w:sz w:val="24"/>
          <w:szCs w:val="24"/>
          <w:u w:val="single"/>
        </w:rPr>
        <w:t>Différence entre couplage faible et couplage fort</w:t>
      </w:r>
    </w:p>
    <w:p w:rsidR="00D7256C" w:rsidRDefault="00D7256C" w:rsidP="00D7256C">
      <w:pPr>
        <w:ind w:left="0" w:hanging="2"/>
      </w:pPr>
      <w:r>
        <w:t xml:space="preserve"> </w:t>
      </w:r>
      <w:r w:rsidR="00545F14">
        <w:rPr>
          <w:sz w:val="24"/>
          <w:szCs w:val="24"/>
        </w:rPr>
        <w:t>U</w:t>
      </w:r>
      <w:r w:rsidRPr="00545F14">
        <w:rPr>
          <w:sz w:val="24"/>
          <w:szCs w:val="24"/>
        </w:rPr>
        <w:t>n couplage fort signifie que les classes et les objets dépendent les uns des autres. En général, le couplage fort</w:t>
      </w:r>
      <w:r w:rsidR="00545F14">
        <w:rPr>
          <w:sz w:val="24"/>
          <w:szCs w:val="24"/>
        </w:rPr>
        <w:t xml:space="preserve"> </w:t>
      </w:r>
      <w:r w:rsidRPr="00545F14">
        <w:rPr>
          <w:sz w:val="24"/>
          <w:szCs w:val="24"/>
        </w:rPr>
        <w:t>n’est pas bon car il réduit la flexibilité et la réutilisation du code, tandis que le couplage faible signifie la réduction des dépendances d’une classe qui utilise directement les différentes classes.</w:t>
      </w:r>
      <w:r>
        <w:t xml:space="preserve"> </w:t>
      </w:r>
    </w:p>
    <w:p w:rsidR="00545F14" w:rsidRDefault="00545F14" w:rsidP="00D7256C">
      <w:pPr>
        <w:ind w:left="0" w:hanging="2"/>
        <w:rPr>
          <w:b/>
          <w:bCs/>
          <w:color w:val="9BBB59" w:themeColor="accent3"/>
          <w:sz w:val="22"/>
          <w:szCs w:val="22"/>
        </w:rPr>
      </w:pPr>
      <w:r>
        <w:rPr>
          <w:b/>
          <w:bCs/>
          <w:color w:val="9BBB59" w:themeColor="accent3"/>
          <w:sz w:val="22"/>
          <w:szCs w:val="22"/>
        </w:rPr>
        <w:t xml:space="preserve">     </w:t>
      </w:r>
    </w:p>
    <w:p w:rsidR="00D7256C" w:rsidRPr="00545F14" w:rsidRDefault="00D7256C" w:rsidP="00D7256C">
      <w:pPr>
        <w:ind w:left="0" w:hanging="2"/>
        <w:rPr>
          <w:b/>
          <w:bCs/>
          <w:i/>
          <w:iCs/>
          <w:color w:val="9BBB59" w:themeColor="accent3"/>
          <w:sz w:val="24"/>
          <w:szCs w:val="24"/>
        </w:rPr>
      </w:pPr>
      <w:r w:rsidRPr="00545F14">
        <w:rPr>
          <w:b/>
          <w:bCs/>
          <w:i/>
          <w:iCs/>
          <w:color w:val="9BBB59" w:themeColor="accent3"/>
          <w:sz w:val="24"/>
          <w:szCs w:val="24"/>
        </w:rPr>
        <w:t>Couplage fort:</w:t>
      </w:r>
    </w:p>
    <w:p w:rsidR="00545F14" w:rsidRDefault="00545F14" w:rsidP="00D7256C">
      <w:pPr>
        <w:ind w:left="0" w:hanging="2"/>
      </w:pPr>
    </w:p>
    <w:p w:rsidR="00D7256C" w:rsidRPr="00545F14" w:rsidRDefault="00D7256C" w:rsidP="00D7256C">
      <w:pPr>
        <w:ind w:left="0" w:hanging="2"/>
        <w:rPr>
          <w:sz w:val="24"/>
          <w:szCs w:val="24"/>
        </w:rPr>
      </w:pPr>
      <w:r w:rsidRPr="00545F14">
        <w:rPr>
          <w:sz w:val="24"/>
          <w:szCs w:val="24"/>
        </w:rPr>
        <w:sym w:font="Symbol" w:char="F0A7"/>
      </w:r>
      <w:r w:rsidRPr="00545F14">
        <w:rPr>
          <w:sz w:val="24"/>
          <w:szCs w:val="24"/>
        </w:rPr>
        <w:t xml:space="preserve"> Un objet fortement couplé est un objet qui a besoin de connaître les autres objets et est généralement très dépendant les uns des autres. </w:t>
      </w:r>
    </w:p>
    <w:p w:rsidR="00D7256C" w:rsidRPr="00545F14" w:rsidRDefault="00D7256C" w:rsidP="00D7256C">
      <w:pPr>
        <w:ind w:left="0" w:hanging="2"/>
        <w:rPr>
          <w:sz w:val="24"/>
          <w:szCs w:val="24"/>
        </w:rPr>
      </w:pPr>
      <w:r w:rsidRPr="00545F14">
        <w:rPr>
          <w:sz w:val="24"/>
          <w:szCs w:val="24"/>
        </w:rPr>
        <w:sym w:font="Symbol" w:char="F0A7"/>
      </w:r>
      <w:r w:rsidRPr="00545F14">
        <w:rPr>
          <w:sz w:val="24"/>
          <w:szCs w:val="24"/>
        </w:rPr>
        <w:t xml:space="preserve"> La modification d’un objet dans une application fortement couplée nécessite souvent de modifier d’autres objets. </w:t>
      </w:r>
    </w:p>
    <w:p w:rsidR="00D7256C" w:rsidRDefault="00D7256C" w:rsidP="00D7256C">
      <w:pPr>
        <w:ind w:left="0" w:hanging="2"/>
      </w:pPr>
    </w:p>
    <w:p w:rsidR="00D7256C" w:rsidRPr="00545F14" w:rsidRDefault="00D7256C" w:rsidP="00545F14">
      <w:pPr>
        <w:ind w:left="0" w:hanging="2"/>
        <w:rPr>
          <w:b/>
          <w:bCs/>
          <w:i/>
          <w:iCs/>
          <w:color w:val="9BBB59" w:themeColor="accent3"/>
          <w:sz w:val="24"/>
          <w:szCs w:val="24"/>
        </w:rPr>
      </w:pPr>
      <w:r w:rsidRPr="00545F14">
        <w:rPr>
          <w:b/>
          <w:bCs/>
          <w:i/>
          <w:iCs/>
          <w:color w:val="9BBB59" w:themeColor="accent3"/>
          <w:sz w:val="24"/>
          <w:szCs w:val="24"/>
        </w:rPr>
        <w:t xml:space="preserve">Couplage faible: </w:t>
      </w:r>
    </w:p>
    <w:p w:rsidR="00545F14" w:rsidRDefault="00D7256C" w:rsidP="00D7256C">
      <w:pPr>
        <w:ind w:left="0" w:hanging="2"/>
        <w:rPr>
          <w:sz w:val="24"/>
          <w:szCs w:val="24"/>
        </w:rPr>
      </w:pPr>
      <w:r w:rsidRPr="00545F14">
        <w:rPr>
          <w:sz w:val="24"/>
          <w:szCs w:val="24"/>
        </w:rPr>
        <w:sym w:font="Symbol" w:char="F0A7"/>
      </w:r>
      <w:r w:rsidRPr="00545F14">
        <w:rPr>
          <w:sz w:val="24"/>
          <w:szCs w:val="24"/>
        </w:rPr>
        <w:t xml:space="preserve"> Le couplage faible permet de réduire les interdépendances entre les composants d’un système dans le but de réduire le risque que les changements dans un composant nécessitent des changements dans tout autre composant. </w:t>
      </w:r>
    </w:p>
    <w:p w:rsidR="00D7256C" w:rsidRPr="00545F14" w:rsidRDefault="00D7256C" w:rsidP="00D7256C">
      <w:pPr>
        <w:ind w:left="0" w:hanging="2"/>
        <w:rPr>
          <w:sz w:val="24"/>
          <w:szCs w:val="24"/>
        </w:rPr>
      </w:pPr>
      <w:r w:rsidRPr="00545F14">
        <w:rPr>
          <w:sz w:val="24"/>
          <w:szCs w:val="24"/>
        </w:rPr>
        <w:sym w:font="Symbol" w:char="F0A7"/>
      </w:r>
      <w:r w:rsidRPr="00545F14">
        <w:rPr>
          <w:sz w:val="24"/>
          <w:szCs w:val="24"/>
        </w:rPr>
        <w:t xml:space="preserve"> Le couplage faible est un concept destiné à augmenter la flexibilité du système, à le rendre plus maintenable et à rendre l’ensemble du </w:t>
      </w:r>
      <w:r w:rsidR="00545F14" w:rsidRPr="00545F14">
        <w:rPr>
          <w:sz w:val="24"/>
          <w:szCs w:val="24"/>
        </w:rPr>
        <w:t>Framework</w:t>
      </w:r>
      <w:r w:rsidRPr="00545F14">
        <w:rPr>
          <w:sz w:val="24"/>
          <w:szCs w:val="24"/>
        </w:rPr>
        <w:t xml:space="preserve"> plus stable</w:t>
      </w:r>
    </w:p>
    <w:p w:rsidR="00D7256C" w:rsidRDefault="00D7256C" w:rsidP="00D7256C">
      <w:pPr>
        <w:ind w:left="0" w:hanging="2"/>
      </w:pPr>
    </w:p>
    <w:p w:rsidR="00D7256C" w:rsidRPr="00545F14" w:rsidRDefault="00545F14" w:rsidP="00D7256C">
      <w:pPr>
        <w:ind w:left="0" w:hanging="2"/>
        <w:rPr>
          <w:b/>
          <w:bCs/>
          <w:color w:val="FF0000"/>
          <w:sz w:val="24"/>
          <w:szCs w:val="24"/>
          <w:u w:val="single"/>
        </w:rPr>
      </w:pPr>
      <w:r w:rsidRPr="00545F14">
        <w:rPr>
          <w:b/>
          <w:bCs/>
          <w:color w:val="FF0000"/>
          <w:sz w:val="24"/>
          <w:szCs w:val="24"/>
          <w:u w:val="single"/>
        </w:rPr>
        <w:t>Réalisation</w:t>
      </w:r>
    </w:p>
    <w:p w:rsidR="00D7256C" w:rsidRDefault="00D7256C" w:rsidP="00D7256C">
      <w:pPr>
        <w:ind w:left="0" w:hanging="2"/>
      </w:pPr>
    </w:p>
    <w:p w:rsidR="00D7256C" w:rsidRPr="00545F14" w:rsidRDefault="00D7256C" w:rsidP="00545F14">
      <w:pPr>
        <w:ind w:left="1" w:hanging="3"/>
        <w:rPr>
          <w:color w:val="2E74B5"/>
          <w:sz w:val="32"/>
          <w:szCs w:val="32"/>
          <w:u w:val="single"/>
        </w:rPr>
      </w:pPr>
      <w:r w:rsidRPr="00545F14">
        <w:rPr>
          <w:color w:val="2E74B5"/>
          <w:sz w:val="32"/>
          <w:szCs w:val="32"/>
          <w:u w:val="single"/>
        </w:rPr>
        <w:t>Couplage</w:t>
      </w:r>
      <w:r w:rsidR="00545F14">
        <w:rPr>
          <w:color w:val="2E74B5"/>
          <w:sz w:val="32"/>
          <w:szCs w:val="32"/>
          <w:u w:val="single"/>
        </w:rPr>
        <w:t xml:space="preserve"> </w:t>
      </w:r>
      <w:r w:rsidRPr="00545F14">
        <w:rPr>
          <w:color w:val="2E74B5"/>
          <w:sz w:val="32"/>
          <w:szCs w:val="32"/>
          <w:u w:val="single"/>
        </w:rPr>
        <w:t>Faible</w:t>
      </w:r>
      <w:r w:rsidR="00545F14">
        <w:rPr>
          <w:color w:val="2E74B5"/>
          <w:sz w:val="32"/>
          <w:szCs w:val="32"/>
          <w:u w:val="single"/>
        </w:rPr>
        <w:t> :</w:t>
      </w:r>
    </w:p>
    <w:p w:rsidR="00D7256C" w:rsidRDefault="00D7256C" w:rsidP="00D7256C">
      <w:pPr>
        <w:ind w:left="0" w:hanging="2"/>
        <w:rPr>
          <w:color w:val="2E74B5"/>
          <w:sz w:val="32"/>
          <w:szCs w:val="32"/>
        </w:rPr>
      </w:pPr>
      <w:r>
        <w:rPr>
          <w:noProof/>
        </w:rPr>
        <w:lastRenderedPageBreak/>
        <w:drawing>
          <wp:inline distT="0" distB="0" distL="0" distR="0" wp14:anchorId="723FDC63" wp14:editId="314FB278">
            <wp:extent cx="6066790" cy="279463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6790" cy="2794635"/>
                    </a:xfrm>
                    <a:prstGeom prst="rect">
                      <a:avLst/>
                    </a:prstGeom>
                  </pic:spPr>
                </pic:pic>
              </a:graphicData>
            </a:graphic>
          </wp:inline>
        </w:drawing>
      </w:r>
    </w:p>
    <w:p w:rsidR="00D7256C" w:rsidRDefault="00D7256C" w:rsidP="00D7256C">
      <w:pPr>
        <w:ind w:left="1" w:hanging="3"/>
        <w:rPr>
          <w:color w:val="2E74B5"/>
          <w:sz w:val="32"/>
          <w:szCs w:val="32"/>
        </w:rPr>
      </w:pPr>
    </w:p>
    <w:p w:rsidR="00D7256C" w:rsidRPr="00545F14" w:rsidRDefault="00D7256C" w:rsidP="00D7256C">
      <w:pPr>
        <w:ind w:left="1" w:hanging="3"/>
        <w:rPr>
          <w:color w:val="2E74B5"/>
          <w:sz w:val="32"/>
          <w:szCs w:val="32"/>
          <w:u w:val="single"/>
        </w:rPr>
      </w:pPr>
      <w:r w:rsidRPr="00545F14">
        <w:rPr>
          <w:color w:val="2E74B5"/>
          <w:sz w:val="32"/>
          <w:szCs w:val="32"/>
          <w:u w:val="single"/>
        </w:rPr>
        <w:t>Couplage</w:t>
      </w:r>
      <w:r w:rsidR="00545F14" w:rsidRPr="00545F14">
        <w:rPr>
          <w:color w:val="2E74B5"/>
          <w:sz w:val="32"/>
          <w:szCs w:val="32"/>
          <w:u w:val="single"/>
        </w:rPr>
        <w:t xml:space="preserve"> </w:t>
      </w:r>
      <w:r w:rsidRPr="00545F14">
        <w:rPr>
          <w:color w:val="2E74B5"/>
          <w:sz w:val="32"/>
          <w:szCs w:val="32"/>
          <w:u w:val="single"/>
        </w:rPr>
        <w:t>Fort</w:t>
      </w:r>
      <w:r w:rsidR="00545F14" w:rsidRPr="00545F14">
        <w:rPr>
          <w:color w:val="2E74B5"/>
          <w:sz w:val="32"/>
          <w:szCs w:val="32"/>
          <w:u w:val="single"/>
        </w:rPr>
        <w:t> :</w:t>
      </w:r>
    </w:p>
    <w:p w:rsidR="00D7256C" w:rsidRDefault="00D7256C" w:rsidP="00D7256C">
      <w:pPr>
        <w:ind w:left="1" w:hanging="3"/>
        <w:rPr>
          <w:color w:val="2E74B5"/>
          <w:sz w:val="32"/>
          <w:szCs w:val="32"/>
        </w:rPr>
      </w:pPr>
    </w:p>
    <w:p w:rsidR="00D7256C" w:rsidRDefault="00D7256C" w:rsidP="00D7256C">
      <w:pPr>
        <w:ind w:left="0" w:hanging="2"/>
        <w:rPr>
          <w:color w:val="2E74B5"/>
          <w:sz w:val="32"/>
          <w:szCs w:val="32"/>
        </w:rPr>
      </w:pPr>
      <w:r>
        <w:rPr>
          <w:noProof/>
        </w:rPr>
        <w:drawing>
          <wp:inline distT="0" distB="0" distL="0" distR="0" wp14:anchorId="7EBDE63D" wp14:editId="0057F338">
            <wp:extent cx="6066790" cy="3312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6790" cy="3312160"/>
                    </a:xfrm>
                    <a:prstGeom prst="rect">
                      <a:avLst/>
                    </a:prstGeom>
                  </pic:spPr>
                </pic:pic>
              </a:graphicData>
            </a:graphic>
          </wp:inline>
        </w:drawing>
      </w:r>
    </w:p>
    <w:p w:rsidR="009A031F" w:rsidRDefault="009A031F"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9A031F" w:rsidRPr="00545F14" w:rsidRDefault="00545F14" w:rsidP="00D7256C">
      <w:pPr>
        <w:ind w:left="1" w:hanging="3"/>
        <w:rPr>
          <w:color w:val="2E74B5"/>
          <w:sz w:val="32"/>
          <w:szCs w:val="32"/>
          <w:u w:val="single"/>
        </w:rPr>
      </w:pPr>
      <w:r>
        <w:rPr>
          <w:color w:val="2E74B5"/>
          <w:sz w:val="32"/>
          <w:szCs w:val="32"/>
          <w:u w:val="single"/>
        </w:rPr>
        <w:t>Injection des dé</w:t>
      </w:r>
      <w:r w:rsidR="009A031F" w:rsidRPr="00545F14">
        <w:rPr>
          <w:color w:val="2E74B5"/>
          <w:sz w:val="32"/>
          <w:szCs w:val="32"/>
          <w:u w:val="single"/>
        </w:rPr>
        <w:t>pendances</w:t>
      </w:r>
      <w:r>
        <w:rPr>
          <w:color w:val="2E74B5"/>
          <w:sz w:val="32"/>
          <w:szCs w:val="32"/>
          <w:u w:val="single"/>
        </w:rPr>
        <w:t> :</w:t>
      </w:r>
    </w:p>
    <w:p w:rsidR="009A031F" w:rsidRDefault="009A031F" w:rsidP="00D7256C">
      <w:pPr>
        <w:ind w:left="1" w:hanging="3"/>
        <w:rPr>
          <w:color w:val="2E74B5"/>
          <w:sz w:val="32"/>
          <w:szCs w:val="32"/>
        </w:rPr>
      </w:pPr>
    </w:p>
    <w:p w:rsidR="009A031F" w:rsidRDefault="009A031F" w:rsidP="00D7256C">
      <w:pPr>
        <w:ind w:left="0" w:hanging="2"/>
        <w:rPr>
          <w:color w:val="2E74B5"/>
          <w:sz w:val="32"/>
          <w:szCs w:val="32"/>
        </w:rPr>
      </w:pPr>
      <w:r>
        <w:rPr>
          <w:noProof/>
        </w:rPr>
        <w:drawing>
          <wp:inline distT="0" distB="0" distL="0" distR="0" wp14:anchorId="730EE233" wp14:editId="7C9A5D56">
            <wp:extent cx="6066790" cy="2792095"/>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6790" cy="2792095"/>
                    </a:xfrm>
                    <a:prstGeom prst="rect">
                      <a:avLst/>
                    </a:prstGeom>
                  </pic:spPr>
                </pic:pic>
              </a:graphicData>
            </a:graphic>
          </wp:inline>
        </w:drawing>
      </w:r>
    </w:p>
    <w:p w:rsidR="009A031F" w:rsidRDefault="009A031F" w:rsidP="00D7256C">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545F14" w:rsidP="00545F14">
      <w:pPr>
        <w:ind w:left="1" w:hanging="3"/>
        <w:rPr>
          <w:color w:val="2E74B5"/>
          <w:sz w:val="32"/>
          <w:szCs w:val="32"/>
        </w:rPr>
      </w:pPr>
    </w:p>
    <w:p w:rsidR="00545F14" w:rsidRDefault="009A031F" w:rsidP="00545F14">
      <w:pPr>
        <w:ind w:left="1" w:hanging="3"/>
        <w:rPr>
          <w:color w:val="2E74B5"/>
          <w:sz w:val="32"/>
          <w:szCs w:val="32"/>
          <w:u w:val="single"/>
        </w:rPr>
      </w:pPr>
      <w:r>
        <w:rPr>
          <w:color w:val="2E74B5"/>
          <w:sz w:val="32"/>
          <w:szCs w:val="32"/>
        </w:rPr>
        <w:lastRenderedPageBreak/>
        <w:t xml:space="preserve">    </w:t>
      </w:r>
      <w:r w:rsidRPr="00545F14">
        <w:rPr>
          <w:color w:val="2E74B5"/>
          <w:sz w:val="32"/>
          <w:szCs w:val="32"/>
          <w:u w:val="single"/>
        </w:rPr>
        <w:t xml:space="preserve">Par </w:t>
      </w:r>
      <w:r w:rsidR="00C00858" w:rsidRPr="00545F14">
        <w:rPr>
          <w:color w:val="2E74B5"/>
          <w:sz w:val="32"/>
          <w:szCs w:val="32"/>
          <w:u w:val="single"/>
        </w:rPr>
        <w:t>Instanciation</w:t>
      </w:r>
      <w:r w:rsidRPr="00545F14">
        <w:rPr>
          <w:color w:val="2E74B5"/>
          <w:sz w:val="32"/>
          <w:szCs w:val="32"/>
          <w:u w:val="single"/>
        </w:rPr>
        <w:t xml:space="preserve"> statique</w:t>
      </w:r>
      <w:r w:rsidR="00545F14">
        <w:rPr>
          <w:color w:val="2E74B5"/>
          <w:sz w:val="32"/>
          <w:szCs w:val="32"/>
          <w:u w:val="single"/>
        </w:rPr>
        <w:t> :</w:t>
      </w:r>
    </w:p>
    <w:p w:rsidR="009A031F" w:rsidRDefault="009A031F" w:rsidP="00545F14">
      <w:pPr>
        <w:ind w:left="1" w:hanging="3"/>
        <w:rPr>
          <w:color w:val="2E74B5"/>
          <w:sz w:val="32"/>
          <w:szCs w:val="32"/>
        </w:rPr>
      </w:pPr>
      <w:r>
        <w:rPr>
          <w:color w:val="2E74B5"/>
          <w:sz w:val="32"/>
          <w:szCs w:val="32"/>
        </w:rPr>
        <w:t xml:space="preserve">   </w:t>
      </w:r>
      <w:r w:rsidR="00074A62">
        <w:rPr>
          <w:noProof/>
        </w:rPr>
        <w:drawing>
          <wp:inline distT="0" distB="0" distL="0" distR="0" wp14:anchorId="785D09A0" wp14:editId="37A7CA4A">
            <wp:extent cx="6066790" cy="45427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6790" cy="4542790"/>
                    </a:xfrm>
                    <a:prstGeom prst="rect">
                      <a:avLst/>
                    </a:prstGeom>
                  </pic:spPr>
                </pic:pic>
              </a:graphicData>
            </a:graphic>
          </wp:inline>
        </w:drawing>
      </w:r>
    </w:p>
    <w:p w:rsidR="00074A62" w:rsidRDefault="00074A62"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074A62" w:rsidRPr="00545F14" w:rsidRDefault="00074A62" w:rsidP="00D7256C">
      <w:pPr>
        <w:ind w:left="1" w:hanging="3"/>
        <w:rPr>
          <w:color w:val="2E74B5"/>
          <w:sz w:val="32"/>
          <w:szCs w:val="32"/>
          <w:u w:val="single"/>
        </w:rPr>
      </w:pPr>
      <w:r w:rsidRPr="00545F14">
        <w:rPr>
          <w:color w:val="2E74B5"/>
          <w:sz w:val="32"/>
          <w:szCs w:val="32"/>
          <w:u w:val="single"/>
        </w:rPr>
        <w:t xml:space="preserve">Par </w:t>
      </w:r>
      <w:r w:rsidR="00D5584D" w:rsidRPr="00545F14">
        <w:rPr>
          <w:color w:val="2E74B5"/>
          <w:sz w:val="32"/>
          <w:szCs w:val="32"/>
          <w:u w:val="single"/>
        </w:rPr>
        <w:t>instanciation</w:t>
      </w:r>
      <w:r w:rsidRPr="00545F14">
        <w:rPr>
          <w:color w:val="2E74B5"/>
          <w:sz w:val="32"/>
          <w:szCs w:val="32"/>
          <w:u w:val="single"/>
        </w:rPr>
        <w:t xml:space="preserve"> dynamique</w:t>
      </w:r>
      <w:r w:rsidR="00545F14">
        <w:rPr>
          <w:color w:val="2E74B5"/>
          <w:sz w:val="32"/>
          <w:szCs w:val="32"/>
          <w:u w:val="single"/>
        </w:rPr>
        <w:t> :</w:t>
      </w:r>
    </w:p>
    <w:p w:rsidR="00074A62" w:rsidRDefault="00074A62" w:rsidP="00D7256C">
      <w:pPr>
        <w:ind w:left="1" w:hanging="3"/>
        <w:rPr>
          <w:color w:val="2E74B5"/>
          <w:sz w:val="32"/>
          <w:szCs w:val="32"/>
        </w:rPr>
      </w:pPr>
    </w:p>
    <w:p w:rsidR="00D5584D" w:rsidRDefault="00D5584D" w:rsidP="00D7256C">
      <w:pPr>
        <w:ind w:left="0" w:hanging="2"/>
        <w:rPr>
          <w:color w:val="2E74B5"/>
          <w:sz w:val="32"/>
          <w:szCs w:val="32"/>
        </w:rPr>
      </w:pPr>
      <w:r>
        <w:rPr>
          <w:noProof/>
        </w:rPr>
        <w:drawing>
          <wp:inline distT="0" distB="0" distL="0" distR="0" wp14:anchorId="1EFD0CBF" wp14:editId="7AE1508F">
            <wp:extent cx="6066790" cy="31705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6790" cy="3170555"/>
                    </a:xfrm>
                    <a:prstGeom prst="rect">
                      <a:avLst/>
                    </a:prstGeom>
                  </pic:spPr>
                </pic:pic>
              </a:graphicData>
            </a:graphic>
          </wp:inline>
        </w:drawing>
      </w:r>
    </w:p>
    <w:p w:rsidR="00D5584D" w:rsidRDefault="00D5584D" w:rsidP="00D7256C">
      <w:pPr>
        <w:ind w:left="1" w:hanging="3"/>
        <w:rPr>
          <w:color w:val="2E74B5"/>
          <w:sz w:val="32"/>
          <w:szCs w:val="32"/>
        </w:rPr>
      </w:pPr>
    </w:p>
    <w:p w:rsidR="00D5584D" w:rsidRDefault="00D5584D" w:rsidP="00D7256C">
      <w:pPr>
        <w:ind w:left="0" w:hanging="2"/>
        <w:rPr>
          <w:color w:val="2E74B5"/>
          <w:sz w:val="32"/>
          <w:szCs w:val="32"/>
        </w:rPr>
      </w:pPr>
      <w:r>
        <w:rPr>
          <w:noProof/>
        </w:rPr>
        <w:drawing>
          <wp:inline distT="0" distB="0" distL="0" distR="0" wp14:anchorId="7E95738A" wp14:editId="547DA33A">
            <wp:extent cx="6066790" cy="301688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66790" cy="3016885"/>
                    </a:xfrm>
                    <a:prstGeom prst="rect">
                      <a:avLst/>
                    </a:prstGeom>
                  </pic:spPr>
                </pic:pic>
              </a:graphicData>
            </a:graphic>
          </wp:inline>
        </w:drawing>
      </w:r>
    </w:p>
    <w:p w:rsidR="00C00858" w:rsidRDefault="00C00858" w:rsidP="00D7256C">
      <w:pPr>
        <w:ind w:left="1" w:hanging="3"/>
        <w:rPr>
          <w:color w:val="2E74B5"/>
          <w:sz w:val="32"/>
          <w:szCs w:val="32"/>
        </w:rPr>
      </w:pPr>
    </w:p>
    <w:p w:rsidR="00C00858" w:rsidRDefault="00C00858"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545F14" w:rsidRDefault="00545F14" w:rsidP="00D7256C">
      <w:pPr>
        <w:ind w:left="1" w:hanging="3"/>
        <w:rPr>
          <w:color w:val="2E74B5"/>
          <w:sz w:val="32"/>
          <w:szCs w:val="32"/>
        </w:rPr>
      </w:pPr>
    </w:p>
    <w:p w:rsidR="00C00858" w:rsidRPr="00545F14" w:rsidRDefault="00C00858" w:rsidP="00C00858">
      <w:pPr>
        <w:ind w:left="1" w:hanging="3"/>
        <w:rPr>
          <w:color w:val="2E74B5"/>
          <w:sz w:val="32"/>
          <w:szCs w:val="32"/>
          <w:u w:val="single"/>
        </w:rPr>
      </w:pPr>
      <w:r w:rsidRPr="00545F14">
        <w:rPr>
          <w:color w:val="2E74B5"/>
          <w:sz w:val="32"/>
          <w:szCs w:val="32"/>
          <w:u w:val="single"/>
        </w:rPr>
        <w:lastRenderedPageBreak/>
        <w:t xml:space="preserve">Injection des </w:t>
      </w:r>
      <w:r w:rsidR="00545F14" w:rsidRPr="00545F14">
        <w:rPr>
          <w:color w:val="2E74B5"/>
          <w:sz w:val="32"/>
          <w:szCs w:val="32"/>
          <w:u w:val="single"/>
        </w:rPr>
        <w:t>dépendances</w:t>
      </w:r>
      <w:r w:rsidRPr="00545F14">
        <w:rPr>
          <w:color w:val="2E74B5"/>
          <w:sz w:val="32"/>
          <w:szCs w:val="32"/>
          <w:u w:val="single"/>
        </w:rPr>
        <w:t xml:space="preserve"> avec </w:t>
      </w:r>
      <w:proofErr w:type="spellStart"/>
      <w:r w:rsidR="00545F14" w:rsidRPr="00545F14">
        <w:rPr>
          <w:color w:val="2E74B5"/>
          <w:sz w:val="32"/>
          <w:szCs w:val="32"/>
          <w:u w:val="single"/>
        </w:rPr>
        <w:t>Spring</w:t>
      </w:r>
      <w:proofErr w:type="spellEnd"/>
      <w:r w:rsidR="00545F14" w:rsidRPr="00545F14">
        <w:rPr>
          <w:color w:val="2E74B5"/>
          <w:sz w:val="32"/>
          <w:szCs w:val="32"/>
          <w:u w:val="single"/>
        </w:rPr>
        <w:t> :</w:t>
      </w:r>
    </w:p>
    <w:p w:rsidR="00545F14" w:rsidRDefault="00545F14" w:rsidP="00C00858">
      <w:pPr>
        <w:ind w:left="1" w:hanging="3"/>
        <w:rPr>
          <w:color w:val="2E74B5"/>
          <w:sz w:val="32"/>
          <w:szCs w:val="32"/>
        </w:rPr>
      </w:pPr>
    </w:p>
    <w:p w:rsidR="00C00858" w:rsidRDefault="00C00858" w:rsidP="00C00858">
      <w:pPr>
        <w:ind w:left="0" w:hanging="2"/>
        <w:rPr>
          <w:color w:val="2E74B5"/>
          <w:sz w:val="32"/>
          <w:szCs w:val="32"/>
        </w:rPr>
      </w:pPr>
      <w:r>
        <w:rPr>
          <w:noProof/>
        </w:rPr>
        <w:drawing>
          <wp:inline distT="0" distB="0" distL="0" distR="0" wp14:anchorId="684EE157" wp14:editId="052EE960">
            <wp:extent cx="6066790" cy="317119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66790" cy="3171190"/>
                    </a:xfrm>
                    <a:prstGeom prst="rect">
                      <a:avLst/>
                    </a:prstGeom>
                  </pic:spPr>
                </pic:pic>
              </a:graphicData>
            </a:graphic>
          </wp:inline>
        </w:drawing>
      </w:r>
    </w:p>
    <w:p w:rsidR="00C00858" w:rsidRDefault="00C00858" w:rsidP="00C00858">
      <w:pPr>
        <w:ind w:left="1" w:hanging="3"/>
        <w:rPr>
          <w:color w:val="2E74B5"/>
          <w:sz w:val="32"/>
          <w:szCs w:val="32"/>
        </w:rPr>
      </w:pPr>
    </w:p>
    <w:p w:rsidR="00C00858" w:rsidRDefault="00C00858" w:rsidP="00C00858">
      <w:pPr>
        <w:ind w:left="0" w:hanging="2"/>
        <w:rPr>
          <w:color w:val="2E74B5"/>
          <w:sz w:val="32"/>
          <w:szCs w:val="32"/>
        </w:rPr>
      </w:pPr>
      <w:r>
        <w:rPr>
          <w:noProof/>
        </w:rPr>
        <w:drawing>
          <wp:inline distT="0" distB="0" distL="0" distR="0" wp14:anchorId="78F36580" wp14:editId="3D001416">
            <wp:extent cx="6066790" cy="314642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6790" cy="3146425"/>
                    </a:xfrm>
                    <a:prstGeom prst="rect">
                      <a:avLst/>
                    </a:prstGeom>
                  </pic:spPr>
                </pic:pic>
              </a:graphicData>
            </a:graphic>
          </wp:inline>
        </w:drawing>
      </w:r>
    </w:p>
    <w:p w:rsidR="00C00858" w:rsidRDefault="00C00858" w:rsidP="00C00858">
      <w:pPr>
        <w:ind w:left="1" w:hanging="3"/>
        <w:rPr>
          <w:color w:val="2E74B5"/>
          <w:sz w:val="32"/>
          <w:szCs w:val="32"/>
        </w:rPr>
      </w:pPr>
    </w:p>
    <w:p w:rsidR="00545F14" w:rsidRDefault="00545F14" w:rsidP="00C00858">
      <w:pPr>
        <w:ind w:left="0" w:hanging="2"/>
        <w:rPr>
          <w:color w:val="2E74B5"/>
          <w:sz w:val="32"/>
          <w:szCs w:val="32"/>
        </w:rPr>
      </w:pPr>
      <w:r>
        <w:rPr>
          <w:noProof/>
        </w:rPr>
        <w:lastRenderedPageBreak/>
        <w:drawing>
          <wp:inline distT="0" distB="0" distL="0" distR="0" wp14:anchorId="40187F7E" wp14:editId="1CB31620">
            <wp:extent cx="6066790" cy="2741930"/>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66790" cy="2741930"/>
                    </a:xfrm>
                    <a:prstGeom prst="rect">
                      <a:avLst/>
                    </a:prstGeom>
                  </pic:spPr>
                </pic:pic>
              </a:graphicData>
            </a:graphic>
          </wp:inline>
        </w:drawing>
      </w:r>
    </w:p>
    <w:p w:rsidR="00545F14" w:rsidRDefault="00545F14" w:rsidP="00C00858">
      <w:pPr>
        <w:ind w:left="1" w:hanging="3"/>
        <w:rPr>
          <w:color w:val="2E74B5"/>
          <w:sz w:val="32"/>
          <w:szCs w:val="32"/>
        </w:rPr>
      </w:pPr>
    </w:p>
    <w:p w:rsidR="00545F14" w:rsidRPr="00545F14" w:rsidRDefault="00545F14" w:rsidP="00545F14">
      <w:pPr>
        <w:ind w:left="0" w:hanging="2"/>
        <w:rPr>
          <w:b/>
          <w:bCs/>
          <w:color w:val="FF0000"/>
          <w:sz w:val="24"/>
          <w:szCs w:val="24"/>
          <w:u w:val="single"/>
        </w:rPr>
      </w:pPr>
      <w:r w:rsidRPr="00545F14">
        <w:rPr>
          <w:b/>
          <w:bCs/>
          <w:color w:val="FF0000"/>
          <w:sz w:val="24"/>
          <w:szCs w:val="24"/>
          <w:u w:val="single"/>
        </w:rPr>
        <w:t>Conclusion</w:t>
      </w:r>
    </w:p>
    <w:p w:rsidR="00545F14" w:rsidRDefault="00545F14" w:rsidP="00C00858">
      <w:pPr>
        <w:ind w:left="0" w:hanging="2"/>
        <w:rPr>
          <w:sz w:val="24"/>
          <w:szCs w:val="24"/>
        </w:rPr>
      </w:pPr>
    </w:p>
    <w:p w:rsidR="00545F14" w:rsidRPr="00545F14" w:rsidRDefault="00545F14" w:rsidP="00C00858">
      <w:pPr>
        <w:ind w:left="0" w:hanging="2"/>
        <w:rPr>
          <w:sz w:val="24"/>
          <w:szCs w:val="24"/>
        </w:rPr>
      </w:pPr>
      <w:r w:rsidRPr="00545F14">
        <w:rPr>
          <w:sz w:val="24"/>
          <w:szCs w:val="24"/>
        </w:rPr>
        <w:t>Tous les patterns présentés ici ont pour but de faciliter l’expression du modèle du domaine dans le code. En effet, ils aident:</w:t>
      </w:r>
    </w:p>
    <w:p w:rsidR="00545F14" w:rsidRPr="00545F14" w:rsidRDefault="00545F14" w:rsidP="00C00858">
      <w:pPr>
        <w:ind w:left="0" w:hanging="2"/>
        <w:rPr>
          <w:sz w:val="24"/>
          <w:szCs w:val="24"/>
        </w:rPr>
      </w:pPr>
      <w:r w:rsidRPr="00545F14">
        <w:rPr>
          <w:sz w:val="24"/>
          <w:szCs w:val="24"/>
        </w:rPr>
        <w:t xml:space="preserve"> </w:t>
      </w:r>
      <w:r w:rsidRPr="00545F14">
        <w:rPr>
          <w:sz w:val="24"/>
          <w:szCs w:val="24"/>
        </w:rPr>
        <w:sym w:font="Symbol" w:char="F0A7"/>
      </w:r>
      <w:r w:rsidRPr="00545F14">
        <w:rPr>
          <w:sz w:val="24"/>
          <w:szCs w:val="24"/>
        </w:rPr>
        <w:t xml:space="preserve"> </w:t>
      </w:r>
      <w:r w:rsidRPr="00545F14">
        <w:rPr>
          <w:sz w:val="24"/>
          <w:szCs w:val="24"/>
        </w:rPr>
        <w:t>À</w:t>
      </w:r>
      <w:r w:rsidRPr="00545F14">
        <w:rPr>
          <w:sz w:val="24"/>
          <w:szCs w:val="24"/>
        </w:rPr>
        <w:t xml:space="preserve"> séparer </w:t>
      </w:r>
      <w:r w:rsidRPr="00545F14">
        <w:rPr>
          <w:sz w:val="24"/>
          <w:szCs w:val="24"/>
        </w:rPr>
        <w:t>le</w:t>
      </w:r>
      <w:r w:rsidRPr="00545F14">
        <w:rPr>
          <w:sz w:val="24"/>
          <w:szCs w:val="24"/>
        </w:rPr>
        <w:t xml:space="preserve"> logique métier et la logique technique (</w:t>
      </w:r>
      <w:proofErr w:type="spellStart"/>
      <w:r w:rsidRPr="00545F14">
        <w:rPr>
          <w:sz w:val="24"/>
          <w:szCs w:val="24"/>
        </w:rPr>
        <w:t>Repository</w:t>
      </w:r>
      <w:proofErr w:type="spellEnd"/>
      <w:r w:rsidRPr="00545F14">
        <w:rPr>
          <w:sz w:val="24"/>
          <w:szCs w:val="24"/>
        </w:rPr>
        <w:t xml:space="preserve">, </w:t>
      </w:r>
      <w:proofErr w:type="spellStart"/>
      <w:r w:rsidRPr="00545F14">
        <w:rPr>
          <w:sz w:val="24"/>
          <w:szCs w:val="24"/>
        </w:rPr>
        <w:t>Layered</w:t>
      </w:r>
      <w:proofErr w:type="spellEnd"/>
      <w:r w:rsidRPr="00545F14">
        <w:rPr>
          <w:sz w:val="24"/>
          <w:szCs w:val="24"/>
        </w:rPr>
        <w:t xml:space="preserve"> Architecture), </w:t>
      </w:r>
    </w:p>
    <w:p w:rsidR="00545F14" w:rsidRPr="00545F14" w:rsidRDefault="00545F14" w:rsidP="00C00858">
      <w:pPr>
        <w:ind w:left="0" w:hanging="2"/>
        <w:rPr>
          <w:sz w:val="24"/>
          <w:szCs w:val="24"/>
        </w:rPr>
      </w:pPr>
      <w:r w:rsidRPr="00545F14">
        <w:rPr>
          <w:sz w:val="24"/>
          <w:szCs w:val="24"/>
        </w:rPr>
        <w:sym w:font="Symbol" w:char="F0A7"/>
      </w:r>
      <w:r w:rsidRPr="00545F14">
        <w:rPr>
          <w:sz w:val="24"/>
          <w:szCs w:val="24"/>
        </w:rPr>
        <w:t xml:space="preserve"> </w:t>
      </w:r>
      <w:r w:rsidRPr="00545F14">
        <w:rPr>
          <w:sz w:val="24"/>
          <w:szCs w:val="24"/>
        </w:rPr>
        <w:t>À</w:t>
      </w:r>
      <w:r w:rsidRPr="00545F14">
        <w:rPr>
          <w:sz w:val="24"/>
          <w:szCs w:val="24"/>
        </w:rPr>
        <w:t xml:space="preserve"> organiser le code (Value Object, </w:t>
      </w:r>
      <w:proofErr w:type="spellStart"/>
      <w:r w:rsidRPr="00545F14">
        <w:rPr>
          <w:sz w:val="24"/>
          <w:szCs w:val="24"/>
        </w:rPr>
        <w:t>Entities</w:t>
      </w:r>
      <w:proofErr w:type="spellEnd"/>
      <w:r w:rsidRPr="00545F14">
        <w:rPr>
          <w:sz w:val="24"/>
          <w:szCs w:val="24"/>
        </w:rPr>
        <w:t xml:space="preserve">, </w:t>
      </w:r>
      <w:proofErr w:type="spellStart"/>
      <w:r w:rsidRPr="00545F14">
        <w:rPr>
          <w:sz w:val="24"/>
          <w:szCs w:val="24"/>
        </w:rPr>
        <w:t>Aggregates</w:t>
      </w:r>
      <w:proofErr w:type="spellEnd"/>
      <w:r w:rsidRPr="00545F14">
        <w:rPr>
          <w:sz w:val="24"/>
          <w:szCs w:val="24"/>
        </w:rPr>
        <w:t>, Modules, Service),</w:t>
      </w:r>
    </w:p>
    <w:p w:rsidR="00545F14" w:rsidRPr="00545F14" w:rsidRDefault="00545F14" w:rsidP="00C00858">
      <w:pPr>
        <w:ind w:left="0" w:hanging="2"/>
        <w:rPr>
          <w:sz w:val="24"/>
          <w:szCs w:val="24"/>
        </w:rPr>
      </w:pPr>
      <w:r w:rsidRPr="00545F14">
        <w:rPr>
          <w:sz w:val="24"/>
          <w:szCs w:val="24"/>
        </w:rPr>
        <w:t xml:space="preserve"> </w:t>
      </w:r>
      <w:r w:rsidRPr="00545F14">
        <w:rPr>
          <w:sz w:val="24"/>
          <w:szCs w:val="24"/>
        </w:rPr>
        <w:sym w:font="Symbol" w:char="F0A7"/>
      </w:r>
      <w:r w:rsidRPr="00545F14">
        <w:rPr>
          <w:sz w:val="24"/>
          <w:szCs w:val="24"/>
        </w:rPr>
        <w:t xml:space="preserve"> </w:t>
      </w:r>
      <w:r w:rsidRPr="00545F14">
        <w:rPr>
          <w:sz w:val="24"/>
          <w:szCs w:val="24"/>
        </w:rPr>
        <w:t>À</w:t>
      </w:r>
      <w:r w:rsidRPr="00545F14">
        <w:rPr>
          <w:sz w:val="24"/>
          <w:szCs w:val="24"/>
        </w:rPr>
        <w:t xml:space="preserve"> réfléchir aux compromis à faire entre concurrence et cohérence (</w:t>
      </w:r>
      <w:proofErr w:type="spellStart"/>
      <w:r w:rsidRPr="00545F14">
        <w:rPr>
          <w:sz w:val="24"/>
          <w:szCs w:val="24"/>
        </w:rPr>
        <w:t>Aggregates</w:t>
      </w:r>
      <w:proofErr w:type="spellEnd"/>
      <w:r w:rsidRPr="00545F14">
        <w:rPr>
          <w:sz w:val="24"/>
          <w:szCs w:val="24"/>
        </w:rPr>
        <w:t xml:space="preserve">, Domain Events), </w:t>
      </w:r>
    </w:p>
    <w:p w:rsidR="00545F14" w:rsidRPr="00545F14" w:rsidRDefault="00545F14" w:rsidP="00C00858">
      <w:pPr>
        <w:ind w:left="0" w:hanging="2"/>
        <w:rPr>
          <w:sz w:val="24"/>
          <w:szCs w:val="24"/>
        </w:rPr>
      </w:pPr>
      <w:r w:rsidRPr="00545F14">
        <w:rPr>
          <w:sz w:val="24"/>
          <w:szCs w:val="24"/>
        </w:rPr>
        <w:sym w:font="Symbol" w:char="F0A7"/>
      </w:r>
      <w:r w:rsidRPr="00545F14">
        <w:rPr>
          <w:sz w:val="24"/>
          <w:szCs w:val="24"/>
        </w:rPr>
        <w:t xml:space="preserve"> </w:t>
      </w:r>
      <w:r w:rsidRPr="00545F14">
        <w:rPr>
          <w:sz w:val="24"/>
          <w:szCs w:val="24"/>
        </w:rPr>
        <w:t>À</w:t>
      </w:r>
      <w:r w:rsidRPr="00545F14">
        <w:rPr>
          <w:sz w:val="24"/>
          <w:szCs w:val="24"/>
        </w:rPr>
        <w:t xml:space="preserve"> articuler clairement les relations entre concurrence et logique métier (Domain Event),</w:t>
      </w:r>
    </w:p>
    <w:p w:rsidR="00545F14" w:rsidRPr="00545F14" w:rsidRDefault="00545F14" w:rsidP="00C00858">
      <w:pPr>
        <w:ind w:left="0" w:hanging="2"/>
        <w:rPr>
          <w:sz w:val="24"/>
          <w:szCs w:val="24"/>
        </w:rPr>
      </w:pPr>
      <w:r w:rsidRPr="00545F14">
        <w:rPr>
          <w:sz w:val="24"/>
          <w:szCs w:val="24"/>
        </w:rPr>
        <w:t xml:space="preserve"> </w:t>
      </w:r>
      <w:r w:rsidRPr="00545F14">
        <w:rPr>
          <w:sz w:val="24"/>
          <w:szCs w:val="24"/>
        </w:rPr>
        <w:sym w:font="Symbol" w:char="F0A7"/>
      </w:r>
      <w:r w:rsidRPr="00545F14">
        <w:rPr>
          <w:sz w:val="24"/>
          <w:szCs w:val="24"/>
        </w:rPr>
        <w:t xml:space="preserve"> </w:t>
      </w:r>
      <w:r w:rsidRPr="00545F14">
        <w:rPr>
          <w:sz w:val="24"/>
          <w:szCs w:val="24"/>
        </w:rPr>
        <w:t>À</w:t>
      </w:r>
      <w:r w:rsidRPr="00545F14">
        <w:rPr>
          <w:sz w:val="24"/>
          <w:szCs w:val="24"/>
        </w:rPr>
        <w:t xml:space="preserve"> forcer l’explicitation des concepts métiers dans le code (Value Object, </w:t>
      </w:r>
      <w:proofErr w:type="spellStart"/>
      <w:r w:rsidRPr="00545F14">
        <w:rPr>
          <w:sz w:val="24"/>
          <w:szCs w:val="24"/>
        </w:rPr>
        <w:t>Entities</w:t>
      </w:r>
      <w:proofErr w:type="spellEnd"/>
      <w:r w:rsidRPr="00545F14">
        <w:rPr>
          <w:sz w:val="24"/>
          <w:szCs w:val="24"/>
        </w:rPr>
        <w:t>, Domain Events).</w:t>
      </w:r>
    </w:p>
    <w:p w:rsidR="00545F14" w:rsidRPr="00545F14" w:rsidRDefault="00545F14" w:rsidP="00C00858">
      <w:pPr>
        <w:ind w:left="0" w:hanging="2"/>
        <w:rPr>
          <w:sz w:val="24"/>
          <w:szCs w:val="24"/>
        </w:rPr>
      </w:pPr>
      <w:r w:rsidRPr="00545F14">
        <w:rPr>
          <w:sz w:val="24"/>
          <w:szCs w:val="24"/>
        </w:rPr>
        <w:t xml:space="preserve"> Ainsi, appliquer ces patterns permet d’obtenir un code plus clair, plus organisé, mieux adapté aux systèmes distribués, et dans lequel </w:t>
      </w:r>
      <w:proofErr w:type="gramStart"/>
      <w:r w:rsidRPr="00545F14">
        <w:rPr>
          <w:sz w:val="24"/>
          <w:szCs w:val="24"/>
        </w:rPr>
        <w:t>la</w:t>
      </w:r>
      <w:proofErr w:type="gramEnd"/>
      <w:r w:rsidRPr="00545F14">
        <w:rPr>
          <w:sz w:val="24"/>
          <w:szCs w:val="24"/>
        </w:rPr>
        <w:t xml:space="preserve"> logique métier se dégage clairement. De plus, mettre en place ces patterns au sein d’un projet permet d’initier l’appétence au métier pour les développeurs. Ces patterns sont aussi un excellent point de départ pour appliquer les concepts du DDD au sein d’un projet informatique. En particulier, les Value </w:t>
      </w:r>
      <w:proofErr w:type="spellStart"/>
      <w:r w:rsidRPr="00545F14">
        <w:rPr>
          <w:sz w:val="24"/>
          <w:szCs w:val="24"/>
        </w:rPr>
        <w:t>Objects</w:t>
      </w:r>
      <w:proofErr w:type="spellEnd"/>
      <w:r w:rsidRPr="00545F14">
        <w:rPr>
          <w:sz w:val="24"/>
          <w:szCs w:val="24"/>
        </w:rPr>
        <w:t xml:space="preserve"> et les </w:t>
      </w:r>
      <w:proofErr w:type="spellStart"/>
      <w:r w:rsidRPr="00545F14">
        <w:rPr>
          <w:sz w:val="24"/>
          <w:szCs w:val="24"/>
        </w:rPr>
        <w:t>Aggregates</w:t>
      </w:r>
      <w:proofErr w:type="spellEnd"/>
      <w:r w:rsidRPr="00545F14">
        <w:rPr>
          <w:sz w:val="24"/>
          <w:szCs w:val="24"/>
        </w:rPr>
        <w:t xml:space="preserve"> sont de puissants « absorbeurs » de complexité, et sont très indiqués lorsque l’on commence un </w:t>
      </w:r>
      <w:proofErr w:type="spellStart"/>
      <w:r w:rsidRPr="00545F14">
        <w:rPr>
          <w:sz w:val="24"/>
          <w:szCs w:val="24"/>
        </w:rPr>
        <w:t>refactoring</w:t>
      </w:r>
      <w:proofErr w:type="spellEnd"/>
      <w:r w:rsidRPr="00545F14">
        <w:rPr>
          <w:sz w:val="24"/>
          <w:szCs w:val="24"/>
        </w:rPr>
        <w:t xml:space="preserve"> du code.</w:t>
      </w:r>
    </w:p>
    <w:p w:rsidR="00545F14" w:rsidRPr="00545F14" w:rsidRDefault="00545F14" w:rsidP="00C00858">
      <w:pPr>
        <w:ind w:left="0" w:hanging="2"/>
        <w:rPr>
          <w:sz w:val="24"/>
          <w:szCs w:val="24"/>
        </w:rPr>
      </w:pPr>
      <w:r w:rsidRPr="00545F14">
        <w:rPr>
          <w:sz w:val="24"/>
          <w:szCs w:val="24"/>
        </w:rPr>
        <w:t xml:space="preserve"> Toutefois, s’il s’agit d’un très bon point de départ, le DDD ne se limite pas </w:t>
      </w:r>
      <w:bookmarkStart w:id="0" w:name="_GoBack"/>
      <w:bookmarkEnd w:id="0"/>
      <w:r w:rsidRPr="00545F14">
        <w:rPr>
          <w:sz w:val="24"/>
          <w:szCs w:val="24"/>
        </w:rPr>
        <w:t>aux patterns tactiques et dispos</w:t>
      </w:r>
      <w:r w:rsidRPr="00545F14">
        <w:rPr>
          <w:sz w:val="24"/>
          <w:szCs w:val="24"/>
        </w:rPr>
        <w:t xml:space="preserve"> d’autres outils et approches qui ne se limitent pas au code. C’est ce que nous verrons dans la suite de notre série : notre prochain article traitera de </w:t>
      </w:r>
      <w:proofErr w:type="spellStart"/>
      <w:r w:rsidRPr="00545F14">
        <w:rPr>
          <w:sz w:val="24"/>
          <w:szCs w:val="24"/>
        </w:rPr>
        <w:t>Supple</w:t>
      </w:r>
      <w:proofErr w:type="spellEnd"/>
      <w:r w:rsidRPr="00545F14">
        <w:rPr>
          <w:sz w:val="24"/>
          <w:szCs w:val="24"/>
        </w:rPr>
        <w:t xml:space="preserve"> Design et le dernier présentera les patterns stratégiques du DDD</w:t>
      </w:r>
    </w:p>
    <w:sectPr w:rsidR="00545F14" w:rsidRPr="00545F14">
      <w:type w:val="continuous"/>
      <w:pgSz w:w="11900" w:h="16838"/>
      <w:pgMar w:top="1170" w:right="906"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2979" w:rsidRDefault="00C52979">
      <w:pPr>
        <w:spacing w:line="240" w:lineRule="auto"/>
        <w:ind w:left="0" w:hanging="2"/>
      </w:pPr>
      <w:r>
        <w:separator/>
      </w:r>
    </w:p>
  </w:endnote>
  <w:endnote w:type="continuationSeparator" w:id="0">
    <w:p w:rsidR="00C52979" w:rsidRDefault="00C52979">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2979" w:rsidRDefault="00C52979">
      <w:pPr>
        <w:spacing w:line="240" w:lineRule="auto"/>
        <w:ind w:left="0" w:hanging="2"/>
      </w:pPr>
      <w:r>
        <w:separator/>
      </w:r>
    </w:p>
  </w:footnote>
  <w:footnote w:type="continuationSeparator" w:id="0">
    <w:p w:rsidR="00C52979" w:rsidRDefault="00C52979">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5C00" w:rsidRDefault="00EA2E47">
    <w:pPr>
      <w:pBdr>
        <w:top w:val="nil"/>
        <w:left w:val="nil"/>
        <w:bottom w:val="nil"/>
        <w:right w:val="nil"/>
        <w:between w:val="nil"/>
      </w:pBdr>
      <w:tabs>
        <w:tab w:val="center" w:pos="4536"/>
        <w:tab w:val="right" w:pos="9072"/>
      </w:tabs>
      <w:spacing w:line="240" w:lineRule="auto"/>
      <w:ind w:left="0" w:hanging="2"/>
      <w:rPr>
        <w:color w:val="000000"/>
      </w:rPr>
    </w:pPr>
    <w:r>
      <w:rPr>
        <w:noProof/>
        <w:color w:val="000000"/>
      </w:rPr>
      <w:drawing>
        <wp:inline distT="0" distB="0" distL="114300" distR="114300">
          <wp:extent cx="5925820" cy="1250315"/>
          <wp:effectExtent l="0" t="0" r="0" b="0"/>
          <wp:docPr id="102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5820" cy="1250315"/>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CE40CD"/>
    <w:multiLevelType w:val="multilevel"/>
    <w:tmpl w:val="6510979A"/>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C00"/>
    <w:rsid w:val="00074A62"/>
    <w:rsid w:val="00495C00"/>
    <w:rsid w:val="00545F14"/>
    <w:rsid w:val="008A5510"/>
    <w:rsid w:val="00971F41"/>
    <w:rsid w:val="009A031F"/>
    <w:rsid w:val="00C00858"/>
    <w:rsid w:val="00C52979"/>
    <w:rsid w:val="00D5584D"/>
    <w:rsid w:val="00D7256C"/>
    <w:rsid w:val="00D83ECA"/>
    <w:rsid w:val="00EA2E47"/>
    <w:rsid w:val="00F547B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FEDCD2-3003-43A4-B28A-CD543E3A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1" w:lineRule="atLeast"/>
      <w:ind w:leftChars="-1" w:left="-1" w:hangingChars="1" w:hanging="1"/>
      <w:textDirection w:val="btLr"/>
      <w:textAlignment w:val="top"/>
      <w:outlineLvl w:val="0"/>
    </w:pPr>
    <w:rPr>
      <w:position w:val="-1"/>
    </w:rPr>
  </w:style>
  <w:style w:type="paragraph" w:styleId="Titre1">
    <w:name w:val="heading 1"/>
    <w:basedOn w:val="Normal"/>
    <w:next w:val="Normal"/>
    <w:pPr>
      <w:keepNext/>
      <w:keepLines/>
      <w:spacing w:before="480" w:after="12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sz w:val="22"/>
      <w:szCs w:val="22"/>
    </w:rPr>
  </w:style>
  <w:style w:type="paragraph" w:styleId="Titre6">
    <w:name w:val="heading 6"/>
    <w:basedOn w:val="Normal"/>
    <w:next w:val="Normal"/>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En-tte">
    <w:name w:val="header"/>
    <w:basedOn w:val="Normal"/>
    <w:qFormat/>
    <w:pPr>
      <w:tabs>
        <w:tab w:val="center" w:pos="4536"/>
        <w:tab w:val="right" w:pos="9072"/>
      </w:tabs>
    </w:pPr>
  </w:style>
  <w:style w:type="character" w:customStyle="1" w:styleId="En-tteCar">
    <w:name w:val="En-tête Car"/>
    <w:basedOn w:val="Policepardfaut"/>
    <w:rPr>
      <w:w w:val="100"/>
      <w:position w:val="-1"/>
      <w:effect w:val="none"/>
      <w:vertAlign w:val="baseline"/>
      <w:cs w:val="0"/>
      <w:em w:val="none"/>
    </w:rPr>
  </w:style>
  <w:style w:type="paragraph" w:styleId="Pieddepage">
    <w:name w:val="footer"/>
    <w:basedOn w:val="Normal"/>
    <w:qFormat/>
    <w:pPr>
      <w:tabs>
        <w:tab w:val="center" w:pos="4536"/>
        <w:tab w:val="right" w:pos="9072"/>
      </w:tabs>
    </w:pPr>
  </w:style>
  <w:style w:type="character" w:customStyle="1" w:styleId="PieddepageCar">
    <w:name w:val="Pied de page Car"/>
    <w:basedOn w:val="Policepardfaut"/>
    <w:rPr>
      <w:w w:val="100"/>
      <w:position w:val="-1"/>
      <w:effect w:val="none"/>
      <w:vertAlign w:val="baseline"/>
      <w:cs w:val="0"/>
      <w:em w:val="none"/>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character" w:styleId="Lienhypertexte">
    <w:name w:val="Hyperlink"/>
    <w:basedOn w:val="Policepardfaut"/>
    <w:uiPriority w:val="99"/>
    <w:semiHidden/>
    <w:unhideWhenUsed/>
    <w:rsid w:val="00D725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1+6v/pbKgsJ6G1PZm3Gd84zW2w==">AMUW2mWbqpDZqNgtVz0N+9/vWC71YeoBJguHkkMG2dZfD+tGseARaB6sVFV47P/wbHnS6xEpfuaAqXGcB18ZWjeqp/xbdG8BUsQEJQrakvdOtSfoso2mGJ4=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520</Words>
  <Characters>2860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NB</dc:creator>
  <cp:lastModifiedBy>NB</cp:lastModifiedBy>
  <cp:revision>2</cp:revision>
  <cp:lastPrinted>2022-10-21T00:35:00Z</cp:lastPrinted>
  <dcterms:created xsi:type="dcterms:W3CDTF">2023-03-19T17:27:00Z</dcterms:created>
  <dcterms:modified xsi:type="dcterms:W3CDTF">2023-03-19T17:27:00Z</dcterms:modified>
</cp:coreProperties>
</file>