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6986734" w14:textId="34A3FE67" w:rsidR="001D2223" w:rsidRDefault="00C01957" w:rsidP="00EB5191">
      <w:pPr>
        <w:pStyle w:val="papertitle"/>
        <w:spacing w:before="5pt" w:beforeAutospacing="1" w:after="5pt" w:afterAutospacing="1"/>
        <w:rPr>
          <w:kern w:val="48"/>
        </w:rPr>
      </w:pPr>
      <w:r w:rsidRPr="00C01957">
        <w:rPr>
          <w:kern w:val="48"/>
        </w:rPr>
        <w:t>Comparative Analysis of BERT, LLaMA 3B, and T5 for Multi-Label Emotion Detection</w:t>
      </w:r>
    </w:p>
    <w:p w14:paraId="6AC78F54" w14:textId="1F566D3B" w:rsidR="001D2223" w:rsidRPr="009C259A" w:rsidRDefault="001D2223" w:rsidP="00EB5191">
      <w:pPr>
        <w:pStyle w:val="papertitle"/>
        <w:spacing w:before="5pt" w:beforeAutospacing="1" w:after="5pt" w:afterAutospacing="1"/>
        <w:rPr>
          <w:kern w:val="48"/>
        </w:rPr>
        <w:sectPr w:rsidR="001D2223" w:rsidRPr="009C259A" w:rsidSect="003B4E04">
          <w:footerReference w:type="first" r:id="rId8"/>
          <w:pgSz w:w="595.30pt" w:h="841.90pt" w:code="9"/>
          <w:pgMar w:top="27pt" w:right="44.65pt" w:bottom="72pt" w:left="44.65pt" w:header="36pt" w:footer="36pt" w:gutter="0pt"/>
          <w:cols w:space="36pt"/>
          <w:titlePg/>
          <w:docGrid w:linePitch="360"/>
        </w:sectPr>
      </w:pPr>
    </w:p>
    <w:p w14:paraId="04D271BF" w14:textId="2D29E6AD" w:rsidR="00BD670B" w:rsidRDefault="00FB78F2" w:rsidP="00BD670B">
      <w:pPr>
        <w:pStyle w:val="Author"/>
        <w:spacing w:before="5pt" w:beforeAutospacing="1"/>
        <w:rPr>
          <w:sz w:val="18"/>
          <w:szCs w:val="18"/>
        </w:rPr>
      </w:pPr>
      <w:r>
        <w:rPr>
          <w:sz w:val="18"/>
          <w:szCs w:val="18"/>
        </w:rPr>
        <w:t>Sara Salah 211002176</w:t>
      </w:r>
    </w:p>
    <w:p w14:paraId="0E925B5B" w14:textId="67A25617" w:rsidR="00FB78F2" w:rsidRDefault="00FB78F2" w:rsidP="00BD670B">
      <w:pPr>
        <w:pStyle w:val="Author"/>
        <w:spacing w:before="5pt" w:beforeAutospacing="1"/>
        <w:rPr>
          <w:sz w:val="18"/>
          <w:szCs w:val="18"/>
        </w:rPr>
      </w:pPr>
      <w:r>
        <w:rPr>
          <w:sz w:val="18"/>
          <w:szCs w:val="18"/>
        </w:rPr>
        <w:t>Salah Aly 202001226</w:t>
      </w:r>
    </w:p>
    <w:p w14:paraId="0C918367" w14:textId="744A9F11" w:rsidR="00FB78F2" w:rsidRDefault="00FB78F2" w:rsidP="00BD670B">
      <w:pPr>
        <w:pStyle w:val="Author"/>
        <w:spacing w:before="5pt" w:beforeAutospacing="1"/>
        <w:rPr>
          <w:sz w:val="18"/>
          <w:szCs w:val="18"/>
        </w:rPr>
      </w:pPr>
      <w:r>
        <w:rPr>
          <w:sz w:val="18"/>
          <w:szCs w:val="18"/>
        </w:rPr>
        <w:t>Youmna Walid 231000592</w:t>
      </w:r>
    </w:p>
    <w:p w14:paraId="4381F38F" w14:textId="15BA84E9" w:rsidR="00FB78F2" w:rsidRDefault="00FB78F2" w:rsidP="00BD670B">
      <w:pPr>
        <w:pStyle w:val="Author"/>
        <w:spacing w:before="5pt" w:beforeAutospacing="1"/>
        <w:rPr>
          <w:sz w:val="18"/>
          <w:szCs w:val="18"/>
        </w:rPr>
      </w:pPr>
      <w:r>
        <w:rPr>
          <w:sz w:val="18"/>
          <w:szCs w:val="18"/>
        </w:rPr>
        <w:t>Ammar Yasser 211001831</w:t>
      </w:r>
    </w:p>
    <w:p w14:paraId="1E141683" w14:textId="5A0AC350" w:rsidR="00FB78F2" w:rsidRDefault="00FB78F2" w:rsidP="00BD670B">
      <w:pPr>
        <w:pStyle w:val="Author"/>
        <w:spacing w:before="5pt" w:beforeAutospacing="1"/>
        <w:rPr>
          <w:sz w:val="18"/>
          <w:szCs w:val="18"/>
        </w:rPr>
      </w:pPr>
      <w:r>
        <w:rPr>
          <w:sz w:val="18"/>
          <w:szCs w:val="18"/>
        </w:rPr>
        <w:t>Salma Mahdy 211001778</w:t>
      </w:r>
    </w:p>
    <w:p w14:paraId="1798D0F6" w14:textId="257B01C1" w:rsidR="00FB78F2" w:rsidRDefault="00FB78F2" w:rsidP="00BD670B">
      <w:pPr>
        <w:pStyle w:val="Author"/>
        <w:spacing w:before="5pt" w:beforeAutospacing="1"/>
        <w:rPr>
          <w:sz w:val="18"/>
          <w:szCs w:val="18"/>
        </w:rPr>
      </w:pPr>
      <w:r>
        <w:rPr>
          <w:sz w:val="18"/>
          <w:szCs w:val="18"/>
        </w:rPr>
        <w:t>Nile University</w:t>
      </w:r>
    </w:p>
    <w:p w14:paraId="54806780" w14:textId="509A4931" w:rsidR="00FB78F2" w:rsidRPr="009C259A" w:rsidRDefault="00FB78F2" w:rsidP="00BD670B">
      <w:pPr>
        <w:pStyle w:val="Author"/>
        <w:spacing w:before="5pt" w:beforeAutospacing="1"/>
        <w:rPr>
          <w:sz w:val="18"/>
          <w:szCs w:val="18"/>
        </w:rPr>
      </w:pPr>
      <w:r>
        <w:rPr>
          <w:sz w:val="18"/>
          <w:szCs w:val="18"/>
        </w:rPr>
        <w:t>Dr.Ensaf Hussein Mohamed</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1A9E8252" w14:textId="1AF8D11B" w:rsidR="00C01957" w:rsidRDefault="009303D9" w:rsidP="001D2223">
      <w:pPr>
        <w:pStyle w:val="Abstract"/>
      </w:pPr>
      <w:r w:rsidRPr="009C259A">
        <w:rPr>
          <w:i/>
          <w:iCs/>
        </w:rPr>
        <w:t>Abstract</w:t>
      </w:r>
      <w:r w:rsidRPr="009C259A">
        <w:t>—</w:t>
      </w:r>
      <w:r w:rsidR="00C01957" w:rsidRPr="00C01957">
        <w:t xml:space="preserve">Emotion detection is a vital aspect of natural language processing (NLP), with applications ranging from sentiment analysis to mental health monitoring. This paper explores three different models—BERT, </w:t>
      </w:r>
      <w:proofErr w:type="spellStart"/>
      <w:r w:rsidR="00C01957" w:rsidRPr="00C01957">
        <w:t>LLaMA</w:t>
      </w:r>
      <w:proofErr w:type="spellEnd"/>
      <w:r w:rsidR="00C01957" w:rsidRPr="00C01957">
        <w:t xml:space="preserve"> 3B, and T5—used for emotion detection tasks. The BERT model is fine-tuned for multi-label emotion detection, while the T5 model is leveraged for multi-label classification with an innovative text-to-text approach. Additionally, we compare BERT's performance with </w:t>
      </w:r>
      <w:proofErr w:type="spellStart"/>
      <w:r w:rsidR="00C01957" w:rsidRPr="00C01957">
        <w:t>LLaMA</w:t>
      </w:r>
      <w:proofErr w:type="spellEnd"/>
      <w:r w:rsidR="00C01957" w:rsidRPr="00C01957">
        <w:t xml:space="preserve"> 3B for emotion intensity detection tasks. We evaluate the models' accuracy and effectiveness using various evaluation metrics, such as the macro-average F1 score, weighted F1 score, and micro-average F1 score. The results highlight the strengths and weaknesses of each model for emotion detection, providing insights into their application in real-world scenarios.</w:t>
      </w:r>
    </w:p>
    <w:p w14:paraId="421AB20B" w14:textId="30D4C721" w:rsidR="001D2223" w:rsidRPr="009C259A" w:rsidRDefault="004D72B5" w:rsidP="001D2223">
      <w:pPr>
        <w:pStyle w:val="Abstract"/>
      </w:pPr>
      <w:r w:rsidRPr="009C259A">
        <w:t>Keywords—</w:t>
      </w:r>
      <w:r w:rsidR="00C01957" w:rsidRPr="00C01957">
        <w:t xml:space="preserve">Emotion detection, BERT, T5, </w:t>
      </w:r>
      <w:proofErr w:type="spellStart"/>
      <w:r w:rsidR="00C01957" w:rsidRPr="00C01957">
        <w:t>LLaMA</w:t>
      </w:r>
      <w:proofErr w:type="spellEnd"/>
      <w:r w:rsidR="00C01957" w:rsidRPr="00C01957">
        <w:t xml:space="preserve"> 3B, multi-label classification, emotion intensity, F1 score.</w:t>
      </w:r>
    </w:p>
    <w:p w14:paraId="1A8F0EC3" w14:textId="29C3453B" w:rsidR="009303D9" w:rsidRPr="009C259A" w:rsidRDefault="00280F62" w:rsidP="006B6B66">
      <w:pPr>
        <w:pStyle w:val="Heading1"/>
      </w:pPr>
      <w:r>
        <w:t>Introduction</w:t>
      </w:r>
    </w:p>
    <w:p w14:paraId="12238F82" w14:textId="41BC1DFA" w:rsidR="00C01957" w:rsidRPr="00C01957" w:rsidRDefault="00C01957" w:rsidP="00FB78F2">
      <w:pPr>
        <w:pStyle w:val="BodyText"/>
        <w:rPr>
          <w:lang w:val="en-US"/>
        </w:rPr>
      </w:pPr>
      <w:r w:rsidRPr="00C01957">
        <w:rPr>
          <w:lang w:val="en-US"/>
        </w:rPr>
        <w:t xml:space="preserve">Emotion detection from text is a complex yet essential task in natural language processing (NLP). With its applications spanning sentiment analysis, social media monitoring, and mental health support, emotion detection can help bridge the gap between human emotions and machine understanding. This paper investigates three state-of-the-art models—BERT, T5, and </w:t>
      </w:r>
      <w:proofErr w:type="spellStart"/>
      <w:r w:rsidRPr="00C01957">
        <w:rPr>
          <w:lang w:val="en-US"/>
        </w:rPr>
        <w:t>LLaMA</w:t>
      </w:r>
      <w:proofErr w:type="spellEnd"/>
      <w:r w:rsidRPr="00C01957">
        <w:rPr>
          <w:lang w:val="en-US"/>
        </w:rPr>
        <w:t xml:space="preserve"> 3B—by evaluating their effectiveness in multi-label emotion detection and emotion intensity detection.</w:t>
      </w:r>
    </w:p>
    <w:p w14:paraId="7E4E19D7" w14:textId="14E79FE4" w:rsidR="00C01957" w:rsidRPr="009C259A" w:rsidRDefault="00C01957" w:rsidP="00FB78F2">
      <w:pPr>
        <w:pStyle w:val="BodyText"/>
        <w:rPr>
          <w:lang w:val="en-US"/>
        </w:rPr>
      </w:pPr>
      <w:r w:rsidRPr="00C01957">
        <w:rPr>
          <w:lang w:val="en-US"/>
        </w:rPr>
        <w:t xml:space="preserve">BERT (Bidirectional Encoder Representations from Transformers) [1] is a pre-trained model that leverages bidirectional context for better understanding of textual data. On the other hand, T5 (Text-to-Text Transfer Transformer) [2] is a versatile model designed for text-to-text tasks, including emotion detection through fine-tuning. Lastly, </w:t>
      </w:r>
      <w:proofErr w:type="spellStart"/>
      <w:r w:rsidRPr="00C01957">
        <w:rPr>
          <w:lang w:val="en-US"/>
        </w:rPr>
        <w:t>LLaMA</w:t>
      </w:r>
      <w:proofErr w:type="spellEnd"/>
      <w:r w:rsidRPr="00C01957">
        <w:rPr>
          <w:lang w:val="en-US"/>
        </w:rPr>
        <w:t xml:space="preserve"> 3B [3] is a generative model optimized for few-shot learning and has been explored in the context of emotion intensity detection. The goal of this study is to </w:t>
      </w:r>
      <w:r w:rsidR="00FB78F2" w:rsidRPr="00C01957">
        <w:rPr>
          <w:lang w:val="en-US"/>
        </w:rPr>
        <w:t>compare</w:t>
      </w:r>
      <w:r w:rsidRPr="00C01957">
        <w:rPr>
          <w:lang w:val="en-US"/>
        </w:rPr>
        <w:t xml:space="preserve"> the performance of these models for both multi-label emotion detection and emotion intensity detection.</w:t>
      </w:r>
    </w:p>
    <w:p w14:paraId="5D3D5682" w14:textId="075B7F24" w:rsidR="00280F62" w:rsidRDefault="00280F62" w:rsidP="00C01957">
      <w:pPr>
        <w:pStyle w:val="Heading3"/>
        <w:numPr>
          <w:ilvl w:val="0"/>
          <w:numId w:val="0"/>
        </w:numPr>
        <w:jc w:val="center"/>
      </w:pPr>
      <w:r>
        <w:t>II</w:t>
      </w:r>
      <w:r w:rsidR="00CD52FB">
        <w:t>.</w:t>
      </w:r>
      <w:r>
        <w:t xml:space="preserve"> </w:t>
      </w:r>
      <w:r w:rsidR="00C01957" w:rsidRPr="00C01957">
        <w:t>Related Work</w:t>
      </w:r>
    </w:p>
    <w:p w14:paraId="5B519FA2" w14:textId="160A0A82" w:rsidR="00280F62" w:rsidRPr="00C01957" w:rsidRDefault="00C01957" w:rsidP="00C01957">
      <w:pPr>
        <w:pStyle w:val="equation"/>
      </w:pPr>
      <w:r w:rsidRPr="00C01957">
        <w:rPr>
          <w:rFonts w:ascii="Times New Roman" w:hAnsi="Times New Roman" w:cs="Times New Roman"/>
          <w:noProof/>
        </w:rPr>
        <w:t xml:space="preserve">Emotion detection has been extensively researched in the field of NLP. Previous works have used models such as BERT for multi-label emotion detection [4] and T5 for </w:t>
      </w:r>
      <w:r w:rsidRPr="00C01957">
        <w:rPr>
          <w:rFonts w:ascii="Times New Roman" w:hAnsi="Times New Roman" w:cs="Times New Roman"/>
          <w:noProof/>
        </w:rPr>
        <w:t>sentiment classification tasks [5]. The concept of emotion intensity detection has also gained attention, with recent studies exploring ordinal classification models for detecting various levels of emotion intensity [6]. Moreover, few-shot learning techniques with models like LLaMA 3B have been</w:t>
      </w:r>
      <w:r w:rsidRPr="00C01957">
        <w:rPr>
          <w:rFonts w:ascii="Times New Roman" w:hAnsi="Times New Roman" w:cs="Times New Roman"/>
          <w:i/>
          <w:iCs/>
          <w:noProof/>
        </w:rPr>
        <w:t xml:space="preserve"> </w:t>
      </w:r>
      <w:r w:rsidRPr="00C01957">
        <w:rPr>
          <w:rFonts w:ascii="Times New Roman" w:hAnsi="Times New Roman" w:cs="Times New Roman"/>
          <w:noProof/>
        </w:rPr>
        <w:t>examined in recent literature, although their application to emotion intensity detection remains underexplored.</w:t>
      </w:r>
      <w:r w:rsidR="00582C8E" w:rsidRPr="009C259A">
        <w:tab/>
      </w:r>
      <w:r w:rsidR="00582C8E" w:rsidRPr="009C259A">
        <w:tab/>
      </w:r>
    </w:p>
    <w:p w14:paraId="72034149" w14:textId="45116A2B" w:rsidR="004107FB" w:rsidRPr="009C259A" w:rsidRDefault="00280F62" w:rsidP="00C01957">
      <w:pPr>
        <w:pStyle w:val="bulletlist"/>
        <w:numPr>
          <w:ilvl w:val="0"/>
          <w:numId w:val="0"/>
        </w:numPr>
        <w:ind w:start="28.80pt"/>
        <w:jc w:val="center"/>
        <w:rPr>
          <w:lang w:val="en-US"/>
        </w:rPr>
      </w:pPr>
      <w:r>
        <w:rPr>
          <w:lang w:val="en-US"/>
        </w:rPr>
        <w:t>III</w:t>
      </w:r>
      <w:r w:rsidR="00C01957">
        <w:rPr>
          <w:lang w:val="en-US"/>
        </w:rPr>
        <w:t>.</w:t>
      </w:r>
      <w:r>
        <w:rPr>
          <w:lang w:val="en-US"/>
        </w:rPr>
        <w:t xml:space="preserve"> </w:t>
      </w:r>
      <w:r w:rsidR="00C01957" w:rsidRPr="00C01957">
        <w:rPr>
          <w:lang w:val="en-US"/>
        </w:rPr>
        <w:t>Dataset and Preprocessing</w:t>
      </w:r>
    </w:p>
    <w:p w14:paraId="1EB96239" w14:textId="77777777" w:rsidR="00C01957" w:rsidRPr="00C01957" w:rsidRDefault="00280F62" w:rsidP="00C01957">
      <w:pPr>
        <w:pStyle w:val="BodyText"/>
        <w:rPr>
          <w:noProof/>
          <w:spacing w:val="0"/>
          <w:lang w:val="en-US" w:eastAsia="en-US"/>
        </w:rPr>
      </w:pPr>
      <w:r w:rsidRPr="00C01957">
        <w:rPr>
          <w:noProof/>
          <w:spacing w:val="0"/>
          <w:lang w:val="en-US" w:eastAsia="en-US"/>
        </w:rPr>
        <w:t xml:space="preserve">3.1 </w:t>
      </w:r>
      <w:r w:rsidR="00C01957" w:rsidRPr="00C01957">
        <w:rPr>
          <w:noProof/>
          <w:spacing w:val="0"/>
          <w:lang w:val="en-US" w:eastAsia="en-US"/>
        </w:rPr>
        <w:t>Dataset</w:t>
      </w:r>
    </w:p>
    <w:p w14:paraId="4A01D206" w14:textId="1BC7881E" w:rsidR="00280F62" w:rsidRPr="00C01957" w:rsidRDefault="00C01957" w:rsidP="00280F62">
      <w:pPr>
        <w:pStyle w:val="BodyText"/>
        <w:rPr>
          <w:noProof/>
          <w:spacing w:val="0"/>
          <w:lang w:val="en-US" w:eastAsia="en-US"/>
        </w:rPr>
      </w:pPr>
      <w:r w:rsidRPr="00C01957">
        <w:rPr>
          <w:noProof/>
          <w:spacing w:val="0"/>
          <w:lang w:val="en-US" w:eastAsia="en-US"/>
        </w:rPr>
        <w:t>We used two datasets for training and evaluation purposes. For BERT and T5, the dataset consists of textual samples annotated with five emotions—Joy, Sadness, Fear, Anger, and Surprise—each with binary labels (0 or 1) for the presence or absence of each emotion. For the emotion intensity detection task with LLaMA 3B, the dataset includes emotion intensity levels (ranging from 0 to 3) for each of the five emotion categories.</w:t>
      </w:r>
    </w:p>
    <w:p w14:paraId="24BFF6C0" w14:textId="18CFA4BB" w:rsidR="00280F62" w:rsidRDefault="00280F62" w:rsidP="00280F62">
      <w:pPr>
        <w:pStyle w:val="BodyText"/>
        <w:rPr>
          <w:noProof/>
          <w:spacing w:val="0"/>
          <w:lang w:val="en-US" w:eastAsia="en-US"/>
        </w:rPr>
      </w:pPr>
      <w:r>
        <w:rPr>
          <w:i/>
          <w:iCs/>
          <w:noProof/>
          <w:spacing w:val="0"/>
          <w:lang w:val="en-US" w:eastAsia="en-US"/>
        </w:rPr>
        <w:t xml:space="preserve"> </w:t>
      </w:r>
      <w:r w:rsidRPr="00C01957">
        <w:rPr>
          <w:noProof/>
          <w:spacing w:val="0"/>
          <w:lang w:val="en-US" w:eastAsia="en-US"/>
        </w:rPr>
        <w:t xml:space="preserve">3.2 </w:t>
      </w:r>
      <w:r w:rsidR="00C01957" w:rsidRPr="00C01957">
        <w:rPr>
          <w:noProof/>
          <w:spacing w:val="0"/>
          <w:lang w:val="en-US" w:eastAsia="en-US"/>
        </w:rPr>
        <w:t>Preprocessing</w:t>
      </w:r>
    </w:p>
    <w:p w14:paraId="2A5965B6" w14:textId="52DBF2AA" w:rsidR="00C01957" w:rsidRPr="00C01957" w:rsidRDefault="00C01957" w:rsidP="00280F62">
      <w:pPr>
        <w:pStyle w:val="BodyText"/>
        <w:rPr>
          <w:noProof/>
          <w:spacing w:val="0"/>
          <w:lang w:val="en-US" w:eastAsia="en-US"/>
        </w:rPr>
      </w:pPr>
      <w:r w:rsidRPr="00C01957">
        <w:rPr>
          <w:noProof/>
          <w:spacing w:val="0"/>
          <w:lang w:val="en-US" w:eastAsia="en-US"/>
        </w:rPr>
        <w:t>For BERT and T5, the preprocessing pipeline involved:</w:t>
      </w:r>
    </w:p>
    <w:p w14:paraId="3EAF8312" w14:textId="77777777" w:rsidR="00C01957" w:rsidRPr="00C01957" w:rsidRDefault="00C01957" w:rsidP="00C01957">
      <w:pPr>
        <w:pStyle w:val="BodyText"/>
        <w:ind w:start="32.40pt" w:firstLine="0pt"/>
        <w:rPr>
          <w:noProof/>
          <w:spacing w:val="0"/>
          <w:lang w:val="en-US" w:eastAsia="en-US"/>
        </w:rPr>
      </w:pPr>
      <w:r w:rsidRPr="00C01957">
        <w:rPr>
          <w:noProof/>
          <w:spacing w:val="0"/>
          <w:lang w:val="en-US" w:eastAsia="en-US"/>
        </w:rPr>
        <w:t>Text cleaning: Removal of special characters, numbers, and URLs.</w:t>
      </w:r>
    </w:p>
    <w:p w14:paraId="6E4428B2" w14:textId="77777777" w:rsidR="00C01957" w:rsidRPr="00C01957" w:rsidRDefault="00C01957" w:rsidP="00C01957">
      <w:pPr>
        <w:pStyle w:val="BodyText"/>
        <w:ind w:start="32.40pt" w:firstLine="0pt"/>
        <w:rPr>
          <w:noProof/>
          <w:spacing w:val="0"/>
          <w:lang w:val="en-US" w:eastAsia="en-US"/>
        </w:rPr>
      </w:pPr>
      <w:r w:rsidRPr="00C01957">
        <w:rPr>
          <w:noProof/>
          <w:spacing w:val="0"/>
          <w:lang w:val="en-US" w:eastAsia="en-US"/>
        </w:rPr>
        <w:t>Normalization: Conversion of all text to lowercase.</w:t>
      </w:r>
    </w:p>
    <w:p w14:paraId="47DA28BA" w14:textId="77777777" w:rsidR="00C01957" w:rsidRPr="00C01957" w:rsidRDefault="00C01957" w:rsidP="00C01957">
      <w:pPr>
        <w:pStyle w:val="BodyText"/>
        <w:ind w:start="32.40pt" w:firstLine="0pt"/>
        <w:rPr>
          <w:noProof/>
          <w:spacing w:val="0"/>
          <w:lang w:val="en-US" w:eastAsia="en-US"/>
        </w:rPr>
      </w:pPr>
      <w:r w:rsidRPr="00C01957">
        <w:rPr>
          <w:noProof/>
          <w:spacing w:val="0"/>
          <w:lang w:val="en-US" w:eastAsia="en-US"/>
        </w:rPr>
        <w:t>Handling missing values: Replacing missing emotion labels with zeros.</w:t>
      </w:r>
    </w:p>
    <w:p w14:paraId="4102D05E" w14:textId="77777777" w:rsidR="00C01957" w:rsidRPr="00C01957" w:rsidRDefault="00C01957" w:rsidP="00C01957">
      <w:pPr>
        <w:pStyle w:val="BodyText"/>
        <w:ind w:start="32.40pt" w:firstLine="0pt"/>
        <w:rPr>
          <w:noProof/>
          <w:spacing w:val="0"/>
          <w:lang w:val="en-US" w:eastAsia="en-US"/>
        </w:rPr>
      </w:pPr>
      <w:r w:rsidRPr="00C01957">
        <w:rPr>
          <w:noProof/>
          <w:spacing w:val="0"/>
          <w:lang w:val="en-US" w:eastAsia="en-US"/>
        </w:rPr>
        <w:t>For LLaMA 3B, we transformed the dataset by expanding emotion intensity labels into binary columns for each intensity level (0, 1, 2, 3), resulting in a multi-label classification setup.</w:t>
      </w:r>
      <w:r w:rsidRPr="00C01957">
        <w:rPr>
          <w:noProof/>
          <w:spacing w:val="0"/>
          <w:lang w:val="en-US" w:eastAsia="en-US"/>
        </w:rPr>
        <w:t xml:space="preserve"> </w:t>
      </w:r>
    </w:p>
    <w:p w14:paraId="65F94D68" w14:textId="30BBA5A3" w:rsidR="00C01957" w:rsidRPr="00C01957" w:rsidRDefault="00C01957" w:rsidP="00280F62">
      <w:pPr>
        <w:pStyle w:val="BodyText"/>
        <w:rPr>
          <w:noProof/>
          <w:spacing w:val="0"/>
          <w:lang w:val="en-US" w:eastAsia="en-US"/>
        </w:rPr>
      </w:pPr>
      <w:r w:rsidRPr="00C01957">
        <w:rPr>
          <w:noProof/>
          <w:spacing w:val="0"/>
          <w:lang w:val="en-US" w:eastAsia="en-US"/>
        </w:rPr>
        <w:t xml:space="preserve">3.3 </w:t>
      </w:r>
      <w:r w:rsidRPr="00C01957">
        <w:rPr>
          <w:noProof/>
          <w:spacing w:val="0"/>
          <w:lang w:val="en-US" w:eastAsia="en-US"/>
        </w:rPr>
        <w:t>Dataset Balancing</w:t>
      </w:r>
    </w:p>
    <w:p w14:paraId="1D47378C" w14:textId="39AC8D6E" w:rsidR="00CD52FB" w:rsidRDefault="00C01957" w:rsidP="00280F62">
      <w:pPr>
        <w:pStyle w:val="BodyText"/>
        <w:rPr>
          <w:noProof/>
          <w:spacing w:val="0"/>
          <w:lang w:val="en-US" w:eastAsia="en-US"/>
        </w:rPr>
      </w:pPr>
      <w:r w:rsidRPr="00C01957">
        <w:rPr>
          <w:noProof/>
          <w:spacing w:val="0"/>
          <w:lang w:val="en-US" w:eastAsia="en-US"/>
        </w:rPr>
        <w:t>To address class imbalance, we oversampled the minority classes using the resample method from Scikit-learn for BERT and T5, while for LLaMA 3B, we used a prompt template approach with few-shot learning to adapt to the emotion intensity detection task.</w:t>
      </w:r>
    </w:p>
    <w:p w14:paraId="7A4C6AC6" w14:textId="77777777" w:rsidR="00FB78F2" w:rsidRDefault="00FB78F2" w:rsidP="00280F62">
      <w:pPr>
        <w:pStyle w:val="BodyText"/>
        <w:rPr>
          <w:noProof/>
          <w:spacing w:val="0"/>
          <w:lang w:val="en-US" w:eastAsia="en-US"/>
        </w:rPr>
      </w:pPr>
    </w:p>
    <w:p w14:paraId="53FFCFD2" w14:textId="77777777" w:rsidR="00FB78F2" w:rsidRPr="00C01957" w:rsidRDefault="00FB78F2" w:rsidP="00280F62">
      <w:pPr>
        <w:pStyle w:val="BodyText"/>
        <w:rPr>
          <w:noProof/>
          <w:spacing w:val="0"/>
          <w:lang w:val="en-US" w:eastAsia="en-US"/>
        </w:rPr>
      </w:pPr>
    </w:p>
    <w:p w14:paraId="48596C6C" w14:textId="77777777" w:rsidR="00C01957" w:rsidRDefault="00CD52FB" w:rsidP="00C01957">
      <w:pPr>
        <w:pStyle w:val="Heading3"/>
        <w:numPr>
          <w:ilvl w:val="0"/>
          <w:numId w:val="0"/>
        </w:numPr>
        <w:jc w:val="center"/>
      </w:pPr>
      <w:r>
        <w:lastRenderedPageBreak/>
        <w:t xml:space="preserve">IV. </w:t>
      </w:r>
      <w:r w:rsidR="00C01957" w:rsidRPr="00C01957">
        <w:t>Model Architecture</w:t>
      </w:r>
    </w:p>
    <w:p w14:paraId="76ECC4F7" w14:textId="3A2A20D8" w:rsidR="00CD52FB" w:rsidRPr="00CD52FB" w:rsidRDefault="00CD52FB" w:rsidP="00C01957">
      <w:pPr>
        <w:pStyle w:val="Heading3"/>
        <w:numPr>
          <w:ilvl w:val="0"/>
          <w:numId w:val="0"/>
        </w:numPr>
        <w:rPr>
          <w:i w:val="0"/>
          <w:iCs w:val="0"/>
        </w:rPr>
      </w:pPr>
      <w:r w:rsidRPr="00CD52FB">
        <w:t xml:space="preserve">4.1 </w:t>
      </w:r>
      <w:r w:rsidR="00C01957" w:rsidRPr="00C01957">
        <w:t>BERT</w:t>
      </w:r>
    </w:p>
    <w:p w14:paraId="5B1FC964" w14:textId="58FBE76D" w:rsidR="00CD52FB" w:rsidRPr="00FB78F2" w:rsidRDefault="00C01957" w:rsidP="00CD52FB">
      <w:pPr>
        <w:jc w:val="start"/>
        <w:rPr>
          <w:noProof/>
        </w:rPr>
      </w:pPr>
      <w:r w:rsidRPr="00FB78F2">
        <w:rPr>
          <w:noProof/>
        </w:rPr>
        <w:t>We fine-tuned the BERT base uncased model for multi-label emotion detection. The model uses a custom classification head to output probabilities for the five emotions, trained with binary cross-entropy loss.</w:t>
      </w:r>
    </w:p>
    <w:p w14:paraId="4281B4B7" w14:textId="77777777" w:rsidR="00C01957" w:rsidRPr="00C01957" w:rsidRDefault="00C01957" w:rsidP="00C01957">
      <w:pPr>
        <w:jc w:val="start"/>
        <w:rPr>
          <w:i/>
          <w:iCs/>
          <w:noProof/>
        </w:rPr>
      </w:pPr>
      <w:r w:rsidRPr="00C01957">
        <w:rPr>
          <w:i/>
          <w:iCs/>
          <w:noProof/>
        </w:rPr>
        <w:t>4.2 T5</w:t>
      </w:r>
    </w:p>
    <w:p w14:paraId="646B5885" w14:textId="3E2843CB" w:rsidR="00FB78F2" w:rsidRPr="00FB78F2" w:rsidRDefault="00C01957" w:rsidP="00FB78F2">
      <w:pPr>
        <w:jc w:val="start"/>
        <w:rPr>
          <w:noProof/>
        </w:rPr>
      </w:pPr>
      <w:r w:rsidRPr="00FB78F2">
        <w:rPr>
          <w:noProof/>
        </w:rPr>
        <w:t>The T5 base model was fine-tuned for multi-label emotion detection by transforming the task into a text-to-text format. The input text was prefixed with "predict emotions:", guiding the model to output the appropriate labels for each emotion.</w:t>
      </w:r>
    </w:p>
    <w:p w14:paraId="361AED8A" w14:textId="77777777" w:rsidR="00C01957" w:rsidRPr="00C01957" w:rsidRDefault="00C01957" w:rsidP="00C01957">
      <w:pPr>
        <w:jc w:val="start"/>
        <w:rPr>
          <w:i/>
          <w:iCs/>
          <w:noProof/>
        </w:rPr>
      </w:pPr>
      <w:r w:rsidRPr="00C01957">
        <w:rPr>
          <w:i/>
          <w:iCs/>
          <w:noProof/>
        </w:rPr>
        <w:t>4.3 LLaMA 3B</w:t>
      </w:r>
    </w:p>
    <w:p w14:paraId="11EBFBEC" w14:textId="4217AADD" w:rsidR="00C01957" w:rsidRPr="00FB78F2" w:rsidRDefault="00C01957" w:rsidP="00C01957">
      <w:pPr>
        <w:jc w:val="start"/>
        <w:rPr>
          <w:noProof/>
        </w:rPr>
      </w:pPr>
      <w:r w:rsidRPr="00FB78F2">
        <w:rPr>
          <w:noProof/>
        </w:rPr>
        <w:t>LLaMA 3B was adapted for emotion intensity detection using few-shot learning techniques with prompt templates. The model outputted predictions for each emotion intensity level, ranging from 0 to 3.</w:t>
      </w:r>
    </w:p>
    <w:p w14:paraId="7F4F5EF1" w14:textId="77777777" w:rsidR="00C01957" w:rsidRDefault="00C01957" w:rsidP="00C01957">
      <w:pPr>
        <w:jc w:val="start"/>
        <w:rPr>
          <w:i/>
          <w:iCs/>
          <w:noProof/>
        </w:rPr>
      </w:pPr>
    </w:p>
    <w:p w14:paraId="75F1F5B0" w14:textId="08BDEAE6" w:rsidR="00C01957" w:rsidRDefault="00C01957" w:rsidP="00C01957">
      <w:pPr>
        <w:rPr>
          <w:i/>
          <w:iCs/>
          <w:noProof/>
        </w:rPr>
      </w:pPr>
      <w:r>
        <w:rPr>
          <w:i/>
          <w:iCs/>
          <w:noProof/>
        </w:rPr>
        <w:t xml:space="preserve">V. </w:t>
      </w:r>
      <w:r w:rsidRPr="00C01957">
        <w:rPr>
          <w:i/>
          <w:iCs/>
          <w:noProof/>
        </w:rPr>
        <w:t>Experimental Setup</w:t>
      </w:r>
    </w:p>
    <w:p w14:paraId="59785C3D" w14:textId="77777777" w:rsidR="00C01957" w:rsidRPr="00C01957" w:rsidRDefault="00C01957" w:rsidP="00C01957">
      <w:pPr>
        <w:jc w:val="start"/>
        <w:rPr>
          <w:i/>
          <w:iCs/>
          <w:noProof/>
        </w:rPr>
      </w:pPr>
      <w:r w:rsidRPr="00C01957">
        <w:rPr>
          <w:i/>
          <w:iCs/>
          <w:noProof/>
        </w:rPr>
        <w:t>5.1 Training Configuration</w:t>
      </w:r>
    </w:p>
    <w:p w14:paraId="28D65F77" w14:textId="257F94EA" w:rsidR="00CD52FB" w:rsidRPr="00C01957" w:rsidRDefault="00C01957" w:rsidP="00C01957">
      <w:pPr>
        <w:jc w:val="start"/>
        <w:rPr>
          <w:noProof/>
        </w:rPr>
      </w:pPr>
      <w:r w:rsidRPr="00C01957">
        <w:rPr>
          <w:noProof/>
        </w:rPr>
        <w:t>For BERT and T5</w:t>
      </w:r>
      <w:r w:rsidRPr="00C01957">
        <w:rPr>
          <w:noProof/>
        </w:rPr>
        <w:t>:</w:t>
      </w:r>
    </w:p>
    <w:p w14:paraId="22E1BF43" w14:textId="77777777" w:rsidR="00C01957" w:rsidRPr="00C01957" w:rsidRDefault="00C01957" w:rsidP="00C01957">
      <w:pPr>
        <w:jc w:val="start"/>
        <w:rPr>
          <w:noProof/>
        </w:rPr>
      </w:pPr>
      <w:r w:rsidRPr="00C01957">
        <w:rPr>
          <w:noProof/>
        </w:rPr>
        <w:t>Learning rate: 5e-5</w:t>
      </w:r>
    </w:p>
    <w:p w14:paraId="49733618" w14:textId="77777777" w:rsidR="00C01957" w:rsidRPr="00C01957" w:rsidRDefault="00C01957" w:rsidP="00C01957">
      <w:pPr>
        <w:jc w:val="start"/>
        <w:rPr>
          <w:noProof/>
        </w:rPr>
      </w:pPr>
      <w:r w:rsidRPr="00C01957">
        <w:rPr>
          <w:noProof/>
        </w:rPr>
        <w:t>Batch size: 8 for T5 and 32 for BERT</w:t>
      </w:r>
    </w:p>
    <w:p w14:paraId="24E05698" w14:textId="63EF1EDE" w:rsidR="00C01957" w:rsidRPr="00C01957" w:rsidRDefault="00C01957" w:rsidP="00C01957">
      <w:pPr>
        <w:jc w:val="start"/>
        <w:rPr>
          <w:noProof/>
        </w:rPr>
      </w:pPr>
      <w:r w:rsidRPr="00C01957">
        <w:rPr>
          <w:noProof/>
        </w:rPr>
        <w:t>Epochs: 5 for T5 and 10 for BERT</w:t>
      </w:r>
    </w:p>
    <w:p w14:paraId="37FC2145" w14:textId="77777777" w:rsidR="00C01957" w:rsidRDefault="00C01957" w:rsidP="00C01957">
      <w:pPr>
        <w:jc w:val="start"/>
        <w:rPr>
          <w:i/>
          <w:iCs/>
          <w:noProof/>
        </w:rPr>
      </w:pPr>
    </w:p>
    <w:p w14:paraId="0625005B" w14:textId="667D6114" w:rsidR="00C01957" w:rsidRPr="00C01957" w:rsidRDefault="00C01957" w:rsidP="00C01957">
      <w:pPr>
        <w:jc w:val="start"/>
        <w:rPr>
          <w:i/>
          <w:iCs/>
          <w:noProof/>
        </w:rPr>
      </w:pPr>
      <w:r w:rsidRPr="00C01957">
        <w:rPr>
          <w:i/>
          <w:iCs/>
          <w:noProof/>
        </w:rPr>
        <w:t>For LLaMA 3B:</w:t>
      </w:r>
    </w:p>
    <w:p w14:paraId="548B62AC" w14:textId="77777777" w:rsidR="00C01957" w:rsidRPr="00C01957" w:rsidRDefault="00C01957" w:rsidP="00C01957">
      <w:pPr>
        <w:jc w:val="start"/>
        <w:rPr>
          <w:noProof/>
        </w:rPr>
      </w:pPr>
      <w:r w:rsidRPr="00C01957">
        <w:rPr>
          <w:noProof/>
        </w:rPr>
        <w:t>Few-shot learning approach with prompt engineering.</w:t>
      </w:r>
    </w:p>
    <w:p w14:paraId="198B0BED" w14:textId="0255427F" w:rsidR="00C01957" w:rsidRPr="00C01957" w:rsidRDefault="00C01957" w:rsidP="00C01957">
      <w:pPr>
        <w:jc w:val="start"/>
        <w:rPr>
          <w:noProof/>
        </w:rPr>
      </w:pPr>
      <w:r w:rsidRPr="00C01957">
        <w:rPr>
          <w:noProof/>
        </w:rPr>
        <w:t>4-bit quantization for reducing memory usage without sacrificing performance.</w:t>
      </w:r>
    </w:p>
    <w:p w14:paraId="2DB6B521" w14:textId="77777777" w:rsidR="00C01957" w:rsidRDefault="00C01957" w:rsidP="00C01957">
      <w:pPr>
        <w:jc w:val="start"/>
        <w:rPr>
          <w:i/>
          <w:iCs/>
          <w:noProof/>
        </w:rPr>
      </w:pPr>
    </w:p>
    <w:p w14:paraId="743A98C7" w14:textId="77777777" w:rsidR="00C01957" w:rsidRPr="00C01957" w:rsidRDefault="00C01957" w:rsidP="00C01957">
      <w:pPr>
        <w:jc w:val="start"/>
        <w:rPr>
          <w:i/>
          <w:iCs/>
          <w:noProof/>
        </w:rPr>
      </w:pPr>
      <w:r w:rsidRPr="00C01957">
        <w:rPr>
          <w:i/>
          <w:iCs/>
          <w:noProof/>
        </w:rPr>
        <w:t>5.2 Evaluation Metrics</w:t>
      </w:r>
    </w:p>
    <w:p w14:paraId="07040B40" w14:textId="77777777" w:rsidR="00C01957" w:rsidRPr="00C01957" w:rsidRDefault="00C01957" w:rsidP="00C01957">
      <w:pPr>
        <w:jc w:val="start"/>
        <w:rPr>
          <w:noProof/>
        </w:rPr>
      </w:pPr>
      <w:r w:rsidRPr="00C01957">
        <w:rPr>
          <w:noProof/>
        </w:rPr>
        <w:t>We used the following metrics to evaluate model performance:</w:t>
      </w:r>
    </w:p>
    <w:p w14:paraId="41303A97" w14:textId="77777777" w:rsidR="00C01957" w:rsidRPr="00C01957" w:rsidRDefault="00C01957" w:rsidP="00C01957">
      <w:pPr>
        <w:jc w:val="start"/>
        <w:rPr>
          <w:noProof/>
        </w:rPr>
      </w:pPr>
    </w:p>
    <w:p w14:paraId="7244905D" w14:textId="77777777" w:rsidR="00C01957" w:rsidRPr="00C01957" w:rsidRDefault="00C01957" w:rsidP="00C01957">
      <w:pPr>
        <w:jc w:val="start"/>
        <w:rPr>
          <w:noProof/>
        </w:rPr>
      </w:pPr>
      <w:r w:rsidRPr="00C01957">
        <w:rPr>
          <w:noProof/>
        </w:rPr>
        <w:t>Macro-average F1 score: To account for class imbalance by averaging F1 scores across emotions.</w:t>
      </w:r>
    </w:p>
    <w:p w14:paraId="4B633400" w14:textId="77777777" w:rsidR="00C01957" w:rsidRPr="00C01957" w:rsidRDefault="00C01957" w:rsidP="00C01957">
      <w:pPr>
        <w:jc w:val="start"/>
        <w:rPr>
          <w:noProof/>
        </w:rPr>
      </w:pPr>
      <w:r w:rsidRPr="00C01957">
        <w:rPr>
          <w:noProof/>
        </w:rPr>
        <w:t>Weighted F1 score: For evaluating performance with respect to the distribution of emotion classes.</w:t>
      </w:r>
    </w:p>
    <w:p w14:paraId="642E7CFA" w14:textId="0FC344E3" w:rsidR="00C01957" w:rsidRPr="00C01957" w:rsidRDefault="00C01957" w:rsidP="00C01957">
      <w:pPr>
        <w:jc w:val="start"/>
        <w:rPr>
          <w:noProof/>
        </w:rPr>
      </w:pPr>
      <w:r w:rsidRPr="00C01957">
        <w:rPr>
          <w:noProof/>
        </w:rPr>
        <w:t>Micro-average F1 score: For a general evaluation across all labels.</w:t>
      </w:r>
      <w:r w:rsidRPr="00C01957">
        <w:rPr>
          <w:noProof/>
        </w:rPr>
        <w:t xml:space="preserve"> </w:t>
      </w:r>
    </w:p>
    <w:p w14:paraId="604E8ACC" w14:textId="77777777" w:rsidR="00CD52FB" w:rsidRDefault="00CD52FB" w:rsidP="00C01957">
      <w:pPr>
        <w:jc w:val="both"/>
      </w:pPr>
    </w:p>
    <w:p w14:paraId="7C3A2B60" w14:textId="77777777" w:rsidR="00CD52FB" w:rsidRDefault="00CD52FB" w:rsidP="00CD52FB"/>
    <w:p w14:paraId="711193E1" w14:textId="0CE90492" w:rsidR="00CD52FB" w:rsidRDefault="00CD52FB" w:rsidP="00CD52FB">
      <w:pPr>
        <w:pStyle w:val="Heading3"/>
        <w:numPr>
          <w:ilvl w:val="0"/>
          <w:numId w:val="0"/>
        </w:numPr>
        <w:jc w:val="center"/>
      </w:pPr>
      <w:r>
        <w:t>V</w:t>
      </w:r>
      <w:r w:rsidR="00C01957">
        <w:t>I</w:t>
      </w:r>
      <w:r>
        <w:t xml:space="preserve">. </w:t>
      </w:r>
      <w:r w:rsidRPr="00CD52FB">
        <w:t>Results and Discussion</w:t>
      </w:r>
    </w:p>
    <w:p w14:paraId="77359028" w14:textId="77777777" w:rsidR="00C01957" w:rsidRPr="00C01957" w:rsidRDefault="00C01957" w:rsidP="00C01957">
      <w:pPr>
        <w:jc w:val="both"/>
        <w:rPr>
          <w:i/>
          <w:iCs/>
          <w:noProof/>
        </w:rPr>
      </w:pPr>
      <w:r w:rsidRPr="00C01957">
        <w:rPr>
          <w:i/>
          <w:iCs/>
          <w:noProof/>
        </w:rPr>
        <w:t>6.1 Quantitative Results</w:t>
      </w:r>
    </w:p>
    <w:p w14:paraId="5CE85015" w14:textId="77777777" w:rsidR="00C01957" w:rsidRPr="00C01957" w:rsidRDefault="00C01957" w:rsidP="00C01957">
      <w:pPr>
        <w:rPr>
          <w:noProof/>
        </w:rPr>
      </w:pPr>
      <w:r w:rsidRPr="00C01957">
        <w:rPr>
          <w:noProof/>
        </w:rPr>
        <w:t>BERT: Achieved a macro-average F1 score of 0.72 for multi-label emotion detection.</w:t>
      </w:r>
    </w:p>
    <w:p w14:paraId="575511B7" w14:textId="489891BF" w:rsidR="00C01957" w:rsidRPr="00C01957" w:rsidRDefault="00C01957" w:rsidP="00C01957">
      <w:pPr>
        <w:rPr>
          <w:noProof/>
        </w:rPr>
      </w:pPr>
      <w:r>
        <w:rPr>
          <w:noProof/>
        </w:rPr>
        <w:t xml:space="preserve">    </w:t>
      </w:r>
      <w:r w:rsidRPr="00C01957">
        <w:rPr>
          <w:noProof/>
        </w:rPr>
        <w:t>T5: Achieved a weighted F1 score of 0.68 for multi-label classification.</w:t>
      </w:r>
    </w:p>
    <w:p w14:paraId="511F552A" w14:textId="75957C62" w:rsidR="00CD52FB" w:rsidRPr="00C01957" w:rsidRDefault="00C01957" w:rsidP="00C01957">
      <w:pPr>
        <w:rPr>
          <w:noProof/>
        </w:rPr>
      </w:pPr>
      <w:r w:rsidRPr="00C01957">
        <w:rPr>
          <w:noProof/>
        </w:rPr>
        <w:t>LLaMA 3B: Achieved an F1 score of 0.3 for emotion intensity detection, highlighting its challenges in structured tasks.</w:t>
      </w:r>
    </w:p>
    <w:p w14:paraId="142C626F" w14:textId="77777777" w:rsidR="008A08C6" w:rsidRDefault="008A08C6" w:rsidP="00CD52FB">
      <w:pPr>
        <w:jc w:val="both"/>
        <w:rPr>
          <w:i/>
          <w:iCs/>
          <w:noProof/>
        </w:rPr>
      </w:pPr>
    </w:p>
    <w:p w14:paraId="46958D52" w14:textId="77777777" w:rsidR="00C01957" w:rsidRPr="00C01957" w:rsidRDefault="00C01957" w:rsidP="00C01957">
      <w:pPr>
        <w:jc w:val="both"/>
        <w:rPr>
          <w:i/>
          <w:iCs/>
          <w:noProof/>
        </w:rPr>
      </w:pPr>
      <w:r w:rsidRPr="00C01957">
        <w:rPr>
          <w:i/>
          <w:iCs/>
          <w:noProof/>
        </w:rPr>
        <w:t>6.2 Performance Comparison</w:t>
      </w:r>
    </w:p>
    <w:p w14:paraId="6F4E2EC9" w14:textId="13CA16FD" w:rsidR="00C01957" w:rsidRDefault="00C01957" w:rsidP="00C01957">
      <w:pPr>
        <w:jc w:val="both"/>
        <w:rPr>
          <w:noProof/>
        </w:rPr>
      </w:pPr>
      <w:r w:rsidRPr="00C01957">
        <w:rPr>
          <w:noProof/>
        </w:rPr>
        <w:t>BERT</w:t>
      </w:r>
      <w:r>
        <w:rPr>
          <w:noProof/>
        </w:rPr>
        <w:t>:</w:t>
      </w:r>
      <w:r w:rsidRPr="00C01957">
        <w:rPr>
          <w:noProof/>
        </w:rPr>
        <w:t xml:space="preserve"> outperformed both T5 and LLaMA 3B in multi-label emotion detection, with its bidirectional context and fine-tuned architecture. </w:t>
      </w:r>
    </w:p>
    <w:p w14:paraId="71BCDEB5" w14:textId="4D320A83" w:rsidR="00C01957" w:rsidRPr="00C01957" w:rsidRDefault="00C01957" w:rsidP="00C01957">
      <w:pPr>
        <w:jc w:val="both"/>
        <w:rPr>
          <w:noProof/>
        </w:rPr>
      </w:pPr>
      <w:r w:rsidRPr="00C01957">
        <w:rPr>
          <w:noProof/>
        </w:rPr>
        <w:t>T5</w:t>
      </w:r>
      <w:r>
        <w:rPr>
          <w:noProof/>
        </w:rPr>
        <w:t>:</w:t>
      </w:r>
      <w:r w:rsidRPr="00C01957">
        <w:rPr>
          <w:noProof/>
        </w:rPr>
        <w:t xml:space="preserve"> performed reasonably well in multi-label tasks, but its text-to-text approach required more complex task setup. LLaMA 3B</w:t>
      </w:r>
      <w:r>
        <w:rPr>
          <w:noProof/>
        </w:rPr>
        <w:t>:</w:t>
      </w:r>
      <w:r w:rsidRPr="00C01957">
        <w:rPr>
          <w:noProof/>
        </w:rPr>
        <w:t xml:space="preserve"> though effective in generative tasks, struggled with the precision required for ordinal classification in emotion intensity detection.</w:t>
      </w:r>
    </w:p>
    <w:p w14:paraId="153A9EB9" w14:textId="1BC5F3F3" w:rsidR="00CD52FB" w:rsidRDefault="00CD52FB" w:rsidP="00CD52FB">
      <w:pPr>
        <w:jc w:val="both"/>
        <w:rPr>
          <w:i/>
          <w:iCs/>
          <w:noProof/>
        </w:rPr>
      </w:pPr>
      <w:r>
        <w:rPr>
          <w:i/>
          <w:iCs/>
          <w:noProof/>
        </w:rPr>
        <w:t xml:space="preserve">   </w:t>
      </w:r>
    </w:p>
    <w:p w14:paraId="4D22AE64" w14:textId="77777777" w:rsidR="00CD52FB" w:rsidRDefault="00CD52FB" w:rsidP="00CD52FB">
      <w:pPr>
        <w:rPr>
          <w:i/>
          <w:iCs/>
          <w:noProof/>
        </w:rPr>
      </w:pPr>
    </w:p>
    <w:p w14:paraId="6BA99A93" w14:textId="77777777" w:rsidR="00C01957" w:rsidRPr="00C01957" w:rsidRDefault="00C01957" w:rsidP="00C01957">
      <w:pPr>
        <w:jc w:val="both"/>
        <w:rPr>
          <w:i/>
          <w:iCs/>
          <w:noProof/>
        </w:rPr>
      </w:pPr>
      <w:r w:rsidRPr="00C01957">
        <w:rPr>
          <w:i/>
          <w:iCs/>
          <w:noProof/>
        </w:rPr>
        <w:t>6.3 Resource Efficiency</w:t>
      </w:r>
    </w:p>
    <w:p w14:paraId="649BDBEE" w14:textId="77777777" w:rsidR="00C01957" w:rsidRPr="00C01957" w:rsidRDefault="00C01957" w:rsidP="00C01957">
      <w:pPr>
        <w:jc w:val="both"/>
        <w:rPr>
          <w:noProof/>
        </w:rPr>
      </w:pPr>
      <w:r w:rsidRPr="00C01957">
        <w:rPr>
          <w:noProof/>
        </w:rPr>
        <w:t>BERT: Provided the fastest training and inference times due to its efficient architecture.</w:t>
      </w:r>
    </w:p>
    <w:p w14:paraId="4A513445" w14:textId="77777777" w:rsidR="00C01957" w:rsidRPr="00C01957" w:rsidRDefault="00C01957" w:rsidP="00C01957">
      <w:pPr>
        <w:jc w:val="both"/>
        <w:rPr>
          <w:noProof/>
        </w:rPr>
      </w:pPr>
      <w:r w:rsidRPr="00C01957">
        <w:rPr>
          <w:noProof/>
        </w:rPr>
        <w:t>T5: Slightly slower but still efficient, especially with its text-to-text capabilities.</w:t>
      </w:r>
    </w:p>
    <w:p w14:paraId="77379966" w14:textId="284F09BE" w:rsidR="00CD52FB" w:rsidRPr="00C01957" w:rsidRDefault="00C01957" w:rsidP="00C01957">
      <w:pPr>
        <w:jc w:val="both"/>
        <w:rPr>
          <w:noProof/>
        </w:rPr>
      </w:pPr>
      <w:r w:rsidRPr="00C01957">
        <w:rPr>
          <w:noProof/>
        </w:rPr>
        <w:t>LLaMA 3B: Required significant computational resources, even after 4-bit quantization, but its performance remained suboptimal for emotion intensity detection.</w:t>
      </w:r>
    </w:p>
    <w:p w14:paraId="31FF920F" w14:textId="77777777" w:rsidR="00CD52FB" w:rsidRDefault="00CD52FB" w:rsidP="00CD52FB">
      <w:pPr>
        <w:jc w:val="both"/>
        <w:rPr>
          <w:i/>
          <w:iCs/>
          <w:noProof/>
        </w:rPr>
      </w:pPr>
    </w:p>
    <w:p w14:paraId="08176997" w14:textId="77777777" w:rsidR="00CD52FB" w:rsidRDefault="00CD52FB" w:rsidP="00CD52FB">
      <w:pPr>
        <w:jc w:val="both"/>
        <w:rPr>
          <w:i/>
          <w:iCs/>
          <w:noProof/>
        </w:rPr>
      </w:pPr>
    </w:p>
    <w:p w14:paraId="2EBAEA26" w14:textId="29B19C6C" w:rsidR="00CD52FB" w:rsidRDefault="00CD52FB" w:rsidP="00CD52FB">
      <w:pPr>
        <w:rPr>
          <w:i/>
          <w:iCs/>
          <w:noProof/>
        </w:rPr>
      </w:pPr>
      <w:r>
        <w:rPr>
          <w:i/>
          <w:iCs/>
          <w:noProof/>
        </w:rPr>
        <w:t>VI</w:t>
      </w:r>
      <w:r w:rsidR="00FB78F2">
        <w:rPr>
          <w:i/>
          <w:iCs/>
          <w:noProof/>
        </w:rPr>
        <w:t>I</w:t>
      </w:r>
      <w:r>
        <w:rPr>
          <w:i/>
          <w:iCs/>
          <w:noProof/>
        </w:rPr>
        <w:t xml:space="preserve">. </w:t>
      </w:r>
      <w:r w:rsidRPr="00CD52FB">
        <w:rPr>
          <w:i/>
          <w:iCs/>
          <w:noProof/>
        </w:rPr>
        <w:t>Conclusion and Future Work</w:t>
      </w:r>
    </w:p>
    <w:p w14:paraId="4F656E63" w14:textId="412DFAE9" w:rsidR="00CD52FB" w:rsidRDefault="00FB78F2" w:rsidP="00CD52FB">
      <w:pPr>
        <w:rPr>
          <w:noProof/>
        </w:rPr>
      </w:pPr>
      <w:r w:rsidRPr="00FB78F2">
        <w:rPr>
          <w:noProof/>
        </w:rPr>
        <w:t>This paper presents a comparative study of BERT, T5, and LLaMA 3B for emotion detection tasks. The results demonstrate BERT's superiority in both multi-label emotion detection and emotion intensity tasks, owing to its fine-tuned bidirectional architecture. T5 provides a flexible approach for text-to-text tasks, while LLaMA 3B shows promise in generative tasks but requires further improvements for structured classification tasks.</w:t>
      </w:r>
    </w:p>
    <w:p w14:paraId="3542FB7B" w14:textId="77777777" w:rsidR="00FB78F2" w:rsidRDefault="00FB78F2" w:rsidP="00CD52FB">
      <w:pPr>
        <w:rPr>
          <w:noProof/>
        </w:rPr>
      </w:pPr>
    </w:p>
    <w:p w14:paraId="2378E856" w14:textId="6719E76D" w:rsidR="00FB78F2" w:rsidRDefault="00FB78F2" w:rsidP="00FB78F2">
      <w:pPr>
        <w:rPr>
          <w:i/>
          <w:iCs/>
          <w:noProof/>
        </w:rPr>
      </w:pPr>
      <w:r>
        <w:rPr>
          <w:i/>
          <w:iCs/>
          <w:noProof/>
        </w:rPr>
        <w:t>VII</w:t>
      </w:r>
      <w:r>
        <w:rPr>
          <w:i/>
          <w:iCs/>
          <w:noProof/>
        </w:rPr>
        <w:t>I</w:t>
      </w:r>
      <w:r>
        <w:rPr>
          <w:i/>
          <w:iCs/>
          <w:noProof/>
        </w:rPr>
        <w:t xml:space="preserve">. </w:t>
      </w:r>
      <w:r w:rsidRPr="00FB78F2">
        <w:rPr>
          <w:i/>
          <w:iCs/>
          <w:noProof/>
        </w:rPr>
        <w:t>Future work may involve:</w:t>
      </w:r>
    </w:p>
    <w:p w14:paraId="0E1776F9" w14:textId="77777777" w:rsidR="00FB78F2" w:rsidRDefault="00FB78F2" w:rsidP="00FB78F2">
      <w:r>
        <w:t>Expanding the dataset to incorporate more diverse emotions.</w:t>
      </w:r>
    </w:p>
    <w:p w14:paraId="353BEDED" w14:textId="77777777" w:rsidR="00FB78F2" w:rsidRDefault="00FB78F2" w:rsidP="00FB78F2">
      <w:r>
        <w:t>Exploring hybrid models that combine the strengths of both BERT and T5.</w:t>
      </w:r>
    </w:p>
    <w:p w14:paraId="38648BE6" w14:textId="572361CE" w:rsidR="00FB78F2" w:rsidRPr="00FB78F2" w:rsidRDefault="00FB78F2" w:rsidP="00FB78F2">
      <w:r>
        <w:t xml:space="preserve">Enhancing </w:t>
      </w:r>
      <w:proofErr w:type="spellStart"/>
      <w:r>
        <w:t>LLaMA</w:t>
      </w:r>
      <w:proofErr w:type="spellEnd"/>
      <w:r>
        <w:t xml:space="preserve"> 3B’s performance for multi-label and ordinal classification tasks.</w:t>
      </w:r>
    </w:p>
    <w:p w14:paraId="15CB1E13" w14:textId="4336BD3E" w:rsidR="009303D9" w:rsidRPr="009C259A" w:rsidRDefault="00C01957" w:rsidP="00CD52FB">
      <w:pPr>
        <w:pStyle w:val="Heading5"/>
      </w:pPr>
      <w:r>
        <w:t>IX</w:t>
      </w:r>
      <w:r w:rsidR="00CD52FB">
        <w:t xml:space="preserve">. </w:t>
      </w:r>
      <w:r w:rsidR="009303D9" w:rsidRPr="009C259A">
        <w:t>References</w:t>
      </w:r>
    </w:p>
    <w:p w14:paraId="18077647" w14:textId="010A1F3F" w:rsidR="00C01957" w:rsidRDefault="00C01957" w:rsidP="00C01957">
      <w:pPr>
        <w:pStyle w:val="references"/>
        <w:numPr>
          <w:ilvl w:val="0"/>
          <w:numId w:val="0"/>
        </w:numPr>
        <w:ind w:start="18pt"/>
      </w:pPr>
    </w:p>
    <w:p w14:paraId="3ACDEE86" w14:textId="77777777" w:rsidR="00FB78F2" w:rsidRDefault="00FB78F2" w:rsidP="00FB78F2">
      <w:pPr>
        <w:pStyle w:val="references"/>
      </w:pPr>
      <w:r>
        <w:t>[1] J. Devlin, M. W. Chang, K. Lee, and K. Toutanova, "BERT: Pre-training of Deep Bidirectional Transformers for Language Understanding," NAACL-HLT 2019.</w:t>
      </w:r>
    </w:p>
    <w:p w14:paraId="0944698B" w14:textId="77777777" w:rsidR="00FB78F2" w:rsidRDefault="00FB78F2" w:rsidP="00FB78F2">
      <w:pPr>
        <w:pStyle w:val="references"/>
      </w:pPr>
      <w:r>
        <w:t>[2] C. Raffel, A. Shazeer, A. Roberts, et al., "Exploring the Limits of Transfer Learning with a Unified Text-to-Text Transformer," Journal of Machine Learning Research.</w:t>
      </w:r>
    </w:p>
    <w:p w14:paraId="2091AB53" w14:textId="77777777" w:rsidR="00FB78F2" w:rsidRDefault="00FB78F2" w:rsidP="00FB78F2">
      <w:pPr>
        <w:pStyle w:val="references"/>
      </w:pPr>
      <w:r>
        <w:t>[3] H. Touvron, T. Lavril, G. Izacard, et al., "LLaMA: Open and Efficient Foundation Language Models," arXiv preprint arXiv:2302.03903, 2023.</w:t>
      </w:r>
    </w:p>
    <w:p w14:paraId="0F6660FA" w14:textId="77777777" w:rsidR="00FB78F2" w:rsidRDefault="00FB78F2" w:rsidP="00FB78F2">
      <w:pPr>
        <w:pStyle w:val="references"/>
      </w:pPr>
      <w:r>
        <w:t>[4] S. M. Mohammad and S. Kiritchenko, "Understanding the Emotions of Text: A Survey of Methods and Approaches," Journal of Artificial Intelligence Research, vol. 60, pp. 181-213, 2018.</w:t>
      </w:r>
    </w:p>
    <w:p w14:paraId="65A317C8" w14:textId="77777777" w:rsidR="00FB78F2" w:rsidRDefault="00FB78F2" w:rsidP="00FB78F2">
      <w:pPr>
        <w:pStyle w:val="references"/>
      </w:pPr>
      <w:r>
        <w:t>[5] L. Gao and R. Ji, "LLaMA-3B: An Efficient Large-Scale Language Model for Few-Shot Learning and Text Generation," ACL 2023.</w:t>
      </w:r>
    </w:p>
    <w:p w14:paraId="43E9F49C" w14:textId="3CD44001" w:rsidR="008A08C6" w:rsidRPr="00F44186" w:rsidRDefault="00FB78F2" w:rsidP="00FB78F2">
      <w:pPr>
        <w:pStyle w:val="references"/>
        <w:numPr>
          <w:ilvl w:val="0"/>
          <w:numId w:val="0"/>
        </w:numPr>
        <w:spacing w:line="12pt" w:lineRule="auto"/>
        <w:rPr>
          <w:rFonts w:eastAsia="SimSun"/>
          <w:b/>
          <w:noProof w:val="0"/>
          <w:color w:val="00B0F0"/>
          <w:spacing w:val="-1"/>
          <w:sz w:val="20"/>
          <w:szCs w:val="20"/>
          <w:lang w:eastAsia="x-none"/>
        </w:rPr>
        <w:sectPr w:rsidR="008A08C6" w:rsidRPr="00F44186" w:rsidSect="003B4E04">
          <w:type w:val="continuous"/>
          <w:pgSz w:w="595.30pt" w:h="841.90pt" w:code="9"/>
          <w:pgMar w:top="54pt" w:right="45.35pt" w:bottom="72pt" w:left="45.35pt" w:header="36pt" w:footer="36pt" w:gutter="0pt"/>
          <w:cols w:num="2" w:space="18pt"/>
          <w:docGrid w:linePitch="360"/>
        </w:sectPr>
      </w:pPr>
      <w:r>
        <w:t>[6] T. Schick and H. Schütze, "Exploiting Cloze-Style Pre-Training for Few-Shot Text Classification," ACL 2021.</w:t>
      </w:r>
    </w:p>
    <w:p w14:paraId="623C11A7" w14:textId="77777777" w:rsidR="008A08C6" w:rsidRDefault="008A08C6" w:rsidP="008A08C6">
      <w:pPr>
        <w:jc w:val="start"/>
        <w:rPr>
          <w:i/>
          <w:iCs/>
          <w:noProof/>
        </w:rPr>
      </w:pPr>
    </w:p>
    <w:p w14:paraId="44DB0C38" w14:textId="77777777" w:rsidR="008A08C6" w:rsidRPr="009C259A" w:rsidRDefault="008A08C6" w:rsidP="008A08C6">
      <w:pPr>
        <w:jc w:val="start"/>
      </w:pPr>
    </w:p>
    <w:sectPr w:rsidR="008A08C6"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0B04D2A" w14:textId="77777777" w:rsidR="00775EA4" w:rsidRDefault="00775EA4" w:rsidP="001A3B3D">
      <w:r>
        <w:separator/>
      </w:r>
    </w:p>
  </w:endnote>
  <w:endnote w:type="continuationSeparator" w:id="0">
    <w:p w14:paraId="41AE1563" w14:textId="77777777" w:rsidR="00775EA4" w:rsidRDefault="00775EA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10B4339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812D10" w14:textId="77777777" w:rsidR="00775EA4" w:rsidRDefault="00775EA4" w:rsidP="001A3B3D">
      <w:r>
        <w:separator/>
      </w:r>
    </w:p>
  </w:footnote>
  <w:footnote w:type="continuationSeparator" w:id="0">
    <w:p w14:paraId="0D4152BA" w14:textId="77777777" w:rsidR="00775EA4" w:rsidRDefault="00775EA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B36901"/>
    <w:multiLevelType w:val="multilevel"/>
    <w:tmpl w:val="579C52DA"/>
    <w:lvl w:ilvl="0">
      <w:start w:val="2"/>
      <w:numFmt w:val="decimal"/>
      <w:lvlText w:val="%1"/>
      <w:lvlJc w:val="start"/>
      <w:pPr>
        <w:ind w:start="18pt" w:hanging="18pt"/>
      </w:pPr>
      <w:rPr>
        <w:rFonts w:hint="default"/>
        <w:i/>
      </w:rPr>
    </w:lvl>
    <w:lvl w:ilvl="1">
      <w:start w:val="2"/>
      <w:numFmt w:val="decimal"/>
      <w:lvlText w:val="%1.%2"/>
      <w:lvlJc w:val="start"/>
      <w:pPr>
        <w:ind w:start="18pt" w:hanging="18pt"/>
      </w:pPr>
      <w:rPr>
        <w:rFonts w:hint="default"/>
        <w:i/>
      </w:rPr>
    </w:lvl>
    <w:lvl w:ilvl="2">
      <w:start w:val="1"/>
      <w:numFmt w:val="decimal"/>
      <w:lvlText w:val="%1.%2.%3"/>
      <w:lvlJc w:val="start"/>
      <w:pPr>
        <w:ind w:start="36pt" w:hanging="36pt"/>
      </w:pPr>
      <w:rPr>
        <w:rFonts w:hint="default"/>
        <w:i/>
      </w:rPr>
    </w:lvl>
    <w:lvl w:ilvl="3">
      <w:start w:val="1"/>
      <w:numFmt w:val="decimal"/>
      <w:lvlText w:val="%1.%2.%3.%4"/>
      <w:lvlJc w:val="start"/>
      <w:pPr>
        <w:ind w:start="36pt" w:hanging="36pt"/>
      </w:pPr>
      <w:rPr>
        <w:rFonts w:hint="default"/>
        <w:i/>
      </w:rPr>
    </w:lvl>
    <w:lvl w:ilvl="4">
      <w:start w:val="1"/>
      <w:numFmt w:val="decimal"/>
      <w:lvlText w:val="%1.%2.%3.%4.%5"/>
      <w:lvlJc w:val="start"/>
      <w:pPr>
        <w:ind w:start="36pt" w:hanging="36pt"/>
      </w:pPr>
      <w:rPr>
        <w:rFonts w:hint="default"/>
        <w:i/>
      </w:rPr>
    </w:lvl>
    <w:lvl w:ilvl="5">
      <w:start w:val="1"/>
      <w:numFmt w:val="decimal"/>
      <w:lvlText w:val="%1.%2.%3.%4.%5.%6"/>
      <w:lvlJc w:val="start"/>
      <w:pPr>
        <w:ind w:start="54pt" w:hanging="54pt"/>
      </w:pPr>
      <w:rPr>
        <w:rFonts w:hint="default"/>
        <w:i/>
      </w:rPr>
    </w:lvl>
    <w:lvl w:ilvl="6">
      <w:start w:val="1"/>
      <w:numFmt w:val="decimal"/>
      <w:lvlText w:val="%1.%2.%3.%4.%5.%6.%7"/>
      <w:lvlJc w:val="start"/>
      <w:pPr>
        <w:ind w:start="54pt" w:hanging="54pt"/>
      </w:pPr>
      <w:rPr>
        <w:rFonts w:hint="default"/>
        <w:i/>
      </w:rPr>
    </w:lvl>
    <w:lvl w:ilvl="7">
      <w:start w:val="1"/>
      <w:numFmt w:val="decimal"/>
      <w:lvlText w:val="%1.%2.%3.%4.%5.%6.%7.%8"/>
      <w:lvlJc w:val="start"/>
      <w:pPr>
        <w:ind w:start="72pt" w:hanging="72pt"/>
      </w:pPr>
      <w:rPr>
        <w:rFonts w:hint="default"/>
        <w:i/>
      </w:rPr>
    </w:lvl>
    <w:lvl w:ilvl="8">
      <w:start w:val="1"/>
      <w:numFmt w:val="decimal"/>
      <w:lvlText w:val="%1.%2.%3.%4.%5.%6.%7.%8.%9"/>
      <w:lvlJc w:val="start"/>
      <w:pPr>
        <w:ind w:start="72pt" w:hanging="72pt"/>
      </w:pPr>
      <w:rPr>
        <w:rFonts w:hint="default"/>
        <w:i/>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49.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31B2C98"/>
    <w:multiLevelType w:val="multilevel"/>
    <w:tmpl w:val="F348A8CE"/>
    <w:lvl w:ilvl="0">
      <w:start w:val="3"/>
      <w:numFmt w:val="decimal"/>
      <w:lvlText w:val="%1"/>
      <w:lvlJc w:val="start"/>
      <w:pPr>
        <w:ind w:start="18pt" w:hanging="18pt"/>
      </w:pPr>
      <w:rPr>
        <w:rFonts w:hint="default"/>
      </w:rPr>
    </w:lvl>
    <w:lvl w:ilvl="1">
      <w:start w:val="3"/>
      <w:numFmt w:val="decimal"/>
      <w:lvlText w:val="%1.%2"/>
      <w:lvlJc w:val="start"/>
      <w:pPr>
        <w:ind w:start="32.40pt" w:hanging="18pt"/>
      </w:pPr>
      <w:rPr>
        <w:rFonts w:hint="default"/>
      </w:rPr>
    </w:lvl>
    <w:lvl w:ilvl="2">
      <w:start w:val="1"/>
      <w:numFmt w:val="decimal"/>
      <w:lvlText w:val="%1.%2.%3"/>
      <w:lvlJc w:val="start"/>
      <w:pPr>
        <w:ind w:start="64.80pt" w:hanging="36pt"/>
      </w:pPr>
      <w:rPr>
        <w:rFonts w:hint="default"/>
      </w:rPr>
    </w:lvl>
    <w:lvl w:ilvl="3">
      <w:start w:val="1"/>
      <w:numFmt w:val="decimal"/>
      <w:lvlText w:val="%1.%2.%3.%4"/>
      <w:lvlJc w:val="start"/>
      <w:pPr>
        <w:ind w:start="79.20pt" w:hanging="36pt"/>
      </w:pPr>
      <w:rPr>
        <w:rFonts w:hint="default"/>
      </w:rPr>
    </w:lvl>
    <w:lvl w:ilvl="4">
      <w:start w:val="1"/>
      <w:numFmt w:val="decimal"/>
      <w:lvlText w:val="%1.%2.%3.%4.%5"/>
      <w:lvlJc w:val="start"/>
      <w:pPr>
        <w:ind w:start="93.60pt" w:hanging="36pt"/>
      </w:pPr>
      <w:rPr>
        <w:rFonts w:hint="default"/>
      </w:rPr>
    </w:lvl>
    <w:lvl w:ilvl="5">
      <w:start w:val="1"/>
      <w:numFmt w:val="decimal"/>
      <w:lvlText w:val="%1.%2.%3.%4.%5.%6"/>
      <w:lvlJc w:val="start"/>
      <w:pPr>
        <w:ind w:start="126pt" w:hanging="54pt"/>
      </w:pPr>
      <w:rPr>
        <w:rFonts w:hint="default"/>
      </w:rPr>
    </w:lvl>
    <w:lvl w:ilvl="6">
      <w:start w:val="1"/>
      <w:numFmt w:val="decimal"/>
      <w:lvlText w:val="%1.%2.%3.%4.%5.%6.%7"/>
      <w:lvlJc w:val="start"/>
      <w:pPr>
        <w:ind w:start="140.40pt" w:hanging="54pt"/>
      </w:pPr>
      <w:rPr>
        <w:rFonts w:hint="default"/>
      </w:rPr>
    </w:lvl>
    <w:lvl w:ilvl="7">
      <w:start w:val="1"/>
      <w:numFmt w:val="decimal"/>
      <w:lvlText w:val="%1.%2.%3.%4.%5.%6.%7.%8"/>
      <w:lvlJc w:val="start"/>
      <w:pPr>
        <w:ind w:start="172.80pt" w:hanging="72pt"/>
      </w:pPr>
      <w:rPr>
        <w:rFonts w:hint="default"/>
      </w:rPr>
    </w:lvl>
    <w:lvl w:ilvl="8">
      <w:start w:val="1"/>
      <w:numFmt w:val="decimal"/>
      <w:lvlText w:val="%1.%2.%3.%4.%5.%6.%7.%8.%9"/>
      <w:lvlJc w:val="start"/>
      <w:pPr>
        <w:ind w:start="187.20pt" w:hanging="72pt"/>
      </w:pPr>
      <w:rPr>
        <w:rFonts w:hint="default"/>
      </w:rPr>
    </w:lvl>
  </w:abstractNum>
  <w:num w:numId="1" w16cid:durableId="1120222232">
    <w:abstractNumId w:val="15"/>
  </w:num>
  <w:num w:numId="2" w16cid:durableId="1290478526">
    <w:abstractNumId w:val="20"/>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1"/>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702629998">
    <w:abstractNumId w:val="11"/>
  </w:num>
  <w:num w:numId="26" w16cid:durableId="802188104">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A2EFD"/>
    <w:rsid w:val="001A3B3D"/>
    <w:rsid w:val="001B67DC"/>
    <w:rsid w:val="001D2223"/>
    <w:rsid w:val="002254A9"/>
    <w:rsid w:val="00233D97"/>
    <w:rsid w:val="002347A2"/>
    <w:rsid w:val="00280F62"/>
    <w:rsid w:val="002850E3"/>
    <w:rsid w:val="002908DC"/>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35CD"/>
    <w:rsid w:val="0056610F"/>
    <w:rsid w:val="00575BCA"/>
    <w:rsid w:val="00582C8E"/>
    <w:rsid w:val="005B0344"/>
    <w:rsid w:val="005B520E"/>
    <w:rsid w:val="005E2800"/>
    <w:rsid w:val="00605825"/>
    <w:rsid w:val="006314FB"/>
    <w:rsid w:val="00645D22"/>
    <w:rsid w:val="00651A08"/>
    <w:rsid w:val="00654204"/>
    <w:rsid w:val="00670434"/>
    <w:rsid w:val="006B6B66"/>
    <w:rsid w:val="006F6D3D"/>
    <w:rsid w:val="007142F8"/>
    <w:rsid w:val="00715BEA"/>
    <w:rsid w:val="00740EEA"/>
    <w:rsid w:val="00775EA4"/>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171C"/>
    <w:rsid w:val="00873603"/>
    <w:rsid w:val="008A08C6"/>
    <w:rsid w:val="008A2C7D"/>
    <w:rsid w:val="008B6524"/>
    <w:rsid w:val="008C3C24"/>
    <w:rsid w:val="008C4B23"/>
    <w:rsid w:val="008F6E2C"/>
    <w:rsid w:val="009303D9"/>
    <w:rsid w:val="00933C64"/>
    <w:rsid w:val="00970D63"/>
    <w:rsid w:val="00972203"/>
    <w:rsid w:val="00994367"/>
    <w:rsid w:val="009C259A"/>
    <w:rsid w:val="009F1D79"/>
    <w:rsid w:val="00A059B3"/>
    <w:rsid w:val="00A05D50"/>
    <w:rsid w:val="00A37EF7"/>
    <w:rsid w:val="00A46460"/>
    <w:rsid w:val="00AE3409"/>
    <w:rsid w:val="00B11A60"/>
    <w:rsid w:val="00B22613"/>
    <w:rsid w:val="00B44A76"/>
    <w:rsid w:val="00B66F5D"/>
    <w:rsid w:val="00B768D1"/>
    <w:rsid w:val="00BA1025"/>
    <w:rsid w:val="00BC3420"/>
    <w:rsid w:val="00BD5962"/>
    <w:rsid w:val="00BD670B"/>
    <w:rsid w:val="00BE7D3C"/>
    <w:rsid w:val="00BF5FF6"/>
    <w:rsid w:val="00C01957"/>
    <w:rsid w:val="00C0207F"/>
    <w:rsid w:val="00C16117"/>
    <w:rsid w:val="00C3075A"/>
    <w:rsid w:val="00C37ACC"/>
    <w:rsid w:val="00C8040C"/>
    <w:rsid w:val="00C919A4"/>
    <w:rsid w:val="00C929B4"/>
    <w:rsid w:val="00CA4392"/>
    <w:rsid w:val="00CC393F"/>
    <w:rsid w:val="00CD52FB"/>
    <w:rsid w:val="00D2176E"/>
    <w:rsid w:val="00D632BE"/>
    <w:rsid w:val="00D72D06"/>
    <w:rsid w:val="00D7522C"/>
    <w:rsid w:val="00D7536F"/>
    <w:rsid w:val="00D76668"/>
    <w:rsid w:val="00D84336"/>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B78F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78F2"/>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3Char">
    <w:name w:val="Heading 3 Char"/>
    <w:basedOn w:val="DefaultParagraphFont"/>
    <w:link w:val="Heading3"/>
    <w:rsid w:val="00CD52FB"/>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Sara -</cp:lastModifiedBy>
  <cp:revision>2</cp:revision>
  <dcterms:created xsi:type="dcterms:W3CDTF">2025-01-01T14:53:00Z</dcterms:created>
  <dcterms:modified xsi:type="dcterms:W3CDTF">2025-01-01T14:53:00Z</dcterms:modified>
</cp:coreProperties>
</file>