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846"/>
        <w:gridCol w:w="4667"/>
        <w:gridCol w:w="4688"/>
        <w:gridCol w:w="825"/>
      </w:tblGrid>
      <w:tr w:rsidR="000C751B" w:rsidTr="0042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shd w:val="clear" w:color="auto" w:fill="auto"/>
          </w:tcPr>
          <w:p w:rsidR="001B3F88" w:rsidRPr="001B3F88" w:rsidRDefault="001B3F88" w:rsidP="001B3F88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5513" w:type="dxa"/>
            <w:gridSpan w:val="2"/>
            <w:shd w:val="clear" w:color="auto" w:fill="auto"/>
          </w:tcPr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751B" w:rsidTr="0042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4"/>
          </w:tcPr>
          <w:p w:rsidR="000C751B" w:rsidRPr="00BA58C9" w:rsidRDefault="00426E28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MRI ANKLE JOINT</w:t>
            </w:r>
          </w:p>
        </w:tc>
      </w:tr>
      <w:tr w:rsidR="00426E28" w:rsidTr="00D23BAD">
        <w:trPr>
          <w:gridBefore w:val="1"/>
          <w:gridAfter w:val="1"/>
          <w:wBefore w:w="846" w:type="dxa"/>
          <w:wAfter w:w="825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  <w:shd w:val="clear" w:color="auto" w:fill="BDD6EE" w:themeFill="accent1" w:themeFillTint="66"/>
          </w:tcPr>
          <w:p w:rsidR="00426E28" w:rsidRPr="00426E28" w:rsidRDefault="00426E28" w:rsidP="00D23BAD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426E28">
              <w:rPr>
                <w:rFonts w:ascii="Times New Roman" w:hAnsi="Times New Roman"/>
                <w:szCs w:val="28"/>
              </w:rPr>
              <w:t>Technique</w:t>
            </w:r>
            <w:r w:rsidRPr="00426E28">
              <w:rPr>
                <w:rFonts w:ascii="Times New Roman" w:hAnsi="Times New Roman"/>
                <w:b w:val="0"/>
                <w:bCs w:val="0"/>
                <w:szCs w:val="28"/>
              </w:rPr>
              <w:t>: Axial &amp; Sagittal T1, DE with fat sat Coronal T1 WI</w:t>
            </w:r>
          </w:p>
        </w:tc>
      </w:tr>
    </w:tbl>
    <w:p w:rsidR="00EA5FA2" w:rsidRDefault="00814FA7"/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D23BAD" w:rsidTr="00D23BAD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D23BAD" w:rsidRDefault="00D23BA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D23BAD" w:rsidRDefault="00D23BA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D23BAD" w:rsidTr="00D23BAD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D23BAD" w:rsidRDefault="00D23BA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D23BAD" w:rsidRDefault="00D23BA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23BAD" w:rsidRDefault="00D23BA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D23BAD" w:rsidTr="00D23BAD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D23BAD" w:rsidRDefault="00814FA7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ANKLE JOINT</w:t>
            </w:r>
          </w:p>
        </w:tc>
      </w:tr>
    </w:tbl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426E28" w:rsidRPr="00426E28" w:rsidRDefault="00426E28" w:rsidP="00426E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Cs w:val="28"/>
          <w:rtl/>
        </w:rPr>
      </w:pPr>
      <w:r w:rsidRPr="00426E28">
        <w:rPr>
          <w:rFonts w:ascii="Times New Roman" w:hAnsi="Times New Roman"/>
          <w:szCs w:val="28"/>
        </w:rPr>
        <w:t>Normal alignment of the ankle &amp; sub-talar articulations</w:t>
      </w:r>
      <w:r w:rsidRPr="00426E28">
        <w:rPr>
          <w:rFonts w:ascii="Times New Roman" w:hAnsi="Times New Roman"/>
          <w:szCs w:val="28"/>
          <w:rtl/>
        </w:rPr>
        <w:t xml:space="preserve"> </w:t>
      </w:r>
      <w:r w:rsidRPr="00426E28">
        <w:rPr>
          <w:rFonts w:ascii="Times New Roman" w:hAnsi="Times New Roman"/>
          <w:szCs w:val="28"/>
          <w:rtl/>
        </w:rPr>
        <w:br/>
      </w:r>
      <w:r w:rsidRPr="00426E28">
        <w:rPr>
          <w:rFonts w:ascii="Times New Roman" w:hAnsi="Times New Roman"/>
          <w:szCs w:val="28"/>
        </w:rPr>
        <w:t>with preserved articular cartilages</w:t>
      </w:r>
      <w:r w:rsidRPr="00426E28">
        <w:rPr>
          <w:rFonts w:ascii="Times New Roman" w:hAnsi="Times New Roman"/>
          <w:szCs w:val="28"/>
          <w:rtl/>
        </w:rPr>
        <w:t>.</w:t>
      </w:r>
    </w:p>
    <w:p w:rsidR="00426E28" w:rsidRDefault="00426E28" w:rsidP="00426E28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Cs w:val="28"/>
        </w:rPr>
      </w:pPr>
    </w:p>
    <w:p w:rsidR="00426E28" w:rsidRDefault="00426E28" w:rsidP="00426E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Cs w:val="28"/>
        </w:rPr>
      </w:pPr>
      <w:r w:rsidRPr="00426E28">
        <w:rPr>
          <w:rFonts w:ascii="Times New Roman" w:hAnsi="Times New Roman"/>
          <w:szCs w:val="28"/>
        </w:rPr>
        <w:t>Normal osseous signal intensity of the examined bones</w:t>
      </w:r>
      <w:r w:rsidRPr="00426E28">
        <w:rPr>
          <w:rFonts w:ascii="Times New Roman" w:hAnsi="Times New Roman"/>
          <w:szCs w:val="28"/>
          <w:rtl/>
        </w:rPr>
        <w:t>.</w:t>
      </w:r>
    </w:p>
    <w:p w:rsidR="00426E28" w:rsidRPr="00426E28" w:rsidRDefault="00426E28" w:rsidP="00426E28">
      <w:pPr>
        <w:pStyle w:val="ListParagraph"/>
        <w:rPr>
          <w:rFonts w:ascii="Times New Roman" w:hAnsi="Times New Roman"/>
          <w:szCs w:val="28"/>
        </w:rPr>
      </w:pPr>
    </w:p>
    <w:p w:rsidR="00426E28" w:rsidRDefault="00426E28" w:rsidP="00426E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Cs w:val="28"/>
        </w:rPr>
      </w:pPr>
      <w:r w:rsidRPr="00426E28">
        <w:rPr>
          <w:rFonts w:ascii="Times New Roman" w:hAnsi="Times New Roman"/>
          <w:szCs w:val="28"/>
        </w:rPr>
        <w:t>Normal hypo</w:t>
      </w:r>
      <w:r>
        <w:rPr>
          <w:rFonts w:ascii="Times New Roman" w:hAnsi="Times New Roman"/>
          <w:szCs w:val="28"/>
        </w:rPr>
        <w:t>-</w:t>
      </w:r>
      <w:r w:rsidRPr="00426E28">
        <w:rPr>
          <w:rFonts w:ascii="Times New Roman" w:hAnsi="Times New Roman"/>
          <w:szCs w:val="28"/>
        </w:rPr>
        <w:t>intense appearance of the tendons &amp; ligaments surrounding the ankle and hind foot, including the tendo-achilles, tendon of the flexor hallucis longus, tendon of the tibialis posterior as well as the peroneal &amp; anterior muscle groups</w:t>
      </w:r>
      <w:r w:rsidRPr="00426E28">
        <w:rPr>
          <w:rFonts w:ascii="Times New Roman" w:hAnsi="Times New Roman"/>
          <w:szCs w:val="28"/>
          <w:rtl/>
        </w:rPr>
        <w:t>.</w:t>
      </w:r>
    </w:p>
    <w:p w:rsidR="00426E28" w:rsidRPr="00426E28" w:rsidRDefault="00426E28" w:rsidP="00426E28">
      <w:pPr>
        <w:pStyle w:val="ListParagraph"/>
        <w:rPr>
          <w:rFonts w:ascii="Times New Roman" w:hAnsi="Times New Roman"/>
          <w:szCs w:val="28"/>
        </w:rPr>
      </w:pPr>
    </w:p>
    <w:p w:rsidR="00426E28" w:rsidRDefault="00426E28" w:rsidP="00426E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Cs w:val="28"/>
        </w:rPr>
      </w:pPr>
      <w:r w:rsidRPr="00426E28">
        <w:rPr>
          <w:rFonts w:ascii="Times New Roman" w:hAnsi="Times New Roman"/>
          <w:szCs w:val="28"/>
        </w:rPr>
        <w:t>Normal appearance of the ligaments including the anterior and posterior talo-fibular and the anterior and posterior tibio-fibular and the calcaneoo-fibular ligaments</w:t>
      </w:r>
      <w:r w:rsidRPr="00426E28">
        <w:rPr>
          <w:rFonts w:ascii="Times New Roman" w:hAnsi="Times New Roman"/>
          <w:szCs w:val="28"/>
          <w:rtl/>
        </w:rPr>
        <w:t>.</w:t>
      </w:r>
    </w:p>
    <w:p w:rsidR="00426E28" w:rsidRPr="00426E28" w:rsidRDefault="00426E28" w:rsidP="00426E28">
      <w:pPr>
        <w:pStyle w:val="ListParagraph"/>
        <w:rPr>
          <w:rFonts w:ascii="Times New Roman" w:hAnsi="Times New Roman"/>
          <w:szCs w:val="28"/>
        </w:rPr>
      </w:pPr>
    </w:p>
    <w:p w:rsidR="00426E28" w:rsidRDefault="00426E28" w:rsidP="00426E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Cs w:val="28"/>
        </w:rPr>
      </w:pPr>
      <w:r w:rsidRPr="00426E28">
        <w:rPr>
          <w:rFonts w:ascii="Times New Roman" w:hAnsi="Times New Roman"/>
          <w:szCs w:val="28"/>
        </w:rPr>
        <w:t>No evidence of joint effusion</w:t>
      </w:r>
      <w:r w:rsidRPr="00426E28">
        <w:rPr>
          <w:rFonts w:ascii="Times New Roman" w:hAnsi="Times New Roman"/>
          <w:szCs w:val="28"/>
          <w:rtl/>
        </w:rPr>
        <w:t>.</w:t>
      </w:r>
    </w:p>
    <w:p w:rsidR="00426E28" w:rsidRPr="00426E28" w:rsidRDefault="00426E28" w:rsidP="00426E28">
      <w:pPr>
        <w:pStyle w:val="ListParagraph"/>
        <w:rPr>
          <w:rFonts w:ascii="Times New Roman" w:hAnsi="Times New Roman"/>
          <w:szCs w:val="28"/>
        </w:rPr>
      </w:pPr>
    </w:p>
    <w:p w:rsidR="00426E28" w:rsidRPr="008C5A72" w:rsidRDefault="00426E28" w:rsidP="00426E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Cs w:val="28"/>
          <w:rtl/>
        </w:rPr>
      </w:pPr>
      <w:r w:rsidRPr="008C5A72">
        <w:rPr>
          <w:rFonts w:ascii="Times New Roman" w:hAnsi="Times New Roman"/>
          <w:szCs w:val="28"/>
        </w:rPr>
        <w:t>Normal MR signal intensity of the soft tissues and muscles</w:t>
      </w:r>
      <w:r w:rsidRPr="008C5A72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8C5A72" w:rsidRDefault="008C5A72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C5A72">
        <w:rPr>
          <w:rFonts w:ascii="Times New Roman" w:hAnsi="Times New Roman"/>
          <w:szCs w:val="28"/>
        </w:rPr>
        <w:t>Unr</w:t>
      </w:r>
      <w:r>
        <w:rPr>
          <w:rFonts w:ascii="Times New Roman" w:hAnsi="Times New Roman"/>
          <w:szCs w:val="28"/>
        </w:rPr>
        <w:t>emarkable MR features of the (</w:t>
      </w:r>
      <w:r w:rsidRPr="008C5A72">
        <w:rPr>
          <w:rFonts w:ascii="Times New Roman" w:hAnsi="Times New Roman"/>
          <w:szCs w:val="28"/>
        </w:rPr>
        <w:t>) ankle joint</w:t>
      </w:r>
      <w:r w:rsidR="000C751B" w:rsidRPr="008C5A72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DB7" w:rsidRDefault="00860DB7" w:rsidP="000C751B">
      <w:pPr>
        <w:spacing w:after="0" w:line="240" w:lineRule="auto"/>
      </w:pPr>
      <w:r>
        <w:separator/>
      </w:r>
    </w:p>
  </w:endnote>
  <w:endnote w:type="continuationSeparator" w:id="0">
    <w:p w:rsidR="00860DB7" w:rsidRDefault="00860DB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DB7" w:rsidRDefault="00860DB7" w:rsidP="000C751B">
      <w:pPr>
        <w:spacing w:after="0" w:line="240" w:lineRule="auto"/>
      </w:pPr>
      <w:r>
        <w:separator/>
      </w:r>
    </w:p>
  </w:footnote>
  <w:footnote w:type="continuationSeparator" w:id="0">
    <w:p w:rsidR="00860DB7" w:rsidRDefault="00860DB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3037D"/>
    <w:multiLevelType w:val="hybridMultilevel"/>
    <w:tmpl w:val="E54C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82C16"/>
    <w:multiLevelType w:val="hybridMultilevel"/>
    <w:tmpl w:val="365A6E78"/>
    <w:lvl w:ilvl="0" w:tplc="FFA4ED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2C96721"/>
    <w:multiLevelType w:val="hybridMultilevel"/>
    <w:tmpl w:val="3460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8E0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6E2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14FA7"/>
    <w:rsid w:val="00860DB7"/>
    <w:rsid w:val="00867FDE"/>
    <w:rsid w:val="008B100E"/>
    <w:rsid w:val="008C5A72"/>
    <w:rsid w:val="008C5F1D"/>
    <w:rsid w:val="008D65D1"/>
    <w:rsid w:val="008F0BDB"/>
    <w:rsid w:val="008F5D5D"/>
    <w:rsid w:val="00906B92"/>
    <w:rsid w:val="00934503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3BAD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23BAD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2018-01-28T06:12:00Z</dcterms:modified>
  <cp:contentStatus/>
</cp:coreProperties>
</file>