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413"/>
        <w:gridCol w:w="4100"/>
        <w:gridCol w:w="3980"/>
        <w:gridCol w:w="1533"/>
      </w:tblGrid>
      <w:tr w:rsidR="000C751B" w:rsidTr="0039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3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  <w:shd w:val="clear" w:color="auto" w:fill="BDD6EE" w:themeFill="accent1" w:themeFillTint="66"/>
          </w:tcPr>
          <w:p w:rsidR="000C751B" w:rsidRPr="00BA58C9" w:rsidRDefault="00391695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NECK</w:t>
            </w:r>
          </w:p>
        </w:tc>
      </w:tr>
      <w:tr w:rsidR="00391695" w:rsidTr="003A138A">
        <w:trPr>
          <w:gridBefore w:val="1"/>
          <w:gridAfter w:val="1"/>
          <w:wBefore w:w="1413" w:type="dxa"/>
          <w:wAfter w:w="1533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gridSpan w:val="2"/>
            <w:shd w:val="clear" w:color="auto" w:fill="BDD6EE" w:themeFill="accent1" w:themeFillTint="66"/>
          </w:tcPr>
          <w:p w:rsidR="00391695" w:rsidRPr="00391695" w:rsidRDefault="00391695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391695">
              <w:rPr>
                <w:rFonts w:ascii="Times New Roman" w:hAnsi="Times New Roman"/>
                <w:szCs w:val="28"/>
              </w:rPr>
              <w:t>Procedure</w:t>
            </w:r>
            <w:r w:rsidRPr="00391695">
              <w:rPr>
                <w:rFonts w:ascii="Times New Roman" w:hAnsi="Times New Roman"/>
                <w:b w:val="0"/>
                <w:bCs w:val="0"/>
                <w:szCs w:val="28"/>
              </w:rPr>
              <w:t>: T1WI, T2WI &amp; FSI IN AXIAL, S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 xml:space="preserve">agittal </w:t>
            </w:r>
            <w:r w:rsidRPr="00391695">
              <w:rPr>
                <w:rFonts w:ascii="Times New Roman" w:hAnsi="Times New Roman"/>
                <w:b w:val="0"/>
                <w:bCs w:val="0"/>
                <w:szCs w:val="28"/>
              </w:rPr>
              <w:t>+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 xml:space="preserve"> </w:t>
            </w:r>
            <w:r w:rsidRPr="00391695">
              <w:rPr>
                <w:rFonts w:ascii="Times New Roman" w:hAnsi="Times New Roman"/>
                <w:b w:val="0"/>
                <w:bCs w:val="0"/>
                <w:szCs w:val="28"/>
              </w:rPr>
              <w:t>C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>ontrast</w:t>
            </w:r>
            <w:r w:rsidRPr="00391695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1D37A2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A138A" w:rsidTr="003A138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A138A" w:rsidRDefault="003A138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  <w:bookmarkStart w:id="0" w:name="_GoBack"/>
            <w:bookmarkEnd w:id="0"/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A138A" w:rsidRDefault="003A138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A138A" w:rsidTr="003A138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A138A" w:rsidRDefault="003A138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A138A" w:rsidRDefault="003A138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A138A" w:rsidRDefault="003A138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91695" w:rsidRP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91695">
        <w:rPr>
          <w:rFonts w:ascii="Times New Roman" w:hAnsi="Times New Roman"/>
          <w:szCs w:val="28"/>
        </w:rPr>
        <w:t>Normal appearance of laryngeal skeleton and spaces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Default="00391695" w:rsidP="00391695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91695">
        <w:rPr>
          <w:rFonts w:ascii="Times New Roman" w:hAnsi="Times New Roman"/>
          <w:szCs w:val="28"/>
        </w:rPr>
        <w:t>Epiglottis, true &amp; false vocal cords appear normal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Pr="00391695" w:rsidRDefault="00391695" w:rsidP="00391695">
      <w:pPr>
        <w:pStyle w:val="ListParagraph"/>
        <w:rPr>
          <w:rFonts w:ascii="Times New Roman" w:hAnsi="Times New Roman"/>
          <w:szCs w:val="28"/>
        </w:rPr>
      </w:pPr>
    </w:p>
    <w:p w:rsid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91695">
        <w:rPr>
          <w:rFonts w:ascii="Times New Roman" w:hAnsi="Times New Roman"/>
          <w:szCs w:val="28"/>
        </w:rPr>
        <w:t>No evidence of submucous cyst, polyp or larygocele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Pr="00391695" w:rsidRDefault="00391695" w:rsidP="00391695">
      <w:pPr>
        <w:pStyle w:val="ListParagraph"/>
        <w:rPr>
          <w:rFonts w:ascii="Times New Roman" w:hAnsi="Times New Roman"/>
          <w:szCs w:val="28"/>
        </w:rPr>
      </w:pPr>
    </w:p>
    <w:p w:rsid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91695">
        <w:rPr>
          <w:rFonts w:ascii="Times New Roman" w:hAnsi="Times New Roman"/>
          <w:szCs w:val="28"/>
        </w:rPr>
        <w:t>Naso, oro and hypopharynx are unremarkable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Pr="00391695" w:rsidRDefault="00391695" w:rsidP="00391695">
      <w:pPr>
        <w:pStyle w:val="ListParagraph"/>
        <w:rPr>
          <w:rFonts w:ascii="Times New Roman" w:hAnsi="Times New Roman"/>
          <w:szCs w:val="28"/>
        </w:rPr>
      </w:pPr>
    </w:p>
    <w:p w:rsid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91695">
        <w:rPr>
          <w:rFonts w:ascii="Times New Roman" w:hAnsi="Times New Roman"/>
          <w:szCs w:val="28"/>
        </w:rPr>
        <w:t>Normal appearance of different neck spaces with</w:t>
      </w:r>
      <w:r w:rsidRPr="00391695">
        <w:rPr>
          <w:rFonts w:ascii="Times New Roman" w:hAnsi="Times New Roman"/>
          <w:szCs w:val="28"/>
          <w:rtl/>
        </w:rPr>
        <w:t xml:space="preserve"> </w:t>
      </w:r>
      <w:r w:rsidRPr="00391695">
        <w:rPr>
          <w:rFonts w:ascii="Times New Roman" w:hAnsi="Times New Roman"/>
          <w:szCs w:val="28"/>
        </w:rPr>
        <w:br/>
        <w:t>preservation of fat planes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Pr="00391695" w:rsidRDefault="00391695" w:rsidP="00391695">
      <w:pPr>
        <w:pStyle w:val="ListParagraph"/>
        <w:rPr>
          <w:rFonts w:ascii="Times New Roman" w:hAnsi="Times New Roman"/>
          <w:szCs w:val="28"/>
        </w:rPr>
      </w:pPr>
    </w:p>
    <w:p w:rsid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91695">
        <w:rPr>
          <w:rFonts w:ascii="Times New Roman" w:hAnsi="Times New Roman"/>
          <w:szCs w:val="28"/>
        </w:rPr>
        <w:t>Normal thyroid, parotid and submandibular glands</w:t>
      </w:r>
      <w:r w:rsidRPr="00391695">
        <w:rPr>
          <w:rFonts w:ascii="Times New Roman" w:hAnsi="Times New Roman"/>
          <w:szCs w:val="28"/>
          <w:rtl/>
        </w:rPr>
        <w:t>.</w:t>
      </w:r>
    </w:p>
    <w:p w:rsidR="00391695" w:rsidRPr="00391695" w:rsidRDefault="00391695" w:rsidP="00391695">
      <w:pPr>
        <w:pStyle w:val="ListParagraph"/>
        <w:rPr>
          <w:rFonts w:ascii="Times New Roman" w:hAnsi="Times New Roman"/>
          <w:szCs w:val="28"/>
        </w:rPr>
      </w:pPr>
    </w:p>
    <w:p w:rsidR="00391695" w:rsidRPr="00391695" w:rsidRDefault="00391695" w:rsidP="003916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91695">
        <w:rPr>
          <w:rFonts w:ascii="Times New Roman" w:hAnsi="Times New Roman"/>
          <w:szCs w:val="28"/>
        </w:rPr>
        <w:t>No evidence of enlarged cervical L.Ns</w:t>
      </w:r>
      <w:r w:rsidRPr="00391695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391695" w:rsidRPr="00391695" w:rsidRDefault="000C751B" w:rsidP="00391695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391695" w:rsidRDefault="00842DCF" w:rsidP="003916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42DCF">
        <w:rPr>
          <w:rFonts w:ascii="Times New Roman" w:hAnsi="Times New Roman"/>
          <w:szCs w:val="28"/>
        </w:rPr>
        <w:t>Unremarkable MRI study of the neck</w:t>
      </w:r>
      <w:r w:rsidR="000C751B" w:rsidRPr="00391695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7A2" w:rsidRDefault="001D37A2" w:rsidP="000C751B">
      <w:pPr>
        <w:spacing w:after="0" w:line="240" w:lineRule="auto"/>
      </w:pPr>
      <w:r>
        <w:separator/>
      </w:r>
    </w:p>
  </w:endnote>
  <w:endnote w:type="continuationSeparator" w:id="0">
    <w:p w:rsidR="001D37A2" w:rsidRDefault="001D37A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7A2" w:rsidRDefault="001D37A2" w:rsidP="000C751B">
      <w:pPr>
        <w:spacing w:after="0" w:line="240" w:lineRule="auto"/>
      </w:pPr>
      <w:r>
        <w:separator/>
      </w:r>
    </w:p>
  </w:footnote>
  <w:footnote w:type="continuationSeparator" w:id="0">
    <w:p w:rsidR="001D37A2" w:rsidRDefault="001D37A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4B8"/>
    <w:multiLevelType w:val="hybridMultilevel"/>
    <w:tmpl w:val="3DE02910"/>
    <w:lvl w:ilvl="0" w:tplc="5226F4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334A"/>
    <w:multiLevelType w:val="hybridMultilevel"/>
    <w:tmpl w:val="A89E4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075CE2"/>
    <w:multiLevelType w:val="hybridMultilevel"/>
    <w:tmpl w:val="223E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57728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D37A2"/>
    <w:rsid w:val="001F01E8"/>
    <w:rsid w:val="002038CF"/>
    <w:rsid w:val="00207EED"/>
    <w:rsid w:val="002B12F0"/>
    <w:rsid w:val="00333355"/>
    <w:rsid w:val="00391695"/>
    <w:rsid w:val="003A07B0"/>
    <w:rsid w:val="003A138A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E3C85"/>
    <w:rsid w:val="005E5A58"/>
    <w:rsid w:val="00631C31"/>
    <w:rsid w:val="0065202B"/>
    <w:rsid w:val="006E1D29"/>
    <w:rsid w:val="00725FBE"/>
    <w:rsid w:val="00750E1B"/>
    <w:rsid w:val="00761CFD"/>
    <w:rsid w:val="007F6E0E"/>
    <w:rsid w:val="00842DCF"/>
    <w:rsid w:val="00867FDE"/>
    <w:rsid w:val="008C5F1D"/>
    <w:rsid w:val="008D65D1"/>
    <w:rsid w:val="008F0BDB"/>
    <w:rsid w:val="008F5D5D"/>
    <w:rsid w:val="00934503"/>
    <w:rsid w:val="009B3206"/>
    <w:rsid w:val="009D070C"/>
    <w:rsid w:val="009D74FF"/>
    <w:rsid w:val="00A103EA"/>
    <w:rsid w:val="00A54BA7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A138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2018-01-28T05:47:00Z</dcterms:modified>
  <cp:contentStatus/>
</cp:coreProperties>
</file>