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992AB0" w:rsidTr="00992AB0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992AB0" w:rsidRDefault="00992AB0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992AB0" w:rsidRDefault="00992AB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992AB0" w:rsidTr="00992AB0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992AB0" w:rsidRDefault="00992AB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992AB0" w:rsidRDefault="00992AB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992AB0" w:rsidRDefault="00992AB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992AB0" w:rsidTr="00992AB0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992AB0" w:rsidRDefault="007140E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ORBITS</w:t>
            </w:r>
          </w:p>
        </w:tc>
      </w:tr>
    </w:tbl>
    <w:p w:rsidR="00EA5FA2" w:rsidRDefault="007140E0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986168" w:rsidRDefault="00986168" w:rsidP="009861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86168">
        <w:rPr>
          <w:rFonts w:ascii="Times New Roman" w:hAnsi="Times New Roman"/>
          <w:szCs w:val="28"/>
        </w:rPr>
        <w:t>Normal MR appearance of the globe, extra-ocular muscle, retrobulbar</w:t>
      </w:r>
      <w:r>
        <w:rPr>
          <w:rFonts w:ascii="Times New Roman" w:hAnsi="Times New Roman"/>
          <w:szCs w:val="28"/>
        </w:rPr>
        <w:t xml:space="preserve"> </w:t>
      </w:r>
      <w:r w:rsidRPr="00986168">
        <w:rPr>
          <w:rFonts w:ascii="Times New Roman" w:hAnsi="Times New Roman"/>
          <w:szCs w:val="28"/>
        </w:rPr>
        <w:t>region and peri-orbital soft tissue bilaterally</w:t>
      </w:r>
      <w:r w:rsidRPr="00986168">
        <w:rPr>
          <w:rFonts w:ascii="Times New Roman" w:hAnsi="Times New Roman"/>
          <w:szCs w:val="28"/>
          <w:rtl/>
        </w:rPr>
        <w:t>.</w:t>
      </w:r>
    </w:p>
    <w:p w:rsidR="00986168" w:rsidRPr="00986168" w:rsidRDefault="00986168" w:rsidP="0098616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986168" w:rsidRDefault="00986168" w:rsidP="009861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86168">
        <w:rPr>
          <w:rFonts w:ascii="Times New Roman" w:hAnsi="Times New Roman"/>
          <w:szCs w:val="28"/>
        </w:rPr>
        <w:t>Normal MR signal intensity of the optic nerves, which are normal in size</w:t>
      </w:r>
      <w:r w:rsidRPr="00986168">
        <w:rPr>
          <w:rFonts w:ascii="Times New Roman" w:hAnsi="Times New Roman"/>
          <w:szCs w:val="28"/>
          <w:rtl/>
        </w:rPr>
        <w:t>,</w:t>
      </w:r>
      <w:r>
        <w:rPr>
          <w:rFonts w:ascii="Times New Roman" w:hAnsi="Times New Roman"/>
          <w:szCs w:val="28"/>
        </w:rPr>
        <w:t xml:space="preserve"> </w:t>
      </w:r>
      <w:r w:rsidRPr="00986168">
        <w:rPr>
          <w:rFonts w:ascii="Times New Roman" w:hAnsi="Times New Roman"/>
          <w:szCs w:val="28"/>
        </w:rPr>
        <w:t>shape and course</w:t>
      </w:r>
      <w:r w:rsidRPr="00986168">
        <w:rPr>
          <w:rFonts w:ascii="Times New Roman" w:hAnsi="Times New Roman"/>
          <w:szCs w:val="28"/>
          <w:rtl/>
        </w:rPr>
        <w:t>.</w:t>
      </w:r>
    </w:p>
    <w:p w:rsidR="00986168" w:rsidRPr="00986168" w:rsidRDefault="00986168" w:rsidP="00986168">
      <w:pPr>
        <w:pStyle w:val="ListParagraph"/>
        <w:rPr>
          <w:rFonts w:ascii="Times New Roman" w:hAnsi="Times New Roman"/>
          <w:szCs w:val="28"/>
        </w:rPr>
      </w:pPr>
    </w:p>
    <w:p w:rsidR="00986168" w:rsidRDefault="00986168" w:rsidP="009861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86168">
        <w:rPr>
          <w:rFonts w:ascii="Times New Roman" w:hAnsi="Times New Roman"/>
          <w:szCs w:val="28"/>
        </w:rPr>
        <w:t>No evidence of intra or extra-conal lesions</w:t>
      </w:r>
      <w:r w:rsidRPr="00986168">
        <w:rPr>
          <w:rFonts w:ascii="Times New Roman" w:hAnsi="Times New Roman"/>
          <w:szCs w:val="28"/>
          <w:rtl/>
        </w:rPr>
        <w:t>.</w:t>
      </w:r>
    </w:p>
    <w:p w:rsidR="00986168" w:rsidRPr="00986168" w:rsidRDefault="00986168" w:rsidP="00986168">
      <w:pPr>
        <w:pStyle w:val="ListParagraph"/>
        <w:rPr>
          <w:rFonts w:ascii="Times New Roman" w:hAnsi="Times New Roman"/>
          <w:szCs w:val="28"/>
        </w:rPr>
      </w:pPr>
    </w:p>
    <w:p w:rsidR="00986168" w:rsidRPr="00986168" w:rsidRDefault="00986168" w:rsidP="009861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986168">
        <w:rPr>
          <w:rFonts w:ascii="Times New Roman" w:hAnsi="Times New Roman"/>
          <w:szCs w:val="28"/>
        </w:rPr>
        <w:t>Scan through the brain shows normal MR features of the brain</w:t>
      </w:r>
      <w:r w:rsidRPr="00986168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986168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86168">
        <w:rPr>
          <w:rFonts w:ascii="Times New Roman" w:hAnsi="Times New Roman"/>
          <w:szCs w:val="28"/>
        </w:rPr>
        <w:t>Normal MRI study of the orbits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057" w:rsidRDefault="008D4057" w:rsidP="000C751B">
      <w:pPr>
        <w:spacing w:after="0" w:line="240" w:lineRule="auto"/>
      </w:pPr>
      <w:r>
        <w:separator/>
      </w:r>
    </w:p>
  </w:endnote>
  <w:endnote w:type="continuationSeparator" w:id="0">
    <w:p w:rsidR="008D4057" w:rsidRDefault="008D405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057" w:rsidRDefault="008D4057" w:rsidP="000C751B">
      <w:pPr>
        <w:spacing w:after="0" w:line="240" w:lineRule="auto"/>
      </w:pPr>
      <w:r>
        <w:separator/>
      </w:r>
    </w:p>
  </w:footnote>
  <w:footnote w:type="continuationSeparator" w:id="0">
    <w:p w:rsidR="008D4057" w:rsidRDefault="008D405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25ED5"/>
    <w:multiLevelType w:val="hybridMultilevel"/>
    <w:tmpl w:val="C0B6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72206"/>
    <w:multiLevelType w:val="hybridMultilevel"/>
    <w:tmpl w:val="AC28E8F8"/>
    <w:lvl w:ilvl="0" w:tplc="267A84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018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605B3"/>
    <w:rsid w:val="006E1D29"/>
    <w:rsid w:val="007140E0"/>
    <w:rsid w:val="00725FBE"/>
    <w:rsid w:val="00750E1B"/>
    <w:rsid w:val="00761CFD"/>
    <w:rsid w:val="007B2822"/>
    <w:rsid w:val="007D0535"/>
    <w:rsid w:val="007F6E0E"/>
    <w:rsid w:val="00867FDE"/>
    <w:rsid w:val="008C5F1D"/>
    <w:rsid w:val="008D4057"/>
    <w:rsid w:val="008D65D1"/>
    <w:rsid w:val="008F0BDB"/>
    <w:rsid w:val="008F5D5D"/>
    <w:rsid w:val="00934503"/>
    <w:rsid w:val="00986168"/>
    <w:rsid w:val="009873C2"/>
    <w:rsid w:val="00992AB0"/>
    <w:rsid w:val="009D070C"/>
    <w:rsid w:val="009D74FF"/>
    <w:rsid w:val="00A103EA"/>
    <w:rsid w:val="00A65C28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165E2"/>
    <w:rsid w:val="00D250C0"/>
    <w:rsid w:val="00D809AF"/>
    <w:rsid w:val="00D81C52"/>
    <w:rsid w:val="00E222A3"/>
    <w:rsid w:val="00E575FD"/>
    <w:rsid w:val="00E91CBB"/>
    <w:rsid w:val="00EF0545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92AB0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34</cp:revision>
  <dcterms:created xsi:type="dcterms:W3CDTF">2017-12-20T02:52:00Z</dcterms:created>
  <dcterms:modified xsi:type="dcterms:W3CDTF">2018-01-28T06:16:00Z</dcterms:modified>
  <cp:contentStatus/>
</cp:coreProperties>
</file>