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EB4131" w:rsidTr="00EB4131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EB4131" w:rsidRDefault="00EB4131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EB4131" w:rsidRDefault="00EB413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EB4131" w:rsidTr="00EB4131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EB4131" w:rsidRDefault="00EB413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EB4131" w:rsidRDefault="00EB413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EB4131" w:rsidRDefault="00EB413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EB4131" w:rsidTr="00EB4131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EB4131" w:rsidRDefault="00A95144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L/S + FLEXEIN &amp; EXTENSION</w:t>
            </w:r>
            <w:r w:rsidR="00EB4131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A95144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B15E40" w:rsidRPr="00B15E40" w:rsidRDefault="00B15E40" w:rsidP="00B15E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15E40">
        <w:rPr>
          <w:rFonts w:ascii="Times New Roman" w:hAnsi="Times New Roman"/>
          <w:szCs w:val="28"/>
        </w:rPr>
        <w:t>Normal glenohumeral &amp; acromioclavicular articular surface</w:t>
      </w:r>
      <w:r w:rsidRPr="00B15E40">
        <w:rPr>
          <w:rFonts w:ascii="Times New Roman" w:hAnsi="Times New Roman"/>
          <w:szCs w:val="28"/>
        </w:rPr>
        <w:br/>
        <w:t>and space.</w:t>
      </w:r>
    </w:p>
    <w:p w:rsidR="00B15E40" w:rsidRPr="00B15E40" w:rsidRDefault="00B15E40" w:rsidP="00B15E40">
      <w:pPr>
        <w:autoSpaceDE w:val="0"/>
        <w:autoSpaceDN w:val="0"/>
        <w:adjustRightInd w:val="0"/>
        <w:spacing w:after="0" w:line="240" w:lineRule="auto"/>
        <w:ind w:firstLine="75"/>
        <w:rPr>
          <w:rFonts w:ascii="Times New Roman" w:hAnsi="Times New Roman"/>
          <w:szCs w:val="28"/>
        </w:rPr>
      </w:pPr>
    </w:p>
    <w:p w:rsidR="00AB3959" w:rsidRPr="00B15E40" w:rsidRDefault="00B15E40" w:rsidP="00B15E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15E40">
        <w:rPr>
          <w:rFonts w:ascii="Times New Roman" w:hAnsi="Times New Roman"/>
          <w:szCs w:val="28"/>
        </w:rPr>
        <w:t>No evidence of fracture or dislocation</w:t>
      </w:r>
      <w:r>
        <w:rPr>
          <w:rFonts w:ascii="Times New Roman" w:hAnsi="Times New Roman"/>
          <w:szCs w:val="28"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901" w:rsidRDefault="00E74901" w:rsidP="000C751B">
      <w:pPr>
        <w:spacing w:after="0" w:line="240" w:lineRule="auto"/>
      </w:pPr>
      <w:r>
        <w:separator/>
      </w:r>
    </w:p>
  </w:endnote>
  <w:endnote w:type="continuationSeparator" w:id="0">
    <w:p w:rsidR="00E74901" w:rsidRDefault="00E74901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901" w:rsidRDefault="00E74901" w:rsidP="000C751B">
      <w:pPr>
        <w:spacing w:after="0" w:line="240" w:lineRule="auto"/>
      </w:pPr>
      <w:r>
        <w:separator/>
      </w:r>
    </w:p>
  </w:footnote>
  <w:footnote w:type="continuationSeparator" w:id="0">
    <w:p w:rsidR="00E74901" w:rsidRDefault="00E74901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571C0"/>
    <w:multiLevelType w:val="hybridMultilevel"/>
    <w:tmpl w:val="E4D66E76"/>
    <w:lvl w:ilvl="0" w:tplc="817CF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F62EC"/>
    <w:multiLevelType w:val="hybridMultilevel"/>
    <w:tmpl w:val="628A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C7ECF"/>
    <w:rsid w:val="009D070C"/>
    <w:rsid w:val="009D74FF"/>
    <w:rsid w:val="00A103EA"/>
    <w:rsid w:val="00A837AA"/>
    <w:rsid w:val="00A93DA8"/>
    <w:rsid w:val="00A95144"/>
    <w:rsid w:val="00AB3959"/>
    <w:rsid w:val="00AE09A0"/>
    <w:rsid w:val="00B15E4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74901"/>
    <w:rsid w:val="00E91CBB"/>
    <w:rsid w:val="00EB4131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B4131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2018-01-28T06:17:00Z</dcterms:modified>
  <cp:contentStatus/>
</cp:coreProperties>
</file>