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1980"/>
        <w:gridCol w:w="3533"/>
        <w:gridCol w:w="2846"/>
        <w:gridCol w:w="2667"/>
      </w:tblGrid>
      <w:tr w:rsidR="000C751B" w:rsidTr="0036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shd w:val="clear" w:color="auto" w:fill="auto"/>
          </w:tcPr>
          <w:p w:rsidR="001B3F88" w:rsidRPr="001B3F88" w:rsidRDefault="001B3F88" w:rsidP="001B3F88">
            <w:pPr>
              <w:rPr>
                <w:color w:val="000000" w:themeColor="text1"/>
              </w:rPr>
            </w:pPr>
          </w:p>
        </w:tc>
        <w:tc>
          <w:tcPr>
            <w:tcW w:w="5513" w:type="dxa"/>
            <w:gridSpan w:val="2"/>
            <w:shd w:val="clear" w:color="auto" w:fill="auto"/>
          </w:tcPr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751B" w:rsidTr="00104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4"/>
            <w:shd w:val="clear" w:color="auto" w:fill="BDD6EE" w:themeFill="accent1" w:themeFillTint="66"/>
          </w:tcPr>
          <w:p w:rsidR="000C751B" w:rsidRPr="00BA58C9" w:rsidRDefault="00363A2E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MRI BREST</w:t>
            </w:r>
          </w:p>
        </w:tc>
      </w:tr>
      <w:tr w:rsidR="00363A2E" w:rsidTr="00104A6D">
        <w:trPr>
          <w:gridBefore w:val="1"/>
          <w:gridAfter w:val="1"/>
          <w:wBefore w:w="1980" w:type="dxa"/>
          <w:wAfter w:w="2667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gridSpan w:val="2"/>
            <w:shd w:val="clear" w:color="auto" w:fill="BDD6EE" w:themeFill="accent1" w:themeFillTint="66"/>
          </w:tcPr>
          <w:p w:rsidR="00363A2E" w:rsidRPr="00363A2E" w:rsidRDefault="00363A2E" w:rsidP="001B3F88">
            <w:pPr>
              <w:jc w:val="center"/>
              <w:rPr>
                <w:rFonts w:asciiTheme="majorBidi" w:hAnsiTheme="majorBidi" w:cstheme="majorBidi"/>
                <w:color w:val="000000" w:themeColor="text1"/>
                <w:szCs w:val="28"/>
              </w:rPr>
            </w:pPr>
            <w:r w:rsidRPr="00363A2E">
              <w:rPr>
                <w:rFonts w:ascii="Times New Roman" w:hAnsi="Times New Roman"/>
                <w:szCs w:val="28"/>
              </w:rPr>
              <w:t xml:space="preserve">Procedure: </w:t>
            </w:r>
            <w:r w:rsidRPr="00363A2E">
              <w:rPr>
                <w:rFonts w:ascii="Times New Roman" w:hAnsi="Times New Roman"/>
                <w:b w:val="0"/>
                <w:bCs w:val="0"/>
                <w:szCs w:val="28"/>
              </w:rPr>
              <w:t>T1wt</w:t>
            </w:r>
            <w:bookmarkStart w:id="0" w:name="_GoBack"/>
            <w:bookmarkEnd w:id="0"/>
            <w:r w:rsidRPr="00363A2E">
              <w:rPr>
                <w:rFonts w:ascii="Times New Roman" w:hAnsi="Times New Roman"/>
                <w:b w:val="0"/>
                <w:bCs w:val="0"/>
                <w:szCs w:val="28"/>
              </w:rPr>
              <w:t>, T2wt in sagittal &amp; axial cuts</w:t>
            </w:r>
            <w:r w:rsidRPr="00363A2E">
              <w:rPr>
                <w:rFonts w:ascii="Times New Roman" w:hAnsi="Times New Roman"/>
                <w:b w:val="0"/>
                <w:bCs w:val="0"/>
                <w:szCs w:val="28"/>
                <w:rtl/>
              </w:rPr>
              <w:t>.</w:t>
            </w:r>
          </w:p>
        </w:tc>
      </w:tr>
    </w:tbl>
    <w:p w:rsidR="00EA5FA2" w:rsidRDefault="00F1171C"/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9C5B49" w:rsidTr="009C5B49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9C5B49" w:rsidRDefault="009C5B49" w:rsidP="008046E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9C5B49" w:rsidRDefault="009C5B49" w:rsidP="008046E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9C5B49" w:rsidTr="009C5B49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9C5B49" w:rsidRDefault="009C5B49" w:rsidP="008046E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9C5B49" w:rsidRDefault="009C5B49" w:rsidP="008046E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9C5B49" w:rsidRDefault="009C5B49" w:rsidP="008046E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</w:tbl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63A2E" w:rsidRDefault="00363A2E" w:rsidP="00363A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363A2E">
        <w:rPr>
          <w:rFonts w:ascii="Times New Roman" w:hAnsi="Times New Roman"/>
          <w:szCs w:val="28"/>
        </w:rPr>
        <w:t>Normal texture of both breasts with smooth outlines, no focal lesion</w:t>
      </w:r>
      <w:r w:rsidRPr="00363A2E">
        <w:rPr>
          <w:rFonts w:ascii="Times New Roman" w:hAnsi="Times New Roman"/>
          <w:szCs w:val="28"/>
          <w:rtl/>
        </w:rPr>
        <w:t>.</w:t>
      </w:r>
    </w:p>
    <w:p w:rsidR="00363A2E" w:rsidRPr="00363A2E" w:rsidRDefault="00363A2E" w:rsidP="00363A2E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</w:p>
    <w:p w:rsidR="00363A2E" w:rsidRDefault="00363A2E" w:rsidP="00363A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363A2E">
        <w:rPr>
          <w:rFonts w:ascii="Times New Roman" w:hAnsi="Times New Roman"/>
          <w:szCs w:val="28"/>
        </w:rPr>
        <w:t>Normal nipples no tethering or retraction</w:t>
      </w:r>
      <w:r w:rsidRPr="00363A2E">
        <w:rPr>
          <w:rFonts w:ascii="Times New Roman" w:hAnsi="Times New Roman"/>
          <w:szCs w:val="28"/>
          <w:rtl/>
        </w:rPr>
        <w:t>.</w:t>
      </w:r>
    </w:p>
    <w:p w:rsidR="00363A2E" w:rsidRPr="00363A2E" w:rsidRDefault="00363A2E" w:rsidP="00363A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C46A4" w:rsidRPr="00363A2E" w:rsidRDefault="00363A2E" w:rsidP="00AB39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b/>
          <w:bCs/>
          <w:szCs w:val="28"/>
          <w:u w:val="single"/>
        </w:rPr>
      </w:pPr>
      <w:r w:rsidRPr="00363A2E">
        <w:rPr>
          <w:rFonts w:ascii="Times New Roman" w:hAnsi="Times New Roman"/>
          <w:szCs w:val="28"/>
        </w:rPr>
        <w:t>No lymphadenopathy</w:t>
      </w:r>
      <w:r w:rsidRPr="00363A2E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363A2E" w:rsidRDefault="00363A2E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63A2E">
        <w:rPr>
          <w:rFonts w:ascii="Times New Roman" w:hAnsi="Times New Roman"/>
          <w:szCs w:val="28"/>
        </w:rPr>
        <w:t>Unremarkable MRI features of both breasts</w:t>
      </w:r>
      <w:r w:rsidR="000C751B" w:rsidRPr="00363A2E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71C" w:rsidRDefault="00F1171C" w:rsidP="000C751B">
      <w:pPr>
        <w:spacing w:after="0" w:line="240" w:lineRule="auto"/>
      </w:pPr>
      <w:r>
        <w:separator/>
      </w:r>
    </w:p>
  </w:endnote>
  <w:endnote w:type="continuationSeparator" w:id="0">
    <w:p w:rsidR="00F1171C" w:rsidRDefault="00F1171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71C" w:rsidRDefault="00F1171C" w:rsidP="000C751B">
      <w:pPr>
        <w:spacing w:after="0" w:line="240" w:lineRule="auto"/>
      </w:pPr>
      <w:r>
        <w:separator/>
      </w:r>
    </w:p>
  </w:footnote>
  <w:footnote w:type="continuationSeparator" w:id="0">
    <w:p w:rsidR="00F1171C" w:rsidRDefault="00F1171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D6EFF"/>
    <w:multiLevelType w:val="hybridMultilevel"/>
    <w:tmpl w:val="40D20208"/>
    <w:lvl w:ilvl="0" w:tplc="CD7A6D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4D5C4B"/>
    <w:multiLevelType w:val="hybridMultilevel"/>
    <w:tmpl w:val="C8F4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E70AC"/>
    <w:multiLevelType w:val="hybridMultilevel"/>
    <w:tmpl w:val="7AE2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04A6D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63A2E"/>
    <w:rsid w:val="003A07B0"/>
    <w:rsid w:val="003B5D4F"/>
    <w:rsid w:val="003C0CC6"/>
    <w:rsid w:val="003C210F"/>
    <w:rsid w:val="003D6D32"/>
    <w:rsid w:val="00405B33"/>
    <w:rsid w:val="00413BAA"/>
    <w:rsid w:val="004B0A4F"/>
    <w:rsid w:val="004F210C"/>
    <w:rsid w:val="00527EBF"/>
    <w:rsid w:val="005451FD"/>
    <w:rsid w:val="005666D1"/>
    <w:rsid w:val="00567B43"/>
    <w:rsid w:val="005E3C85"/>
    <w:rsid w:val="005E5A58"/>
    <w:rsid w:val="00631C31"/>
    <w:rsid w:val="006E1D29"/>
    <w:rsid w:val="006F4640"/>
    <w:rsid w:val="00725FBE"/>
    <w:rsid w:val="00750E1B"/>
    <w:rsid w:val="00761CFD"/>
    <w:rsid w:val="00786857"/>
    <w:rsid w:val="007F6E0E"/>
    <w:rsid w:val="008067A6"/>
    <w:rsid w:val="00867FDE"/>
    <w:rsid w:val="008C5F1D"/>
    <w:rsid w:val="008D65D1"/>
    <w:rsid w:val="008F0BDB"/>
    <w:rsid w:val="008F5D5D"/>
    <w:rsid w:val="00934503"/>
    <w:rsid w:val="009C5B49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1171C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C5B49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2018-01-28T05:46:00Z</dcterms:modified>
  <cp:contentStatus/>
</cp:coreProperties>
</file>