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DB07F" w14:textId="77777777" w:rsidR="00681FBC" w:rsidRPr="005D2EC0" w:rsidRDefault="00A843B7">
      <w:pPr>
        <w:jc w:val="center"/>
        <w:rPr>
          <w:color w:val="000000" w:themeColor="text1"/>
        </w:rPr>
      </w:pPr>
      <w:r w:rsidRPr="005D2EC0">
        <w:rPr>
          <w:b/>
          <w:color w:val="000000" w:themeColor="text1"/>
          <w:sz w:val="34"/>
        </w:rPr>
        <w:t>LEMBAR TUGAS MANDIRI</w:t>
      </w:r>
    </w:p>
    <w:p w14:paraId="6808C336" w14:textId="77777777" w:rsidR="00681FBC" w:rsidRPr="005D2EC0" w:rsidRDefault="00A843B7">
      <w:pPr>
        <w:jc w:val="center"/>
        <w:rPr>
          <w:color w:val="000000" w:themeColor="text1"/>
        </w:rPr>
      </w:pPr>
      <w:r w:rsidRPr="005D2EC0">
        <w:rPr>
          <w:b/>
          <w:color w:val="000000" w:themeColor="text1"/>
        </w:rPr>
        <w:t>IMPLEMENTASI AUTHENTICATION LARAVEL BREEZE DAN ROLE–PERMISSION SPATIE</w:t>
      </w:r>
    </w:p>
    <w:p w14:paraId="3335EEF8" w14:textId="40CB077B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 xml:space="preserve">Mata </w:t>
      </w:r>
      <w:proofErr w:type="spellStart"/>
      <w:r w:rsidRPr="005D2EC0">
        <w:rPr>
          <w:color w:val="000000" w:themeColor="text1"/>
        </w:rPr>
        <w:t>Kuliah</w:t>
      </w:r>
      <w:proofErr w:type="spellEnd"/>
      <w:r w:rsidRPr="005D2EC0">
        <w:rPr>
          <w:color w:val="000000" w:themeColor="text1"/>
        </w:rPr>
        <w:t xml:space="preserve">: </w:t>
      </w:r>
      <w:proofErr w:type="spellStart"/>
      <w:r w:rsidRPr="005D2EC0">
        <w:rPr>
          <w:color w:val="000000" w:themeColor="text1"/>
        </w:rPr>
        <w:t>Pemrograman</w:t>
      </w:r>
      <w:proofErr w:type="spellEnd"/>
      <w:r w:rsidRPr="005D2EC0">
        <w:rPr>
          <w:color w:val="000000" w:themeColor="text1"/>
        </w:rPr>
        <w:t xml:space="preserve"> Web</w:t>
      </w:r>
      <w:r w:rsidR="00837938">
        <w:rPr>
          <w:color w:val="000000" w:themeColor="text1"/>
        </w:rPr>
        <w:t xml:space="preserve"> </w:t>
      </w:r>
      <w:proofErr w:type="spellStart"/>
      <w:r w:rsidR="00837938">
        <w:rPr>
          <w:color w:val="000000" w:themeColor="text1"/>
        </w:rPr>
        <w:t>Lanjut</w:t>
      </w:r>
      <w:proofErr w:type="spellEnd"/>
      <w:r w:rsidR="00837938">
        <w:rPr>
          <w:color w:val="000000" w:themeColor="text1"/>
        </w:rPr>
        <w:t xml:space="preserve"> </w:t>
      </w:r>
      <w:r w:rsidRPr="005D2EC0">
        <w:rPr>
          <w:color w:val="000000" w:themeColor="text1"/>
        </w:rPr>
        <w:t xml:space="preserve">|     </w:t>
      </w:r>
      <w:proofErr w:type="spellStart"/>
      <w:r w:rsidRPr="005D2EC0">
        <w:rPr>
          <w:color w:val="000000" w:themeColor="text1"/>
        </w:rPr>
        <w:t>Bentuk</w:t>
      </w:r>
      <w:proofErr w:type="spellEnd"/>
      <w:r w:rsidRPr="005D2EC0">
        <w:rPr>
          <w:color w:val="000000" w:themeColor="text1"/>
        </w:rPr>
        <w:t xml:space="preserve">: </w:t>
      </w:r>
      <w:proofErr w:type="spellStart"/>
      <w:r w:rsidRPr="005D2EC0">
        <w:rPr>
          <w:color w:val="000000" w:themeColor="text1"/>
        </w:rPr>
        <w:t>Individu</w:t>
      </w:r>
      <w:proofErr w:type="spellEnd"/>
    </w:p>
    <w:p w14:paraId="371D7FB4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 xml:space="preserve">Nama: </w:t>
      </w:r>
      <w:r w:rsidRPr="005D2EC0">
        <w:rPr>
          <w:color w:val="000000" w:themeColor="text1"/>
        </w:rPr>
        <w:t>..................................................   NIM: ..................................................</w:t>
      </w:r>
    </w:p>
    <w:p w14:paraId="01B8ED8B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>Kelas: ..................................................   Batas Pengumpulan: ................................</w:t>
      </w:r>
    </w:p>
    <w:p w14:paraId="2E7D961C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A. Tujuan</w:t>
      </w:r>
    </w:p>
    <w:p w14:paraId="22F474E3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>Mahasiswa mampu menerapka</w:t>
      </w:r>
      <w:r w:rsidRPr="005D2EC0">
        <w:rPr>
          <w:color w:val="000000" w:themeColor="text1"/>
        </w:rPr>
        <w:t>n autentikasi Laravel Breeze, membangun role dan permission menggunakan Spatie Laravel Permission, melindungi fitur CRUD, serta menjelaskan alur eksekusi kode melalui video.</w:t>
      </w:r>
    </w:p>
    <w:p w14:paraId="1734E23D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B. Studi Kasus</w:t>
      </w:r>
    </w:p>
    <w:p w14:paraId="62D7F35C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>Bangun aplikasi Manajemen Buku dengan login, registrasi, logout, da</w:t>
      </w:r>
      <w:r w:rsidRPr="005D2EC0">
        <w:rPr>
          <w:color w:val="000000" w:themeColor="text1"/>
        </w:rPr>
        <w:t>shboard, dan CRUD buku. Gunakan tiga role: Admin, Dosen, dan Mahasiswa. Gunakan Laravel dan versi Breeze/Spatie yang kompatibel.</w:t>
      </w:r>
    </w:p>
    <w:p w14:paraId="119FE8EA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C. Ketentuan Fitur dan Hak Akses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5D2EC0" w:rsidRPr="005D2EC0" w14:paraId="43CA54B7" w14:textId="77777777" w:rsidTr="0068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3EB72057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Fitur</w:t>
            </w:r>
          </w:p>
        </w:tc>
        <w:tc>
          <w:tcPr>
            <w:tcW w:w="2379" w:type="dxa"/>
          </w:tcPr>
          <w:p w14:paraId="12608073" w14:textId="77777777" w:rsidR="00681FBC" w:rsidRPr="005D2EC0" w:rsidRDefault="00A84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Admin</w:t>
            </w:r>
          </w:p>
        </w:tc>
        <w:tc>
          <w:tcPr>
            <w:tcW w:w="2379" w:type="dxa"/>
          </w:tcPr>
          <w:p w14:paraId="1B2C8343" w14:textId="77777777" w:rsidR="00681FBC" w:rsidRPr="005D2EC0" w:rsidRDefault="00A84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Dosen</w:t>
            </w:r>
          </w:p>
        </w:tc>
        <w:tc>
          <w:tcPr>
            <w:tcW w:w="2379" w:type="dxa"/>
          </w:tcPr>
          <w:p w14:paraId="15B45FC2" w14:textId="77777777" w:rsidR="00681FBC" w:rsidRPr="005D2EC0" w:rsidRDefault="00A84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Mahasiswa</w:t>
            </w:r>
          </w:p>
        </w:tc>
      </w:tr>
      <w:tr w:rsidR="005D2EC0" w:rsidRPr="005D2EC0" w14:paraId="1DC3B735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4420D602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Login / logout</w:t>
            </w:r>
          </w:p>
        </w:tc>
        <w:tc>
          <w:tcPr>
            <w:tcW w:w="2379" w:type="dxa"/>
          </w:tcPr>
          <w:p w14:paraId="3ABEE949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49087833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64F81ED5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</w:tr>
      <w:tr w:rsidR="005D2EC0" w:rsidRPr="005D2EC0" w14:paraId="6381B2A3" w14:textId="77777777" w:rsidTr="00681F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8584052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Lihat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buku</w:t>
            </w:r>
            <w:proofErr w:type="spellEnd"/>
          </w:p>
        </w:tc>
        <w:tc>
          <w:tcPr>
            <w:tcW w:w="2379" w:type="dxa"/>
          </w:tcPr>
          <w:p w14:paraId="6CA88259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179D7437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0E801A68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</w:tr>
      <w:tr w:rsidR="005D2EC0" w:rsidRPr="005D2EC0" w14:paraId="4859332A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1AF1386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Tambah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buku</w:t>
            </w:r>
            <w:proofErr w:type="spellEnd"/>
          </w:p>
        </w:tc>
        <w:tc>
          <w:tcPr>
            <w:tcW w:w="2379" w:type="dxa"/>
          </w:tcPr>
          <w:p w14:paraId="348CBC45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161F6C94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4E951526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</w:tr>
      <w:tr w:rsidR="005D2EC0" w:rsidRPr="005D2EC0" w14:paraId="2C9D127E" w14:textId="77777777" w:rsidTr="00681F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10C9C5D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 xml:space="preserve">Edit </w:t>
            </w:r>
            <w:proofErr w:type="spellStart"/>
            <w:r w:rsidRPr="005D2EC0">
              <w:rPr>
                <w:color w:val="000000" w:themeColor="text1"/>
              </w:rPr>
              <w:t>buku</w:t>
            </w:r>
            <w:proofErr w:type="spellEnd"/>
          </w:p>
        </w:tc>
        <w:tc>
          <w:tcPr>
            <w:tcW w:w="2379" w:type="dxa"/>
          </w:tcPr>
          <w:p w14:paraId="7BD767E9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11BA4477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31E15595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</w:tr>
      <w:tr w:rsidR="005D2EC0" w:rsidRPr="005D2EC0" w14:paraId="71173959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0DB2BB1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Hapus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buku</w:t>
            </w:r>
            <w:proofErr w:type="spellEnd"/>
          </w:p>
        </w:tc>
        <w:tc>
          <w:tcPr>
            <w:tcW w:w="2379" w:type="dxa"/>
          </w:tcPr>
          <w:p w14:paraId="1327D675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7A5AFFF8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  <w:tc>
          <w:tcPr>
            <w:tcW w:w="2379" w:type="dxa"/>
          </w:tcPr>
          <w:p w14:paraId="101AD983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</w:tr>
      <w:tr w:rsidR="005D2EC0" w:rsidRPr="005D2EC0" w14:paraId="33565410" w14:textId="77777777" w:rsidTr="00681F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23000578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 xml:space="preserve">Kelola role </w:t>
            </w:r>
            <w:proofErr w:type="spellStart"/>
            <w:r w:rsidRPr="005D2EC0">
              <w:rPr>
                <w:color w:val="000000" w:themeColor="text1"/>
              </w:rPr>
              <w:t>pengguna</w:t>
            </w:r>
            <w:proofErr w:type="spellEnd"/>
          </w:p>
        </w:tc>
        <w:tc>
          <w:tcPr>
            <w:tcW w:w="2379" w:type="dxa"/>
          </w:tcPr>
          <w:p w14:paraId="52DE8311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Ya</w:t>
            </w:r>
          </w:p>
        </w:tc>
        <w:tc>
          <w:tcPr>
            <w:tcW w:w="2379" w:type="dxa"/>
          </w:tcPr>
          <w:p w14:paraId="3D56FF0A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  <w:tc>
          <w:tcPr>
            <w:tcW w:w="2379" w:type="dxa"/>
          </w:tcPr>
          <w:p w14:paraId="4D82F0A2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Tidak</w:t>
            </w:r>
          </w:p>
        </w:tc>
      </w:tr>
    </w:tbl>
    <w:p w14:paraId="11E3C228" w14:textId="77777777" w:rsidR="00681FBC" w:rsidRPr="005D2EC0" w:rsidRDefault="00A843B7">
      <w:pPr>
        <w:rPr>
          <w:color w:val="000000" w:themeColor="text1"/>
        </w:rPr>
      </w:pPr>
      <w:proofErr w:type="spellStart"/>
      <w:r w:rsidRPr="005D2EC0">
        <w:rPr>
          <w:color w:val="000000" w:themeColor="text1"/>
        </w:rPr>
        <w:t>Wajib</w:t>
      </w:r>
      <w:proofErr w:type="spellEnd"/>
      <w:r w:rsidRPr="005D2EC0">
        <w:rPr>
          <w:color w:val="000000" w:themeColor="text1"/>
        </w:rPr>
        <w:t xml:space="preserve">: </w:t>
      </w:r>
      <w:proofErr w:type="spellStart"/>
      <w:r w:rsidRPr="005D2EC0">
        <w:rPr>
          <w:color w:val="000000" w:themeColor="text1"/>
        </w:rPr>
        <w:t>gunakan</w:t>
      </w:r>
      <w:proofErr w:type="spellEnd"/>
      <w:r w:rsidRPr="005D2EC0">
        <w:rPr>
          <w:color w:val="000000" w:themeColor="text1"/>
        </w:rPr>
        <w:t xml:space="preserve"> middleware auth dan pemeriksaan role/permission di sisi server; sembunyikan tombol sesuai hak akses, tetapi jangan mengandalkan penyembunyian tombo</w:t>
      </w:r>
      <w:r w:rsidRPr="005D2EC0">
        <w:rPr>
          <w:color w:val="000000" w:themeColor="text1"/>
        </w:rPr>
        <w:t>l sebagai pengamanan.</w:t>
      </w:r>
    </w:p>
    <w:p w14:paraId="699C31ED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D. Langkah Pengerjaan</w:t>
      </w:r>
    </w:p>
    <w:p w14:paraId="2834302F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Siapkan proyek Laravel dan database; instal Laravel Breeze dan jalankan migration.</w:t>
      </w:r>
    </w:p>
    <w:p w14:paraId="752941CE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Implementasikan register, login, dashboard, dan logout; uji kredensial salah.</w:t>
      </w:r>
    </w:p>
    <w:p w14:paraId="4ACE67A8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 xml:space="preserve">Instal Spatie Laravel Permission; </w:t>
      </w:r>
      <w:r w:rsidRPr="005D2EC0">
        <w:rPr>
          <w:color w:val="000000" w:themeColor="text1"/>
        </w:rPr>
        <w:t>tambahkan trait HasRoles pada User.</w:t>
      </w:r>
    </w:p>
    <w:p w14:paraId="6B6B808E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Buat seeder role dan permission, lalu siapkan akun pengujian untuk ketiga role.</w:t>
      </w:r>
    </w:p>
    <w:p w14:paraId="162FB057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Buat migration, model, controller, route, dan view CRUD buku.</w:t>
      </w:r>
    </w:p>
    <w:p w14:paraId="3E8CAAAF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Terapkan middleware/policy/permission untuk membatasi operasi berdasarkan matr</w:t>
      </w:r>
      <w:r w:rsidRPr="005D2EC0">
        <w:rPr>
          <w:color w:val="000000" w:themeColor="text1"/>
        </w:rPr>
        <w:t>iks.</w:t>
      </w:r>
    </w:p>
    <w:p w14:paraId="357CD471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Uji semua role termasuk akses URL secara langsung dan catat hasilnya.</w:t>
      </w:r>
    </w:p>
    <w:p w14:paraId="10EEB6DD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E. Video Penjelasan (10–15 Menit)</w:t>
      </w:r>
    </w:p>
    <w:p w14:paraId="30E9FE86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Pembukaan: identitas, tujuan, dan gambaran aplikasi (±1 menit).</w:t>
      </w:r>
    </w:p>
    <w:p w14:paraId="1BD62409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 xml:space="preserve">Tunjukkan struktur folder dan hubungan route, controller, model, view (±2 </w:t>
      </w:r>
      <w:r w:rsidRPr="005D2EC0">
        <w:rPr>
          <w:color w:val="000000" w:themeColor="text1"/>
        </w:rPr>
        <w:t>menit).</w:t>
      </w:r>
    </w:p>
    <w:p w14:paraId="01314072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Jelaskan alur register/login: request → validasi → autentikasi → session → redirect; logout (±3 menit).</w:t>
      </w:r>
    </w:p>
    <w:p w14:paraId="5981FA5A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Jelaskan alur Spatie: seeder → role → permission → assign role → middleware/otorisasi (±3 menit).</w:t>
      </w:r>
    </w:p>
    <w:p w14:paraId="6A6E3D97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Demonstrasikan CRUD pada ketiga role dan akses</w:t>
      </w:r>
      <w:r w:rsidRPr="005D2EC0">
        <w:rPr>
          <w:color w:val="000000" w:themeColor="text1"/>
        </w:rPr>
        <w:t xml:space="preserve"> terlarang (±3 menit).</w:t>
      </w:r>
    </w:p>
    <w:p w14:paraId="223DA891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Kesimpulan dan kendala yang ditemukan (±1 menit).</w:t>
      </w:r>
    </w:p>
    <w:p w14:paraId="32788CEE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>Wajib menampilkan source code sambil menjelaskan sebab-akibat tiap proses. Video yang hanya menampilkan antarmuka atau membaca kode tanpa menjelaskan alurnya tidak memenuhi kriteria.</w:t>
      </w:r>
    </w:p>
    <w:p w14:paraId="55C36086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lastRenderedPageBreak/>
        <w:t>F. Pengujian Minimum</w:t>
      </w:r>
    </w:p>
    <w:p w14:paraId="435ADB42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>Pengguna belum login diarahkan ke halaman login saat membuka halaman terlindungi.</w:t>
      </w:r>
    </w:p>
    <w:p w14:paraId="0F9A4002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>Login dengan password salah gagal; login valid berhasil.</w:t>
      </w:r>
    </w:p>
    <w:p w14:paraId="2B9635B7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>Admin berhasil menghapus buku; Dosen dan Mahasiswa ditolak (403).</w:t>
      </w:r>
    </w:p>
    <w:p w14:paraId="3C976EAB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 xml:space="preserve">Dosen dapat menambah/mengubah </w:t>
      </w:r>
      <w:r w:rsidRPr="005D2EC0">
        <w:rPr>
          <w:color w:val="000000" w:themeColor="text1"/>
        </w:rPr>
        <w:t>buku; Mahasiswa ditolak (403).</w:t>
      </w:r>
    </w:p>
    <w:p w14:paraId="187D7103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>Mahasiswa dapat melihat buku tetapi tidak dapat menambah/mengubah/menghapus, termasuk melalui URL langsung.</w:t>
      </w:r>
    </w:p>
    <w:p w14:paraId="1F65403B" w14:textId="77777777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>Logout mengakhiri session sehingga halaman terlindungi tidak lagi dapat diakses.</w:t>
      </w:r>
    </w:p>
    <w:p w14:paraId="0A5DDD7F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G. Berkas Pengumpulan</w:t>
      </w:r>
    </w:p>
    <w:p w14:paraId="4E06FE3E" w14:textId="56669C87" w:rsidR="00681FBC" w:rsidRPr="005D2EC0" w:rsidRDefault="003026C3">
      <w:pPr>
        <w:pStyle w:val="ListBullet"/>
        <w:rPr>
          <w:color w:val="000000" w:themeColor="text1"/>
        </w:rPr>
      </w:pPr>
      <w:r>
        <w:rPr>
          <w:color w:val="000000" w:themeColor="text1"/>
        </w:rPr>
        <w:t xml:space="preserve">Git </w:t>
      </w:r>
      <w:proofErr w:type="spellStart"/>
      <w:r>
        <w:rPr>
          <w:color w:val="000000" w:themeColor="text1"/>
        </w:rPr>
        <w:t>Projek</w:t>
      </w:r>
      <w:proofErr w:type="spellEnd"/>
      <w:r w:rsidR="00C9323E">
        <w:rPr>
          <w:color w:val="000000" w:themeColor="text1"/>
        </w:rPr>
        <w:t xml:space="preserve"> link</w:t>
      </w:r>
    </w:p>
    <w:p w14:paraId="2C80EC70" w14:textId="3F2DA1FC" w:rsidR="00681FBC" w:rsidRPr="005D2EC0" w:rsidRDefault="00A843B7">
      <w:pPr>
        <w:pStyle w:val="ListBullet"/>
        <w:rPr>
          <w:color w:val="000000" w:themeColor="text1"/>
        </w:rPr>
      </w:pPr>
      <w:r w:rsidRPr="005D2EC0">
        <w:rPr>
          <w:color w:val="000000" w:themeColor="text1"/>
        </w:rPr>
        <w:t xml:space="preserve">Tautan video 10–15 menit yang </w:t>
      </w:r>
      <w:proofErr w:type="spellStart"/>
      <w:r w:rsidRPr="005D2EC0">
        <w:rPr>
          <w:color w:val="000000" w:themeColor="text1"/>
        </w:rPr>
        <w:t>dapat</w:t>
      </w:r>
      <w:proofErr w:type="spellEnd"/>
      <w:r w:rsidRPr="005D2EC0">
        <w:rPr>
          <w:color w:val="000000" w:themeColor="text1"/>
        </w:rPr>
        <w:t xml:space="preserve"> </w:t>
      </w:r>
      <w:proofErr w:type="spellStart"/>
      <w:r w:rsidRPr="005D2EC0">
        <w:rPr>
          <w:color w:val="000000" w:themeColor="text1"/>
        </w:rPr>
        <w:t>diakses</w:t>
      </w:r>
      <w:proofErr w:type="spellEnd"/>
      <w:r w:rsidRPr="005D2EC0">
        <w:rPr>
          <w:color w:val="000000" w:themeColor="text1"/>
        </w:rPr>
        <w:t xml:space="preserve"> </w:t>
      </w:r>
      <w:proofErr w:type="spellStart"/>
      <w:r w:rsidRPr="005D2EC0">
        <w:rPr>
          <w:color w:val="000000" w:themeColor="text1"/>
        </w:rPr>
        <w:t>dosen</w:t>
      </w:r>
      <w:proofErr w:type="spellEnd"/>
      <w:r w:rsidR="000137D6">
        <w:rPr>
          <w:color w:val="000000" w:themeColor="text1"/>
        </w:rPr>
        <w:t xml:space="preserve"> via </w:t>
      </w:r>
      <w:proofErr w:type="spellStart"/>
      <w:r w:rsidR="000137D6">
        <w:rPr>
          <w:color w:val="000000" w:themeColor="text1"/>
        </w:rPr>
        <w:t>youtube</w:t>
      </w:r>
      <w:proofErr w:type="spellEnd"/>
      <w:r w:rsidR="000137D6">
        <w:rPr>
          <w:color w:val="000000" w:themeColor="text1"/>
        </w:rPr>
        <w:t xml:space="preserve"> </w:t>
      </w:r>
      <w:proofErr w:type="spellStart"/>
      <w:r w:rsidR="000137D6">
        <w:rPr>
          <w:color w:val="000000" w:themeColor="text1"/>
        </w:rPr>
        <w:t>atau</w:t>
      </w:r>
      <w:proofErr w:type="spellEnd"/>
      <w:r w:rsidR="000137D6">
        <w:rPr>
          <w:color w:val="000000" w:themeColor="text1"/>
        </w:rPr>
        <w:t xml:space="preserve"> </w:t>
      </w:r>
      <w:proofErr w:type="spellStart"/>
      <w:r w:rsidR="000137D6">
        <w:rPr>
          <w:color w:val="000000" w:themeColor="text1"/>
        </w:rPr>
        <w:t>gdrive</w:t>
      </w:r>
      <w:proofErr w:type="spellEnd"/>
      <w:r w:rsidRPr="005D2EC0">
        <w:rPr>
          <w:color w:val="000000" w:themeColor="text1"/>
        </w:rPr>
        <w:t>.</w:t>
      </w:r>
    </w:p>
    <w:p w14:paraId="0DA2BB83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H. Rubrik Penilaian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5D2EC0" w:rsidRPr="005D2EC0" w14:paraId="723B96D1" w14:textId="77777777" w:rsidTr="00681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7004F4E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K</w:t>
            </w:r>
            <w:r w:rsidRPr="005D2EC0">
              <w:rPr>
                <w:color w:val="000000" w:themeColor="text1"/>
              </w:rPr>
              <w:t>omponen</w:t>
            </w:r>
            <w:proofErr w:type="spellEnd"/>
          </w:p>
        </w:tc>
        <w:tc>
          <w:tcPr>
            <w:tcW w:w="4759" w:type="dxa"/>
          </w:tcPr>
          <w:p w14:paraId="21EF3E73" w14:textId="77777777" w:rsidR="00681FBC" w:rsidRPr="005D2EC0" w:rsidRDefault="00A843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Bobot</w:t>
            </w:r>
          </w:p>
        </w:tc>
      </w:tr>
      <w:tr w:rsidR="005D2EC0" w:rsidRPr="005D2EC0" w14:paraId="7B166886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315D658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Authentication Breeze</w:t>
            </w:r>
          </w:p>
        </w:tc>
        <w:tc>
          <w:tcPr>
            <w:tcW w:w="4759" w:type="dxa"/>
          </w:tcPr>
          <w:p w14:paraId="27CCE914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20%</w:t>
            </w:r>
          </w:p>
        </w:tc>
      </w:tr>
      <w:tr w:rsidR="005D2EC0" w:rsidRPr="005D2EC0" w14:paraId="4E8F4F79" w14:textId="77777777" w:rsidTr="00681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25B4C8BA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 xml:space="preserve">Role dan permission </w:t>
            </w:r>
            <w:proofErr w:type="spellStart"/>
            <w:r w:rsidRPr="005D2EC0">
              <w:rPr>
                <w:color w:val="000000" w:themeColor="text1"/>
              </w:rPr>
              <w:t>Spatie</w:t>
            </w:r>
            <w:proofErr w:type="spellEnd"/>
          </w:p>
        </w:tc>
        <w:tc>
          <w:tcPr>
            <w:tcW w:w="4759" w:type="dxa"/>
          </w:tcPr>
          <w:p w14:paraId="23855EB7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25%</w:t>
            </w:r>
          </w:p>
        </w:tc>
      </w:tr>
      <w:tr w:rsidR="005D2EC0" w:rsidRPr="005D2EC0" w14:paraId="156BCB24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AE8A940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Proteksi</w:t>
            </w:r>
            <w:proofErr w:type="spellEnd"/>
            <w:r w:rsidRPr="005D2EC0">
              <w:rPr>
                <w:color w:val="000000" w:themeColor="text1"/>
              </w:rPr>
              <w:t xml:space="preserve"> route dan </w:t>
            </w:r>
            <w:proofErr w:type="spellStart"/>
            <w:r w:rsidRPr="005D2EC0">
              <w:rPr>
                <w:color w:val="000000" w:themeColor="text1"/>
              </w:rPr>
              <w:t>keamanan</w:t>
            </w:r>
            <w:proofErr w:type="spellEnd"/>
            <w:r w:rsidRPr="005D2EC0">
              <w:rPr>
                <w:color w:val="000000" w:themeColor="text1"/>
              </w:rPr>
              <w:t xml:space="preserve"> akses</w:t>
            </w:r>
          </w:p>
        </w:tc>
        <w:tc>
          <w:tcPr>
            <w:tcW w:w="4759" w:type="dxa"/>
          </w:tcPr>
          <w:p w14:paraId="7AB1E359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20%</w:t>
            </w:r>
          </w:p>
        </w:tc>
      </w:tr>
      <w:tr w:rsidR="005D2EC0" w:rsidRPr="005D2EC0" w14:paraId="5282AAAD" w14:textId="77777777" w:rsidTr="00681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635CD6A7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Penjelasan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alur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kode</w:t>
            </w:r>
            <w:proofErr w:type="spellEnd"/>
            <w:r w:rsidRPr="005D2EC0">
              <w:rPr>
                <w:color w:val="000000" w:themeColor="text1"/>
              </w:rPr>
              <w:t xml:space="preserve"> </w:t>
            </w:r>
            <w:proofErr w:type="spellStart"/>
            <w:r w:rsidRPr="005D2EC0">
              <w:rPr>
                <w:color w:val="000000" w:themeColor="text1"/>
              </w:rPr>
              <w:t>dalam</w:t>
            </w:r>
            <w:proofErr w:type="spellEnd"/>
            <w:r w:rsidRPr="005D2EC0">
              <w:rPr>
                <w:color w:val="000000" w:themeColor="text1"/>
              </w:rPr>
              <w:t xml:space="preserve"> video</w:t>
            </w:r>
          </w:p>
        </w:tc>
        <w:tc>
          <w:tcPr>
            <w:tcW w:w="4759" w:type="dxa"/>
          </w:tcPr>
          <w:p w14:paraId="7BA3B5CE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25%</w:t>
            </w:r>
          </w:p>
        </w:tc>
      </w:tr>
      <w:tr w:rsidR="005D2EC0" w:rsidRPr="005D2EC0" w14:paraId="229B127B" w14:textId="77777777" w:rsidTr="00681F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79DA9F03" w14:textId="77777777" w:rsidR="00681FBC" w:rsidRPr="005D2EC0" w:rsidRDefault="00A843B7">
            <w:pPr>
              <w:rPr>
                <w:color w:val="000000" w:themeColor="text1"/>
              </w:rPr>
            </w:pPr>
            <w:proofErr w:type="spellStart"/>
            <w:r w:rsidRPr="005D2EC0">
              <w:rPr>
                <w:color w:val="000000" w:themeColor="text1"/>
              </w:rPr>
              <w:t>Dokumentasi</w:t>
            </w:r>
            <w:proofErr w:type="spellEnd"/>
            <w:r w:rsidRPr="005D2EC0">
              <w:rPr>
                <w:color w:val="000000" w:themeColor="text1"/>
              </w:rPr>
              <w:t xml:space="preserve"> dan </w:t>
            </w:r>
            <w:proofErr w:type="spellStart"/>
            <w:r w:rsidRPr="005D2EC0">
              <w:rPr>
                <w:color w:val="000000" w:themeColor="text1"/>
              </w:rPr>
              <w:t>kelengkapan</w:t>
            </w:r>
            <w:proofErr w:type="spellEnd"/>
          </w:p>
        </w:tc>
        <w:tc>
          <w:tcPr>
            <w:tcW w:w="4759" w:type="dxa"/>
          </w:tcPr>
          <w:p w14:paraId="53133312" w14:textId="77777777" w:rsidR="00681FBC" w:rsidRPr="005D2EC0" w:rsidRDefault="00A8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10%</w:t>
            </w:r>
          </w:p>
        </w:tc>
      </w:tr>
      <w:tr w:rsidR="005D2EC0" w:rsidRPr="005D2EC0" w14:paraId="07B7A211" w14:textId="77777777" w:rsidTr="00681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9" w:type="dxa"/>
          </w:tcPr>
          <w:p w14:paraId="3220C377" w14:textId="77777777" w:rsidR="00681FBC" w:rsidRPr="005D2EC0" w:rsidRDefault="00A843B7">
            <w:pPr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TOTAL</w:t>
            </w:r>
          </w:p>
        </w:tc>
        <w:tc>
          <w:tcPr>
            <w:tcW w:w="4759" w:type="dxa"/>
          </w:tcPr>
          <w:p w14:paraId="2DF76A59" w14:textId="77777777" w:rsidR="00681FBC" w:rsidRPr="005D2EC0" w:rsidRDefault="00A843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D2EC0">
              <w:rPr>
                <w:color w:val="000000" w:themeColor="text1"/>
              </w:rPr>
              <w:t>100%</w:t>
            </w:r>
          </w:p>
        </w:tc>
      </w:tr>
    </w:tbl>
    <w:p w14:paraId="2AD10F77" w14:textId="77777777" w:rsidR="00681FBC" w:rsidRPr="005D2EC0" w:rsidRDefault="00A843B7">
      <w:pPr>
        <w:pStyle w:val="Heading2"/>
        <w:rPr>
          <w:color w:val="000000" w:themeColor="text1"/>
        </w:rPr>
      </w:pPr>
      <w:r w:rsidRPr="005D2EC0">
        <w:rPr>
          <w:color w:val="000000" w:themeColor="text1"/>
        </w:rPr>
        <w:t>I. Pertanyaan yang Wajib Dijawab dalam Video</w:t>
      </w:r>
    </w:p>
    <w:p w14:paraId="314AFEEE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Apa perbedaan authentication dan authorization?</w:t>
      </w:r>
    </w:p>
    <w:p w14:paraId="2522BADE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Bagaimana Breeze memvalidasi kredensial dan menyimpan session?</w:t>
      </w:r>
    </w:p>
    <w:p w14:paraId="40679849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Apa fungsi HasRoles, role, dan permission?</w:t>
      </w:r>
    </w:p>
    <w:p w14:paraId="614A06DA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Bagaimana middleware/policy memutuskan akses dan kapan HTTP 403 muncul?</w:t>
      </w:r>
    </w:p>
    <w:p w14:paraId="6FF5CD55" w14:textId="77777777" w:rsidR="00681FBC" w:rsidRPr="005D2EC0" w:rsidRDefault="00A843B7">
      <w:pPr>
        <w:pStyle w:val="ListNumber"/>
        <w:rPr>
          <w:color w:val="000000" w:themeColor="text1"/>
        </w:rPr>
      </w:pPr>
      <w:r w:rsidRPr="005D2EC0">
        <w:rPr>
          <w:color w:val="000000" w:themeColor="text1"/>
        </w:rPr>
        <w:t>Mengapa menyembunyikan tombol saja tidak cukup untuk keamanan?</w:t>
      </w:r>
    </w:p>
    <w:p w14:paraId="43D3248C" w14:textId="77777777" w:rsidR="00681FBC" w:rsidRPr="005D2EC0" w:rsidRDefault="00A843B7">
      <w:pPr>
        <w:rPr>
          <w:color w:val="000000" w:themeColor="text1"/>
        </w:rPr>
      </w:pPr>
      <w:r w:rsidRPr="005D2EC0">
        <w:rPr>
          <w:color w:val="000000" w:themeColor="text1"/>
        </w:rPr>
        <w:t>Referensi: https://laravel.com/docs/11.x/starter-kits | https://spatie.be/docs/laravel-permission/v6/introduction</w:t>
      </w:r>
    </w:p>
    <w:sectPr w:rsidR="00681FBC" w:rsidRPr="005D2EC0" w:rsidSect="00034616">
      <w:footerReference w:type="default" r:id="rId8"/>
      <w:pgSz w:w="12240" w:h="15840"/>
      <w:pgMar w:top="1134" w:right="1361" w:bottom="1020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C186B" w14:textId="77777777" w:rsidR="00A843B7" w:rsidRDefault="00A843B7">
      <w:pPr>
        <w:spacing w:after="0" w:line="240" w:lineRule="auto"/>
      </w:pPr>
      <w:r>
        <w:separator/>
      </w:r>
    </w:p>
  </w:endnote>
  <w:endnote w:type="continuationSeparator" w:id="0">
    <w:p w14:paraId="38222187" w14:textId="77777777" w:rsidR="00A843B7" w:rsidRDefault="00A8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D7663" w14:textId="77777777" w:rsidR="00681FBC" w:rsidRDefault="00A843B7">
    <w:pPr>
      <w:pStyle w:val="Footer"/>
      <w:jc w:val="center"/>
    </w:pPr>
    <w:r>
      <w:t>Tugas Mandiri • Laravel Breeze &amp; Spatie Permission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C3C36" w14:textId="77777777" w:rsidR="00A843B7" w:rsidRDefault="00A843B7">
      <w:pPr>
        <w:spacing w:after="0" w:line="240" w:lineRule="auto"/>
      </w:pPr>
      <w:r>
        <w:separator/>
      </w:r>
    </w:p>
  </w:footnote>
  <w:footnote w:type="continuationSeparator" w:id="0">
    <w:p w14:paraId="313E953A" w14:textId="77777777" w:rsidR="00A843B7" w:rsidRDefault="00A84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7D6"/>
    <w:rsid w:val="00034616"/>
    <w:rsid w:val="0006063C"/>
    <w:rsid w:val="0015074B"/>
    <w:rsid w:val="00190149"/>
    <w:rsid w:val="0029639D"/>
    <w:rsid w:val="003026C3"/>
    <w:rsid w:val="00326F90"/>
    <w:rsid w:val="005D2EC0"/>
    <w:rsid w:val="00681FBC"/>
    <w:rsid w:val="00837938"/>
    <w:rsid w:val="00910573"/>
    <w:rsid w:val="00A843B7"/>
    <w:rsid w:val="00AA1D8D"/>
    <w:rsid w:val="00B47730"/>
    <w:rsid w:val="00C245A9"/>
    <w:rsid w:val="00C9323E"/>
    <w:rsid w:val="00CB0664"/>
    <w:rsid w:val="00E457A8"/>
    <w:rsid w:val="00F37AF3"/>
    <w:rsid w:val="00F843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B70AA"/>
  <w14:defaultImageDpi w14:val="300"/>
  <w15:docId w15:val="{0CFCDE88-6DF7-B745-ACA3-E79360975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5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35</cp:revision>
  <dcterms:created xsi:type="dcterms:W3CDTF">2013-12-23T23:15:00Z</dcterms:created>
  <dcterms:modified xsi:type="dcterms:W3CDTF">2026-10-26T13:46:00Z</dcterms:modified>
  <cp:category/>
</cp:coreProperties>
</file>