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7C41" w14:textId="32DC7C93" w:rsidR="00302D56" w:rsidRDefault="00302D56" w:rsidP="00B70D63">
      <w:pPr>
        <w:ind w:left="-27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02D56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Group 2 </w:t>
      </w:r>
    </w:p>
    <w:p w14:paraId="7B1A1073" w14:textId="385DD48A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Giabella Apo</w:t>
      </w:r>
    </w:p>
    <w:p w14:paraId="690D607E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Brandon Benavides</w:t>
      </w:r>
    </w:p>
    <w:p w14:paraId="0E944450" w14:textId="5708C5D3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Violet Gonzalez</w:t>
      </w:r>
    </w:p>
    <w:p w14:paraId="40F5ED0C" w14:textId="069A0DC4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Thunder Harding</w:t>
      </w:r>
    </w:p>
    <w:p w14:paraId="3677B499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Roald Medendorp</w:t>
      </w:r>
    </w:p>
    <w:p w14:paraId="4571B69E" w14:textId="77777777" w:rsidR="00302D56" w:rsidRDefault="00302D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E932EE" w14:textId="1204791D" w:rsidR="00DE6DA8" w:rsidRDefault="00DE6DA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1:</w:t>
      </w:r>
    </w:p>
    <w:p w14:paraId="7EF32BEF" w14:textId="694D4C06" w:rsidR="003A4725" w:rsidRPr="00E72CBB" w:rsidRDefault="00417993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This report displays the relationship between the distributors, the wines they carry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and the amount they sell.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This is achieved by combining the distributor column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istributor table with the wine and wine sold columns from the 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ine table. </w:t>
      </w:r>
      <w:r w:rsidR="00480996">
        <w:rPr>
          <w:rFonts w:ascii="Times New Roman" w:hAnsi="Times New Roman" w:cs="Times New Roman"/>
          <w:noProof/>
          <w:sz w:val="24"/>
          <w:szCs w:val="24"/>
        </w:rPr>
        <w:t>This report can help us determine what is wine is being sold the most and by which distributors.</w:t>
      </w:r>
    </w:p>
    <w:p w14:paraId="6AF6AEF3" w14:textId="3B009216" w:rsidR="00FD5F5A" w:rsidRDefault="0098588E" w:rsidP="00FD5F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BC9548" wp14:editId="66D72F77">
            <wp:extent cx="3790950" cy="1798270"/>
            <wp:effectExtent l="95250" t="95250" r="95250" b="88265"/>
            <wp:docPr id="51732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03" cy="1818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C2B177" w14:textId="386EEA68" w:rsidR="003A4725" w:rsidRDefault="003A4725" w:rsidP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2:</w:t>
      </w:r>
    </w:p>
    <w:p w14:paraId="691B86F1" w14:textId="3FCAFE2A" w:rsidR="004A462F" w:rsidRPr="00E72CBB" w:rsidRDefault="004A462F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displays the 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names of the deliv</w:t>
      </w:r>
      <w:r w:rsidR="00494CC2" w:rsidRPr="00E72CBB">
        <w:rPr>
          <w:rFonts w:ascii="Times New Roman" w:hAnsi="Times New Roman" w:cs="Times New Roman"/>
          <w:noProof/>
          <w:sz w:val="24"/>
          <w:szCs w:val="24"/>
        </w:rPr>
        <w:t>e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ry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>, wine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distribution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along with their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expected and actual delivery dates</w:t>
      </w:r>
      <w:r w:rsidR="00184A8A" w:rsidRPr="00E72CBB">
        <w:rPr>
          <w:rFonts w:ascii="Times New Roman" w:hAnsi="Times New Roman" w:cs="Times New Roman"/>
          <w:noProof/>
          <w:sz w:val="24"/>
          <w:szCs w:val="24"/>
        </w:rPr>
        <w:t xml:space="preserve"> to show </w:t>
      </w:r>
      <w:r w:rsidR="00A939A9" w:rsidRPr="00E72CBB">
        <w:rPr>
          <w:rFonts w:ascii="Times New Roman" w:hAnsi="Times New Roman" w:cs="Times New Roman"/>
          <w:noProof/>
          <w:sz w:val="24"/>
          <w:szCs w:val="24"/>
        </w:rPr>
        <w:t>the delivery details of customer orders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combines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three tables to obtain its data.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The d</w:t>
      </w:r>
      <w:r w:rsidR="006C5745" w:rsidRPr="00E72CBB">
        <w:rPr>
          <w:rFonts w:ascii="Times New Roman" w:hAnsi="Times New Roman" w:cs="Times New Roman"/>
          <w:noProof/>
          <w:sz w:val="24"/>
          <w:szCs w:val="24"/>
        </w:rPr>
        <w:t xml:space="preserve">elivery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name, expected date, and actual date columns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elivery table. The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 xml:space="preserve"> distributor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>name column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istributor table.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46E93" w:rsidRPr="00E72CBB">
        <w:rPr>
          <w:rFonts w:ascii="Times New Roman" w:hAnsi="Times New Roman" w:cs="Times New Roman"/>
          <w:noProof/>
          <w:sz w:val="24"/>
          <w:szCs w:val="24"/>
        </w:rPr>
        <w:t>Finally,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the wine name column is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>ine table.</w:t>
      </w:r>
    </w:p>
    <w:p w14:paraId="0502F38C" w14:textId="4A0EE0B0" w:rsidR="003A4725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E8EEA" wp14:editId="5032028E">
            <wp:extent cx="5582698" cy="1571625"/>
            <wp:effectExtent l="95250" t="95250" r="94615" b="85725"/>
            <wp:docPr id="14125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16" cy="15847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CE2B3F" w14:textId="77777777" w:rsidR="003A4725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A297C3" w14:textId="68D7B1D5" w:rsidR="00302D56" w:rsidRPr="00E72CBB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2CBB">
        <w:rPr>
          <w:rFonts w:ascii="Times New Roman" w:hAnsi="Times New Roman" w:cs="Times New Roman"/>
          <w:b/>
          <w:bCs/>
          <w:noProof/>
          <w:sz w:val="24"/>
          <w:szCs w:val="24"/>
        </w:rPr>
        <w:t>Report 3:</w:t>
      </w:r>
    </w:p>
    <w:p w14:paraId="234E7539" w14:textId="697FB0F0" w:rsidR="00396CAA" w:rsidRPr="00E72CBB" w:rsidRDefault="007006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C32C7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 xml:space="preserve">obtains all of its information from the </w:t>
      </w:r>
      <w:r w:rsidR="00FB25D0" w:rsidRPr="00E72CBB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>table.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 xml:space="preserve"> However only the 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>employee</w:t>
      </w:r>
      <w:r w:rsidR="00B00F94" w:rsidRPr="00E72CBB">
        <w:rPr>
          <w:rFonts w:ascii="Times New Roman" w:hAnsi="Times New Roman" w:cs="Times New Roman"/>
          <w:noProof/>
          <w:sz w:val="24"/>
          <w:szCs w:val="24"/>
        </w:rPr>
        <w:t xml:space="preserve"> last n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 xml:space="preserve">ame, hours worked, and employee position columns are taken from the original table. </w:t>
      </w:r>
      <w:r w:rsidR="004576E0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7A14FE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79066A">
        <w:rPr>
          <w:rFonts w:ascii="Times New Roman" w:hAnsi="Times New Roman" w:cs="Times New Roman"/>
          <w:noProof/>
          <w:sz w:val="24"/>
          <w:szCs w:val="24"/>
        </w:rPr>
        <w:t xml:space="preserve">condensed to focus on the hours each employee </w:t>
      </w:r>
      <w:r w:rsidR="007A14FE">
        <w:rPr>
          <w:rFonts w:ascii="Times New Roman" w:hAnsi="Times New Roman" w:cs="Times New Roman"/>
          <w:noProof/>
          <w:sz w:val="24"/>
          <w:szCs w:val="24"/>
        </w:rPr>
        <w:t>works.</w:t>
      </w:r>
    </w:p>
    <w:p w14:paraId="3FBEB3A9" w14:textId="69478F2C" w:rsidR="003A4725" w:rsidRPr="00302D56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4C68B7" wp14:editId="566B9D0F">
            <wp:extent cx="5943600" cy="4109720"/>
            <wp:effectExtent l="95250" t="95250" r="95250" b="100330"/>
            <wp:docPr id="1025099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9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DDB33F" w14:textId="77777777" w:rsidR="00302D56" w:rsidRDefault="00302D56">
      <w:pPr>
        <w:rPr>
          <w:b/>
          <w:bCs/>
          <w:noProof/>
          <w:sz w:val="36"/>
          <w:szCs w:val="36"/>
        </w:rPr>
      </w:pPr>
    </w:p>
    <w:p w14:paraId="52CF3A3B" w14:textId="77777777" w:rsidR="00302D56" w:rsidRPr="00302D56" w:rsidRDefault="00302D56">
      <w:pPr>
        <w:rPr>
          <w:b/>
          <w:bCs/>
          <w:noProof/>
          <w:sz w:val="36"/>
          <w:szCs w:val="36"/>
        </w:rPr>
      </w:pPr>
    </w:p>
    <w:p w14:paraId="033E7902" w14:textId="294C079F" w:rsidR="00B828DD" w:rsidRDefault="00B828DD"/>
    <w:sectPr w:rsidR="00B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6"/>
    <w:rsid w:val="00015B21"/>
    <w:rsid w:val="00184A8A"/>
    <w:rsid w:val="001F7B7A"/>
    <w:rsid w:val="00200783"/>
    <w:rsid w:val="00251835"/>
    <w:rsid w:val="00302D56"/>
    <w:rsid w:val="003801C9"/>
    <w:rsid w:val="00396CAA"/>
    <w:rsid w:val="003A4725"/>
    <w:rsid w:val="003C79F5"/>
    <w:rsid w:val="003F562A"/>
    <w:rsid w:val="004134FB"/>
    <w:rsid w:val="00417993"/>
    <w:rsid w:val="004270DB"/>
    <w:rsid w:val="004576E0"/>
    <w:rsid w:val="00464646"/>
    <w:rsid w:val="00480996"/>
    <w:rsid w:val="004863E2"/>
    <w:rsid w:val="00494CC2"/>
    <w:rsid w:val="004A462F"/>
    <w:rsid w:val="004D5DA7"/>
    <w:rsid w:val="00544292"/>
    <w:rsid w:val="0055652F"/>
    <w:rsid w:val="00610BE8"/>
    <w:rsid w:val="006C5745"/>
    <w:rsid w:val="006C63A4"/>
    <w:rsid w:val="00700639"/>
    <w:rsid w:val="00746E93"/>
    <w:rsid w:val="0079066A"/>
    <w:rsid w:val="007A14FE"/>
    <w:rsid w:val="00882C85"/>
    <w:rsid w:val="0098588E"/>
    <w:rsid w:val="00A939A9"/>
    <w:rsid w:val="00AC32C7"/>
    <w:rsid w:val="00AF6E4D"/>
    <w:rsid w:val="00B00F94"/>
    <w:rsid w:val="00B70D63"/>
    <w:rsid w:val="00B828DD"/>
    <w:rsid w:val="00DE6DA8"/>
    <w:rsid w:val="00E72CBB"/>
    <w:rsid w:val="00EB32E7"/>
    <w:rsid w:val="00ED54C4"/>
    <w:rsid w:val="00EF633D"/>
    <w:rsid w:val="00F01C1B"/>
    <w:rsid w:val="00F54B96"/>
    <w:rsid w:val="00FB25D0"/>
    <w:rsid w:val="00FD5F5A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0EBFF"/>
  <w15:chartTrackingRefBased/>
  <w15:docId w15:val="{3A816032-540E-4255-9F02-F312EBC2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9B66-B09F-4C25-AFC8-42963695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953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2</cp:revision>
  <dcterms:created xsi:type="dcterms:W3CDTF">2024-07-22T02:49:00Z</dcterms:created>
  <dcterms:modified xsi:type="dcterms:W3CDTF">2024-07-22T02:49:00Z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c4e253b8-f899-49d5-b523-50c4bee5b9db</vt:lpwstr>
  </property>
</Properties>
</file>