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9475" w14:textId="34A04FD1" w:rsidR="00882BAF" w:rsidRDefault="00020B7B" w:rsidP="00700780">
      <w:pPr>
        <w:jc w:val="both"/>
      </w:pPr>
      <w:r>
        <w:t xml:space="preserve">Realizar un documento con la definición de los siguientes conceptos: </w:t>
      </w:r>
    </w:p>
    <w:p w14:paraId="55FBA465" w14:textId="763C82A9" w:rsidR="00020B7B" w:rsidRPr="006C7083" w:rsidRDefault="00700780" w:rsidP="00700780">
      <w:pPr>
        <w:jc w:val="both"/>
      </w:pPr>
      <w:r w:rsidRPr="00700780">
        <w:rPr>
          <w:b/>
          <w:bCs/>
        </w:rPr>
        <w:t>CMMI</w:t>
      </w:r>
      <w:r w:rsidR="00020B7B" w:rsidRPr="00700780">
        <w:rPr>
          <w:b/>
          <w:bCs/>
        </w:rPr>
        <w:t>:</w:t>
      </w:r>
      <w:r w:rsidR="00020B7B" w:rsidRPr="006C7083">
        <w:t xml:space="preserve"> </w:t>
      </w:r>
      <w:r w:rsidR="006C7083" w:rsidRPr="006C7083">
        <w:t>Tiene como objetivo e</w:t>
      </w:r>
      <w:r w:rsidR="006C7083">
        <w:t>valuarlos a los procesos de los distintos niveles de madurez, identificar los niveles a través de los cuales una organización debe formarse para establecer una cultura en la ingeniería de software.</w:t>
      </w:r>
    </w:p>
    <w:p w14:paraId="7CC92B18" w14:textId="1C84C24A" w:rsidR="00B67E3E" w:rsidRPr="006C7083" w:rsidRDefault="00020B7B" w:rsidP="00700780">
      <w:pPr>
        <w:jc w:val="both"/>
      </w:pPr>
      <w:r w:rsidRPr="00700780">
        <w:rPr>
          <w:b/>
          <w:bCs/>
        </w:rPr>
        <w:t>PSP</w:t>
      </w:r>
      <w:r w:rsidR="006C7083" w:rsidRPr="00700780">
        <w:rPr>
          <w:b/>
          <w:bCs/>
        </w:rPr>
        <w:t>:</w:t>
      </w:r>
      <w:r w:rsidR="006C7083">
        <w:t>.</w:t>
      </w:r>
      <w:r w:rsidR="00B67E3E" w:rsidRPr="00B67E3E">
        <w:t xml:space="preserve">El proceso está diseñado para ayudar a los desarrolladores de software a utilizar prácticas sólidas de ingeniería. PSP muestra a los desarrolladores de software cómo planificar y realizar un seguimiento de sus proyectos, utilizar un proceso medido y definido, establecer objetivos y realizar un seguimiento de su desempeño en relación con estos objetivos. </w:t>
      </w:r>
    </w:p>
    <w:p w14:paraId="3DDCA5DC" w14:textId="03CB306A" w:rsidR="00020B7B" w:rsidRPr="00D12965" w:rsidRDefault="00020B7B" w:rsidP="00D12965">
      <w:pPr>
        <w:jc w:val="both"/>
        <w:rPr>
          <w:b/>
          <w:bCs/>
        </w:rPr>
      </w:pPr>
      <w:r w:rsidRPr="00700780">
        <w:rPr>
          <w:b/>
          <w:bCs/>
        </w:rPr>
        <w:t>TSP</w:t>
      </w:r>
      <w:r w:rsidR="00700780" w:rsidRPr="00700780">
        <w:rPr>
          <w:b/>
          <w:bCs/>
        </w:rPr>
        <w:t>:</w:t>
      </w:r>
      <w:r w:rsidRPr="00700780">
        <w:rPr>
          <w:b/>
          <w:bCs/>
        </w:rPr>
        <w:t xml:space="preserve"> </w:t>
      </w:r>
      <w:r w:rsidR="00700780" w:rsidRPr="00700780">
        <w:t>Es una estrategia enfocada a procesos para ayudar a los equipos de software a mejorar su habilidad para producir software de alta calidad en los tiempos y costos comprometidos. La mejora en el desempeño organizacional se logra mejorando el desempeño personal y posteriormente del equipo asignado a un proyecto.</w:t>
      </w:r>
    </w:p>
    <w:p w14:paraId="6B79791B" w14:textId="0418319C" w:rsidR="00020B7B" w:rsidRPr="00155F6D" w:rsidRDefault="00020B7B">
      <w:pPr>
        <w:rPr>
          <w:b/>
          <w:bCs/>
        </w:rPr>
      </w:pPr>
      <w:r w:rsidRPr="00155F6D">
        <w:rPr>
          <w:b/>
          <w:bCs/>
        </w:rPr>
        <w:t>LOC</w:t>
      </w:r>
      <w:r w:rsidR="00D12965" w:rsidRPr="00155F6D">
        <w:rPr>
          <w:b/>
          <w:bCs/>
        </w:rPr>
        <w:t xml:space="preserve">: </w:t>
      </w:r>
      <w:r w:rsidR="00155F6D">
        <w:t xml:space="preserve">El </w:t>
      </w:r>
      <w:r w:rsidR="00155F6D">
        <w:t>número</w:t>
      </w:r>
      <w:r w:rsidR="00155F6D">
        <w:t xml:space="preserve"> de líneas de código (</w:t>
      </w:r>
      <w:r w:rsidR="00155F6D">
        <w:t>Lines of code)</w:t>
      </w:r>
      <w:r w:rsidR="00155F6D">
        <w:t xml:space="preserve"> es la medida más usada para medir la longitud del código fuente.  La experiencia demuestra que hay un buen grado de correlación entre los conteos de líneas de código y el tiempo de desarrollo.</w:t>
      </w:r>
    </w:p>
    <w:p w14:paraId="6CBD0048" w14:textId="523C0266" w:rsidR="00020B7B" w:rsidRPr="00D8385F" w:rsidRDefault="00020B7B">
      <w:pPr>
        <w:rPr>
          <w:b/>
          <w:bCs/>
        </w:rPr>
      </w:pPr>
      <w:r w:rsidRPr="00155F6D">
        <w:rPr>
          <w:b/>
          <w:bCs/>
        </w:rPr>
        <w:t>TIMELOG</w:t>
      </w:r>
      <w:r w:rsidR="00155F6D">
        <w:rPr>
          <w:b/>
          <w:bCs/>
        </w:rPr>
        <w:t xml:space="preserve">: </w:t>
      </w:r>
      <w:r w:rsidR="00155F6D" w:rsidRPr="00155F6D">
        <w:t>Es</w:t>
      </w:r>
      <w:r w:rsidRPr="00155F6D">
        <w:t xml:space="preserve"> </w:t>
      </w:r>
      <w:r w:rsidR="00155F6D" w:rsidRPr="00155F6D">
        <w:t>u</w:t>
      </w:r>
      <w:r w:rsidR="00155F6D" w:rsidRPr="00155F6D">
        <w:t>n registro de tiempo</w:t>
      </w:r>
      <w:r w:rsidR="00155F6D" w:rsidRPr="00155F6D">
        <w:t>,</w:t>
      </w:r>
      <w:r w:rsidR="00155F6D" w:rsidRPr="00155F6D">
        <w:t xml:space="preserve"> conjunto cronológico de registros escritos que detallan las actividades con una marca de tiempo. Estos registros de seguimiento del tiempo se utilizan para el análisis interno y la optimización del trabajo.</w:t>
      </w:r>
    </w:p>
    <w:p w14:paraId="0EBC0A86" w14:textId="6BB73207" w:rsidR="00020B7B" w:rsidRDefault="00020B7B">
      <w:r w:rsidRPr="00D8385F">
        <w:rPr>
          <w:b/>
          <w:bCs/>
        </w:rPr>
        <w:t>DEFECTLOG</w:t>
      </w:r>
      <w:r w:rsidR="00D8385F">
        <w:t>: Es</w:t>
      </w:r>
      <w:r w:rsidR="00D8385F">
        <w:t xml:space="preserve"> una herramienta que utiliza el equipo de pruebas para comunicar información sobre el estado de los defectos. A medida que se identifican los defectos, se puede incluir la siguiente información: fecha de detección, gravedad, prioridad, estado, tipo, causa raíz y descripción. </w:t>
      </w:r>
    </w:p>
    <w:p w14:paraId="320CCB89" w14:textId="29CE3BCD" w:rsidR="00020B7B" w:rsidRDefault="00020B7B">
      <w:r w:rsidRPr="00702454">
        <w:rPr>
          <w:b/>
          <w:bCs/>
        </w:rPr>
        <w:t>LOC/HOUR</w:t>
      </w:r>
      <w:r>
        <w:t xml:space="preserve"> </w:t>
      </w:r>
      <w:r w:rsidR="00155F6D">
        <w:t xml:space="preserve">: </w:t>
      </w:r>
      <w:r w:rsidR="00702454">
        <w:t>Es el número total de líneas de código que son desarrolladas dentro de una hora</w:t>
      </w:r>
    </w:p>
    <w:sectPr w:rsidR="00020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7B"/>
    <w:rsid w:val="00020B7B"/>
    <w:rsid w:val="000F60FB"/>
    <w:rsid w:val="00155F6D"/>
    <w:rsid w:val="006C7083"/>
    <w:rsid w:val="00700780"/>
    <w:rsid w:val="00702454"/>
    <w:rsid w:val="00AC0EE9"/>
    <w:rsid w:val="00B67E3E"/>
    <w:rsid w:val="00C652EF"/>
    <w:rsid w:val="00D12965"/>
    <w:rsid w:val="00D8385F"/>
    <w:rsid w:val="00F1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4E16"/>
  <w15:chartTrackingRefBased/>
  <w15:docId w15:val="{C1C77C3E-B480-4329-BD71-8E7C8033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4594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1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A2834 A8432</dc:creator>
  <cp:keywords/>
  <dc:description/>
  <cp:lastModifiedBy>A2834 A8432</cp:lastModifiedBy>
  <cp:revision>9</cp:revision>
  <dcterms:created xsi:type="dcterms:W3CDTF">2020-08-24T01:17:00Z</dcterms:created>
  <dcterms:modified xsi:type="dcterms:W3CDTF">2020-08-26T16:06:00Z</dcterms:modified>
</cp:coreProperties>
</file>