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BE6B" w14:textId="0097BD75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Rubrica de Autoavaliação: Projeto Integrador de Front-</w:t>
      </w:r>
      <w:proofErr w:type="spellStart"/>
      <w:r w:rsidRPr="003B496C">
        <w:rPr>
          <w:rFonts w:ascii="Arial" w:hAnsi="Arial" w:cs="Arial"/>
          <w:b/>
          <w:bCs/>
          <w:sz w:val="24"/>
          <w:szCs w:val="24"/>
        </w:rPr>
        <w:t>end</w:t>
      </w:r>
      <w:proofErr w:type="spellEnd"/>
      <w:r w:rsidRPr="003B496C">
        <w:rPr>
          <w:rFonts w:ascii="Arial" w:hAnsi="Arial" w:cs="Arial"/>
          <w:b/>
          <w:bCs/>
          <w:sz w:val="24"/>
          <w:szCs w:val="24"/>
        </w:rPr>
        <w:t xml:space="preserve"> (Parte </w:t>
      </w:r>
      <w:r w:rsidR="001362CC">
        <w:rPr>
          <w:rFonts w:ascii="Arial" w:hAnsi="Arial" w:cs="Arial"/>
          <w:b/>
          <w:bCs/>
          <w:sz w:val="24"/>
          <w:szCs w:val="24"/>
        </w:rPr>
        <w:t>3</w:t>
      </w:r>
      <w:r w:rsidRPr="003B496C">
        <w:rPr>
          <w:rFonts w:ascii="Arial" w:hAnsi="Arial" w:cs="Arial"/>
          <w:b/>
          <w:bCs/>
          <w:sz w:val="24"/>
          <w:szCs w:val="24"/>
        </w:rPr>
        <w:t>)</w:t>
      </w:r>
    </w:p>
    <w:p w14:paraId="2642F886" w14:textId="1A895C1C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Nome do Projeto: </w:t>
      </w:r>
      <w:r w:rsidR="001362CC">
        <w:rPr>
          <w:rFonts w:ascii="Arial" w:hAnsi="Arial" w:cs="Arial"/>
          <w:b/>
          <w:bCs/>
          <w:sz w:val="24"/>
          <w:szCs w:val="24"/>
        </w:rPr>
        <w:t>AUTO-GUIA GG</w:t>
      </w:r>
    </w:p>
    <w:p w14:paraId="7244E480" w14:textId="3909CCA2" w:rsid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Integrantes: </w:t>
      </w:r>
      <w:r w:rsidR="00CC4B53" w:rsidRPr="00CC4B53">
        <w:rPr>
          <w:rFonts w:ascii="Arial" w:hAnsi="Arial" w:cs="Arial"/>
          <w:b/>
          <w:bCs/>
          <w:sz w:val="24"/>
          <w:szCs w:val="24"/>
        </w:rPr>
        <w:t>Gabriel Saldanha Cavalcanti</w:t>
      </w:r>
      <w:r w:rsidR="00CC4B53">
        <w:rPr>
          <w:rFonts w:ascii="Arial" w:hAnsi="Arial" w:cs="Arial"/>
          <w:b/>
          <w:bCs/>
          <w:sz w:val="24"/>
          <w:szCs w:val="24"/>
        </w:rPr>
        <w:t xml:space="preserve"> e </w:t>
      </w:r>
      <w:r w:rsidR="00CC4B53" w:rsidRPr="00CC4B53">
        <w:rPr>
          <w:rFonts w:ascii="Arial" w:hAnsi="Arial" w:cs="Arial"/>
          <w:b/>
          <w:bCs/>
          <w:sz w:val="24"/>
          <w:szCs w:val="24"/>
        </w:rPr>
        <w:t>Gabriel Michael Magalhães Lima</w:t>
      </w:r>
    </w:p>
    <w:p w14:paraId="37F9FFFC" w14:textId="36A0432C" w:rsidR="00446660" w:rsidRPr="001470D2" w:rsidRDefault="00446660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Avaliadores: João Pedro Alves Simmer e João Victor Caires Dionísio</w:t>
      </w:r>
    </w:p>
    <w:p w14:paraId="57FEE8B3" w14:textId="150B1798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Data de Preenchimento: </w:t>
      </w:r>
      <w:r w:rsidR="001362CC">
        <w:rPr>
          <w:rFonts w:ascii="Arial" w:hAnsi="Arial" w:cs="Arial"/>
          <w:b/>
          <w:bCs/>
          <w:sz w:val="24"/>
          <w:szCs w:val="24"/>
        </w:rPr>
        <w:t>19/11/2025</w:t>
      </w:r>
    </w:p>
    <w:p w14:paraId="693211F0" w14:textId="1286625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E70824" w14:textId="77777777" w:rsid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TÉCNICOS</w:t>
      </w:r>
    </w:p>
    <w:p w14:paraId="1CA0AFD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3032C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1. Modularização do Código HTML (0-8 pontos)</w:t>
      </w:r>
    </w:p>
    <w:p w14:paraId="2618029D" w14:textId="52358DA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ainda desorganizado, sem separação em componentes. Há repetição de código HTML em múltiplas páginas. Estrutura de pastas confusa ou inexistente.</w:t>
      </w:r>
    </w:p>
    <w:p w14:paraId="0228F51D" w14:textId="79571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Pr="003B496C">
        <w:rPr>
          <w:rFonts w:ascii="Arial" w:hAnsi="Arial" w:cs="Arial"/>
          <w:b/>
          <w:bCs/>
          <w:sz w:val="24"/>
          <w:szCs w:val="24"/>
        </w:rPr>
        <w:t>esenvolvimento (3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componentes identificados e separados, mas nem todos foram modularizados. Estrutura de pastas existe mas está incompleta. Ainda há repetição de código em alguns lugares.</w:t>
      </w:r>
    </w:p>
    <w:p w14:paraId="78501639" w14:textId="48CF51B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 xml:space="preserve">omponentes principais (header, </w:t>
      </w:r>
      <w:proofErr w:type="gramStart"/>
      <w:r w:rsidRPr="003B496C">
        <w:rPr>
          <w:rFonts w:ascii="Arial" w:hAnsi="Arial" w:cs="Arial"/>
          <w:sz w:val="24"/>
          <w:szCs w:val="24"/>
        </w:rPr>
        <w:t>footer, etc.</w:t>
      </w:r>
      <w:proofErr w:type="gramEnd"/>
      <w:r w:rsidRPr="003B496C">
        <w:rPr>
          <w:rFonts w:ascii="Arial" w:hAnsi="Arial" w:cs="Arial"/>
          <w:sz w:val="24"/>
          <w:szCs w:val="24"/>
        </w:rPr>
        <w:t>) estão bem separados e organizados em pastas. Sistema de modularização está funcionando. Estrutura de pastas clara e profissional. Pouca ou nenhuma repetição de código.</w:t>
      </w:r>
    </w:p>
    <w:p w14:paraId="33718DDC" w14:textId="0CBB41A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Avançado (7 a 8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m</w:t>
      </w:r>
      <w:r w:rsidRPr="003B496C">
        <w:rPr>
          <w:rFonts w:ascii="Arial" w:hAnsi="Arial" w:cs="Arial"/>
          <w:sz w:val="24"/>
          <w:szCs w:val="24"/>
        </w:rPr>
        <w:t>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 w14:paraId="265BF2C9" w14:textId="2F0E39A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CC4B53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307DD5E6" w14:textId="1A3BDBA2" w:rsidR="003B496C" w:rsidRDefault="00CC4B53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>:</w:t>
      </w:r>
    </w:p>
    <w:p w14:paraId="13704ABA" w14:textId="4235357C" w:rsidR="00CC4B53" w:rsidRPr="003B496C" w:rsidRDefault="00CC4B53" w:rsidP="003B496C">
      <w:pPr>
        <w:jc w:val="both"/>
        <w:rPr>
          <w:rFonts w:ascii="Arial" w:hAnsi="Arial" w:cs="Arial"/>
          <w:sz w:val="24"/>
          <w:szCs w:val="24"/>
        </w:rPr>
      </w:pPr>
      <w:r w:rsidRPr="00CC4B53">
        <w:rPr>
          <w:rFonts w:ascii="Arial" w:hAnsi="Arial" w:cs="Arial"/>
          <w:sz w:val="24"/>
          <w:szCs w:val="24"/>
        </w:rPr>
        <w:t xml:space="preserve">A equipe fez um excelente trabalho estruturando as páginas de forma clara e separando os principais </w:t>
      </w:r>
      <w:proofErr w:type="spellStart"/>
      <w:r w:rsidRPr="00CC4B53">
        <w:rPr>
          <w:rFonts w:ascii="Arial" w:hAnsi="Arial" w:cs="Arial"/>
          <w:sz w:val="24"/>
          <w:szCs w:val="24"/>
        </w:rPr>
        <w:t>conteúdos</w:t>
      </w:r>
      <w:proofErr w:type="spellEnd"/>
      <w:r w:rsidRPr="00CC4B53">
        <w:rPr>
          <w:rFonts w:ascii="Arial" w:hAnsi="Arial" w:cs="Arial"/>
          <w:sz w:val="24"/>
          <w:szCs w:val="24"/>
        </w:rPr>
        <w:t>. Mesmo sem incluir recursos avançados como includes dinâmicos, já existe uma organização muito bem pensada, que deixa o projeto limpo, compreensível e fácil de navegar para novos colaboradores.</w:t>
      </w:r>
    </w:p>
    <w:p w14:paraId="61B68886" w14:textId="7B7DFD9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32A056D2" w14:textId="56D9C59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C2F7D7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2. Acessibilidade (0-8 pontos)</w:t>
      </w:r>
    </w:p>
    <w:p w14:paraId="54ED53DC" w14:textId="6BBE145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lastRenderedPageBreak/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p</w:t>
      </w:r>
      <w:r w:rsidRPr="003B496C">
        <w:rPr>
          <w:rFonts w:ascii="Arial" w:hAnsi="Arial" w:cs="Arial"/>
          <w:sz w:val="24"/>
          <w:szCs w:val="24"/>
        </w:rPr>
        <w:t>ouco ou nenhum esforço em acessibilidade. HTML semântico inadequado. Ausência de atributos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 em imagens. Formulários sem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>. Sem teste de navegação por teclado.</w:t>
      </w:r>
    </w:p>
    <w:p w14:paraId="2FB71503" w14:textId="44C1150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recursos de acessibilidade implementados (</w:t>
      </w:r>
      <w:r w:rsidR="007E6865">
        <w:rPr>
          <w:rFonts w:ascii="Arial" w:hAnsi="Arial" w:cs="Arial"/>
          <w:sz w:val="24"/>
          <w:szCs w:val="24"/>
        </w:rPr>
        <w:t>ex.:</w:t>
      </w:r>
      <w:r w:rsidRPr="003B496C">
        <w:rPr>
          <w:rFonts w:ascii="Arial" w:hAnsi="Arial" w:cs="Arial"/>
          <w:sz w:val="24"/>
          <w:szCs w:val="24"/>
        </w:rPr>
        <w:t xml:space="preserve"> algumas imagens com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, alguns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em formulários). HTML semântico parcial. Navegação por teclado parcialmente funcional. Foco visual não muito claro.</w:t>
      </w:r>
    </w:p>
    <w:p w14:paraId="1DADD1C2" w14:textId="2B7E74A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b</w:t>
      </w:r>
      <w:r w:rsidRPr="003B496C">
        <w:rPr>
          <w:rFonts w:ascii="Arial" w:hAnsi="Arial" w:cs="Arial"/>
          <w:sz w:val="24"/>
          <w:szCs w:val="24"/>
        </w:rPr>
        <w:t>oa implementação de acessibilidade. HTML semântico em todo o site. Todas as imagens com </w:t>
      </w:r>
      <w:proofErr w:type="spellStart"/>
      <w:r w:rsidRPr="003B496C">
        <w:rPr>
          <w:rFonts w:ascii="Arial" w:hAnsi="Arial" w:cs="Arial"/>
          <w:sz w:val="24"/>
          <w:szCs w:val="24"/>
        </w:rPr>
        <w:t>alt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 descritivo. Formulários com </w:t>
      </w:r>
      <w:proofErr w:type="spellStart"/>
      <w:r w:rsidRPr="003B496C">
        <w:rPr>
          <w:rFonts w:ascii="Arial" w:hAnsi="Arial" w:cs="Arial"/>
          <w:sz w:val="24"/>
          <w:szCs w:val="24"/>
        </w:rPr>
        <w:t>labels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associados. Navegação por teclado funcional. Estilos de :</w:t>
      </w:r>
      <w:proofErr w:type="spellStart"/>
      <w:r w:rsidRPr="003B496C">
        <w:rPr>
          <w:rFonts w:ascii="Arial" w:hAnsi="Arial" w:cs="Arial"/>
          <w:sz w:val="24"/>
          <w:szCs w:val="24"/>
        </w:rPr>
        <w:t>focus</w:t>
      </w:r>
      <w:proofErr w:type="spellEnd"/>
      <w:r w:rsidRPr="003B496C">
        <w:rPr>
          <w:rFonts w:ascii="Arial" w:hAnsi="Arial" w:cs="Arial"/>
          <w:sz w:val="24"/>
          <w:szCs w:val="24"/>
        </w:rPr>
        <w:t> visíveis. Contraste adequado.</w:t>
      </w:r>
    </w:p>
    <w:p w14:paraId="3054C5C3" w14:textId="332AE1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 xml:space="preserve">xcelente implementação de acessibilidade. HTML semântico completo e correto. </w:t>
      </w:r>
      <w:proofErr w:type="spellStart"/>
      <w:r w:rsidRPr="003B496C">
        <w:rPr>
          <w:rFonts w:ascii="Arial" w:hAnsi="Arial" w:cs="Arial"/>
          <w:sz w:val="24"/>
          <w:szCs w:val="24"/>
        </w:rPr>
        <w:t>Skip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link implementado. Atributos ARIA onde necessário. Formulários perfeitamente acessíveis. Navegação por teclado fluida. Alto contraste e legibilidade. Teste de acessibilidade realizado com </w:t>
      </w:r>
      <w:proofErr w:type="spellStart"/>
      <w:r w:rsidRPr="003B496C">
        <w:rPr>
          <w:rFonts w:ascii="Arial" w:hAnsi="Arial" w:cs="Arial"/>
          <w:sz w:val="24"/>
          <w:szCs w:val="24"/>
        </w:rPr>
        <w:t>Lighthouse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com bom resultado.</w:t>
      </w:r>
    </w:p>
    <w:p w14:paraId="3F338BDA" w14:textId="0565907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CC4B53">
        <w:rPr>
          <w:rFonts w:ascii="Arial" w:hAnsi="Arial" w:cs="Arial"/>
          <w:sz w:val="24"/>
          <w:szCs w:val="24"/>
        </w:rPr>
        <w:t>5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37890502" w14:textId="67264559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="00FA14A7">
        <w:rPr>
          <w:rFonts w:ascii="Arial" w:hAnsi="Arial" w:cs="Arial"/>
          <w:b/>
          <w:bCs/>
          <w:sz w:val="24"/>
          <w:szCs w:val="24"/>
        </w:rPr>
        <w:t>:</w:t>
      </w:r>
    </w:p>
    <w:p w14:paraId="0EBDAF71" w14:textId="7594CAA7" w:rsidR="00CC4B53" w:rsidRPr="001470D2" w:rsidRDefault="00CC4B53" w:rsidP="003B496C">
      <w:pPr>
        <w:jc w:val="both"/>
        <w:rPr>
          <w:rFonts w:ascii="Arial" w:hAnsi="Arial" w:cs="Arial"/>
          <w:sz w:val="24"/>
          <w:szCs w:val="24"/>
        </w:rPr>
      </w:pPr>
      <w:r w:rsidRPr="00CC4B53">
        <w:rPr>
          <w:rFonts w:ascii="Arial" w:hAnsi="Arial" w:cs="Arial"/>
          <w:sz w:val="24"/>
          <w:szCs w:val="24"/>
        </w:rPr>
        <w:t xml:space="preserve">Há uma boa base de acessibilidade. O uso de HTML semântico e a estrutura dos formulários demonstra atenção ao usuário final. Pequenos ajustes — como adicionar </w:t>
      </w:r>
      <w:proofErr w:type="spellStart"/>
      <w:r w:rsidRPr="00CC4B53">
        <w:rPr>
          <w:rFonts w:ascii="Arial" w:hAnsi="Arial" w:cs="Arial"/>
          <w:sz w:val="24"/>
          <w:szCs w:val="24"/>
        </w:rPr>
        <w:t>alt</w:t>
      </w:r>
      <w:proofErr w:type="spellEnd"/>
      <w:r w:rsidRPr="00CC4B53">
        <w:rPr>
          <w:rFonts w:ascii="Arial" w:hAnsi="Arial" w:cs="Arial"/>
          <w:sz w:val="24"/>
          <w:szCs w:val="24"/>
        </w:rPr>
        <w:t xml:space="preserve"> nas imagens e roles ARIA — podem elevar o projeto ainda mais, mas a fundação já está bem estabelecida.</w:t>
      </w:r>
    </w:p>
    <w:p w14:paraId="614C6A69" w14:textId="75E342A9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3769625C" w14:textId="77777777" w:rsidR="001470D2" w:rsidRPr="003B496C" w:rsidRDefault="001470D2" w:rsidP="003B496C">
      <w:pPr>
        <w:jc w:val="both"/>
        <w:rPr>
          <w:rFonts w:ascii="Arial" w:hAnsi="Arial" w:cs="Arial"/>
          <w:sz w:val="24"/>
          <w:szCs w:val="24"/>
        </w:rPr>
      </w:pPr>
    </w:p>
    <w:p w14:paraId="4B9B28D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3. Responsividade (0-8 pontos)</w:t>
      </w:r>
    </w:p>
    <w:p w14:paraId="1A7AB31F" w14:textId="5F5FA2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 xml:space="preserve">ite não se adapta bem a diferentes tamanhos de tela. Layout quebra ou fica ilegível em mobile ou tablet. Imagens não redimensionam. Pouco ou nenhum uso de </w:t>
      </w:r>
      <w:proofErr w:type="gramStart"/>
      <w:r w:rsidRPr="003B496C">
        <w:rPr>
          <w:rFonts w:ascii="Arial" w:hAnsi="Arial" w:cs="Arial"/>
          <w:sz w:val="24"/>
          <w:szCs w:val="24"/>
        </w:rPr>
        <w:t>media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queries.</w:t>
      </w:r>
    </w:p>
    <w:p w14:paraId="70367F21" w14:textId="2BB034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adapta-se parcialmente. Alguns breakpoints implementados mas layout é inconsistente em certos tamanhos. Imagens redimensionam mas nem sempre bem. Espaçamentos irregulares.</w:t>
      </w:r>
    </w:p>
    <w:p w14:paraId="75B81124" w14:textId="5B19EBA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 xml:space="preserve">ite totalmente responsivo. </w:t>
      </w:r>
      <w:proofErr w:type="gramStart"/>
      <w:r w:rsidRPr="003B496C">
        <w:rPr>
          <w:rFonts w:ascii="Arial" w:hAnsi="Arial" w:cs="Arial"/>
          <w:sz w:val="24"/>
          <w:szCs w:val="24"/>
        </w:rPr>
        <w:t>Media</w:t>
      </w:r>
      <w:proofErr w:type="gramEnd"/>
      <w:r w:rsidRPr="003B496C">
        <w:rPr>
          <w:rFonts w:ascii="Arial" w:hAnsi="Arial" w:cs="Arial"/>
          <w:sz w:val="24"/>
          <w:szCs w:val="24"/>
        </w:rPr>
        <w:t xml:space="preserve"> queries bem aplicadas para mobile (375px), tablet (768px) e desktop (1024px+). Layout adapta-se fluidamente. Imagens redimensionam corretamente. Espaçamentos consistentes. Mobile-</w:t>
      </w:r>
      <w:proofErr w:type="spellStart"/>
      <w:r w:rsidRPr="003B496C">
        <w:rPr>
          <w:rFonts w:ascii="Arial" w:hAnsi="Arial" w:cs="Arial"/>
          <w:sz w:val="24"/>
          <w:szCs w:val="24"/>
        </w:rPr>
        <w:t>first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implementado.</w:t>
      </w:r>
    </w:p>
    <w:p w14:paraId="31769188" w14:textId="22C00DE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r</w:t>
      </w:r>
      <w:r w:rsidRPr="003B496C">
        <w:rPr>
          <w:rFonts w:ascii="Arial" w:hAnsi="Arial" w:cs="Arial"/>
          <w:sz w:val="24"/>
          <w:szCs w:val="24"/>
        </w:rPr>
        <w:t xml:space="preserve">esponsividade impecável em todos os tamanhos de tela. Breakpoints bem planejados e executados. Uso avançado de Flexbox/Grid. Imagens e </w:t>
      </w:r>
      <w:r w:rsidR="00CB388A">
        <w:rPr>
          <w:rFonts w:ascii="Arial" w:hAnsi="Arial" w:cs="Arial"/>
          <w:sz w:val="24"/>
          <w:szCs w:val="24"/>
        </w:rPr>
        <w:t xml:space="preserve">vídeo </w:t>
      </w:r>
      <w:r w:rsidRPr="003B496C">
        <w:rPr>
          <w:rFonts w:ascii="Arial" w:hAnsi="Arial" w:cs="Arial"/>
          <w:sz w:val="24"/>
          <w:szCs w:val="24"/>
        </w:rPr>
        <w:t>não apenas redimensionam</w:t>
      </w:r>
      <w:r w:rsidR="00CB388A">
        <w:rPr>
          <w:rFonts w:ascii="Arial" w:hAnsi="Arial" w:cs="Arial"/>
          <w:sz w:val="24"/>
          <w:szCs w:val="24"/>
        </w:rPr>
        <w:t>,</w:t>
      </w:r>
      <w:r w:rsidRPr="003B496C">
        <w:rPr>
          <w:rFonts w:ascii="Arial" w:hAnsi="Arial" w:cs="Arial"/>
          <w:sz w:val="24"/>
          <w:szCs w:val="24"/>
        </w:rPr>
        <w:t xml:space="preserve"> mas otimizam. Tipografia escalável. Experiência perfeita em qualquer dispositivo.</w:t>
      </w:r>
    </w:p>
    <w:p w14:paraId="2CB9E733" w14:textId="45599BC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CC4B53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44B2FD75" w14:textId="2A556415" w:rsidR="00CC4B53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="00FA14A7">
        <w:rPr>
          <w:rFonts w:ascii="Arial" w:hAnsi="Arial" w:cs="Arial"/>
          <w:sz w:val="24"/>
          <w:szCs w:val="24"/>
        </w:rPr>
        <w:t>:</w:t>
      </w:r>
    </w:p>
    <w:p w14:paraId="309674EB" w14:textId="4B02C7AC" w:rsidR="00CC4B53" w:rsidRPr="003B496C" w:rsidRDefault="00CC4B53" w:rsidP="003B496C">
      <w:pPr>
        <w:jc w:val="both"/>
        <w:rPr>
          <w:rFonts w:ascii="Arial" w:hAnsi="Arial" w:cs="Arial"/>
          <w:sz w:val="24"/>
          <w:szCs w:val="24"/>
        </w:rPr>
      </w:pPr>
      <w:r w:rsidRPr="00CC4B53">
        <w:rPr>
          <w:rFonts w:ascii="Arial" w:hAnsi="Arial" w:cs="Arial"/>
          <w:sz w:val="24"/>
          <w:szCs w:val="24"/>
        </w:rPr>
        <w:t>Este é um dos pontos fortes do projeto! O design se adapta muito bem a diferentes dispositivos, mantendo estética e funcionalidade. É evidente que houve dedicação e testes cuidadosos, especialmente no mobile. O resultado é muito profissional.</w:t>
      </w:r>
    </w:p>
    <w:p w14:paraId="25009A12" w14:textId="2138A3C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23235BD7" w14:textId="14F0D33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E86FC8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4. Organização e Manutenibilidade do Código (0-8 pontos)</w:t>
      </w:r>
    </w:p>
    <w:p w14:paraId="3B92B470" w14:textId="567EFD5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desorganizado. Nomes de arquivos confusos. Comentários ausentes ou inúteis. Difícil entender ou manter o código.</w:t>
      </w:r>
    </w:p>
    <w:p w14:paraId="06210E06" w14:textId="43F509C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>strutura básica de pastas. Nomes de arquivos parcialmente claros. Alguns comentários mas nem sempre bem colocados. Código funciona mas é moderadamente difícil manter.</w:t>
      </w:r>
    </w:p>
    <w:p w14:paraId="3D23ADC8" w14:textId="74814DC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 xml:space="preserve">ódigo bem organizado em arquivos e pastas lógicas. Nomes descritivos e consistentes (kebab-case para </w:t>
      </w:r>
      <w:proofErr w:type="gramStart"/>
      <w:r w:rsidRPr="003B496C">
        <w:rPr>
          <w:rFonts w:ascii="Arial" w:hAnsi="Arial" w:cs="Arial"/>
          <w:sz w:val="24"/>
          <w:szCs w:val="24"/>
        </w:rPr>
        <w:t>arquivos, etc.</w:t>
      </w:r>
      <w:proofErr w:type="gramEnd"/>
      <w:r w:rsidRPr="003B496C">
        <w:rPr>
          <w:rFonts w:ascii="Arial" w:hAnsi="Arial" w:cs="Arial"/>
          <w:sz w:val="24"/>
          <w:szCs w:val="24"/>
        </w:rPr>
        <w:t>). Comentários relevantes em trechos complexos. Fácil navegar e manter o código.</w:t>
      </w:r>
    </w:p>
    <w:p w14:paraId="1CCEB4F0" w14:textId="413102E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o</w:t>
      </w:r>
      <w:r w:rsidRPr="003B496C">
        <w:rPr>
          <w:rFonts w:ascii="Arial" w:hAnsi="Arial" w:cs="Arial"/>
          <w:sz w:val="24"/>
          <w:szCs w:val="24"/>
        </w:rPr>
        <w:t>rganização exemplar. Estrutura de pastas profissional. Nomenclatura consistente e clara. Comentários bem colocados explicando lógica. Código limpo, sem redundâncias. Pronto para manutenção por terceiros.</w:t>
      </w:r>
    </w:p>
    <w:p w14:paraId="41002884" w14:textId="21B2588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CC4B53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3E1F14D0" w14:textId="1BBE72A1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="00FA14A7">
        <w:rPr>
          <w:rFonts w:ascii="Arial" w:hAnsi="Arial" w:cs="Arial"/>
          <w:sz w:val="24"/>
          <w:szCs w:val="24"/>
        </w:rPr>
        <w:t>:</w:t>
      </w:r>
    </w:p>
    <w:p w14:paraId="2B8279BA" w14:textId="6482F274" w:rsidR="00CC4B53" w:rsidRPr="003B496C" w:rsidRDefault="00CC4B53" w:rsidP="003B496C">
      <w:pPr>
        <w:jc w:val="both"/>
        <w:rPr>
          <w:rFonts w:ascii="Arial" w:hAnsi="Arial" w:cs="Arial"/>
          <w:sz w:val="24"/>
          <w:szCs w:val="24"/>
        </w:rPr>
      </w:pPr>
      <w:r w:rsidRPr="00CC4B53">
        <w:rPr>
          <w:rFonts w:ascii="Arial" w:hAnsi="Arial" w:cs="Arial"/>
          <w:sz w:val="24"/>
          <w:szCs w:val="24"/>
        </w:rPr>
        <w:t>A estrutura de pastas, a divisão de arquivos e a padronização visual demonstram maturidade técnica. O código transmite cuidado, entendimento das boas práticas e preocupação com clareza — algo essencial em projetos reais de mercado.</w:t>
      </w:r>
    </w:p>
    <w:p w14:paraId="26986AE0" w14:textId="57D05C0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48EBCA" w14:textId="76B34E5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88A8B1C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ESTÉTICOS</w:t>
      </w:r>
    </w:p>
    <w:p w14:paraId="06078C24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5. Design Visual Coerente (0-8 pontos)</w:t>
      </w:r>
    </w:p>
    <w:p w14:paraId="6A97E1D2" w14:textId="5067D4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inconsistente ou genérico. Cores sem harmonia. Tipografia inadequada. Sem identidade visual clara. Escolhas visuais não justificadas.</w:t>
      </w:r>
    </w:p>
    <w:p w14:paraId="5FBF1D96" w14:textId="4B872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razoável mas com inconsistências. Paleta de cores básica. Tipografia aceitável mas não otimizada. Identidade visual fraca. Algumas justificativas de design.</w:t>
      </w:r>
    </w:p>
    <w:p w14:paraId="41DEFDB3" w14:textId="163D2C6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coerente e profissional. Paleta de cores bem escolhida e justificada. Tipografia adequada ao negócio e público. Identidade visual clara. Escolhas visuais alinhadas com a proposta.</w:t>
      </w:r>
    </w:p>
    <w:p w14:paraId="22B79FAF" w14:textId="08CBE4B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excepcional e memorável. Paleta de cores harmoniosa e estratégica. Tipografia sofisticada e totalmente justificada. Identidade visual forte e diferenciada. Cada escolha visual tem propósito claro.</w:t>
      </w:r>
    </w:p>
    <w:p w14:paraId="7975C660" w14:textId="43104DF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</w:t>
      </w:r>
      <w:r w:rsidR="009C6C27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>___ / 8</w:t>
      </w:r>
    </w:p>
    <w:p w14:paraId="36484DDB" w14:textId="6B5D795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="00FA14A7">
        <w:rPr>
          <w:rFonts w:ascii="Arial" w:hAnsi="Arial" w:cs="Arial"/>
          <w:b/>
          <w:bCs/>
          <w:sz w:val="24"/>
          <w:szCs w:val="24"/>
        </w:rPr>
        <w:t>:</w:t>
      </w:r>
    </w:p>
    <w:p w14:paraId="20BECFE5" w14:textId="00F6B9DC" w:rsidR="00CC4B53" w:rsidRPr="003B496C" w:rsidRDefault="00CC4B53" w:rsidP="003B496C">
      <w:pPr>
        <w:jc w:val="both"/>
        <w:rPr>
          <w:rFonts w:ascii="Arial" w:hAnsi="Arial" w:cs="Arial"/>
          <w:sz w:val="24"/>
          <w:szCs w:val="24"/>
        </w:rPr>
      </w:pPr>
      <w:r w:rsidRPr="00CC4B53">
        <w:rPr>
          <w:rFonts w:ascii="Arial" w:hAnsi="Arial" w:cs="Arial"/>
          <w:sz w:val="24"/>
          <w:szCs w:val="24"/>
        </w:rPr>
        <w:t>A hierarquia visual é muito bem executada. Títulos, imagens e seções se equilibram de maneira agradável, facilitando a leitura e guiando o olhar do visitante. O layout reflete cuidado estético acima da média para projetos de ensino.</w:t>
      </w:r>
    </w:p>
    <w:p w14:paraId="34903048" w14:textId="49DDE80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A98F846" w14:textId="3EDD464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79795F2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6. Hierarquia Visual e Layout (0-8 pontos)</w:t>
      </w:r>
    </w:p>
    <w:p w14:paraId="4044778B" w14:textId="5E4AFD1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em hierarquia clara. Elementos desalinhados. Espaçamento irregular. Layout confuso. Difícil identificar o conteúdo principal.</w:t>
      </w:r>
    </w:p>
    <w:p w14:paraId="1DAAECA2" w14:textId="1173557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básica presente. Alguns elementos alinhados. Espaçamento parcialmente consistente. Layout funcional mas poderia ser mais organizado.</w:t>
      </w:r>
    </w:p>
    <w:p w14:paraId="4144D439" w14:textId="05D11FC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visual bem definida. Elementos alinhados e bem espaçados. Grid ou estrutura clara. Usuário consegue identificar facilmente o que é importante. Layout profissional.</w:t>
      </w:r>
    </w:p>
    <w:p w14:paraId="088E7297" w14:textId="2601EAC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 xml:space="preserve">ierarquia excepcional que guia perfeitamente o olhar. Alinhamento impecável. </w:t>
      </w:r>
      <w:proofErr w:type="spellStart"/>
      <w:r w:rsidRPr="003B496C">
        <w:rPr>
          <w:rFonts w:ascii="Arial" w:hAnsi="Arial" w:cs="Arial"/>
          <w:sz w:val="24"/>
          <w:szCs w:val="24"/>
        </w:rPr>
        <w:t>Whitespace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estratégico. Composição visual profissional e refinada. Usuário entende intuitivamente a estrutura.</w:t>
      </w:r>
    </w:p>
    <w:p w14:paraId="5BCEC333" w14:textId="3552068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CC4B53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26236C25" w14:textId="577D2DFD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="00FA14A7">
        <w:rPr>
          <w:rFonts w:ascii="Arial" w:hAnsi="Arial" w:cs="Arial"/>
          <w:sz w:val="24"/>
          <w:szCs w:val="24"/>
        </w:rPr>
        <w:t>:</w:t>
      </w:r>
    </w:p>
    <w:p w14:paraId="5858B870" w14:textId="53D28155" w:rsidR="003B496C" w:rsidRPr="003B496C" w:rsidRDefault="00CC4B53" w:rsidP="003B496C">
      <w:pPr>
        <w:jc w:val="both"/>
        <w:rPr>
          <w:rFonts w:ascii="Arial" w:hAnsi="Arial" w:cs="Arial"/>
          <w:sz w:val="24"/>
          <w:szCs w:val="24"/>
        </w:rPr>
      </w:pPr>
      <w:r w:rsidRPr="00CC4B53">
        <w:rPr>
          <w:rFonts w:ascii="Arial" w:hAnsi="Arial" w:cs="Arial"/>
          <w:sz w:val="24"/>
          <w:szCs w:val="24"/>
        </w:rPr>
        <w:t>A hierarquia visual é muito bem executada. Títulos, imagens e seções se equilibram de maneira agradável, facilitando a leitura e guiando o olhar do visitante. O layout reflete cuidado estético acima da média para projetos de ensino.</w:t>
      </w:r>
    </w:p>
    <w:p w14:paraId="5EA89413" w14:textId="5D4BFC5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0445929E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7. Usabilidade e Experiência do Usuário (0-8 pontos)</w:t>
      </w:r>
    </w:p>
    <w:p w14:paraId="7C167895" w14:textId="7095E6B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confusa. Elementos pouco intuitivos. Usuário se perde facilmente. Botões e links desorganizados. Experiência frustrante.</w:t>
      </w:r>
    </w:p>
    <w:p w14:paraId="051CED62" w14:textId="0C6E4A6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funcional mas não muito intuitiva. Alguns elementos claros, outros confusos. Usuário consegue navegar mas com dificuldade. Experiência mediana.</w:t>
      </w:r>
    </w:p>
    <w:p w14:paraId="41CB88D1" w14:textId="6BD2974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 xml:space="preserve">avegação clara e intuitiva. Botões e links </w:t>
      </w:r>
      <w:r w:rsidR="001470D2" w:rsidRPr="003B496C">
        <w:rPr>
          <w:rFonts w:ascii="Arial" w:hAnsi="Arial" w:cs="Arial"/>
          <w:sz w:val="24"/>
          <w:szCs w:val="24"/>
        </w:rPr>
        <w:t>bem-sinalizados</w:t>
      </w:r>
      <w:r w:rsidRPr="003B496C">
        <w:rPr>
          <w:rFonts w:ascii="Arial" w:hAnsi="Arial" w:cs="Arial"/>
          <w:sz w:val="24"/>
          <w:szCs w:val="24"/>
        </w:rPr>
        <w:t>. Menu funciona bem. Fluxo lógico no site. Usuário navega sem confusão. Boa experiência.</w:t>
      </w:r>
    </w:p>
    <w:p w14:paraId="384C86F4" w14:textId="090314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fluida e natural. Elementos interativos claramente identificáveis. Feedback visual claro (ex</w:t>
      </w:r>
      <w:r w:rsidR="001470D2">
        <w:rPr>
          <w:rFonts w:ascii="Arial" w:hAnsi="Arial" w:cs="Arial"/>
          <w:sz w:val="24"/>
          <w:szCs w:val="24"/>
        </w:rPr>
        <w:t>.</w:t>
      </w:r>
      <w:r w:rsidRPr="003B496C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3B496C">
        <w:rPr>
          <w:rFonts w:ascii="Arial" w:hAnsi="Arial" w:cs="Arial"/>
          <w:sz w:val="24"/>
          <w:szCs w:val="24"/>
        </w:rPr>
        <w:t>hover</w:t>
      </w:r>
      <w:proofErr w:type="spellEnd"/>
      <w:r w:rsidRPr="003B49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496C">
        <w:rPr>
          <w:rFonts w:ascii="Arial" w:hAnsi="Arial" w:cs="Arial"/>
          <w:sz w:val="24"/>
          <w:szCs w:val="24"/>
        </w:rPr>
        <w:t>effects</w:t>
      </w:r>
      <w:proofErr w:type="spellEnd"/>
      <w:r w:rsidRPr="003B496C">
        <w:rPr>
          <w:rFonts w:ascii="Arial" w:hAnsi="Arial" w:cs="Arial"/>
          <w:sz w:val="24"/>
          <w:szCs w:val="24"/>
        </w:rPr>
        <w:t>). Fluxo perfeito. Usuário tem excelente experiência. Interface agradável e intuitiva.</w:t>
      </w:r>
    </w:p>
    <w:p w14:paraId="6AE20DFD" w14:textId="7959AA7A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9C6C27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__ / 8</w:t>
      </w:r>
    </w:p>
    <w:p w14:paraId="7D3F8A75" w14:textId="4F88BE82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="00FA14A7">
        <w:rPr>
          <w:rFonts w:ascii="Arial" w:hAnsi="Arial" w:cs="Arial"/>
          <w:sz w:val="24"/>
          <w:szCs w:val="24"/>
        </w:rPr>
        <w:t>:</w:t>
      </w:r>
    </w:p>
    <w:p w14:paraId="6E393AB3" w14:textId="2EB5C054" w:rsidR="00CC4B53" w:rsidRPr="003B496C" w:rsidRDefault="00CC4B53" w:rsidP="003B496C">
      <w:pPr>
        <w:jc w:val="both"/>
        <w:rPr>
          <w:rFonts w:ascii="Arial" w:hAnsi="Arial" w:cs="Arial"/>
          <w:sz w:val="24"/>
          <w:szCs w:val="24"/>
        </w:rPr>
      </w:pPr>
      <w:r w:rsidRPr="00CC4B53">
        <w:rPr>
          <w:rFonts w:ascii="Arial" w:hAnsi="Arial" w:cs="Arial"/>
          <w:sz w:val="24"/>
          <w:szCs w:val="24"/>
        </w:rPr>
        <w:t>A experiência do usuário é excelente! A navegação é intuitiva, os botões são claros, as informações aparecem onde o usuário espera, e tudo flui de forma suave. É nítido que a equipe pensou em quem realmente vai usar a plataforma — e isso é um diferencial.</w:t>
      </w:r>
    </w:p>
    <w:p w14:paraId="3362B16F" w14:textId="6D1E2F6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6C3DB41B" w14:textId="5DD5C61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6336646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8. Alinhamento com o Negócio (0-8 pontos)</w:t>
      </w:r>
    </w:p>
    <w:p w14:paraId="4CE745A6" w14:textId="4B75928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não reflete o negócio. Escolhas visuais desconectadas do público-alvo. Site poderia ser de qualquer negócio.</w:t>
      </w:r>
    </w:p>
    <w:p w14:paraId="5F67D050" w14:textId="071258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 xml:space="preserve">Em 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>d</w:t>
      </w:r>
      <w:r w:rsidRPr="007E6865">
        <w:rPr>
          <w:rFonts w:ascii="Arial" w:hAnsi="Arial" w:cs="Arial"/>
          <w:b/>
          <w:bCs/>
          <w:sz w:val="24"/>
          <w:szCs w:val="24"/>
        </w:rPr>
        <w:t>esenvolvimento (3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4 pontos):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parcialmente alinhado ao negócio. Algumas escolhas justificadas mas outras genéricas. Identidade do negócio parcialmente visível.</w:t>
      </w:r>
    </w:p>
    <w:p w14:paraId="2CAF7331" w14:textId="6035C6B4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Proficiente (5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bem alinhado ao negócio e público-alvo. Escolhas visuais justificadas e apropriadas. Identidade e proposta do negócio claramente comunicadas. Site é reconhecível para este negócio específico.</w:t>
      </w:r>
    </w:p>
    <w:p w14:paraId="61E2E861" w14:textId="79BA03F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Avançado (7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perfeitamente alinhado. Cada elemento fortalece a proposta de valor do negócio. Público-alvo claramente considerado em cada decisão. Site é memorável e diferenciado para este negócio. Design elevaria o nível do negócio real.</w:t>
      </w:r>
    </w:p>
    <w:p w14:paraId="58F9B950" w14:textId="2B0AF03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___</w:t>
      </w:r>
      <w:r w:rsidR="009C6C27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>_ / 8</w:t>
      </w:r>
    </w:p>
    <w:p w14:paraId="7F47175D" w14:textId="604EEC73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="00FA14A7">
        <w:rPr>
          <w:rFonts w:ascii="Arial" w:hAnsi="Arial" w:cs="Arial"/>
          <w:sz w:val="24"/>
          <w:szCs w:val="24"/>
        </w:rPr>
        <w:t>:</w:t>
      </w:r>
    </w:p>
    <w:p w14:paraId="33F443DB" w14:textId="13639706" w:rsidR="00CC4B53" w:rsidRPr="003B496C" w:rsidRDefault="00CC4B53" w:rsidP="003B496C">
      <w:pPr>
        <w:jc w:val="both"/>
        <w:rPr>
          <w:rFonts w:ascii="Arial" w:hAnsi="Arial" w:cs="Arial"/>
          <w:sz w:val="24"/>
          <w:szCs w:val="24"/>
        </w:rPr>
      </w:pPr>
      <w:r w:rsidRPr="00CC4B53">
        <w:rPr>
          <w:rFonts w:ascii="Arial" w:hAnsi="Arial" w:cs="Arial"/>
          <w:sz w:val="24"/>
          <w:szCs w:val="24"/>
        </w:rPr>
        <w:t>O site captura perfeitamente a essência de um guia automotivo moderno. Grandes imagens de carros, clareza nas informações, foco no visual — tudo contribui para passar credibilidade e reforçar o propósito do projeto. O alinhamento com o público-alvo é excelente.</w:t>
      </w:r>
    </w:p>
    <w:p w14:paraId="04D4B998" w14:textId="6BD11151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FE0BE01" w14:textId="2DBAA1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1BE618A3" w14:textId="68CA032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RESUMO DA AUTOAVALIAÇÃO</w:t>
      </w:r>
      <w:r w:rsidR="007E6865">
        <w:rPr>
          <w:rFonts w:ascii="Arial" w:hAnsi="Arial" w:cs="Arial"/>
          <w:b/>
          <w:bCs/>
          <w:sz w:val="24"/>
          <w:szCs w:val="24"/>
        </w:rPr>
        <w:t>:</w:t>
      </w:r>
    </w:p>
    <w:p w14:paraId="654BEAD2" w14:textId="4C7416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SimplesTabela1"/>
        <w:tblW w:w="8786" w:type="dxa"/>
        <w:tblLook w:val="04A0" w:firstRow="1" w:lastRow="0" w:firstColumn="1" w:lastColumn="0" w:noHBand="0" w:noVBand="1"/>
      </w:tblPr>
      <w:tblGrid>
        <w:gridCol w:w="3092"/>
        <w:gridCol w:w="2824"/>
        <w:gridCol w:w="2870"/>
      </w:tblGrid>
      <w:tr w:rsidR="003B496C" w:rsidRPr="003B496C" w14:paraId="221B0580" w14:textId="77777777" w:rsidTr="003B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7C70AD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Aspecto</w:t>
            </w:r>
          </w:p>
        </w:tc>
        <w:tc>
          <w:tcPr>
            <w:tcW w:w="2805" w:type="dxa"/>
            <w:vAlign w:val="center"/>
            <w:hideMark/>
          </w:tcPr>
          <w:p w14:paraId="3CFB7663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Pontos</w:t>
            </w:r>
          </w:p>
        </w:tc>
        <w:tc>
          <w:tcPr>
            <w:tcW w:w="2790" w:type="dxa"/>
            <w:vAlign w:val="center"/>
            <w:hideMark/>
          </w:tcPr>
          <w:p w14:paraId="15F99021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Máximo</w:t>
            </w:r>
          </w:p>
        </w:tc>
      </w:tr>
      <w:tr w:rsidR="003B496C" w:rsidRPr="003B496C" w14:paraId="6DEDB5D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37590A52" w14:textId="6089541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Técnicos</w:t>
            </w:r>
          </w:p>
        </w:tc>
      </w:tr>
      <w:tr w:rsidR="003B496C" w:rsidRPr="003B496C" w14:paraId="1E4B552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364FE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Modularização</w:t>
            </w:r>
          </w:p>
        </w:tc>
        <w:tc>
          <w:tcPr>
            <w:tcW w:w="2805" w:type="dxa"/>
            <w:vAlign w:val="center"/>
          </w:tcPr>
          <w:p w14:paraId="64824E6D" w14:textId="2F7EAE99" w:rsidR="003B496C" w:rsidRPr="003B496C" w:rsidRDefault="00CC4B53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7607A4D4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D1C8FB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4B0F521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Acessibilidade</w:t>
            </w:r>
          </w:p>
        </w:tc>
        <w:tc>
          <w:tcPr>
            <w:tcW w:w="2805" w:type="dxa"/>
            <w:vAlign w:val="center"/>
          </w:tcPr>
          <w:p w14:paraId="25CC7B9F" w14:textId="30FA847E" w:rsidR="003B496C" w:rsidRPr="003B496C" w:rsidRDefault="000321FB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30AF38A3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02A4547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BC16845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Responsividade</w:t>
            </w:r>
          </w:p>
        </w:tc>
        <w:tc>
          <w:tcPr>
            <w:tcW w:w="2805" w:type="dxa"/>
            <w:vAlign w:val="center"/>
          </w:tcPr>
          <w:p w14:paraId="25C9F948" w14:textId="6571197F" w:rsidR="003B496C" w:rsidRPr="003B496C" w:rsidRDefault="00CC4B53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506D0D4E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22DEFD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7549E924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Organização</w:t>
            </w:r>
          </w:p>
        </w:tc>
        <w:tc>
          <w:tcPr>
            <w:tcW w:w="2805" w:type="dxa"/>
            <w:vAlign w:val="center"/>
          </w:tcPr>
          <w:p w14:paraId="2F8210F4" w14:textId="2E201015" w:rsidR="003B496C" w:rsidRPr="003B496C" w:rsidRDefault="00CC4B53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2BD12966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487D636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756F761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Técnico</w:t>
            </w:r>
          </w:p>
        </w:tc>
        <w:tc>
          <w:tcPr>
            <w:tcW w:w="2805" w:type="dxa"/>
            <w:vAlign w:val="center"/>
          </w:tcPr>
          <w:p w14:paraId="2E5D09C6" w14:textId="0CE6CA7D" w:rsidR="003B496C" w:rsidRPr="003B496C" w:rsidRDefault="00FA14A7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0321F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424CB9FC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20C7CE5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0CFEA9E1" w14:textId="0EC44E4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Estéticos</w:t>
            </w:r>
          </w:p>
        </w:tc>
      </w:tr>
      <w:tr w:rsidR="003B496C" w:rsidRPr="003B496C" w14:paraId="6CE6645F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43C2E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Design Visual</w:t>
            </w:r>
          </w:p>
        </w:tc>
        <w:tc>
          <w:tcPr>
            <w:tcW w:w="2805" w:type="dxa"/>
            <w:vAlign w:val="center"/>
          </w:tcPr>
          <w:p w14:paraId="3E984BCB" w14:textId="63DACCD9" w:rsidR="003B496C" w:rsidRPr="003B496C" w:rsidRDefault="00FA14A7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73A06F9A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34EB85D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DA59369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Hierarquia e Layout</w:t>
            </w:r>
          </w:p>
        </w:tc>
        <w:tc>
          <w:tcPr>
            <w:tcW w:w="2805" w:type="dxa"/>
            <w:vAlign w:val="center"/>
          </w:tcPr>
          <w:p w14:paraId="34150993" w14:textId="14336DF7" w:rsidR="003B496C" w:rsidRPr="003B496C" w:rsidRDefault="00CC4B53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261D0B7E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53F696CE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E03AE96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2805" w:type="dxa"/>
            <w:vAlign w:val="center"/>
          </w:tcPr>
          <w:p w14:paraId="2E4D926D" w14:textId="67F31587" w:rsidR="003B496C" w:rsidRPr="003B496C" w:rsidRDefault="000321FB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790" w:type="dxa"/>
            <w:vAlign w:val="center"/>
            <w:hideMark/>
          </w:tcPr>
          <w:p w14:paraId="70F72295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3C00FB6E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6042D3C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Alinhamento com Negócio</w:t>
            </w:r>
          </w:p>
        </w:tc>
        <w:tc>
          <w:tcPr>
            <w:tcW w:w="2805" w:type="dxa"/>
            <w:vAlign w:val="center"/>
          </w:tcPr>
          <w:p w14:paraId="59482CD0" w14:textId="21840E60" w:rsidR="003B496C" w:rsidRPr="003B496C" w:rsidRDefault="000321FB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790" w:type="dxa"/>
            <w:vAlign w:val="center"/>
            <w:hideMark/>
          </w:tcPr>
          <w:p w14:paraId="40EC157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2EF0F05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CBA8C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Estético</w:t>
            </w:r>
          </w:p>
        </w:tc>
        <w:tc>
          <w:tcPr>
            <w:tcW w:w="2805" w:type="dxa"/>
            <w:vAlign w:val="center"/>
          </w:tcPr>
          <w:p w14:paraId="6BAAB0F3" w14:textId="24FCD459" w:rsidR="003B496C" w:rsidRPr="003B496C" w:rsidRDefault="000321FB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2790" w:type="dxa"/>
            <w:vAlign w:val="center"/>
            <w:hideMark/>
          </w:tcPr>
          <w:p w14:paraId="0E535BAF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1E9AF29F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6C41E491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TOTAL GERAL</w:t>
            </w:r>
          </w:p>
        </w:tc>
        <w:tc>
          <w:tcPr>
            <w:tcW w:w="2805" w:type="dxa"/>
            <w:vAlign w:val="center"/>
            <w:hideMark/>
          </w:tcPr>
          <w:p w14:paraId="36EA8523" w14:textId="5D74C168" w:rsidR="003B496C" w:rsidRPr="003B496C" w:rsidRDefault="00CC4B53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0321F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790" w:type="dxa"/>
            <w:vAlign w:val="center"/>
            <w:hideMark/>
          </w:tcPr>
          <w:p w14:paraId="5E02704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</w:tbl>
    <w:p w14:paraId="395A7D87" w14:textId="42490CD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8E6D9F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Interpretação da Pontuação</w:t>
      </w:r>
    </w:p>
    <w:p w14:paraId="761054D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56-64 pontos (Avançado): Projeto excepcional, pronto para ser um case de sucesso para o negócio.</w:t>
      </w:r>
    </w:p>
    <w:p w14:paraId="6B937B0B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44-55 pontos (Proficiente): Projeto sólido com boas práticas bem aplicadas.</w:t>
      </w:r>
    </w:p>
    <w:p w14:paraId="13E44504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32-43 pontos (Em Desenvolvimento): Projeto funcional, mas há bastante espaço para melhorias.</w:t>
      </w:r>
    </w:p>
    <w:p w14:paraId="4A08629E" w14:textId="6A91EE00" w:rsidR="00FA14A7" w:rsidRPr="00FA14A7" w:rsidRDefault="003B496C" w:rsidP="00FA14A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0-31 pontos (Iniciante): Projeto precisa de revisões significativas antes da entrega final.</w:t>
      </w:r>
    </w:p>
    <w:p w14:paraId="69568F8F" w14:textId="5A4350A4" w:rsidR="00FA14A7" w:rsidRPr="003B496C" w:rsidRDefault="000C6E72" w:rsidP="00FA14A7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55</w:t>
      </w:r>
      <w:r w:rsidR="00FA14A7" w:rsidRPr="00FA14A7">
        <w:rPr>
          <w:rFonts w:ascii="Arial" w:hAnsi="Arial" w:cs="Arial"/>
          <w:b/>
          <w:bCs/>
          <w:sz w:val="24"/>
          <w:szCs w:val="24"/>
        </w:rPr>
        <w:t xml:space="preserve"> pontos </w:t>
      </w:r>
      <w:r w:rsidR="00FA14A7">
        <w:rPr>
          <w:rFonts w:ascii="Arial" w:hAnsi="Arial" w:cs="Arial"/>
          <w:b/>
          <w:bCs/>
          <w:sz w:val="24"/>
          <w:szCs w:val="24"/>
        </w:rPr>
        <w:t>&gt;</w:t>
      </w:r>
      <w:r w:rsidR="00FA14A7" w:rsidRPr="00FA14A7">
        <w:rPr>
          <w:rFonts w:ascii="Arial" w:hAnsi="Arial" w:cs="Arial"/>
          <w:b/>
          <w:bCs/>
          <w:sz w:val="24"/>
          <w:szCs w:val="24"/>
        </w:rPr>
        <w:t xml:space="preserve"> Proficiente</w:t>
      </w:r>
      <w:r w:rsidR="00FA14A7" w:rsidRPr="00FA14A7">
        <w:rPr>
          <w:rFonts w:ascii="Arial" w:hAnsi="Arial" w:cs="Arial"/>
          <w:sz w:val="24"/>
          <w:szCs w:val="24"/>
        </w:rPr>
        <w:br/>
        <w:t>Projeto sólido, bem construído e com boa execução geral.</w:t>
      </w:r>
    </w:p>
    <w:p w14:paraId="0BA8A068" w14:textId="32E0BD4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1E7BB0" w14:textId="77777777" w:rsid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REFLEXÃO E PLANO DE AÇÃO</w:t>
      </w:r>
    </w:p>
    <w:p w14:paraId="19DCF372" w14:textId="77777777" w:rsidR="003B496C" w:rsidRP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7BFAD6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Funcionou Bem?</w:t>
      </w:r>
    </w:p>
    <w:p w14:paraId="4252ACCC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lastRenderedPageBreak/>
        <w:t>Identifiquem 2-3 pontos fortes do projeto:</w:t>
      </w:r>
    </w:p>
    <w:p w14:paraId="78BBEBC4" w14:textId="6117C18A" w:rsidR="003B496C" w:rsidRPr="003B496C" w:rsidRDefault="00FA14A7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A14A7">
        <w:rPr>
          <w:rFonts w:ascii="Arial" w:hAnsi="Arial" w:cs="Arial"/>
          <w:sz w:val="24"/>
          <w:szCs w:val="24"/>
        </w:rPr>
        <w:t>Apresentação visual dos veículos, com imagens de alta qualidade e informações organizadas.</w:t>
      </w:r>
    </w:p>
    <w:p w14:paraId="5C50C05A" w14:textId="0807379F" w:rsidR="003B496C" w:rsidRPr="003B496C" w:rsidRDefault="00FA14A7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A14A7">
        <w:rPr>
          <w:rFonts w:ascii="Arial" w:hAnsi="Arial" w:cs="Arial"/>
          <w:sz w:val="24"/>
          <w:szCs w:val="24"/>
        </w:rPr>
        <w:t>Navegação clara e intuitiva, especialmente pelo menu superior.</w:t>
      </w:r>
    </w:p>
    <w:p w14:paraId="20F02A2B" w14:textId="724917A3" w:rsidR="003B496C" w:rsidRPr="003B496C" w:rsidRDefault="00FA14A7" w:rsidP="003B496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A14A7">
        <w:rPr>
          <w:rFonts w:ascii="Arial" w:hAnsi="Arial" w:cs="Arial"/>
          <w:sz w:val="24"/>
          <w:szCs w:val="24"/>
        </w:rPr>
        <w:t>Estrutura responsiva bem implementada, funcionando bem em diferentes tamanhos de tela.</w:t>
      </w:r>
    </w:p>
    <w:p w14:paraId="388E758F" w14:textId="72CA87D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C40C2CB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Maiores Desafios</w:t>
      </w:r>
    </w:p>
    <w:p w14:paraId="53A43E39" w14:textId="05529670" w:rsidR="003B496C" w:rsidRP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Qual foi o desafio mais importante que vocês enfrentaram?</w:t>
      </w:r>
    </w:p>
    <w:p w14:paraId="5EF3E766" w14:textId="77777777" w:rsidR="003B496C" w:rsidRDefault="003B496C" w:rsidP="003B496C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Como vocês resolveram?</w:t>
      </w:r>
    </w:p>
    <w:p w14:paraId="1F49733F" w14:textId="7742CCA9" w:rsidR="00FA14A7" w:rsidRPr="00FA14A7" w:rsidRDefault="00FA14A7" w:rsidP="00FA14A7">
      <w:pPr>
        <w:pStyle w:val="NormalWeb"/>
        <w:ind w:left="720"/>
        <w:rPr>
          <w:rFonts w:ascii="Arial" w:hAnsi="Arial" w:cs="Arial"/>
        </w:rPr>
      </w:pPr>
      <w:r w:rsidRPr="00FA14A7">
        <w:rPr>
          <w:rStyle w:val="Forte"/>
          <w:rFonts w:ascii="Arial" w:eastAsiaTheme="majorEastAsia" w:hAnsi="Arial" w:cs="Arial"/>
        </w:rPr>
        <w:t>Desafio principal:</w:t>
      </w:r>
      <w:r w:rsidRPr="00FA14A7">
        <w:rPr>
          <w:rFonts w:ascii="Arial" w:hAnsi="Arial" w:cs="Arial"/>
        </w:rPr>
        <w:t xml:space="preserve"> estruturar páginas com muitos elementos visuais sem perder a responsividade.</w:t>
      </w:r>
    </w:p>
    <w:p w14:paraId="5FD6ECA2" w14:textId="38C4015E" w:rsidR="00FA14A7" w:rsidRPr="00FA14A7" w:rsidRDefault="00FA14A7" w:rsidP="00FA14A7">
      <w:pPr>
        <w:pStyle w:val="NormalWeb"/>
        <w:ind w:left="720"/>
        <w:rPr>
          <w:rFonts w:ascii="Arial" w:hAnsi="Arial" w:cs="Arial"/>
        </w:rPr>
      </w:pPr>
      <w:r w:rsidRPr="00FA14A7">
        <w:rPr>
          <w:rFonts w:ascii="Arial" w:hAnsi="Arial" w:cs="Arial"/>
        </w:rPr>
        <w:t xml:space="preserve"> </w:t>
      </w:r>
      <w:r w:rsidRPr="00FA14A7">
        <w:rPr>
          <w:rStyle w:val="Forte"/>
          <w:rFonts w:ascii="Arial" w:eastAsiaTheme="majorEastAsia" w:hAnsi="Arial" w:cs="Arial"/>
        </w:rPr>
        <w:t>Como resolveram:</w:t>
      </w:r>
      <w:r w:rsidRPr="00FA14A7">
        <w:rPr>
          <w:rFonts w:ascii="Arial" w:hAnsi="Arial" w:cs="Arial"/>
        </w:rPr>
        <w:t xml:space="preserve"> ajustando gradualmente espaçamentos, largura das imagens e utilizando </w:t>
      </w:r>
      <w:proofErr w:type="spellStart"/>
      <w:r w:rsidRPr="00FA14A7">
        <w:rPr>
          <w:rFonts w:ascii="Arial" w:hAnsi="Arial" w:cs="Arial"/>
        </w:rPr>
        <w:t>flexbox</w:t>
      </w:r>
      <w:proofErr w:type="spellEnd"/>
      <w:r w:rsidRPr="00FA14A7">
        <w:rPr>
          <w:rFonts w:ascii="Arial" w:hAnsi="Arial" w:cs="Arial"/>
        </w:rPr>
        <w:t xml:space="preserve"> para garantir que os elementos se reagrupassem bem em telas menores.</w:t>
      </w:r>
    </w:p>
    <w:p w14:paraId="1428555C" w14:textId="77777777" w:rsidR="00FA14A7" w:rsidRPr="003B496C" w:rsidRDefault="00FA14A7" w:rsidP="00FA14A7">
      <w:pPr>
        <w:pStyle w:val="PargrafodaLista"/>
        <w:rPr>
          <w:rFonts w:ascii="Arial" w:hAnsi="Arial" w:cs="Arial"/>
          <w:sz w:val="24"/>
          <w:szCs w:val="24"/>
        </w:rPr>
      </w:pPr>
    </w:p>
    <w:p w14:paraId="16E89AFE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p w14:paraId="170D07D2" w14:textId="3414A4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Precisa Melhorar?</w:t>
      </w:r>
    </w:p>
    <w:p w14:paraId="69F1C97F" w14:textId="777777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Identifiquem os 2-3 critérios com menor pontuação e proponham ações específicas:</w:t>
      </w:r>
    </w:p>
    <w:p w14:paraId="7BCBEE8A" w14:textId="748ECD6C" w:rsidR="003B496C" w:rsidRPr="00FA14A7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FA14A7">
        <w:rPr>
          <w:rFonts w:ascii="Arial" w:hAnsi="Arial" w:cs="Arial"/>
          <w:b/>
          <w:bCs/>
          <w:sz w:val="24"/>
          <w:szCs w:val="24"/>
        </w:rPr>
        <w:t>Critério 1: </w:t>
      </w:r>
    </w:p>
    <w:p w14:paraId="35E757B7" w14:textId="4EFC32CF" w:rsidR="00FA14A7" w:rsidRPr="003B496C" w:rsidRDefault="00FA14A7" w:rsidP="003B496C">
      <w:pPr>
        <w:rPr>
          <w:rFonts w:ascii="Arial" w:hAnsi="Arial" w:cs="Arial"/>
          <w:sz w:val="24"/>
          <w:szCs w:val="24"/>
        </w:rPr>
      </w:pPr>
      <w:r w:rsidRPr="00FA14A7">
        <w:rPr>
          <w:rFonts w:ascii="Arial" w:hAnsi="Arial" w:cs="Arial"/>
          <w:b/>
          <w:bCs/>
          <w:sz w:val="24"/>
          <w:szCs w:val="24"/>
        </w:rPr>
        <w:t>Ação para melhorar:</w:t>
      </w:r>
      <w:r w:rsidRPr="00FA14A7">
        <w:rPr>
          <w:rFonts w:ascii="Arial" w:hAnsi="Arial" w:cs="Arial"/>
          <w:sz w:val="24"/>
          <w:szCs w:val="24"/>
        </w:rPr>
        <w:t xml:space="preserve"> adicionar textos alternativos nas imagens, </w:t>
      </w:r>
      <w:proofErr w:type="spellStart"/>
      <w:r w:rsidRPr="00FA14A7">
        <w:rPr>
          <w:rFonts w:ascii="Arial" w:hAnsi="Arial" w:cs="Arial"/>
          <w:sz w:val="24"/>
          <w:szCs w:val="24"/>
        </w:rPr>
        <w:t>labels</w:t>
      </w:r>
      <w:proofErr w:type="spellEnd"/>
      <w:r w:rsidRPr="00FA14A7">
        <w:rPr>
          <w:rFonts w:ascii="Arial" w:hAnsi="Arial" w:cs="Arial"/>
          <w:sz w:val="24"/>
          <w:szCs w:val="24"/>
        </w:rPr>
        <w:t xml:space="preserve"> totalmente associados aos inputs, e implementar um </w:t>
      </w:r>
      <w:proofErr w:type="spellStart"/>
      <w:r w:rsidRPr="00FA14A7">
        <w:rPr>
          <w:rFonts w:ascii="Arial" w:hAnsi="Arial" w:cs="Arial"/>
          <w:sz w:val="24"/>
          <w:szCs w:val="24"/>
        </w:rPr>
        <w:t>skip</w:t>
      </w:r>
      <w:proofErr w:type="spellEnd"/>
      <w:r w:rsidRPr="00FA14A7">
        <w:rPr>
          <w:rFonts w:ascii="Arial" w:hAnsi="Arial" w:cs="Arial"/>
          <w:sz w:val="24"/>
          <w:szCs w:val="24"/>
        </w:rPr>
        <w:t xml:space="preserve"> link.</w:t>
      </w:r>
    </w:p>
    <w:p w14:paraId="4AC14032" w14:textId="2F3AB63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02016E73" w14:textId="77777777" w:rsidR="00FA14A7" w:rsidRPr="00FA14A7" w:rsidRDefault="00FA14A7" w:rsidP="00FA14A7">
      <w:pPr>
        <w:rPr>
          <w:rFonts w:ascii="Arial" w:hAnsi="Arial" w:cs="Arial"/>
          <w:b/>
          <w:bCs/>
          <w:sz w:val="24"/>
          <w:szCs w:val="24"/>
        </w:rPr>
      </w:pPr>
      <w:r w:rsidRPr="00FA14A7">
        <w:rPr>
          <w:rFonts w:ascii="Arial" w:hAnsi="Arial" w:cs="Arial"/>
          <w:b/>
          <w:bCs/>
          <w:sz w:val="24"/>
          <w:szCs w:val="24"/>
        </w:rPr>
        <w:t>Critério 2: Modularização</w:t>
      </w:r>
    </w:p>
    <w:p w14:paraId="0BF6DF90" w14:textId="77777777" w:rsidR="00FA14A7" w:rsidRPr="00FA14A7" w:rsidRDefault="00FA14A7" w:rsidP="00FA14A7">
      <w:pPr>
        <w:rPr>
          <w:rFonts w:ascii="Arial" w:hAnsi="Arial" w:cs="Arial"/>
          <w:sz w:val="24"/>
          <w:szCs w:val="24"/>
        </w:rPr>
      </w:pPr>
      <w:r w:rsidRPr="00FA14A7">
        <w:rPr>
          <w:rFonts w:ascii="Arial" w:hAnsi="Arial" w:cs="Arial"/>
          <w:b/>
          <w:bCs/>
          <w:sz w:val="24"/>
          <w:szCs w:val="24"/>
        </w:rPr>
        <w:t>Ação para melhorar:</w:t>
      </w:r>
      <w:r w:rsidRPr="00FA14A7">
        <w:rPr>
          <w:rFonts w:ascii="Arial" w:hAnsi="Arial" w:cs="Arial"/>
          <w:sz w:val="24"/>
          <w:szCs w:val="24"/>
        </w:rPr>
        <w:t xml:space="preserve"> separar header, footer e cards em componentes HTML reaproveitáveis com scripts para carregamento automático.</w:t>
      </w:r>
    </w:p>
    <w:p w14:paraId="3FD71C3C" w14:textId="1307AAE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3A630D74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Notas Adicionais</w:t>
      </w:r>
    </w:p>
    <w:p w14:paraId="2EF9A92A" w14:textId="77777777" w:rsidR="00FA14A7" w:rsidRPr="00FA14A7" w:rsidRDefault="00FA14A7" w:rsidP="00FA14A7">
      <w:pPr>
        <w:rPr>
          <w:rFonts w:ascii="Arial" w:hAnsi="Arial" w:cs="Arial"/>
          <w:b/>
          <w:bCs/>
          <w:sz w:val="24"/>
          <w:szCs w:val="24"/>
        </w:rPr>
      </w:pPr>
      <w:r w:rsidRPr="00FA14A7">
        <w:rPr>
          <w:rFonts w:ascii="Arial" w:hAnsi="Arial" w:cs="Arial"/>
          <w:b/>
          <w:bCs/>
          <w:sz w:val="24"/>
          <w:szCs w:val="24"/>
        </w:rPr>
        <w:t>Pontos Fortes:</w:t>
      </w:r>
    </w:p>
    <w:p w14:paraId="3ADB6F6C" w14:textId="71B00096" w:rsidR="00FA14A7" w:rsidRPr="00FA14A7" w:rsidRDefault="00FA14A7" w:rsidP="00FA14A7">
      <w:pPr>
        <w:rPr>
          <w:rFonts w:ascii="Arial" w:hAnsi="Arial" w:cs="Arial"/>
          <w:sz w:val="24"/>
          <w:szCs w:val="24"/>
        </w:rPr>
      </w:pPr>
      <w:r w:rsidRPr="00FA14A7">
        <w:rPr>
          <w:rFonts w:ascii="Arial" w:hAnsi="Arial" w:cs="Arial"/>
          <w:sz w:val="24"/>
          <w:szCs w:val="24"/>
        </w:rPr>
        <w:t xml:space="preserve">O projeto se destaca pela excelente responsividade, que garante uma experiência fluida em diferentes dispositivos, pelo design visual consistente e moderno, alinhado ao mercado automotivo, e pela navegação intuitiva, que </w:t>
      </w:r>
      <w:r w:rsidRPr="00FA14A7">
        <w:rPr>
          <w:rFonts w:ascii="Arial" w:hAnsi="Arial" w:cs="Arial"/>
          <w:sz w:val="24"/>
          <w:szCs w:val="24"/>
        </w:rPr>
        <w:lastRenderedPageBreak/>
        <w:t>facilita o uso mesmo para visitantes iniciantes. A identidade visual transmite profissionalismo e cuidado em cada detalhe.</w:t>
      </w:r>
    </w:p>
    <w:p w14:paraId="0F4E60CC" w14:textId="77777777" w:rsidR="00FA14A7" w:rsidRPr="00FA14A7" w:rsidRDefault="00FA14A7" w:rsidP="00FA14A7">
      <w:pPr>
        <w:rPr>
          <w:rFonts w:ascii="Arial" w:hAnsi="Arial" w:cs="Arial"/>
          <w:b/>
          <w:bCs/>
          <w:sz w:val="24"/>
          <w:szCs w:val="24"/>
        </w:rPr>
      </w:pPr>
      <w:r w:rsidRPr="00FA14A7">
        <w:rPr>
          <w:rFonts w:ascii="Arial" w:hAnsi="Arial" w:cs="Arial"/>
          <w:b/>
          <w:bCs/>
          <w:sz w:val="24"/>
          <w:szCs w:val="24"/>
        </w:rPr>
        <w:t>Oportunidades de Melhoria:</w:t>
      </w:r>
    </w:p>
    <w:p w14:paraId="4CE42E6D" w14:textId="77777777" w:rsidR="00FA14A7" w:rsidRPr="00FA14A7" w:rsidRDefault="00FA14A7" w:rsidP="00FA14A7">
      <w:pPr>
        <w:rPr>
          <w:rFonts w:ascii="Arial" w:hAnsi="Arial" w:cs="Arial"/>
          <w:sz w:val="24"/>
          <w:szCs w:val="24"/>
        </w:rPr>
      </w:pPr>
      <w:r w:rsidRPr="00FA14A7">
        <w:rPr>
          <w:rFonts w:ascii="Arial" w:hAnsi="Arial" w:cs="Arial"/>
          <w:sz w:val="24"/>
          <w:szCs w:val="24"/>
        </w:rPr>
        <w:t xml:space="preserve">Alguns pontos podem ser aprimorados para elevar ainda mais a qualidade do projeto, como a inclusão de atributos de acessibilidade (ex.: </w:t>
      </w:r>
      <w:proofErr w:type="spellStart"/>
      <w:r w:rsidRPr="00FA14A7">
        <w:rPr>
          <w:rFonts w:ascii="Arial" w:hAnsi="Arial" w:cs="Arial"/>
          <w:sz w:val="24"/>
          <w:szCs w:val="24"/>
        </w:rPr>
        <w:t>alt</w:t>
      </w:r>
      <w:proofErr w:type="spellEnd"/>
      <w:r w:rsidRPr="00FA14A7">
        <w:rPr>
          <w:rFonts w:ascii="Arial" w:hAnsi="Arial" w:cs="Arial"/>
          <w:sz w:val="24"/>
          <w:szCs w:val="24"/>
        </w:rPr>
        <w:t xml:space="preserve"> nas imagens) para tornar o site mais inclusivo, a modularização de componentes como header e footer para reduzir repetição de código, e pequenos ajustes de espaçamento e padronização para garantir ainda mais consistência visual. São melhorias simples que trariam grande impacto.</w:t>
      </w:r>
    </w:p>
    <w:p w14:paraId="68D5EDE7" w14:textId="77777777" w:rsidR="00FA14A7" w:rsidRPr="00FA14A7" w:rsidRDefault="00FA14A7" w:rsidP="00FA14A7">
      <w:pPr>
        <w:rPr>
          <w:rFonts w:ascii="Arial" w:hAnsi="Arial" w:cs="Arial"/>
          <w:b/>
          <w:bCs/>
          <w:sz w:val="24"/>
          <w:szCs w:val="24"/>
        </w:rPr>
      </w:pPr>
      <w:r w:rsidRPr="00FA14A7">
        <w:rPr>
          <w:rFonts w:ascii="Arial" w:hAnsi="Arial" w:cs="Arial"/>
          <w:b/>
          <w:bCs/>
          <w:sz w:val="24"/>
          <w:szCs w:val="24"/>
        </w:rPr>
        <w:t>Comentário Final:</w:t>
      </w:r>
    </w:p>
    <w:p w14:paraId="72149CBE" w14:textId="40272AFC" w:rsidR="00FA14A7" w:rsidRPr="00FA14A7" w:rsidRDefault="00FA14A7" w:rsidP="00FA14A7">
      <w:pPr>
        <w:rPr>
          <w:rFonts w:ascii="Arial" w:hAnsi="Arial" w:cs="Arial"/>
          <w:sz w:val="24"/>
          <w:szCs w:val="24"/>
        </w:rPr>
      </w:pPr>
      <w:r w:rsidRPr="00FA14A7">
        <w:rPr>
          <w:rFonts w:ascii="Arial" w:hAnsi="Arial" w:cs="Arial"/>
          <w:sz w:val="24"/>
          <w:szCs w:val="24"/>
        </w:rPr>
        <w:t xml:space="preserve">O trabalho demonstrou dedicação, organização e evolução clara da equipe. O site está bonito, funcional e muito acima da média para projetos acadêmicos. Continuem se esforçando desse jeito — vocês têm potencial real para produzir projetos cada vez mais profissionais e impactantes. Parabéns pelo excelente resultado! </w:t>
      </w:r>
    </w:p>
    <w:p w14:paraId="09D043A8" w14:textId="3200B38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B773D77" w14:textId="77777777" w:rsidR="00C56803" w:rsidRPr="003B496C" w:rsidRDefault="00C56803">
      <w:pPr>
        <w:rPr>
          <w:rFonts w:ascii="Arial" w:hAnsi="Arial" w:cs="Arial"/>
          <w:sz w:val="24"/>
          <w:szCs w:val="24"/>
        </w:rPr>
      </w:pPr>
    </w:p>
    <w:sectPr w:rsidR="00C56803" w:rsidRPr="003B4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26361"/>
    <w:multiLevelType w:val="multilevel"/>
    <w:tmpl w:val="A20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971176"/>
    <w:multiLevelType w:val="multilevel"/>
    <w:tmpl w:val="1946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85005"/>
    <w:multiLevelType w:val="hybridMultilevel"/>
    <w:tmpl w:val="2676D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30440">
    <w:abstractNumId w:val="0"/>
  </w:num>
  <w:num w:numId="2" w16cid:durableId="1562860501">
    <w:abstractNumId w:val="1"/>
  </w:num>
  <w:num w:numId="3" w16cid:durableId="1843348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6C"/>
    <w:rsid w:val="000321FB"/>
    <w:rsid w:val="000C6E72"/>
    <w:rsid w:val="001362CC"/>
    <w:rsid w:val="001470D2"/>
    <w:rsid w:val="00232AB4"/>
    <w:rsid w:val="00234EA1"/>
    <w:rsid w:val="00365842"/>
    <w:rsid w:val="003B496C"/>
    <w:rsid w:val="00446660"/>
    <w:rsid w:val="007E6865"/>
    <w:rsid w:val="00846399"/>
    <w:rsid w:val="009C6C27"/>
    <w:rsid w:val="00B07D9A"/>
    <w:rsid w:val="00C56803"/>
    <w:rsid w:val="00CB388A"/>
    <w:rsid w:val="00CC4B53"/>
    <w:rsid w:val="00FA1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8CA0"/>
  <w15:chartTrackingRefBased/>
  <w15:docId w15:val="{9767DB7B-E224-49D6-B5E5-43BA1EF2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9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9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96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96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96C"/>
    <w:pPr>
      <w:spacing w:before="160"/>
      <w:jc w:val="center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3B496C"/>
    <w:rPr>
      <w:i/>
      <w:iCs/>
      <w:color w:val="000000" w:themeColor="text1"/>
    </w:rPr>
  </w:style>
  <w:style w:type="paragraph" w:styleId="PargrafodaLista">
    <w:name w:val="List Paragraph"/>
    <w:basedOn w:val="Normal"/>
    <w:uiPriority w:val="34"/>
    <w:qFormat/>
    <w:rsid w:val="003B49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9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9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96C"/>
    <w:rPr>
      <w:b/>
      <w:bCs/>
      <w:smallCaps/>
      <w:color w:val="0F4761" w:themeColor="accent1" w:themeShade="BF"/>
      <w:spacing w:val="5"/>
    </w:rPr>
  </w:style>
  <w:style w:type="table" w:styleId="SimplesTabela1">
    <w:name w:val="Plain Table 1"/>
    <w:basedOn w:val="Tabelanormal"/>
    <w:uiPriority w:val="41"/>
    <w:rsid w:val="003B49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A1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A14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2011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Oliveira</dc:creator>
  <cp:keywords/>
  <dc:description/>
  <cp:lastModifiedBy>João Pedro Simmer</cp:lastModifiedBy>
  <cp:revision>2</cp:revision>
  <dcterms:created xsi:type="dcterms:W3CDTF">2025-11-19T23:56:00Z</dcterms:created>
  <dcterms:modified xsi:type="dcterms:W3CDTF">2025-11-19T23:56:00Z</dcterms:modified>
</cp:coreProperties>
</file>