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788978E1" w14:textId="0AD00332" w:rsidR="00C66AF7" w:rsidRDefault="00C66AF7" w:rsidP="0059387C">
      <w:r w:rsidRPr="00C66AF7">
        <w:drawing>
          <wp:inline distT="0" distB="0" distL="0" distR="0" wp14:anchorId="691749E9" wp14:editId="46D3EA76">
            <wp:extent cx="4162202" cy="3165230"/>
            <wp:effectExtent l="0" t="0" r="0" b="0"/>
            <wp:docPr id="98710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2694" name=""/>
                    <pic:cNvPicPr/>
                  </pic:nvPicPr>
                  <pic:blipFill>
                    <a:blip r:embed="rId10"/>
                    <a:stretch>
                      <a:fillRect/>
                    </a:stretch>
                  </pic:blipFill>
                  <pic:spPr>
                    <a:xfrm>
                      <a:off x="0" y="0"/>
                      <a:ext cx="4195380" cy="3190461"/>
                    </a:xfrm>
                    <a:prstGeom prst="rect">
                      <a:avLst/>
                    </a:prstGeom>
                  </pic:spPr>
                </pic:pic>
              </a:graphicData>
            </a:graphic>
          </wp:inline>
        </w:drawing>
      </w:r>
    </w:p>
    <w:p w14:paraId="60B80634" w14:textId="6597F77B" w:rsidR="61B683B4" w:rsidRDefault="61B683B4" w:rsidP="61B683B4"/>
    <w:p w14:paraId="4B8BD2A4" w14:textId="2A5A22B7" w:rsidR="0059387C" w:rsidRDefault="00C66AF7" w:rsidP="0059387C">
      <w:pPr>
        <w:rPr>
          <w:b/>
          <w:bCs/>
        </w:rPr>
      </w:pPr>
      <w:r w:rsidRPr="00C66AF7">
        <w:rPr>
          <w:b/>
          <w:bCs/>
        </w:rPr>
        <w:drawing>
          <wp:anchor distT="0" distB="0" distL="114300" distR="114300" simplePos="0" relativeHeight="251658240" behindDoc="0" locked="0" layoutInCell="1" allowOverlap="1" wp14:anchorId="3AD42880" wp14:editId="7605B055">
            <wp:simplePos x="0" y="0"/>
            <wp:positionH relativeFrom="margin">
              <wp:align>left</wp:align>
            </wp:positionH>
            <wp:positionV relativeFrom="paragraph">
              <wp:posOffset>394335</wp:posOffset>
            </wp:positionV>
            <wp:extent cx="4139565" cy="3560445"/>
            <wp:effectExtent l="0" t="0" r="0" b="1905"/>
            <wp:wrapSquare wrapText="bothSides"/>
            <wp:docPr id="214466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64175" name=""/>
                    <pic:cNvPicPr/>
                  </pic:nvPicPr>
                  <pic:blipFill>
                    <a:blip r:embed="rId11">
                      <a:extLst>
                        <a:ext uri="{28A0092B-C50C-407E-A947-70E740481C1C}">
                          <a14:useLocalDpi xmlns:a14="http://schemas.microsoft.com/office/drawing/2010/main" val="0"/>
                        </a:ext>
                      </a:extLst>
                    </a:blip>
                    <a:stretch>
                      <a:fillRect/>
                    </a:stretch>
                  </pic:blipFill>
                  <pic:spPr>
                    <a:xfrm>
                      <a:off x="0" y="0"/>
                      <a:ext cx="4140972" cy="3561719"/>
                    </a:xfrm>
                    <a:prstGeom prst="rect">
                      <a:avLst/>
                    </a:prstGeom>
                  </pic:spPr>
                </pic:pic>
              </a:graphicData>
            </a:graphic>
            <wp14:sizeRelH relativeFrom="margin">
              <wp14:pctWidth>0</wp14:pctWidth>
            </wp14:sizeRelH>
            <wp14:sizeRelV relativeFrom="margin">
              <wp14:pctHeight>0</wp14:pctHeight>
            </wp14:sizeRelV>
          </wp:anchor>
        </w:drawing>
      </w:r>
      <w:r w:rsidR="42D2CF18" w:rsidRPr="61B683B4">
        <w:rPr>
          <w:b/>
          <w:bCs/>
        </w:rPr>
        <w:t>(10 points) Declare an array of 5 integers and fill it with values based on a user-defined formula (e.g., n^2). Then, print the largest element in the array.</w:t>
      </w:r>
    </w:p>
    <w:p w14:paraId="2496C7CA" w14:textId="4650F1D4" w:rsidR="00C66AF7" w:rsidRPr="0059387C" w:rsidRDefault="00C66AF7" w:rsidP="0059387C">
      <w:pPr>
        <w:rPr>
          <w:b/>
          <w:bCs/>
        </w:rPr>
      </w:pPr>
      <w:r w:rsidRPr="00C66AF7">
        <w:rPr>
          <w:b/>
          <w:bCs/>
        </w:rPr>
        <w:drawing>
          <wp:anchor distT="0" distB="0" distL="114300" distR="114300" simplePos="0" relativeHeight="251659264" behindDoc="0" locked="0" layoutInCell="1" allowOverlap="1" wp14:anchorId="0D5F6FBF" wp14:editId="5ADDB4A1">
            <wp:simplePos x="0" y="0"/>
            <wp:positionH relativeFrom="margin">
              <wp:align>left</wp:align>
            </wp:positionH>
            <wp:positionV relativeFrom="paragraph">
              <wp:posOffset>3640455</wp:posOffset>
            </wp:positionV>
            <wp:extent cx="4199255" cy="2654935"/>
            <wp:effectExtent l="0" t="0" r="0" b="0"/>
            <wp:wrapThrough wrapText="bothSides">
              <wp:wrapPolygon edited="0">
                <wp:start x="0" y="0"/>
                <wp:lineTo x="0" y="21388"/>
                <wp:lineTo x="21460" y="21388"/>
                <wp:lineTo x="21460" y="0"/>
                <wp:lineTo x="0" y="0"/>
              </wp:wrapPolygon>
            </wp:wrapThrough>
            <wp:docPr id="145974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45807" name=""/>
                    <pic:cNvPicPr/>
                  </pic:nvPicPr>
                  <pic:blipFill>
                    <a:blip r:embed="rId12">
                      <a:extLst>
                        <a:ext uri="{28A0092B-C50C-407E-A947-70E740481C1C}">
                          <a14:useLocalDpi xmlns:a14="http://schemas.microsoft.com/office/drawing/2010/main" val="0"/>
                        </a:ext>
                      </a:extLst>
                    </a:blip>
                    <a:stretch>
                      <a:fillRect/>
                    </a:stretch>
                  </pic:blipFill>
                  <pic:spPr>
                    <a:xfrm>
                      <a:off x="0" y="0"/>
                      <a:ext cx="4212499" cy="2663415"/>
                    </a:xfrm>
                    <a:prstGeom prst="rect">
                      <a:avLst/>
                    </a:prstGeom>
                  </pic:spPr>
                </pic:pic>
              </a:graphicData>
            </a:graphic>
            <wp14:sizeRelH relativeFrom="page">
              <wp14:pctWidth>0</wp14:pctWidth>
            </wp14:sizeRelH>
            <wp14:sizeRelV relativeFrom="page">
              <wp14:pctHeight>0</wp14:pctHeight>
            </wp14:sizeRelV>
          </wp:anchor>
        </w:drawing>
      </w:r>
      <w:r>
        <w:rPr>
          <w:b/>
          <w:bCs/>
        </w:rPr>
        <w:br w:type="textWrapping" w:clear="all"/>
      </w:r>
    </w:p>
    <w:p w14:paraId="489D170A" w14:textId="77777777" w:rsidR="00C66AF7" w:rsidRDefault="00C66AF7" w:rsidP="61B683B4">
      <w:pPr>
        <w:rPr>
          <w:b/>
          <w:bCs/>
        </w:rPr>
      </w:pPr>
    </w:p>
    <w:p w14:paraId="357BC789" w14:textId="77777777" w:rsidR="00C66AF7" w:rsidRDefault="00C66AF7" w:rsidP="61B683B4">
      <w:pPr>
        <w:rPr>
          <w:b/>
          <w:bCs/>
        </w:rPr>
      </w:pPr>
    </w:p>
    <w:p w14:paraId="59C395E9" w14:textId="4D89AB41" w:rsidR="0059387C" w:rsidRDefault="42D2CF18" w:rsidP="61B683B4">
      <w:pPr>
        <w:rPr>
          <w:b/>
          <w:bCs/>
        </w:rPr>
      </w:pPr>
      <w:r w:rsidRPr="61B683B4">
        <w:rPr>
          <w:b/>
          <w:bCs/>
        </w:rPr>
        <w:lastRenderedPageBreak/>
        <w:t>(10 points) Implement a simple for loop that iterates from 1 to 10 and prints each number along with its square root.</w:t>
      </w:r>
    </w:p>
    <w:p w14:paraId="44ECC106" w14:textId="4E169092" w:rsidR="00C66AF7" w:rsidRDefault="00C66AF7" w:rsidP="61B683B4">
      <w:pPr>
        <w:rPr>
          <w:b/>
          <w:bCs/>
        </w:rPr>
      </w:pPr>
      <w:r w:rsidRPr="00C66AF7">
        <w:rPr>
          <w:b/>
          <w:bCs/>
        </w:rPr>
        <w:drawing>
          <wp:inline distT="0" distB="0" distL="0" distR="0" wp14:anchorId="52B50D20" wp14:editId="28FBF476">
            <wp:extent cx="5943600" cy="2329815"/>
            <wp:effectExtent l="0" t="0" r="0" b="0"/>
            <wp:docPr id="167053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38443" name=""/>
                    <pic:cNvPicPr/>
                  </pic:nvPicPr>
                  <pic:blipFill>
                    <a:blip r:embed="rId13"/>
                    <a:stretch>
                      <a:fillRect/>
                    </a:stretch>
                  </pic:blipFill>
                  <pic:spPr>
                    <a:xfrm>
                      <a:off x="0" y="0"/>
                      <a:ext cx="5943600" cy="2329815"/>
                    </a:xfrm>
                    <a:prstGeom prst="rect">
                      <a:avLst/>
                    </a:prstGeom>
                  </pic:spPr>
                </pic:pic>
              </a:graphicData>
            </a:graphic>
          </wp:inline>
        </w:drawing>
      </w:r>
    </w:p>
    <w:p w14:paraId="4D1212AC" w14:textId="6A7A00A5" w:rsidR="61B683B4" w:rsidRDefault="61B683B4" w:rsidP="61B683B4">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153061DE" w14:textId="040CBB53" w:rsidR="00C66AF7" w:rsidRDefault="00C66AF7" w:rsidP="0059387C">
      <w:r w:rsidRPr="00C66AF7">
        <w:lastRenderedPageBreak/>
        <w:drawing>
          <wp:inline distT="0" distB="0" distL="0" distR="0" wp14:anchorId="777B19F8" wp14:editId="767FBD4C">
            <wp:extent cx="5943600" cy="2211705"/>
            <wp:effectExtent l="0" t="0" r="0" b="0"/>
            <wp:docPr id="113576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64514" name=""/>
                    <pic:cNvPicPr/>
                  </pic:nvPicPr>
                  <pic:blipFill>
                    <a:blip r:embed="rId14"/>
                    <a:stretch>
                      <a:fillRect/>
                    </a:stretch>
                  </pic:blipFill>
                  <pic:spPr>
                    <a:xfrm>
                      <a:off x="0" y="0"/>
                      <a:ext cx="5943600" cy="2211705"/>
                    </a:xfrm>
                    <a:prstGeom prst="rect">
                      <a:avLst/>
                    </a:prstGeom>
                  </pic:spPr>
                </pic:pic>
              </a:graphicData>
            </a:graphic>
          </wp:inline>
        </w:drawing>
      </w:r>
    </w:p>
    <w:p w14:paraId="6D94190C" w14:textId="77777777" w:rsidR="00C66AF7" w:rsidRDefault="00C66AF7" w:rsidP="0059387C"/>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37AB6CDA" w14:textId="6D9035A5" w:rsidR="00C66AF7" w:rsidRDefault="00C66AF7" w:rsidP="0059387C">
      <w:r w:rsidRPr="00C66AF7">
        <w:drawing>
          <wp:inline distT="0" distB="0" distL="0" distR="0" wp14:anchorId="5066E530" wp14:editId="16735229">
            <wp:extent cx="3048425" cy="2762636"/>
            <wp:effectExtent l="0" t="0" r="0" b="0"/>
            <wp:docPr id="209807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70507" name=""/>
                    <pic:cNvPicPr/>
                  </pic:nvPicPr>
                  <pic:blipFill>
                    <a:blip r:embed="rId15"/>
                    <a:stretch>
                      <a:fillRect/>
                    </a:stretch>
                  </pic:blipFill>
                  <pic:spPr>
                    <a:xfrm>
                      <a:off x="0" y="0"/>
                      <a:ext cx="3048425" cy="2762636"/>
                    </a:xfrm>
                    <a:prstGeom prst="rect">
                      <a:avLst/>
                    </a:prstGeom>
                  </pic:spPr>
                </pic:pic>
              </a:graphicData>
            </a:graphic>
          </wp:inline>
        </w:drawing>
      </w:r>
    </w:p>
    <w:p w14:paraId="75D7E3C1" w14:textId="77777777" w:rsidR="0059387C" w:rsidRDefault="0059387C" w:rsidP="0059387C"/>
    <w:p w14:paraId="2E1913B2" w14:textId="77777777" w:rsidR="00C66AF7" w:rsidRDefault="00C66AF7" w:rsidP="0059387C">
      <w:pPr>
        <w:rPr>
          <w:b/>
          <w:bCs/>
        </w:rPr>
      </w:pPr>
    </w:p>
    <w:p w14:paraId="1F04B20C" w14:textId="77777777" w:rsidR="00C66AF7" w:rsidRDefault="00C66AF7" w:rsidP="0059387C">
      <w:pPr>
        <w:rPr>
          <w:b/>
          <w:bCs/>
        </w:rPr>
      </w:pPr>
    </w:p>
    <w:p w14:paraId="6D4C780D" w14:textId="237F17B5" w:rsidR="0059387C" w:rsidRPr="00C66AF7" w:rsidRDefault="0059387C" w:rsidP="0059387C">
      <w:r w:rsidRPr="0059387C">
        <w:rPr>
          <w:b/>
          <w:bCs/>
        </w:rPr>
        <w:lastRenderedPageBreak/>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66007C03" w14:textId="787EE564" w:rsidR="00C66AF7" w:rsidRDefault="00C66AF7" w:rsidP="0059387C">
      <w:pPr>
        <w:rPr>
          <w:b/>
          <w:bCs/>
        </w:rPr>
      </w:pPr>
      <w:r w:rsidRPr="00C66AF7">
        <w:rPr>
          <w:b/>
          <w:bCs/>
        </w:rPr>
        <w:drawing>
          <wp:inline distT="0" distB="0" distL="0" distR="0" wp14:anchorId="373325AA" wp14:editId="4038B9CF">
            <wp:extent cx="5706271" cy="2600688"/>
            <wp:effectExtent l="0" t="0" r="8890" b="9525"/>
            <wp:docPr id="31218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86959" name=""/>
                    <pic:cNvPicPr/>
                  </pic:nvPicPr>
                  <pic:blipFill>
                    <a:blip r:embed="rId16"/>
                    <a:stretch>
                      <a:fillRect/>
                    </a:stretch>
                  </pic:blipFill>
                  <pic:spPr>
                    <a:xfrm>
                      <a:off x="0" y="0"/>
                      <a:ext cx="5706271" cy="2600688"/>
                    </a:xfrm>
                    <a:prstGeom prst="rect">
                      <a:avLst/>
                    </a:prstGeom>
                  </pic:spPr>
                </pic:pic>
              </a:graphicData>
            </a:graphic>
          </wp:inline>
        </w:drawing>
      </w:r>
    </w:p>
    <w:p w14:paraId="41EA8DD5" w14:textId="5E50008A" w:rsidR="00C66AF7" w:rsidRDefault="00C66AF7" w:rsidP="0059387C">
      <w:pPr>
        <w:rPr>
          <w:b/>
          <w:bCs/>
        </w:rPr>
      </w:pPr>
      <w:r w:rsidRPr="00C66AF7">
        <w:rPr>
          <w:b/>
          <w:bCs/>
        </w:rPr>
        <w:drawing>
          <wp:inline distT="0" distB="0" distL="0" distR="0" wp14:anchorId="3E319802" wp14:editId="0FA15175">
            <wp:extent cx="4534533" cy="2019582"/>
            <wp:effectExtent l="0" t="0" r="0" b="0"/>
            <wp:docPr id="4482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98557" name=""/>
                    <pic:cNvPicPr/>
                  </pic:nvPicPr>
                  <pic:blipFill>
                    <a:blip r:embed="rId17"/>
                    <a:stretch>
                      <a:fillRect/>
                    </a:stretch>
                  </pic:blipFill>
                  <pic:spPr>
                    <a:xfrm>
                      <a:off x="0" y="0"/>
                      <a:ext cx="4534533" cy="2019582"/>
                    </a:xfrm>
                    <a:prstGeom prst="rect">
                      <a:avLst/>
                    </a:prstGeom>
                  </pic:spPr>
                </pic:pic>
              </a:graphicData>
            </a:graphic>
          </wp:inline>
        </w:drawing>
      </w:r>
    </w:p>
    <w:p w14:paraId="2082C8C2" w14:textId="77777777" w:rsidR="00C66AF7" w:rsidRDefault="00C66AF7"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4BE445A" w14:textId="77777777" w:rsidR="00C304F5" w:rsidRDefault="00C304F5" w:rsidP="00C304F5">
      <w:pPr>
        <w:rPr>
          <w:rFonts w:ascii="Times New Roman" w:eastAsia="Times New Roman" w:hAnsi="Times New Roman" w:cs="Times New Roman"/>
          <w:kern w:val="0"/>
          <w:sz w:val="24"/>
          <w:szCs w:val="24"/>
          <w:lang w:eastAsia="en-PH"/>
          <w14:ligatures w14:val="none"/>
        </w:rPr>
      </w:pPr>
      <w:r w:rsidRPr="00580BA6">
        <w:rPr>
          <w:rFonts w:ascii="Times New Roman" w:hAnsi="Times New Roman" w:cs="Times New Roman"/>
          <w:sz w:val="24"/>
          <w:szCs w:val="24"/>
        </w:rPr>
        <w:t xml:space="preserve">The importance of object-oriented programming (OOP) in software development is it provides a powerful paradigm for organizing and designing software. </w:t>
      </w:r>
      <w:r w:rsidRPr="00580BA6">
        <w:rPr>
          <w:rFonts w:ascii="Times New Roman" w:eastAsia="Times New Roman" w:hAnsi="Times New Roman" w:cs="Times New Roman"/>
          <w:kern w:val="0"/>
          <w:sz w:val="24"/>
          <w:szCs w:val="24"/>
          <w:lang w:eastAsia="en-PH"/>
          <w14:ligatures w14:val="none"/>
        </w:rPr>
        <w:t xml:space="preserve">It focuses on objects that contain activity and data, has various advantages that are crucial to the success of software development. </w:t>
      </w:r>
      <w:r w:rsidRPr="00580BA6">
        <w:rPr>
          <w:rFonts w:ascii="Times New Roman" w:hAnsi="Times New Roman" w:cs="Times New Roman"/>
          <w:sz w:val="24"/>
          <w:szCs w:val="24"/>
        </w:rPr>
        <w:t>OOP concepts offer a framework for building efficient, maintainable, and scalable software.</w:t>
      </w:r>
      <w:r w:rsidRPr="00580BA6">
        <w:rPr>
          <w:rStyle w:val="Strong"/>
          <w:rFonts w:ascii="Arial" w:hAnsi="Arial" w:cs="Arial"/>
          <w:color w:val="1F1F1F"/>
          <w:sz w:val="24"/>
          <w:szCs w:val="24"/>
          <w:shd w:val="clear" w:color="auto" w:fill="FFFFFF"/>
        </w:rPr>
        <w:t xml:space="preserve"> </w:t>
      </w:r>
      <w:r w:rsidRPr="00580BA6">
        <w:rPr>
          <w:rFonts w:ascii="Times New Roman" w:eastAsia="Times New Roman" w:hAnsi="Times New Roman" w:cs="Times New Roman"/>
          <w:kern w:val="0"/>
          <w:sz w:val="24"/>
          <w:szCs w:val="24"/>
          <w:lang w:eastAsia="en-PH"/>
          <w14:ligatures w14:val="none"/>
        </w:rPr>
        <w:t>It encourages the reuse of code, cuts down on redundancy, enhances code readability, and makes it easier to create software that can adjust to changing needs.</w:t>
      </w:r>
    </w:p>
    <w:p w14:paraId="3CBACF5A" w14:textId="7BD85192" w:rsidR="00C304F5" w:rsidRPr="00C304F5" w:rsidRDefault="00C304F5" w:rsidP="00C304F5">
      <w:pP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lastRenderedPageBreak/>
        <w:t>4 KEY PRINCIPLES OF OOP</w:t>
      </w:r>
    </w:p>
    <w:p w14:paraId="65B173F4" w14:textId="77777777" w:rsidR="00C304F5" w:rsidRDefault="00C304F5" w:rsidP="00C304F5">
      <w:pPr>
        <w:rPr>
          <w:rFonts w:ascii="Times New Roman" w:eastAsia="Times New Roman" w:hAnsi="Times New Roman" w:cs="Times New Roman"/>
          <w:kern w:val="0"/>
          <w:sz w:val="24"/>
          <w:szCs w:val="24"/>
          <w:lang w:eastAsia="en-PH"/>
          <w14:ligatures w14:val="none"/>
        </w:rPr>
      </w:pPr>
      <w:r w:rsidRPr="00580BA6">
        <w:rPr>
          <w:rFonts w:ascii="Times New Roman" w:eastAsia="Times New Roman" w:hAnsi="Times New Roman" w:cs="Times New Roman"/>
          <w:b/>
          <w:bCs/>
          <w:kern w:val="0"/>
          <w:sz w:val="24"/>
          <w:szCs w:val="24"/>
          <w:lang w:eastAsia="en-PH"/>
          <w14:ligatures w14:val="none"/>
        </w:rPr>
        <w:t>Encapsulation</w:t>
      </w:r>
      <w:r>
        <w:rPr>
          <w:rFonts w:ascii="Times New Roman" w:eastAsia="Times New Roman" w:hAnsi="Times New Roman" w:cs="Times New Roman"/>
          <w:kern w:val="0"/>
          <w:sz w:val="24"/>
          <w:szCs w:val="24"/>
          <w:lang w:eastAsia="en-PH"/>
          <w14:ligatures w14:val="none"/>
        </w:rPr>
        <w:t xml:space="preserve"> - </w:t>
      </w:r>
      <w:r w:rsidRPr="00266CAD">
        <w:rPr>
          <w:rFonts w:ascii="Times New Roman" w:eastAsia="Times New Roman" w:hAnsi="Times New Roman" w:cs="Times New Roman"/>
          <w:kern w:val="0"/>
          <w:sz w:val="24"/>
          <w:szCs w:val="24"/>
          <w:lang w:eastAsia="en-PH"/>
          <w14:ligatures w14:val="none"/>
        </w:rPr>
        <w:t>Encapsulation limits direct access to internal information by grouping together an object's methods (functions) and data (attributes). It permits regulated engagement with the object using established techniques.</w:t>
      </w:r>
    </w:p>
    <w:p w14:paraId="63BA43AF" w14:textId="77777777" w:rsidR="00C304F5" w:rsidRDefault="00C304F5" w:rsidP="00C304F5">
      <w:pPr>
        <w:rPr>
          <w:rFonts w:ascii="Times New Roman" w:hAnsi="Times New Roman" w:cs="Times New Roman"/>
          <w:color w:val="1F1F1F"/>
          <w:sz w:val="24"/>
          <w:szCs w:val="24"/>
          <w:shd w:val="clear" w:color="auto" w:fill="FFFFFF"/>
        </w:rPr>
      </w:pPr>
      <w:r>
        <w:rPr>
          <w:rFonts w:ascii="Times New Roman" w:eastAsia="Times New Roman" w:hAnsi="Times New Roman" w:cs="Times New Roman"/>
          <w:kern w:val="0"/>
          <w:sz w:val="24"/>
          <w:szCs w:val="24"/>
          <w:lang w:eastAsia="en-PH"/>
          <w14:ligatures w14:val="none"/>
        </w:rPr>
        <w:t xml:space="preserve">Example: </w:t>
      </w:r>
      <w:r>
        <w:rPr>
          <w:rFonts w:ascii="Times New Roman" w:hAnsi="Times New Roman" w:cs="Times New Roman"/>
          <w:color w:val="1F1F1F"/>
          <w:sz w:val="24"/>
          <w:szCs w:val="24"/>
          <w:shd w:val="clear" w:color="auto" w:fill="FFFFFF"/>
        </w:rPr>
        <w:t>A</w:t>
      </w:r>
      <w:r w:rsidRPr="00580BA6">
        <w:rPr>
          <w:rFonts w:ascii="Times New Roman" w:hAnsi="Times New Roman" w:cs="Times New Roman"/>
          <w:color w:val="1F1F1F"/>
          <w:sz w:val="24"/>
          <w:szCs w:val="24"/>
          <w:shd w:val="clear" w:color="auto" w:fill="FFFFFF"/>
        </w:rPr>
        <w:t xml:space="preserve"> "Car" object. Its attributes include "model," "color," and "speed," and methods like "accelerate" and "brake." Encapsulation restricts direct changes to internal values (like setting speed to negative) and provides controlled access through methods, ensuring data integrity.</w:t>
      </w:r>
    </w:p>
    <w:p w14:paraId="7BC38DED" w14:textId="77777777" w:rsidR="00C304F5" w:rsidRPr="00580BA6" w:rsidRDefault="00C304F5" w:rsidP="00C304F5">
      <w:pPr>
        <w:rPr>
          <w:rFonts w:ascii="Times New Roman" w:eastAsia="Times New Roman" w:hAnsi="Times New Roman" w:cs="Times New Roman"/>
          <w:kern w:val="0"/>
          <w:sz w:val="24"/>
          <w:szCs w:val="24"/>
          <w:lang w:eastAsia="en-PH"/>
          <w14:ligatures w14:val="none"/>
        </w:rPr>
      </w:pPr>
      <w:r>
        <w:rPr>
          <w:rFonts w:ascii="Times New Roman" w:hAnsi="Times New Roman" w:cs="Times New Roman"/>
          <w:b/>
          <w:bCs/>
          <w:color w:val="1F1F1F"/>
          <w:sz w:val="24"/>
          <w:szCs w:val="24"/>
          <w:shd w:val="clear" w:color="auto" w:fill="FFFFFF"/>
        </w:rPr>
        <w:t xml:space="preserve">Inheritance </w:t>
      </w:r>
      <w:r>
        <w:rPr>
          <w:rFonts w:ascii="Times New Roman" w:hAnsi="Times New Roman" w:cs="Times New Roman"/>
          <w:color w:val="1F1F1F"/>
          <w:sz w:val="24"/>
          <w:szCs w:val="24"/>
          <w:shd w:val="clear" w:color="auto" w:fill="FFFFFF"/>
        </w:rPr>
        <w:t xml:space="preserve">- </w:t>
      </w:r>
      <w:r w:rsidRPr="00580BA6">
        <w:rPr>
          <w:rFonts w:ascii="Times New Roman" w:eastAsia="Times New Roman" w:hAnsi="Times New Roman" w:cs="Times New Roman"/>
          <w:kern w:val="0"/>
          <w:sz w:val="24"/>
          <w:szCs w:val="24"/>
          <w:lang w:eastAsia="en-PH"/>
          <w14:ligatures w14:val="none"/>
        </w:rPr>
        <w:t>The ability to inherit characteristics and behaviors from preexisting classes (super</w:t>
      </w:r>
      <w:r>
        <w:rPr>
          <w:rFonts w:ascii="Times New Roman" w:eastAsia="Times New Roman" w:hAnsi="Times New Roman" w:cs="Times New Roman"/>
          <w:kern w:val="0"/>
          <w:sz w:val="24"/>
          <w:szCs w:val="24"/>
          <w:lang w:eastAsia="en-PH"/>
          <w14:ligatures w14:val="none"/>
        </w:rPr>
        <w:t xml:space="preserve"> </w:t>
      </w:r>
      <w:r w:rsidRPr="00580BA6">
        <w:rPr>
          <w:rFonts w:ascii="Times New Roman" w:eastAsia="Times New Roman" w:hAnsi="Times New Roman" w:cs="Times New Roman"/>
          <w:kern w:val="0"/>
          <w:sz w:val="24"/>
          <w:szCs w:val="24"/>
          <w:lang w:eastAsia="en-PH"/>
          <w14:ligatures w14:val="none"/>
        </w:rPr>
        <w:t>classes) enables the creation of new classes (subclasses). New features can be added by subclasses without having to rewrite shared code.</w:t>
      </w:r>
    </w:p>
    <w:p w14:paraId="1828B8E2" w14:textId="77777777" w:rsidR="00C304F5" w:rsidRDefault="00C304F5" w:rsidP="00C304F5">
      <w:pPr>
        <w:rPr>
          <w:rFonts w:ascii="Times New Roman" w:hAnsi="Times New Roman" w:cs="Times New Roman"/>
          <w:sz w:val="24"/>
          <w:szCs w:val="24"/>
        </w:rPr>
      </w:pPr>
      <w:r>
        <w:rPr>
          <w:rFonts w:ascii="Times New Roman" w:hAnsi="Times New Roman" w:cs="Times New Roman"/>
          <w:color w:val="1F1F1F"/>
          <w:sz w:val="24"/>
          <w:szCs w:val="24"/>
          <w:shd w:val="clear" w:color="auto" w:fill="FFFFFF"/>
        </w:rPr>
        <w:t xml:space="preserve">Example: </w:t>
      </w:r>
      <w:r>
        <w:rPr>
          <w:rFonts w:ascii="Times New Roman" w:hAnsi="Times New Roman" w:cs="Times New Roman"/>
          <w:sz w:val="24"/>
          <w:szCs w:val="24"/>
        </w:rPr>
        <w:t>W</w:t>
      </w:r>
      <w:r w:rsidRPr="00580BA6">
        <w:rPr>
          <w:rFonts w:ascii="Times New Roman" w:hAnsi="Times New Roman" w:cs="Times New Roman"/>
          <w:sz w:val="24"/>
          <w:szCs w:val="24"/>
        </w:rPr>
        <w:t xml:space="preserve">hen a child is </w:t>
      </w:r>
      <w:proofErr w:type="gramStart"/>
      <w:r w:rsidRPr="00580BA6">
        <w:rPr>
          <w:rFonts w:ascii="Times New Roman" w:hAnsi="Times New Roman" w:cs="Times New Roman"/>
          <w:sz w:val="24"/>
          <w:szCs w:val="24"/>
        </w:rPr>
        <w:t>born</w:t>
      </w:r>
      <w:proofErr w:type="gramEnd"/>
      <w:r w:rsidRPr="00580BA6">
        <w:rPr>
          <w:rFonts w:ascii="Times New Roman" w:hAnsi="Times New Roman" w:cs="Times New Roman"/>
          <w:sz w:val="24"/>
          <w:szCs w:val="24"/>
        </w:rPr>
        <w:t xml:space="preserve"> he or she inherits the features of parents such as beauty from mother and intelligence from father. </w:t>
      </w:r>
    </w:p>
    <w:p w14:paraId="6D496C46" w14:textId="77777777" w:rsidR="00C304F5" w:rsidRDefault="00C304F5" w:rsidP="00C304F5">
      <w:pPr>
        <w:rPr>
          <w:rFonts w:ascii="Times New Roman" w:eastAsia="Times New Roman" w:hAnsi="Times New Roman" w:cs="Times New Roman"/>
          <w:kern w:val="0"/>
          <w:sz w:val="24"/>
          <w:szCs w:val="24"/>
          <w:lang w:eastAsia="en-PH"/>
          <w14:ligatures w14:val="none"/>
        </w:rPr>
      </w:pPr>
      <w:r>
        <w:rPr>
          <w:rFonts w:ascii="Times New Roman" w:hAnsi="Times New Roman" w:cs="Times New Roman"/>
          <w:b/>
          <w:bCs/>
          <w:sz w:val="24"/>
          <w:szCs w:val="24"/>
        </w:rPr>
        <w:t xml:space="preserve">Polymorphism - </w:t>
      </w:r>
      <w:r>
        <w:rPr>
          <w:rFonts w:ascii="Times New Roman" w:eastAsia="Times New Roman" w:hAnsi="Times New Roman" w:cs="Times New Roman"/>
          <w:kern w:val="0"/>
          <w:sz w:val="24"/>
          <w:szCs w:val="24"/>
          <w:lang w:eastAsia="en-PH"/>
          <w14:ligatures w14:val="none"/>
        </w:rPr>
        <w:t>A</w:t>
      </w:r>
      <w:r w:rsidRPr="00580BA6">
        <w:rPr>
          <w:rFonts w:ascii="Times New Roman" w:eastAsia="Times New Roman" w:hAnsi="Times New Roman" w:cs="Times New Roman"/>
          <w:kern w:val="0"/>
          <w:sz w:val="24"/>
          <w:szCs w:val="24"/>
          <w:lang w:eastAsia="en-PH"/>
          <w14:ligatures w14:val="none"/>
        </w:rPr>
        <w:t>llows objects of different classes to respond to the same method call in different ways. This flexibility enables writing generic code that works with various object types without knowing their specific implementations.</w:t>
      </w:r>
    </w:p>
    <w:p w14:paraId="34CB9FC8" w14:textId="77777777" w:rsidR="00C304F5" w:rsidRDefault="00C304F5" w:rsidP="00C304F5">
      <w:pPr>
        <w:rPr>
          <w:rFonts w:ascii="Times New Roman" w:hAnsi="Times New Roman" w:cs="Times New Roman"/>
          <w:sz w:val="24"/>
          <w:szCs w:val="24"/>
        </w:rPr>
      </w:pPr>
      <w:r>
        <w:rPr>
          <w:rFonts w:ascii="Times New Roman" w:eastAsia="Times New Roman" w:hAnsi="Times New Roman" w:cs="Times New Roman"/>
          <w:kern w:val="0"/>
          <w:sz w:val="24"/>
          <w:szCs w:val="24"/>
          <w:lang w:eastAsia="en-PH"/>
          <w14:ligatures w14:val="none"/>
        </w:rPr>
        <w:t xml:space="preserve">Example: </w:t>
      </w:r>
      <w:r w:rsidRPr="00580BA6">
        <w:rPr>
          <w:rFonts w:ascii="Times New Roman" w:hAnsi="Times New Roman" w:cs="Times New Roman"/>
          <w:sz w:val="24"/>
          <w:szCs w:val="24"/>
        </w:rPr>
        <w:t>when you are in the university you act as an undergraduate when you are in a shop you act like a customer, when you are at home you act like a child. So here we can see the same person has different behaviors in different situations.</w:t>
      </w:r>
    </w:p>
    <w:p w14:paraId="02BD9A4B" w14:textId="77777777" w:rsidR="00C304F5" w:rsidRDefault="00C304F5" w:rsidP="00C304F5">
      <w:pPr>
        <w:rPr>
          <w:rFonts w:ascii="Times New Roman" w:hAnsi="Times New Roman" w:cs="Times New Roman"/>
          <w:color w:val="1F1F1F"/>
          <w:sz w:val="24"/>
          <w:szCs w:val="24"/>
          <w:shd w:val="clear" w:color="auto" w:fill="FFFFFF"/>
        </w:rPr>
      </w:pPr>
      <w:r>
        <w:rPr>
          <w:rFonts w:ascii="Times New Roman" w:hAnsi="Times New Roman" w:cs="Times New Roman"/>
          <w:b/>
          <w:bCs/>
          <w:sz w:val="24"/>
          <w:szCs w:val="24"/>
        </w:rPr>
        <w:t xml:space="preserve">Abstraction - </w:t>
      </w:r>
      <w:r>
        <w:rPr>
          <w:rFonts w:ascii="Times New Roman" w:hAnsi="Times New Roman" w:cs="Times New Roman"/>
          <w:color w:val="1F1F1F"/>
          <w:sz w:val="24"/>
          <w:szCs w:val="24"/>
          <w:shd w:val="clear" w:color="auto" w:fill="FFFFFF"/>
        </w:rPr>
        <w:t>F</w:t>
      </w:r>
      <w:r w:rsidRPr="00580BA6">
        <w:rPr>
          <w:rFonts w:ascii="Times New Roman" w:hAnsi="Times New Roman" w:cs="Times New Roman"/>
          <w:color w:val="1F1F1F"/>
          <w:sz w:val="24"/>
          <w:szCs w:val="24"/>
          <w:shd w:val="clear" w:color="auto" w:fill="FFFFFF"/>
        </w:rPr>
        <w:t>ocuses on exposing essential features and functionalities while hiding unnecessary details. It allows users to interact with objects without needing to understand their internal workings.</w:t>
      </w:r>
    </w:p>
    <w:p w14:paraId="3ED4F288" w14:textId="77777777" w:rsidR="00C304F5" w:rsidRPr="00580BA6" w:rsidRDefault="00C304F5" w:rsidP="00C304F5">
      <w:pPr>
        <w:rPr>
          <w:rFonts w:ascii="Times New Roman" w:hAnsi="Times New Roman" w:cs="Times New Roman"/>
          <w:sz w:val="24"/>
          <w:szCs w:val="24"/>
          <w:lang w:eastAsia="en-PH"/>
        </w:rPr>
      </w:pPr>
      <w:r>
        <w:rPr>
          <w:rFonts w:ascii="Times New Roman" w:hAnsi="Times New Roman" w:cs="Times New Roman"/>
          <w:color w:val="1F1F1F"/>
          <w:sz w:val="24"/>
          <w:szCs w:val="24"/>
          <w:shd w:val="clear" w:color="auto" w:fill="FFFFFF"/>
        </w:rPr>
        <w:t xml:space="preserve">Example: </w:t>
      </w:r>
      <w:r>
        <w:rPr>
          <w:rFonts w:ascii="Times New Roman" w:hAnsi="Times New Roman" w:cs="Times New Roman"/>
          <w:sz w:val="24"/>
          <w:szCs w:val="24"/>
        </w:rPr>
        <w:t>W</w:t>
      </w:r>
      <w:r w:rsidRPr="00580BA6">
        <w:rPr>
          <w:rFonts w:ascii="Times New Roman" w:hAnsi="Times New Roman" w:cs="Times New Roman"/>
          <w:sz w:val="24"/>
          <w:szCs w:val="24"/>
        </w:rPr>
        <w:t xml:space="preserve">hen we log into </w:t>
      </w:r>
      <w:proofErr w:type="gramStart"/>
      <w:r w:rsidRPr="00580BA6">
        <w:rPr>
          <w:rFonts w:ascii="Times New Roman" w:hAnsi="Times New Roman" w:cs="Times New Roman"/>
          <w:sz w:val="24"/>
          <w:szCs w:val="24"/>
        </w:rPr>
        <w:t>Facebook</w:t>
      </w:r>
      <w:proofErr w:type="gramEnd"/>
      <w:r w:rsidRPr="00580BA6">
        <w:rPr>
          <w:rFonts w:ascii="Times New Roman" w:hAnsi="Times New Roman" w:cs="Times New Roman"/>
          <w:sz w:val="24"/>
          <w:szCs w:val="24"/>
        </w:rPr>
        <w:t xml:space="preserve"> we enter our email and password. Then when we press </w:t>
      </w:r>
      <w:proofErr w:type="gramStart"/>
      <w:r w:rsidRPr="00580BA6">
        <w:rPr>
          <w:rFonts w:ascii="Times New Roman" w:hAnsi="Times New Roman" w:cs="Times New Roman"/>
          <w:sz w:val="24"/>
          <w:szCs w:val="24"/>
        </w:rPr>
        <w:t>enter</w:t>
      </w:r>
      <w:proofErr w:type="gramEnd"/>
      <w:r w:rsidRPr="00580BA6">
        <w:rPr>
          <w:rFonts w:ascii="Times New Roman" w:hAnsi="Times New Roman" w:cs="Times New Roman"/>
          <w:sz w:val="24"/>
          <w:szCs w:val="24"/>
        </w:rPr>
        <w:t xml:space="preserve"> we can log into our account. But we do not know how the input data is sent and how it is verified from the server-side.</w:t>
      </w:r>
    </w:p>
    <w:p w14:paraId="0A692999" w14:textId="77777777" w:rsidR="00C304F5" w:rsidRPr="00266CAD" w:rsidRDefault="00C304F5" w:rsidP="00C304F5">
      <w:pPr>
        <w:rPr>
          <w:rFonts w:ascii="Times New Roman" w:eastAsia="Times New Roman" w:hAnsi="Times New Roman" w:cs="Times New Roman"/>
          <w:kern w:val="0"/>
          <w:sz w:val="24"/>
          <w:szCs w:val="24"/>
          <w:lang w:eastAsia="en-PH"/>
          <w14:ligatures w14:val="none"/>
        </w:rPr>
      </w:pPr>
    </w:p>
    <w:p w14:paraId="7F6D830F" w14:textId="77777777" w:rsidR="00C304F5" w:rsidRPr="00266CAD" w:rsidRDefault="00C304F5" w:rsidP="00C304F5">
      <w:pPr>
        <w:rPr>
          <w:rFonts w:ascii="Times New Roman" w:eastAsia="Times New Roman" w:hAnsi="Times New Roman" w:cs="Times New Roman"/>
          <w:kern w:val="0"/>
          <w:sz w:val="24"/>
          <w:szCs w:val="24"/>
          <w:lang w:eastAsia="en-PH"/>
          <w14:ligatures w14:val="none"/>
        </w:rPr>
      </w:pPr>
    </w:p>
    <w:p w14:paraId="2749C44C" w14:textId="77777777" w:rsidR="00C304F5" w:rsidRPr="00266CAD" w:rsidRDefault="00C304F5" w:rsidP="00C304F5">
      <w:pPr>
        <w:rPr>
          <w:rFonts w:ascii="Times New Roman" w:hAnsi="Times New Roman" w:cs="Times New Roman"/>
          <w:sz w:val="24"/>
          <w:szCs w:val="24"/>
        </w:rPr>
      </w:pPr>
    </w:p>
    <w:p w14:paraId="34900A10" w14:textId="77777777" w:rsidR="00C304F5" w:rsidRDefault="00C304F5" w:rsidP="0059387C"/>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59387C"/>
    <w:rsid w:val="0075229B"/>
    <w:rsid w:val="007823F3"/>
    <w:rsid w:val="00C304F5"/>
    <w:rsid w:val="00C66AF7"/>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Strong">
    <w:name w:val="Strong"/>
    <w:basedOn w:val="DefaultParagraphFont"/>
    <w:uiPriority w:val="22"/>
    <w:qFormat/>
    <w:rsid w:val="00C30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cs.github.com/en/get-start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91EDC5B6-5A76-4477-8A6E-959AA3E979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Karryl Saldua</cp:lastModifiedBy>
  <cp:revision>2</cp:revision>
  <dcterms:created xsi:type="dcterms:W3CDTF">2024-02-27T16:14:00Z</dcterms:created>
  <dcterms:modified xsi:type="dcterms:W3CDTF">2024-02-27T16:14:00Z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