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C8F73" w14:textId="77777777" w:rsidR="0036074C" w:rsidRPr="0077080C" w:rsidRDefault="0036074C" w:rsidP="0036074C">
      <w:pPr>
        <w:ind w:left="-851" w:firstLine="851"/>
        <w:jc w:val="center"/>
        <w:rPr>
          <w:rFonts w:ascii="Times New Roman" w:eastAsia="Times New Roman" w:hAnsi="Times New Roman" w:cs="Times New Roman"/>
          <w:b/>
          <w:sz w:val="26"/>
          <w:szCs w:val="26"/>
          <w:lang w:val="vi-VN"/>
        </w:rPr>
      </w:pPr>
      <w:r w:rsidRPr="0077080C">
        <w:rPr>
          <w:rFonts w:ascii="Times New Roman" w:hAnsi="Times New Roman" w:cs="Times New Roman"/>
          <w:noProof/>
          <w:sz w:val="26"/>
          <w:szCs w:val="26"/>
        </w:rPr>
        <w:drawing>
          <wp:anchor distT="0" distB="0" distL="0" distR="0" simplePos="0" relativeHeight="251659264" behindDoc="1" locked="0" layoutInCell="1" allowOverlap="1" wp14:anchorId="5B75A194" wp14:editId="7A861DC0">
            <wp:simplePos x="0" y="0"/>
            <wp:positionH relativeFrom="margin">
              <wp:align>right</wp:align>
            </wp:positionH>
            <wp:positionV relativeFrom="paragraph">
              <wp:posOffset>-294640</wp:posOffset>
            </wp:positionV>
            <wp:extent cx="5937250" cy="8333105"/>
            <wp:effectExtent l="19050" t="19050" r="25400" b="10795"/>
            <wp:wrapNone/>
            <wp:docPr id="1481859648"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8333105"/>
                    </a:xfrm>
                    <a:prstGeom prst="rect">
                      <a:avLst/>
                    </a:prstGeom>
                    <a:no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7080C">
        <w:rPr>
          <w:rFonts w:ascii="Times New Roman" w:eastAsia="Times New Roman" w:hAnsi="Times New Roman" w:cs="Times New Roman"/>
          <w:b/>
          <w:sz w:val="26"/>
          <w:szCs w:val="26"/>
          <w:lang w:val="vi-VN"/>
        </w:rPr>
        <w:t>ĐẠI HỌC UEH</w:t>
      </w:r>
    </w:p>
    <w:p w14:paraId="2D682F22" w14:textId="77777777" w:rsidR="0036074C" w:rsidRPr="0077080C" w:rsidRDefault="0036074C" w:rsidP="0036074C">
      <w:pPr>
        <w:ind w:left="-720" w:firstLine="720"/>
        <w:jc w:val="center"/>
        <w:rPr>
          <w:rFonts w:ascii="Times New Roman" w:eastAsia="Times New Roman" w:hAnsi="Times New Roman" w:cs="Times New Roman"/>
          <w:sz w:val="26"/>
          <w:szCs w:val="26"/>
          <w:lang w:val="vi-VN"/>
        </w:rPr>
      </w:pPr>
      <w:r w:rsidRPr="0077080C">
        <w:rPr>
          <w:rFonts w:ascii="Times New Roman" w:eastAsia="Times New Roman" w:hAnsi="Times New Roman" w:cs="Times New Roman"/>
          <w:sz w:val="26"/>
          <w:szCs w:val="26"/>
          <w:lang w:val="vi-VN"/>
        </w:rPr>
        <w:t>TRƯỜNG KINH DOANH</w:t>
      </w:r>
    </w:p>
    <w:p w14:paraId="10E4E49A" w14:textId="77777777" w:rsidR="0036074C" w:rsidRPr="00333F42" w:rsidRDefault="0036074C" w:rsidP="0036074C">
      <w:pPr>
        <w:ind w:left="-720" w:firstLine="720"/>
        <w:jc w:val="center"/>
        <w:rPr>
          <w:rFonts w:ascii="Times New Roman" w:eastAsia="Times New Roman" w:hAnsi="Times New Roman" w:cs="Times New Roman"/>
          <w:sz w:val="26"/>
          <w:szCs w:val="26"/>
        </w:rPr>
      </w:pPr>
      <w:r w:rsidRPr="0077080C">
        <w:rPr>
          <w:rFonts w:ascii="Times New Roman" w:eastAsia="Times New Roman" w:hAnsi="Times New Roman" w:cs="Times New Roman"/>
          <w:sz w:val="26"/>
          <w:szCs w:val="26"/>
          <w:lang w:val="vi-VN"/>
        </w:rPr>
        <w:t xml:space="preserve">KHOA </w:t>
      </w:r>
      <w:r>
        <w:rPr>
          <w:rFonts w:ascii="Times New Roman" w:eastAsia="Times New Roman" w:hAnsi="Times New Roman" w:cs="Times New Roman"/>
          <w:sz w:val="26"/>
          <w:szCs w:val="26"/>
        </w:rPr>
        <w:t>TÀI CHÍNH</w:t>
      </w:r>
    </w:p>
    <w:p w14:paraId="382292BB" w14:textId="77777777" w:rsidR="0036074C" w:rsidRPr="0077080C" w:rsidRDefault="0036074C" w:rsidP="0036074C">
      <w:pPr>
        <w:ind w:left="-720" w:firstLine="720"/>
        <w:jc w:val="center"/>
        <w:rPr>
          <w:rFonts w:ascii="Times New Roman" w:eastAsia="Times New Roman" w:hAnsi="Times New Roman" w:cs="Times New Roman"/>
          <w:sz w:val="26"/>
          <w:szCs w:val="26"/>
          <w:lang w:val="vi-VN"/>
        </w:rPr>
      </w:pPr>
      <w:r w:rsidRPr="0077080C">
        <w:rPr>
          <w:rFonts w:ascii="Times New Roman" w:eastAsia="Times New Roman" w:hAnsi="Times New Roman" w:cs="Times New Roman"/>
          <w:sz w:val="26"/>
          <w:szCs w:val="26"/>
          <w:lang w:val="vi-VN"/>
        </w:rPr>
        <w:t>----</w:t>
      </w:r>
      <w:r w:rsidRPr="0077080C">
        <w:rPr>
          <w:rFonts w:ascii="Times New Roman" w:eastAsia="Times New Roman" w:hAnsi="Times New Roman" w:cs="Times New Roman"/>
          <w:sz w:val="26"/>
          <w:szCs w:val="26"/>
          <w:lang w:val="vi-VN"/>
        </w:rPr>
        <w:softHyphen/>
      </w:r>
      <w:r w:rsidRPr="0077080C">
        <w:rPr>
          <w:rFonts w:ascii="Segoe UI Symbol" w:eastAsia="Noto Sans Symbols" w:hAnsi="Segoe UI Symbol" w:cs="Segoe UI Symbol"/>
          <w:sz w:val="26"/>
          <w:szCs w:val="26"/>
          <w:lang w:val="vi-VN"/>
        </w:rPr>
        <w:t>🙠🕮🙢</w:t>
      </w:r>
      <w:r w:rsidRPr="0077080C">
        <w:rPr>
          <w:rFonts w:ascii="Times New Roman" w:eastAsia="Times New Roman" w:hAnsi="Times New Roman" w:cs="Times New Roman"/>
          <w:sz w:val="26"/>
          <w:szCs w:val="26"/>
          <w:lang w:val="vi-VN"/>
        </w:rPr>
        <w:softHyphen/>
      </w:r>
      <w:r w:rsidRPr="0077080C">
        <w:rPr>
          <w:rFonts w:ascii="Times New Roman" w:eastAsia="Times New Roman" w:hAnsi="Times New Roman" w:cs="Times New Roman"/>
          <w:sz w:val="26"/>
          <w:szCs w:val="26"/>
          <w:lang w:val="vi-VN"/>
        </w:rPr>
        <w:softHyphen/>
        <w:t>---</w:t>
      </w:r>
    </w:p>
    <w:p w14:paraId="2163DEE9" w14:textId="77777777" w:rsidR="0036074C" w:rsidRPr="0077080C" w:rsidRDefault="0036074C" w:rsidP="0036074C">
      <w:pPr>
        <w:jc w:val="center"/>
        <w:rPr>
          <w:rFonts w:ascii="Times New Roman" w:eastAsia="Times New Roman" w:hAnsi="Times New Roman" w:cs="Times New Roman"/>
          <w:b/>
          <w:sz w:val="26"/>
          <w:szCs w:val="26"/>
          <w:lang w:val="vi-VN"/>
        </w:rPr>
      </w:pPr>
      <w:r w:rsidRPr="0077080C">
        <w:rPr>
          <w:rFonts w:ascii="Times New Roman" w:eastAsia="Times New Roman" w:hAnsi="Times New Roman" w:cs="Times New Roman"/>
          <w:sz w:val="26"/>
          <w:szCs w:val="26"/>
          <w:lang w:val="vi-VN"/>
        </w:rPr>
        <w:br/>
      </w:r>
      <w:r w:rsidRPr="0077080C">
        <w:rPr>
          <w:rFonts w:ascii="Times New Roman" w:eastAsia="Times New Roman" w:hAnsi="Times New Roman" w:cs="Times New Roman"/>
          <w:b/>
          <w:sz w:val="26"/>
          <w:szCs w:val="26"/>
          <w:lang w:val="vi-VN"/>
        </w:rPr>
        <w:t xml:space="preserve">     </w:t>
      </w:r>
      <w:r w:rsidRPr="0077080C">
        <w:rPr>
          <w:rFonts w:ascii="Times New Roman" w:eastAsia="Times New Roman" w:hAnsi="Times New Roman" w:cs="Times New Roman"/>
          <w:noProof/>
          <w:sz w:val="26"/>
          <w:szCs w:val="26"/>
          <w:lang w:val="vi-VN"/>
        </w:rPr>
        <w:drawing>
          <wp:inline distT="0" distB="0" distL="0" distR="0" wp14:anchorId="747B4DCD" wp14:editId="39649727">
            <wp:extent cx="3379808" cy="1913110"/>
            <wp:effectExtent l="0" t="0" r="0" b="0"/>
            <wp:docPr id="281857550"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2961" cy="1914894"/>
                    </a:xfrm>
                    <a:prstGeom prst="rect">
                      <a:avLst/>
                    </a:prstGeom>
                    <a:noFill/>
                    <a:ln>
                      <a:noFill/>
                    </a:ln>
                  </pic:spPr>
                </pic:pic>
              </a:graphicData>
            </a:graphic>
          </wp:inline>
        </w:drawing>
      </w:r>
    </w:p>
    <w:p w14:paraId="0F6B555B" w14:textId="77777777" w:rsidR="0036074C" w:rsidRPr="001E3960" w:rsidRDefault="0036074C" w:rsidP="0036074C">
      <w:pPr>
        <w:tabs>
          <w:tab w:val="center" w:pos="4536"/>
        </w:tabs>
        <w:jc w:val="center"/>
        <w:rPr>
          <w:rFonts w:ascii="Times New Roman" w:eastAsia="Times New Roman" w:hAnsi="Times New Roman" w:cs="Times New Roman"/>
          <w:b/>
          <w:sz w:val="32"/>
          <w:szCs w:val="32"/>
          <w:lang w:val="vi-VN"/>
        </w:rPr>
      </w:pPr>
      <w:r w:rsidRPr="001E3960">
        <w:rPr>
          <w:rFonts w:ascii="Times New Roman" w:eastAsia="Times New Roman" w:hAnsi="Times New Roman" w:cs="Times New Roman"/>
          <w:b/>
          <w:sz w:val="32"/>
          <w:szCs w:val="32"/>
          <w:lang w:val="vi-VN"/>
        </w:rPr>
        <w:t>KHOÁ LUẬN TỐT NGHIỆP</w:t>
      </w:r>
    </w:p>
    <w:p w14:paraId="23B64D31" w14:textId="0E997EB8" w:rsidR="0036074C" w:rsidRPr="001E3960" w:rsidRDefault="0036074C" w:rsidP="00337875">
      <w:pPr>
        <w:tabs>
          <w:tab w:val="center" w:pos="4536"/>
        </w:tabs>
        <w:ind w:left="851" w:right="616"/>
        <w:jc w:val="center"/>
        <w:rPr>
          <w:rFonts w:ascii="Times New Roman" w:eastAsia="Times New Roman" w:hAnsi="Times New Roman" w:cs="Times New Roman"/>
          <w:b/>
          <w:sz w:val="32"/>
          <w:szCs w:val="32"/>
          <w:lang w:val="vi-VN"/>
        </w:rPr>
      </w:pPr>
      <w:r w:rsidRPr="0077080C">
        <w:rPr>
          <w:rFonts w:ascii="Times New Roman" w:eastAsia="Times New Roman" w:hAnsi="Times New Roman" w:cs="Times New Roman"/>
          <w:b/>
          <w:sz w:val="32"/>
          <w:szCs w:val="32"/>
          <w:lang w:val="vi-VN"/>
        </w:rPr>
        <w:t xml:space="preserve">ĐỀ TÀI: </w:t>
      </w:r>
      <w:r w:rsidR="00337875">
        <w:rPr>
          <w:rFonts w:ascii="Times New Roman" w:eastAsia="Times New Roman" w:hAnsi="Times New Roman" w:cs="Times New Roman"/>
          <w:b/>
          <w:sz w:val="32"/>
          <w:szCs w:val="32"/>
        </w:rPr>
        <w:t xml:space="preserve">PHÂN TÍCH SỰ </w:t>
      </w:r>
      <w:r w:rsidRPr="001E3960">
        <w:rPr>
          <w:rFonts w:ascii="Times New Roman" w:eastAsia="Times New Roman" w:hAnsi="Times New Roman" w:cs="Times New Roman"/>
          <w:b/>
          <w:sz w:val="32"/>
          <w:szCs w:val="32"/>
          <w:lang w:val="vi-VN"/>
        </w:rPr>
        <w:t xml:space="preserve">PHÁT TRIỂN </w:t>
      </w:r>
      <w:r w:rsidR="00337875">
        <w:rPr>
          <w:rFonts w:ascii="Times New Roman" w:eastAsia="Times New Roman" w:hAnsi="Times New Roman" w:cs="Times New Roman"/>
          <w:b/>
          <w:sz w:val="32"/>
          <w:szCs w:val="32"/>
        </w:rPr>
        <w:t xml:space="preserve">CỦA </w:t>
      </w:r>
      <w:r w:rsidRPr="001E3960">
        <w:rPr>
          <w:rFonts w:ascii="Times New Roman" w:eastAsia="Times New Roman" w:hAnsi="Times New Roman" w:cs="Times New Roman"/>
          <w:b/>
          <w:sz w:val="32"/>
          <w:szCs w:val="32"/>
          <w:lang w:val="vi-VN"/>
        </w:rPr>
        <w:t>FINTECH TRONG NƯỚC VÀ RỦI RO SỤT GIẢM GIÁ CỔ PHIẾU GIAI ĐOẠN TỪ NĂM 2018 – 2022</w:t>
      </w:r>
    </w:p>
    <w:p w14:paraId="23BC0F11" w14:textId="77777777" w:rsidR="0036074C" w:rsidRPr="001E3960" w:rsidRDefault="0036074C" w:rsidP="0036074C">
      <w:pPr>
        <w:ind w:left="2694"/>
        <w:rPr>
          <w:rFonts w:ascii="Times New Roman" w:hAnsi="Times New Roman" w:cs="Times New Roman"/>
          <w:sz w:val="26"/>
          <w:szCs w:val="26"/>
          <w:lang w:val="vi-VN"/>
        </w:rPr>
      </w:pPr>
      <w:r w:rsidRPr="001E3960">
        <w:rPr>
          <w:rFonts w:ascii="Times New Roman" w:hAnsi="Times New Roman" w:cs="Times New Roman"/>
          <w:sz w:val="26"/>
          <w:szCs w:val="26"/>
          <w:lang w:val="vi-VN"/>
        </w:rPr>
        <w:t>Giảng viên hướng dẫn: ThS. Lương Thị Thảo</w:t>
      </w:r>
    </w:p>
    <w:p w14:paraId="009AD6D9" w14:textId="77777777" w:rsidR="0036074C" w:rsidRPr="001E3960" w:rsidRDefault="0036074C" w:rsidP="0036074C">
      <w:pPr>
        <w:ind w:left="2694"/>
        <w:rPr>
          <w:rFonts w:ascii="Times New Roman" w:hAnsi="Times New Roman" w:cs="Times New Roman"/>
          <w:sz w:val="26"/>
          <w:szCs w:val="26"/>
          <w:lang w:val="vi-VN"/>
        </w:rPr>
      </w:pPr>
      <w:r w:rsidRPr="001E3960">
        <w:rPr>
          <w:rFonts w:ascii="Times New Roman" w:hAnsi="Times New Roman" w:cs="Times New Roman"/>
          <w:sz w:val="26"/>
          <w:szCs w:val="26"/>
          <w:lang w:val="vi-VN"/>
        </w:rPr>
        <w:t>Sinh viên thực hiện: Lê Trần Ái Sa</w:t>
      </w:r>
    </w:p>
    <w:p w14:paraId="4F30E3E0" w14:textId="77777777" w:rsidR="0036074C" w:rsidRPr="001E3960" w:rsidRDefault="0036074C" w:rsidP="0036074C">
      <w:pPr>
        <w:ind w:left="2694"/>
        <w:rPr>
          <w:rFonts w:ascii="Times New Roman" w:hAnsi="Times New Roman" w:cs="Times New Roman"/>
          <w:sz w:val="26"/>
          <w:szCs w:val="26"/>
          <w:lang w:val="vi-VN"/>
        </w:rPr>
      </w:pPr>
      <w:r w:rsidRPr="001E3960">
        <w:rPr>
          <w:rFonts w:ascii="Times New Roman" w:hAnsi="Times New Roman" w:cs="Times New Roman"/>
          <w:sz w:val="26"/>
          <w:szCs w:val="26"/>
          <w:lang w:val="vi-VN"/>
        </w:rPr>
        <w:t>Ngày tháng năm sinh: 19/11/2002</w:t>
      </w:r>
    </w:p>
    <w:p w14:paraId="21A2E630" w14:textId="77777777" w:rsidR="0036074C" w:rsidRPr="001E3960" w:rsidRDefault="0036074C" w:rsidP="0036074C">
      <w:pPr>
        <w:ind w:left="2694"/>
        <w:rPr>
          <w:rFonts w:ascii="Times New Roman" w:hAnsi="Times New Roman" w:cs="Times New Roman"/>
          <w:sz w:val="26"/>
          <w:szCs w:val="26"/>
          <w:lang w:val="vi-VN"/>
        </w:rPr>
      </w:pPr>
      <w:r w:rsidRPr="001E3960">
        <w:rPr>
          <w:rFonts w:ascii="Times New Roman" w:hAnsi="Times New Roman" w:cs="Times New Roman"/>
          <w:sz w:val="26"/>
          <w:szCs w:val="26"/>
          <w:lang w:val="vi-VN"/>
        </w:rPr>
        <w:t>Mã số sinh viên: 31201021443</w:t>
      </w:r>
    </w:p>
    <w:p w14:paraId="01658E44" w14:textId="77777777" w:rsidR="0036074C" w:rsidRPr="001E3960" w:rsidRDefault="0036074C" w:rsidP="0036074C">
      <w:pPr>
        <w:ind w:left="2694"/>
        <w:rPr>
          <w:rFonts w:ascii="Times New Roman" w:hAnsi="Times New Roman" w:cs="Times New Roman"/>
          <w:sz w:val="26"/>
          <w:szCs w:val="26"/>
          <w:lang w:val="vi-VN"/>
        </w:rPr>
      </w:pPr>
      <w:r w:rsidRPr="001E3960">
        <w:rPr>
          <w:rFonts w:ascii="Times New Roman" w:hAnsi="Times New Roman" w:cs="Times New Roman"/>
          <w:sz w:val="26"/>
          <w:szCs w:val="26"/>
          <w:lang w:val="vi-VN"/>
        </w:rPr>
        <w:t>Khoá/ Hệ: K46, Đại học chính quy</w:t>
      </w:r>
    </w:p>
    <w:p w14:paraId="300F7D7A" w14:textId="77777777" w:rsidR="0036074C" w:rsidRPr="001E3960" w:rsidRDefault="0036074C" w:rsidP="0036074C">
      <w:pPr>
        <w:ind w:left="2694"/>
        <w:rPr>
          <w:rFonts w:ascii="Times New Roman" w:hAnsi="Times New Roman" w:cs="Times New Roman"/>
          <w:sz w:val="26"/>
          <w:szCs w:val="26"/>
          <w:lang w:val="vi-VN"/>
        </w:rPr>
      </w:pPr>
      <w:r w:rsidRPr="001E3960">
        <w:rPr>
          <w:rFonts w:ascii="Times New Roman" w:hAnsi="Times New Roman" w:cs="Times New Roman"/>
          <w:sz w:val="26"/>
          <w:szCs w:val="26"/>
          <w:lang w:val="vi-VN"/>
        </w:rPr>
        <w:t>Lớp: DH46FI001</w:t>
      </w:r>
    </w:p>
    <w:p w14:paraId="5D4D82B1" w14:textId="77777777" w:rsidR="0036074C" w:rsidRPr="001E3960" w:rsidRDefault="0036074C" w:rsidP="0036074C">
      <w:pPr>
        <w:ind w:left="2694"/>
        <w:rPr>
          <w:rFonts w:ascii="Times New Roman" w:hAnsi="Times New Roman" w:cs="Times New Roman"/>
          <w:sz w:val="26"/>
          <w:szCs w:val="26"/>
          <w:lang w:val="vi-VN"/>
        </w:rPr>
      </w:pPr>
      <w:r w:rsidRPr="001E3960">
        <w:rPr>
          <w:rFonts w:ascii="Times New Roman" w:hAnsi="Times New Roman" w:cs="Times New Roman"/>
          <w:sz w:val="26"/>
          <w:szCs w:val="26"/>
          <w:lang w:val="vi-VN"/>
        </w:rPr>
        <w:t>Số điện thoại: 0357799141</w:t>
      </w:r>
    </w:p>
    <w:p w14:paraId="019BAFB0" w14:textId="77777777" w:rsidR="0036074C" w:rsidRPr="001E3960" w:rsidRDefault="0036074C" w:rsidP="0036074C">
      <w:pPr>
        <w:ind w:left="284"/>
        <w:jc w:val="center"/>
        <w:rPr>
          <w:rFonts w:ascii="Times New Roman" w:hAnsi="Times New Roman" w:cs="Times New Roman"/>
          <w:sz w:val="26"/>
          <w:szCs w:val="26"/>
          <w:lang w:val="vi-VN"/>
        </w:rPr>
      </w:pPr>
      <w:r w:rsidRPr="001E3960">
        <w:rPr>
          <w:rFonts w:ascii="Times New Roman" w:hAnsi="Times New Roman" w:cs="Times New Roman"/>
          <w:sz w:val="26"/>
          <w:szCs w:val="26"/>
          <w:lang w:val="vi-VN"/>
        </w:rPr>
        <w:t xml:space="preserve">Email: </w:t>
      </w:r>
      <w:hyperlink r:id="rId10" w:history="1">
        <w:r w:rsidRPr="001E3960">
          <w:rPr>
            <w:rStyle w:val="Hyperlink"/>
            <w:rFonts w:ascii="Times New Roman" w:hAnsi="Times New Roman" w:cs="Times New Roman"/>
            <w:sz w:val="26"/>
            <w:szCs w:val="26"/>
            <w:lang w:val="vi-VN"/>
          </w:rPr>
          <w:t>sale.31201021443@st.ueh.edu.vn</w:t>
        </w:r>
      </w:hyperlink>
    </w:p>
    <w:p w14:paraId="4CAF939B" w14:textId="77777777" w:rsidR="0036074C" w:rsidRPr="0077080C" w:rsidRDefault="0036074C" w:rsidP="0036074C">
      <w:pPr>
        <w:ind w:left="284"/>
        <w:jc w:val="center"/>
        <w:rPr>
          <w:rFonts w:ascii="Times New Roman" w:eastAsia="Arial" w:hAnsi="Times New Roman" w:cs="Times New Roman"/>
          <w:b/>
          <w:sz w:val="26"/>
          <w:szCs w:val="26"/>
          <w:lang w:val="vi-VN"/>
        </w:rPr>
      </w:pPr>
    </w:p>
    <w:p w14:paraId="06BE82A5" w14:textId="77777777" w:rsidR="0036074C" w:rsidRPr="001E3960" w:rsidRDefault="0036074C" w:rsidP="0036074C">
      <w:pPr>
        <w:jc w:val="center"/>
        <w:rPr>
          <w:rFonts w:ascii="Times New Roman" w:hAnsi="Times New Roman" w:cs="Times New Roman"/>
          <w:bCs/>
          <w:i/>
          <w:iCs/>
          <w:sz w:val="26"/>
          <w:szCs w:val="26"/>
          <w:lang w:val="vi-VN"/>
        </w:rPr>
        <w:sectPr w:rsidR="0036074C" w:rsidRPr="001E3960" w:rsidSect="00705026">
          <w:headerReference w:type="default" r:id="rId11"/>
          <w:footerReference w:type="default" r:id="rId12"/>
          <w:pgSz w:w="12240" w:h="15840"/>
          <w:pgMar w:top="1134" w:right="1134" w:bottom="1134" w:left="1701" w:header="1134" w:footer="1134" w:gutter="0"/>
          <w:pgNumType w:fmt="lowerRoman" w:start="1"/>
          <w:cols w:space="720"/>
        </w:sectPr>
      </w:pPr>
      <w:r w:rsidRPr="001E3960">
        <w:rPr>
          <w:rFonts w:ascii="Times New Roman" w:hAnsi="Times New Roman" w:cs="Times New Roman"/>
          <w:bCs/>
          <w:i/>
          <w:iCs/>
          <w:sz w:val="26"/>
          <w:szCs w:val="26"/>
          <w:lang w:val="vi-VN"/>
        </w:rPr>
        <w:t>Thành phố Hồ Chí Minh</w:t>
      </w:r>
      <w:r w:rsidRPr="0077080C">
        <w:rPr>
          <w:rFonts w:ascii="Times New Roman" w:hAnsi="Times New Roman" w:cs="Times New Roman"/>
          <w:bCs/>
          <w:i/>
          <w:iCs/>
          <w:sz w:val="26"/>
          <w:szCs w:val="26"/>
          <w:lang w:val="vi-VN"/>
        </w:rPr>
        <w:t>, ngày 2</w:t>
      </w:r>
      <w:r w:rsidRPr="001E3960">
        <w:rPr>
          <w:rFonts w:ascii="Times New Roman" w:hAnsi="Times New Roman" w:cs="Times New Roman"/>
          <w:bCs/>
          <w:i/>
          <w:iCs/>
          <w:sz w:val="26"/>
          <w:szCs w:val="26"/>
          <w:lang w:val="vi-VN"/>
        </w:rPr>
        <w:t>2</w:t>
      </w:r>
      <w:r w:rsidRPr="0077080C">
        <w:rPr>
          <w:rFonts w:ascii="Times New Roman" w:hAnsi="Times New Roman" w:cs="Times New Roman"/>
          <w:bCs/>
          <w:i/>
          <w:iCs/>
          <w:sz w:val="26"/>
          <w:szCs w:val="26"/>
          <w:lang w:val="vi-VN"/>
        </w:rPr>
        <w:t xml:space="preserve"> tháng </w:t>
      </w:r>
      <w:r w:rsidRPr="001E3960">
        <w:rPr>
          <w:rFonts w:ascii="Times New Roman" w:hAnsi="Times New Roman" w:cs="Times New Roman"/>
          <w:bCs/>
          <w:i/>
          <w:iCs/>
          <w:sz w:val="26"/>
          <w:szCs w:val="26"/>
          <w:lang w:val="vi-VN"/>
        </w:rPr>
        <w:t>10</w:t>
      </w:r>
      <w:r w:rsidRPr="0077080C">
        <w:rPr>
          <w:rFonts w:ascii="Times New Roman" w:hAnsi="Times New Roman" w:cs="Times New Roman"/>
          <w:bCs/>
          <w:i/>
          <w:iCs/>
          <w:sz w:val="26"/>
          <w:szCs w:val="26"/>
          <w:lang w:val="vi-VN"/>
        </w:rPr>
        <w:t xml:space="preserve"> năm</w:t>
      </w:r>
      <w:r w:rsidRPr="001E3960">
        <w:rPr>
          <w:rFonts w:ascii="Times New Roman" w:hAnsi="Times New Roman" w:cs="Times New Roman"/>
          <w:bCs/>
          <w:i/>
          <w:iCs/>
          <w:sz w:val="26"/>
          <w:szCs w:val="26"/>
          <w:lang w:val="vi-VN"/>
        </w:rPr>
        <w:t xml:space="preserve"> 2023</w:t>
      </w:r>
    </w:p>
    <w:p w14:paraId="55A6B102" w14:textId="77777777" w:rsidR="0036074C" w:rsidRPr="0077080C" w:rsidRDefault="0036074C" w:rsidP="0036074C">
      <w:pPr>
        <w:ind w:left="-851" w:firstLine="851"/>
        <w:jc w:val="center"/>
        <w:rPr>
          <w:rFonts w:ascii="Times New Roman" w:eastAsia="Times New Roman" w:hAnsi="Times New Roman" w:cs="Times New Roman"/>
          <w:b/>
          <w:sz w:val="26"/>
          <w:szCs w:val="26"/>
          <w:lang w:val="vi-VN"/>
        </w:rPr>
      </w:pPr>
      <w:r w:rsidRPr="0077080C">
        <w:rPr>
          <w:rFonts w:ascii="Times New Roman" w:hAnsi="Times New Roman" w:cs="Times New Roman"/>
          <w:noProof/>
          <w:sz w:val="26"/>
          <w:szCs w:val="26"/>
        </w:rPr>
        <w:lastRenderedPageBreak/>
        <w:drawing>
          <wp:anchor distT="0" distB="0" distL="0" distR="0" simplePos="0" relativeHeight="251660288" behindDoc="1" locked="0" layoutInCell="1" allowOverlap="1" wp14:anchorId="63077960" wp14:editId="4FC959C8">
            <wp:simplePos x="0" y="0"/>
            <wp:positionH relativeFrom="margin">
              <wp:align>right</wp:align>
            </wp:positionH>
            <wp:positionV relativeFrom="paragraph">
              <wp:posOffset>-294640</wp:posOffset>
            </wp:positionV>
            <wp:extent cx="5937250" cy="8333105"/>
            <wp:effectExtent l="19050" t="19050" r="25400" b="10795"/>
            <wp:wrapNone/>
            <wp:docPr id="913445435" name="Picture 91344543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8333105"/>
                    </a:xfrm>
                    <a:prstGeom prst="rect">
                      <a:avLst/>
                    </a:prstGeom>
                    <a:no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7080C">
        <w:rPr>
          <w:rFonts w:ascii="Times New Roman" w:eastAsia="Times New Roman" w:hAnsi="Times New Roman" w:cs="Times New Roman"/>
          <w:b/>
          <w:sz w:val="26"/>
          <w:szCs w:val="26"/>
          <w:lang w:val="vi-VN"/>
        </w:rPr>
        <w:t>ĐẠI HỌC UEH</w:t>
      </w:r>
    </w:p>
    <w:p w14:paraId="76E174FC" w14:textId="77777777" w:rsidR="0036074C" w:rsidRPr="0077080C" w:rsidRDefault="0036074C" w:rsidP="0036074C">
      <w:pPr>
        <w:ind w:left="-720" w:firstLine="720"/>
        <w:jc w:val="center"/>
        <w:rPr>
          <w:rFonts w:ascii="Times New Roman" w:eastAsia="Times New Roman" w:hAnsi="Times New Roman" w:cs="Times New Roman"/>
          <w:sz w:val="26"/>
          <w:szCs w:val="26"/>
          <w:lang w:val="vi-VN"/>
        </w:rPr>
      </w:pPr>
      <w:r w:rsidRPr="0077080C">
        <w:rPr>
          <w:rFonts w:ascii="Times New Roman" w:eastAsia="Times New Roman" w:hAnsi="Times New Roman" w:cs="Times New Roman"/>
          <w:sz w:val="26"/>
          <w:szCs w:val="26"/>
          <w:lang w:val="vi-VN"/>
        </w:rPr>
        <w:t>TRƯỜNG KINH DOANH</w:t>
      </w:r>
    </w:p>
    <w:p w14:paraId="4251F0E4" w14:textId="77777777" w:rsidR="0036074C" w:rsidRPr="00333F42" w:rsidRDefault="0036074C" w:rsidP="0036074C">
      <w:pPr>
        <w:ind w:left="-720" w:firstLine="720"/>
        <w:jc w:val="center"/>
        <w:rPr>
          <w:rFonts w:ascii="Times New Roman" w:eastAsia="Times New Roman" w:hAnsi="Times New Roman" w:cs="Times New Roman"/>
          <w:sz w:val="26"/>
          <w:szCs w:val="26"/>
        </w:rPr>
      </w:pPr>
      <w:r w:rsidRPr="0077080C">
        <w:rPr>
          <w:rFonts w:ascii="Times New Roman" w:eastAsia="Times New Roman" w:hAnsi="Times New Roman" w:cs="Times New Roman"/>
          <w:sz w:val="26"/>
          <w:szCs w:val="26"/>
          <w:lang w:val="vi-VN"/>
        </w:rPr>
        <w:t xml:space="preserve">KHOA </w:t>
      </w:r>
      <w:r>
        <w:rPr>
          <w:rFonts w:ascii="Times New Roman" w:eastAsia="Times New Roman" w:hAnsi="Times New Roman" w:cs="Times New Roman"/>
          <w:sz w:val="26"/>
          <w:szCs w:val="26"/>
        </w:rPr>
        <w:t>TÀI CHÍNH</w:t>
      </w:r>
    </w:p>
    <w:p w14:paraId="5C9332B8" w14:textId="77777777" w:rsidR="0036074C" w:rsidRPr="0077080C" w:rsidRDefault="0036074C" w:rsidP="0036074C">
      <w:pPr>
        <w:ind w:left="-720" w:firstLine="720"/>
        <w:jc w:val="center"/>
        <w:rPr>
          <w:rFonts w:ascii="Times New Roman" w:eastAsia="Times New Roman" w:hAnsi="Times New Roman" w:cs="Times New Roman"/>
          <w:sz w:val="26"/>
          <w:szCs w:val="26"/>
          <w:lang w:val="vi-VN"/>
        </w:rPr>
      </w:pPr>
      <w:r w:rsidRPr="0077080C">
        <w:rPr>
          <w:rFonts w:ascii="Times New Roman" w:eastAsia="Times New Roman" w:hAnsi="Times New Roman" w:cs="Times New Roman"/>
          <w:sz w:val="26"/>
          <w:szCs w:val="26"/>
          <w:lang w:val="vi-VN"/>
        </w:rPr>
        <w:t>----</w:t>
      </w:r>
      <w:r w:rsidRPr="0077080C">
        <w:rPr>
          <w:rFonts w:ascii="Times New Roman" w:eastAsia="Times New Roman" w:hAnsi="Times New Roman" w:cs="Times New Roman"/>
          <w:sz w:val="26"/>
          <w:szCs w:val="26"/>
          <w:lang w:val="vi-VN"/>
        </w:rPr>
        <w:softHyphen/>
      </w:r>
      <w:r w:rsidRPr="0077080C">
        <w:rPr>
          <w:rFonts w:ascii="Segoe UI Symbol" w:eastAsia="Noto Sans Symbols" w:hAnsi="Segoe UI Symbol" w:cs="Segoe UI Symbol"/>
          <w:sz w:val="26"/>
          <w:szCs w:val="26"/>
          <w:lang w:val="vi-VN"/>
        </w:rPr>
        <w:t>🙠🕮🙢</w:t>
      </w:r>
      <w:r w:rsidRPr="0077080C">
        <w:rPr>
          <w:rFonts w:ascii="Times New Roman" w:eastAsia="Times New Roman" w:hAnsi="Times New Roman" w:cs="Times New Roman"/>
          <w:sz w:val="26"/>
          <w:szCs w:val="26"/>
          <w:lang w:val="vi-VN"/>
        </w:rPr>
        <w:softHyphen/>
      </w:r>
      <w:r w:rsidRPr="0077080C">
        <w:rPr>
          <w:rFonts w:ascii="Times New Roman" w:eastAsia="Times New Roman" w:hAnsi="Times New Roman" w:cs="Times New Roman"/>
          <w:sz w:val="26"/>
          <w:szCs w:val="26"/>
          <w:lang w:val="vi-VN"/>
        </w:rPr>
        <w:softHyphen/>
        <w:t>---</w:t>
      </w:r>
    </w:p>
    <w:p w14:paraId="160D9929" w14:textId="77777777" w:rsidR="0036074C" w:rsidRPr="0077080C" w:rsidRDefault="0036074C" w:rsidP="0036074C">
      <w:pPr>
        <w:jc w:val="center"/>
        <w:rPr>
          <w:rFonts w:ascii="Times New Roman" w:eastAsia="Times New Roman" w:hAnsi="Times New Roman" w:cs="Times New Roman"/>
          <w:b/>
          <w:sz w:val="26"/>
          <w:szCs w:val="26"/>
          <w:lang w:val="vi-VN"/>
        </w:rPr>
      </w:pPr>
      <w:r w:rsidRPr="0077080C">
        <w:rPr>
          <w:rFonts w:ascii="Times New Roman" w:eastAsia="Times New Roman" w:hAnsi="Times New Roman" w:cs="Times New Roman"/>
          <w:sz w:val="26"/>
          <w:szCs w:val="26"/>
          <w:lang w:val="vi-VN"/>
        </w:rPr>
        <w:br/>
      </w:r>
      <w:r w:rsidRPr="0077080C">
        <w:rPr>
          <w:rFonts w:ascii="Times New Roman" w:eastAsia="Times New Roman" w:hAnsi="Times New Roman" w:cs="Times New Roman"/>
          <w:b/>
          <w:sz w:val="26"/>
          <w:szCs w:val="26"/>
          <w:lang w:val="vi-VN"/>
        </w:rPr>
        <w:t xml:space="preserve">     </w:t>
      </w:r>
      <w:r w:rsidRPr="0077080C">
        <w:rPr>
          <w:rFonts w:ascii="Times New Roman" w:eastAsia="Times New Roman" w:hAnsi="Times New Roman" w:cs="Times New Roman"/>
          <w:noProof/>
          <w:sz w:val="26"/>
          <w:szCs w:val="26"/>
          <w:lang w:val="vi-VN"/>
        </w:rPr>
        <w:drawing>
          <wp:inline distT="0" distB="0" distL="0" distR="0" wp14:anchorId="0C4A5E18" wp14:editId="1C087784">
            <wp:extent cx="3379808" cy="1913110"/>
            <wp:effectExtent l="0" t="0" r="0" b="0"/>
            <wp:docPr id="1814241810" name="Picture 18142418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2961" cy="1914894"/>
                    </a:xfrm>
                    <a:prstGeom prst="rect">
                      <a:avLst/>
                    </a:prstGeom>
                    <a:noFill/>
                    <a:ln>
                      <a:noFill/>
                    </a:ln>
                  </pic:spPr>
                </pic:pic>
              </a:graphicData>
            </a:graphic>
          </wp:inline>
        </w:drawing>
      </w:r>
    </w:p>
    <w:p w14:paraId="22B964FB" w14:textId="77777777" w:rsidR="0036074C" w:rsidRPr="001E3960" w:rsidRDefault="0036074C" w:rsidP="0036074C">
      <w:pPr>
        <w:tabs>
          <w:tab w:val="center" w:pos="4536"/>
        </w:tabs>
        <w:jc w:val="center"/>
        <w:rPr>
          <w:rFonts w:ascii="Times New Roman" w:eastAsia="Times New Roman" w:hAnsi="Times New Roman" w:cs="Times New Roman"/>
          <w:b/>
          <w:sz w:val="32"/>
          <w:szCs w:val="32"/>
          <w:lang w:val="vi-VN"/>
        </w:rPr>
      </w:pPr>
      <w:r w:rsidRPr="001E3960">
        <w:rPr>
          <w:rFonts w:ascii="Times New Roman" w:eastAsia="Times New Roman" w:hAnsi="Times New Roman" w:cs="Times New Roman"/>
          <w:b/>
          <w:sz w:val="32"/>
          <w:szCs w:val="32"/>
          <w:lang w:val="vi-VN"/>
        </w:rPr>
        <w:t>KHOÁ LUẬN TỐT NGHIỆP</w:t>
      </w:r>
    </w:p>
    <w:p w14:paraId="3D63B5AB" w14:textId="598D56BA" w:rsidR="0036074C" w:rsidRPr="001E3960" w:rsidRDefault="0036074C" w:rsidP="00C81767">
      <w:pPr>
        <w:tabs>
          <w:tab w:val="center" w:pos="4536"/>
        </w:tabs>
        <w:ind w:left="851" w:right="616"/>
        <w:jc w:val="center"/>
        <w:rPr>
          <w:rFonts w:ascii="Times New Roman" w:eastAsia="Times New Roman" w:hAnsi="Times New Roman" w:cs="Times New Roman"/>
          <w:b/>
          <w:sz w:val="32"/>
          <w:szCs w:val="32"/>
          <w:lang w:val="vi-VN"/>
        </w:rPr>
      </w:pPr>
      <w:r w:rsidRPr="0077080C">
        <w:rPr>
          <w:rFonts w:ascii="Times New Roman" w:eastAsia="Times New Roman" w:hAnsi="Times New Roman" w:cs="Times New Roman"/>
          <w:b/>
          <w:sz w:val="32"/>
          <w:szCs w:val="32"/>
          <w:lang w:val="vi-VN"/>
        </w:rPr>
        <w:t xml:space="preserve">ĐỀ TÀI: </w:t>
      </w:r>
      <w:r w:rsidR="00C81767">
        <w:rPr>
          <w:rFonts w:ascii="Times New Roman" w:eastAsia="Times New Roman" w:hAnsi="Times New Roman" w:cs="Times New Roman"/>
          <w:b/>
          <w:sz w:val="32"/>
          <w:szCs w:val="32"/>
        </w:rPr>
        <w:t xml:space="preserve">PHÂN TÍCH SỰ </w:t>
      </w:r>
      <w:r w:rsidR="00C81767" w:rsidRPr="001E3960">
        <w:rPr>
          <w:rFonts w:ascii="Times New Roman" w:eastAsia="Times New Roman" w:hAnsi="Times New Roman" w:cs="Times New Roman"/>
          <w:b/>
          <w:sz w:val="32"/>
          <w:szCs w:val="32"/>
          <w:lang w:val="vi-VN"/>
        </w:rPr>
        <w:t xml:space="preserve">PHÁT TRIỂN </w:t>
      </w:r>
      <w:r w:rsidR="00C81767">
        <w:rPr>
          <w:rFonts w:ascii="Times New Roman" w:eastAsia="Times New Roman" w:hAnsi="Times New Roman" w:cs="Times New Roman"/>
          <w:b/>
          <w:sz w:val="32"/>
          <w:szCs w:val="32"/>
        </w:rPr>
        <w:t xml:space="preserve">CỦA </w:t>
      </w:r>
      <w:r w:rsidR="00C81767" w:rsidRPr="001E3960">
        <w:rPr>
          <w:rFonts w:ascii="Times New Roman" w:eastAsia="Times New Roman" w:hAnsi="Times New Roman" w:cs="Times New Roman"/>
          <w:b/>
          <w:sz w:val="32"/>
          <w:szCs w:val="32"/>
          <w:lang w:val="vi-VN"/>
        </w:rPr>
        <w:t>FINTECH TRONG NƯỚC VÀ RỦI RO SỤT GIẢM GIÁ CỔ PHIẾU GIAI ĐOẠN TỪ NĂM 2018 – 2022</w:t>
      </w:r>
    </w:p>
    <w:p w14:paraId="353D3BB6" w14:textId="77777777" w:rsidR="0036074C" w:rsidRPr="001E3960" w:rsidRDefault="0036074C" w:rsidP="0036074C">
      <w:pPr>
        <w:ind w:left="2694"/>
        <w:rPr>
          <w:rFonts w:ascii="Times New Roman" w:hAnsi="Times New Roman" w:cs="Times New Roman"/>
          <w:sz w:val="26"/>
          <w:szCs w:val="26"/>
          <w:lang w:val="vi-VN"/>
        </w:rPr>
      </w:pPr>
      <w:r w:rsidRPr="001E3960">
        <w:rPr>
          <w:rFonts w:ascii="Times New Roman" w:hAnsi="Times New Roman" w:cs="Times New Roman"/>
          <w:sz w:val="26"/>
          <w:szCs w:val="26"/>
          <w:lang w:val="vi-VN"/>
        </w:rPr>
        <w:t>Giảng viên hướng dẫn: ThS. Lương Thị Thảo</w:t>
      </w:r>
    </w:p>
    <w:p w14:paraId="09287FC0" w14:textId="77777777" w:rsidR="0036074C" w:rsidRPr="001E3960" w:rsidRDefault="0036074C" w:rsidP="0036074C">
      <w:pPr>
        <w:ind w:left="2694"/>
        <w:rPr>
          <w:rFonts w:ascii="Times New Roman" w:hAnsi="Times New Roman" w:cs="Times New Roman"/>
          <w:sz w:val="26"/>
          <w:szCs w:val="26"/>
          <w:lang w:val="vi-VN"/>
        </w:rPr>
      </w:pPr>
      <w:r w:rsidRPr="001E3960">
        <w:rPr>
          <w:rFonts w:ascii="Times New Roman" w:hAnsi="Times New Roman" w:cs="Times New Roman"/>
          <w:sz w:val="26"/>
          <w:szCs w:val="26"/>
          <w:lang w:val="vi-VN"/>
        </w:rPr>
        <w:t>Sinh viên thực hiện: Lê Trần Ái Sa</w:t>
      </w:r>
    </w:p>
    <w:p w14:paraId="71B998ED" w14:textId="77777777" w:rsidR="0036074C" w:rsidRPr="001E3960" w:rsidRDefault="0036074C" w:rsidP="0036074C">
      <w:pPr>
        <w:ind w:left="2694"/>
        <w:rPr>
          <w:rFonts w:ascii="Times New Roman" w:hAnsi="Times New Roman" w:cs="Times New Roman"/>
          <w:sz w:val="26"/>
          <w:szCs w:val="26"/>
          <w:lang w:val="vi-VN"/>
        </w:rPr>
      </w:pPr>
      <w:r w:rsidRPr="001E3960">
        <w:rPr>
          <w:rFonts w:ascii="Times New Roman" w:hAnsi="Times New Roman" w:cs="Times New Roman"/>
          <w:sz w:val="26"/>
          <w:szCs w:val="26"/>
          <w:lang w:val="vi-VN"/>
        </w:rPr>
        <w:t>Ngày tháng năm sinh: 19/11/2002</w:t>
      </w:r>
    </w:p>
    <w:p w14:paraId="782CB46E" w14:textId="77777777" w:rsidR="0036074C" w:rsidRPr="001E3960" w:rsidRDefault="0036074C" w:rsidP="0036074C">
      <w:pPr>
        <w:ind w:left="2694"/>
        <w:rPr>
          <w:rFonts w:ascii="Times New Roman" w:hAnsi="Times New Roman" w:cs="Times New Roman"/>
          <w:sz w:val="26"/>
          <w:szCs w:val="26"/>
          <w:lang w:val="vi-VN"/>
        </w:rPr>
      </w:pPr>
      <w:r w:rsidRPr="001E3960">
        <w:rPr>
          <w:rFonts w:ascii="Times New Roman" w:hAnsi="Times New Roman" w:cs="Times New Roman"/>
          <w:sz w:val="26"/>
          <w:szCs w:val="26"/>
          <w:lang w:val="vi-VN"/>
        </w:rPr>
        <w:t>Mã số sinh viên: 31201021443</w:t>
      </w:r>
    </w:p>
    <w:p w14:paraId="6612D55F" w14:textId="77777777" w:rsidR="0036074C" w:rsidRPr="001E3960" w:rsidRDefault="0036074C" w:rsidP="0036074C">
      <w:pPr>
        <w:ind w:left="2694"/>
        <w:rPr>
          <w:rFonts w:ascii="Times New Roman" w:hAnsi="Times New Roman" w:cs="Times New Roman"/>
          <w:sz w:val="26"/>
          <w:szCs w:val="26"/>
          <w:lang w:val="vi-VN"/>
        </w:rPr>
      </w:pPr>
      <w:r w:rsidRPr="001E3960">
        <w:rPr>
          <w:rFonts w:ascii="Times New Roman" w:hAnsi="Times New Roman" w:cs="Times New Roman"/>
          <w:sz w:val="26"/>
          <w:szCs w:val="26"/>
          <w:lang w:val="vi-VN"/>
        </w:rPr>
        <w:t>Khoá/ Hệ: K46, Đại học chính quy</w:t>
      </w:r>
    </w:p>
    <w:p w14:paraId="7B908FA0" w14:textId="77777777" w:rsidR="0036074C" w:rsidRPr="001E3960" w:rsidRDefault="0036074C" w:rsidP="0036074C">
      <w:pPr>
        <w:ind w:left="2694"/>
        <w:rPr>
          <w:rFonts w:ascii="Times New Roman" w:hAnsi="Times New Roman" w:cs="Times New Roman"/>
          <w:sz w:val="26"/>
          <w:szCs w:val="26"/>
          <w:lang w:val="vi-VN"/>
        </w:rPr>
      </w:pPr>
      <w:r w:rsidRPr="001E3960">
        <w:rPr>
          <w:rFonts w:ascii="Times New Roman" w:hAnsi="Times New Roman" w:cs="Times New Roman"/>
          <w:sz w:val="26"/>
          <w:szCs w:val="26"/>
          <w:lang w:val="vi-VN"/>
        </w:rPr>
        <w:t>Lớp: DH46FI001</w:t>
      </w:r>
    </w:p>
    <w:p w14:paraId="73E2DF76" w14:textId="77777777" w:rsidR="0036074C" w:rsidRPr="001E3960" w:rsidRDefault="0036074C" w:rsidP="0036074C">
      <w:pPr>
        <w:ind w:left="2694"/>
        <w:rPr>
          <w:rFonts w:ascii="Times New Roman" w:hAnsi="Times New Roman" w:cs="Times New Roman"/>
          <w:sz w:val="26"/>
          <w:szCs w:val="26"/>
          <w:lang w:val="vi-VN"/>
        </w:rPr>
      </w:pPr>
      <w:r w:rsidRPr="001E3960">
        <w:rPr>
          <w:rFonts w:ascii="Times New Roman" w:hAnsi="Times New Roman" w:cs="Times New Roman"/>
          <w:sz w:val="26"/>
          <w:szCs w:val="26"/>
          <w:lang w:val="vi-VN"/>
        </w:rPr>
        <w:t>Số điện thoại: 0357799141</w:t>
      </w:r>
    </w:p>
    <w:p w14:paraId="61A3B943" w14:textId="77777777" w:rsidR="0036074C" w:rsidRPr="001E3960" w:rsidRDefault="0036074C" w:rsidP="0036074C">
      <w:pPr>
        <w:ind w:left="284"/>
        <w:jc w:val="center"/>
        <w:rPr>
          <w:rFonts w:ascii="Times New Roman" w:hAnsi="Times New Roman" w:cs="Times New Roman"/>
          <w:sz w:val="26"/>
          <w:szCs w:val="26"/>
          <w:lang w:val="vi-VN"/>
        </w:rPr>
      </w:pPr>
      <w:r w:rsidRPr="001E3960">
        <w:rPr>
          <w:rFonts w:ascii="Times New Roman" w:hAnsi="Times New Roman" w:cs="Times New Roman"/>
          <w:sz w:val="26"/>
          <w:szCs w:val="26"/>
          <w:lang w:val="vi-VN"/>
        </w:rPr>
        <w:t xml:space="preserve">Email: </w:t>
      </w:r>
      <w:hyperlink r:id="rId13" w:history="1">
        <w:r w:rsidRPr="001E3960">
          <w:rPr>
            <w:rStyle w:val="Hyperlink"/>
            <w:rFonts w:ascii="Times New Roman" w:hAnsi="Times New Roman" w:cs="Times New Roman"/>
            <w:sz w:val="26"/>
            <w:szCs w:val="26"/>
            <w:lang w:val="vi-VN"/>
          </w:rPr>
          <w:t>sale.31201021443@st.ueh.edu.vn</w:t>
        </w:r>
      </w:hyperlink>
    </w:p>
    <w:p w14:paraId="610721DE" w14:textId="77777777" w:rsidR="0036074C" w:rsidRPr="0077080C" w:rsidRDefault="0036074C" w:rsidP="0036074C">
      <w:pPr>
        <w:ind w:left="284"/>
        <w:jc w:val="center"/>
        <w:rPr>
          <w:rFonts w:ascii="Times New Roman" w:eastAsia="Arial" w:hAnsi="Times New Roman" w:cs="Times New Roman"/>
          <w:b/>
          <w:sz w:val="26"/>
          <w:szCs w:val="26"/>
          <w:lang w:val="vi-VN"/>
        </w:rPr>
      </w:pPr>
    </w:p>
    <w:p w14:paraId="69AB3C61" w14:textId="77777777" w:rsidR="0036074C" w:rsidRPr="001E3960" w:rsidRDefault="0036074C" w:rsidP="0036074C">
      <w:pPr>
        <w:jc w:val="center"/>
        <w:rPr>
          <w:rFonts w:ascii="Times New Roman" w:hAnsi="Times New Roman" w:cs="Times New Roman"/>
          <w:bCs/>
          <w:i/>
          <w:iCs/>
          <w:sz w:val="26"/>
          <w:szCs w:val="26"/>
          <w:lang w:val="vi-VN"/>
        </w:rPr>
        <w:sectPr w:rsidR="0036074C" w:rsidRPr="001E3960" w:rsidSect="00705026">
          <w:headerReference w:type="default" r:id="rId14"/>
          <w:pgSz w:w="12240" w:h="15840"/>
          <w:pgMar w:top="1134" w:right="1134" w:bottom="1134" w:left="1701" w:header="1134" w:footer="1134" w:gutter="0"/>
          <w:pgNumType w:fmt="lowerRoman" w:start="1"/>
          <w:cols w:space="720"/>
        </w:sectPr>
      </w:pPr>
      <w:r w:rsidRPr="001E3960">
        <w:rPr>
          <w:rFonts w:ascii="Times New Roman" w:hAnsi="Times New Roman" w:cs="Times New Roman"/>
          <w:bCs/>
          <w:i/>
          <w:iCs/>
          <w:sz w:val="26"/>
          <w:szCs w:val="26"/>
          <w:lang w:val="vi-VN"/>
        </w:rPr>
        <w:t>Thành phố Hồ Chí Minh</w:t>
      </w:r>
      <w:r w:rsidRPr="0077080C">
        <w:rPr>
          <w:rFonts w:ascii="Times New Roman" w:hAnsi="Times New Roman" w:cs="Times New Roman"/>
          <w:bCs/>
          <w:i/>
          <w:iCs/>
          <w:sz w:val="26"/>
          <w:szCs w:val="26"/>
          <w:lang w:val="vi-VN"/>
        </w:rPr>
        <w:t>, ngày 2</w:t>
      </w:r>
      <w:r w:rsidRPr="001E3960">
        <w:rPr>
          <w:rFonts w:ascii="Times New Roman" w:hAnsi="Times New Roman" w:cs="Times New Roman"/>
          <w:bCs/>
          <w:i/>
          <w:iCs/>
          <w:sz w:val="26"/>
          <w:szCs w:val="26"/>
          <w:lang w:val="vi-VN"/>
        </w:rPr>
        <w:t>2</w:t>
      </w:r>
      <w:r w:rsidRPr="0077080C">
        <w:rPr>
          <w:rFonts w:ascii="Times New Roman" w:hAnsi="Times New Roman" w:cs="Times New Roman"/>
          <w:bCs/>
          <w:i/>
          <w:iCs/>
          <w:sz w:val="26"/>
          <w:szCs w:val="26"/>
          <w:lang w:val="vi-VN"/>
        </w:rPr>
        <w:t xml:space="preserve"> tháng </w:t>
      </w:r>
      <w:r w:rsidRPr="001E3960">
        <w:rPr>
          <w:rFonts w:ascii="Times New Roman" w:hAnsi="Times New Roman" w:cs="Times New Roman"/>
          <w:bCs/>
          <w:i/>
          <w:iCs/>
          <w:sz w:val="26"/>
          <w:szCs w:val="26"/>
          <w:lang w:val="vi-VN"/>
        </w:rPr>
        <w:t>10</w:t>
      </w:r>
      <w:r w:rsidRPr="0077080C">
        <w:rPr>
          <w:rFonts w:ascii="Times New Roman" w:hAnsi="Times New Roman" w:cs="Times New Roman"/>
          <w:bCs/>
          <w:i/>
          <w:iCs/>
          <w:sz w:val="26"/>
          <w:szCs w:val="26"/>
          <w:lang w:val="vi-VN"/>
        </w:rPr>
        <w:t xml:space="preserve"> năm</w:t>
      </w:r>
      <w:r w:rsidRPr="001E3960">
        <w:rPr>
          <w:rFonts w:ascii="Times New Roman" w:hAnsi="Times New Roman" w:cs="Times New Roman"/>
          <w:bCs/>
          <w:i/>
          <w:iCs/>
          <w:sz w:val="26"/>
          <w:szCs w:val="26"/>
          <w:lang w:val="vi-VN"/>
        </w:rPr>
        <w:t xml:space="preserve"> 2023</w:t>
      </w:r>
    </w:p>
    <w:p w14:paraId="6938434E" w14:textId="77777777" w:rsidR="0036074C" w:rsidRPr="00B62524" w:rsidRDefault="0036074C" w:rsidP="0036074C">
      <w:pPr>
        <w:jc w:val="center"/>
        <w:rPr>
          <w:rFonts w:ascii="Times New Roman" w:hAnsi="Times New Roman" w:cs="Times New Roman"/>
          <w:b/>
          <w:bCs/>
          <w:sz w:val="26"/>
          <w:szCs w:val="26"/>
          <w:lang w:val="vi-VN"/>
        </w:rPr>
      </w:pPr>
      <w:r w:rsidRPr="00B62524">
        <w:rPr>
          <w:rFonts w:ascii="Times New Roman" w:hAnsi="Times New Roman" w:cs="Times New Roman"/>
          <w:b/>
          <w:bCs/>
          <w:sz w:val="26"/>
          <w:szCs w:val="26"/>
          <w:lang w:val="vi-VN"/>
        </w:rPr>
        <w:lastRenderedPageBreak/>
        <w:t>LỜI CẢM ƠN</w:t>
      </w:r>
    </w:p>
    <w:p w14:paraId="2E7B0105" w14:textId="31081453" w:rsidR="0036074C" w:rsidRPr="001E3960" w:rsidRDefault="0036074C" w:rsidP="0036074C">
      <w:pPr>
        <w:rPr>
          <w:rFonts w:ascii="Times New Roman" w:hAnsi="Times New Roman" w:cs="Times New Roman"/>
          <w:sz w:val="26"/>
          <w:szCs w:val="26"/>
          <w:lang w:val="vi-VN"/>
        </w:rPr>
      </w:pPr>
      <w:r w:rsidRPr="001E3960">
        <w:rPr>
          <w:rFonts w:ascii="Times New Roman" w:hAnsi="Times New Roman" w:cs="Times New Roman"/>
          <w:sz w:val="26"/>
          <w:szCs w:val="26"/>
          <w:lang w:val="vi-VN"/>
        </w:rPr>
        <w:t>Lời đầu tiên, sinh viên xin được gửi lời cảm ơn sâu sắc nhất đến đội ngũ Ban Giám Hiệu nhà trường, Giảng viên của Trường Đại học UEH và đặc biệt là quý thầy cô giảng dạy tại Trường Kinh Doanh, Khoa Tài Chính đã tạo điều kiện thuận lợi về mặt tri thức lẫn tinh thần để sinh viên hoàn thành khóa luận tốt nghiệp này.</w:t>
      </w:r>
    </w:p>
    <w:p w14:paraId="3FE2F60E" w14:textId="77777777" w:rsidR="0036074C" w:rsidRPr="001E3960" w:rsidRDefault="0036074C" w:rsidP="0036074C">
      <w:pPr>
        <w:rPr>
          <w:rFonts w:ascii="Times New Roman" w:hAnsi="Times New Roman" w:cs="Times New Roman"/>
          <w:sz w:val="26"/>
          <w:szCs w:val="26"/>
          <w:lang w:val="vi-VN"/>
        </w:rPr>
      </w:pPr>
    </w:p>
    <w:p w14:paraId="01065DBE" w14:textId="77777777" w:rsidR="0036074C" w:rsidRPr="001E3960" w:rsidRDefault="0036074C" w:rsidP="0036074C">
      <w:pPr>
        <w:rPr>
          <w:rFonts w:ascii="Times New Roman" w:hAnsi="Times New Roman" w:cs="Times New Roman"/>
          <w:sz w:val="26"/>
          <w:szCs w:val="26"/>
          <w:lang w:val="vi-VN"/>
        </w:rPr>
      </w:pPr>
      <w:r w:rsidRPr="001E3960">
        <w:rPr>
          <w:rFonts w:ascii="Times New Roman" w:hAnsi="Times New Roman" w:cs="Times New Roman"/>
          <w:sz w:val="26"/>
          <w:szCs w:val="26"/>
          <w:lang w:val="vi-VN"/>
        </w:rPr>
        <w:t>Sinh viên cũng đặc biệt cảm ơn Giảng viên hướng dẫn – Thạc sĩ Lương Thị Thảo đã hỗ trợ, chỉ bảo và giúp đỡ để sinh viên có thể hoàn thành Khóa Luận Tốt Nghiệp một cách khoa học, chỉn chu và hoàn thiện nhất có thể.</w:t>
      </w:r>
    </w:p>
    <w:p w14:paraId="6C46EFA7" w14:textId="77777777" w:rsidR="0036074C" w:rsidRPr="001E3960" w:rsidRDefault="0036074C" w:rsidP="0036074C">
      <w:pPr>
        <w:rPr>
          <w:rFonts w:ascii="Times New Roman" w:hAnsi="Times New Roman" w:cs="Times New Roman"/>
          <w:sz w:val="26"/>
          <w:szCs w:val="26"/>
          <w:lang w:val="vi-VN"/>
        </w:rPr>
      </w:pPr>
    </w:p>
    <w:p w14:paraId="7864CB42" w14:textId="0AA38C7F" w:rsidR="0036074C" w:rsidRPr="001E3960" w:rsidRDefault="0036074C" w:rsidP="0036074C">
      <w:pPr>
        <w:rPr>
          <w:rFonts w:ascii="Times New Roman" w:hAnsi="Times New Roman" w:cs="Times New Roman"/>
          <w:sz w:val="26"/>
          <w:szCs w:val="26"/>
          <w:lang w:val="vi-VN"/>
        </w:rPr>
      </w:pPr>
      <w:r w:rsidRPr="001E3960">
        <w:rPr>
          <w:rFonts w:ascii="Times New Roman" w:hAnsi="Times New Roman" w:cs="Times New Roman"/>
          <w:sz w:val="26"/>
          <w:szCs w:val="26"/>
          <w:lang w:val="vi-VN"/>
        </w:rPr>
        <w:t xml:space="preserve">Kính chúc tất cả </w:t>
      </w:r>
      <w:r w:rsidR="00802AFE">
        <w:rPr>
          <w:rFonts w:ascii="Times New Roman" w:hAnsi="Times New Roman" w:cs="Times New Roman"/>
          <w:sz w:val="26"/>
          <w:szCs w:val="26"/>
          <w:lang w:val="vi-VN"/>
        </w:rPr>
        <w:t xml:space="preserve">thầy cô </w:t>
      </w:r>
      <w:r w:rsidRPr="001E3960">
        <w:rPr>
          <w:rFonts w:ascii="Times New Roman" w:hAnsi="Times New Roman" w:cs="Times New Roman"/>
          <w:sz w:val="26"/>
          <w:szCs w:val="26"/>
          <w:lang w:val="vi-VN"/>
        </w:rPr>
        <w:t xml:space="preserve">nhiều sức khỏe, hạnh phúc và thành công. </w:t>
      </w:r>
    </w:p>
    <w:p w14:paraId="4DD69671" w14:textId="77777777" w:rsidR="0036074C" w:rsidRPr="001E3960" w:rsidRDefault="0036074C" w:rsidP="0036074C">
      <w:pPr>
        <w:rPr>
          <w:rFonts w:ascii="Times New Roman" w:hAnsi="Times New Roman" w:cs="Times New Roman"/>
          <w:sz w:val="26"/>
          <w:szCs w:val="26"/>
          <w:lang w:val="vi-VN"/>
        </w:rPr>
      </w:pPr>
    </w:p>
    <w:p w14:paraId="3C564372" w14:textId="77777777" w:rsidR="0036074C" w:rsidRPr="001E3960" w:rsidRDefault="0036074C" w:rsidP="0036074C">
      <w:pPr>
        <w:rPr>
          <w:rFonts w:ascii="Times New Roman" w:hAnsi="Times New Roman" w:cs="Times New Roman"/>
          <w:sz w:val="26"/>
          <w:szCs w:val="26"/>
          <w:lang w:val="vi-VN"/>
        </w:rPr>
      </w:pPr>
      <w:r w:rsidRPr="001E3960">
        <w:rPr>
          <w:rFonts w:ascii="Times New Roman" w:hAnsi="Times New Roman" w:cs="Times New Roman"/>
          <w:sz w:val="26"/>
          <w:szCs w:val="26"/>
          <w:lang w:val="vi-VN"/>
        </w:rPr>
        <w:t>Trân Trọng.</w:t>
      </w:r>
    </w:p>
    <w:p w14:paraId="54663073" w14:textId="77777777" w:rsidR="0036074C" w:rsidRPr="001E3960" w:rsidRDefault="0036074C" w:rsidP="0036074C">
      <w:pPr>
        <w:rPr>
          <w:rFonts w:ascii="Times New Roman" w:hAnsi="Times New Roman" w:cs="Times New Roman"/>
          <w:sz w:val="26"/>
          <w:szCs w:val="26"/>
          <w:lang w:val="vi-VN"/>
        </w:rPr>
      </w:pPr>
    </w:p>
    <w:p w14:paraId="6F5D82EB" w14:textId="77777777" w:rsidR="0036074C" w:rsidRPr="001E3960" w:rsidRDefault="0036074C" w:rsidP="0036074C">
      <w:pPr>
        <w:rPr>
          <w:rFonts w:ascii="Times New Roman" w:hAnsi="Times New Roman" w:cs="Times New Roman"/>
          <w:sz w:val="26"/>
          <w:szCs w:val="26"/>
          <w:lang w:val="vi-VN"/>
        </w:rPr>
      </w:pPr>
      <w:r w:rsidRPr="001E3960">
        <w:rPr>
          <w:rFonts w:ascii="Times New Roman" w:hAnsi="Times New Roman" w:cs="Times New Roman"/>
          <w:sz w:val="26"/>
          <w:szCs w:val="26"/>
          <w:lang w:val="vi-VN"/>
        </w:rPr>
        <w:t>Sinh viên thực hiện</w:t>
      </w:r>
    </w:p>
    <w:p w14:paraId="717454B9" w14:textId="77777777" w:rsidR="0036074C" w:rsidRPr="001E3960" w:rsidRDefault="0036074C" w:rsidP="0036074C">
      <w:pPr>
        <w:rPr>
          <w:rFonts w:ascii="Times New Roman" w:hAnsi="Times New Roman" w:cs="Times New Roman"/>
          <w:sz w:val="26"/>
          <w:szCs w:val="26"/>
          <w:lang w:val="vi-VN"/>
        </w:rPr>
      </w:pPr>
    </w:p>
    <w:p w14:paraId="16E33804" w14:textId="77777777" w:rsidR="0036074C" w:rsidRPr="001E3960" w:rsidRDefault="0036074C" w:rsidP="0036074C">
      <w:pPr>
        <w:rPr>
          <w:rFonts w:ascii="Times New Roman" w:hAnsi="Times New Roman" w:cs="Times New Roman"/>
          <w:sz w:val="26"/>
          <w:szCs w:val="26"/>
          <w:lang w:val="vi-VN"/>
        </w:rPr>
      </w:pPr>
      <w:r w:rsidRPr="001E3960">
        <w:rPr>
          <w:rFonts w:ascii="Times New Roman" w:hAnsi="Times New Roman" w:cs="Times New Roman"/>
          <w:sz w:val="26"/>
          <w:szCs w:val="26"/>
          <w:lang w:val="vi-VN"/>
        </w:rPr>
        <w:t xml:space="preserve">Lê Trần Ái Sa </w:t>
      </w:r>
      <w:r w:rsidRPr="001E3960">
        <w:rPr>
          <w:rFonts w:ascii="Times New Roman" w:hAnsi="Times New Roman" w:cs="Times New Roman"/>
          <w:sz w:val="26"/>
          <w:szCs w:val="26"/>
          <w:lang w:val="vi-VN"/>
        </w:rPr>
        <w:br w:type="page"/>
      </w:r>
    </w:p>
    <w:p w14:paraId="6F73303D" w14:textId="77777777" w:rsidR="00AF02A2" w:rsidRPr="00453BDD" w:rsidRDefault="0036074C" w:rsidP="0036074C">
      <w:pPr>
        <w:jc w:val="center"/>
        <w:rPr>
          <w:rFonts w:ascii="Times New Roman" w:hAnsi="Times New Roman" w:cs="Times New Roman"/>
          <w:b/>
          <w:bCs/>
          <w:sz w:val="26"/>
          <w:szCs w:val="26"/>
          <w:lang w:val="vi-VN"/>
        </w:rPr>
      </w:pPr>
      <w:r w:rsidRPr="00453BDD">
        <w:rPr>
          <w:rFonts w:ascii="Times New Roman" w:hAnsi="Times New Roman" w:cs="Times New Roman"/>
          <w:b/>
          <w:bCs/>
          <w:sz w:val="26"/>
          <w:szCs w:val="26"/>
          <w:lang w:val="vi-VN"/>
        </w:rPr>
        <w:lastRenderedPageBreak/>
        <w:t>NHẬN XÉT CỦA GIẢNG VIÊN HƯỚNG DẪN</w:t>
      </w:r>
    </w:p>
    <w:p w14:paraId="25E8C034" w14:textId="2C8E7033" w:rsidR="0036074C" w:rsidRPr="001E3960" w:rsidRDefault="0036074C" w:rsidP="0036074C">
      <w:pPr>
        <w:jc w:val="center"/>
        <w:rPr>
          <w:rFonts w:ascii="Times New Roman" w:hAnsi="Times New Roman" w:cs="Times New Roman"/>
          <w:sz w:val="26"/>
          <w:szCs w:val="26"/>
          <w:lang w:val="vi-VN"/>
        </w:rPr>
      </w:pPr>
      <w:r w:rsidRPr="001E3960">
        <w:rPr>
          <w:rFonts w:ascii="Times New Roman" w:hAnsi="Times New Roman" w:cs="Times New Roman"/>
          <w:sz w:val="26"/>
          <w:szCs w:val="26"/>
          <w:lang w:val="vi-VN"/>
        </w:rPr>
        <w:br w:type="page"/>
      </w:r>
    </w:p>
    <w:p w14:paraId="6D22610E" w14:textId="77777777" w:rsidR="0036074C" w:rsidRPr="001E3960" w:rsidRDefault="0036074C" w:rsidP="0036074C">
      <w:pPr>
        <w:jc w:val="center"/>
        <w:rPr>
          <w:rFonts w:ascii="Times New Roman" w:hAnsi="Times New Roman" w:cs="Times New Roman"/>
          <w:b/>
          <w:bCs/>
          <w:sz w:val="26"/>
          <w:szCs w:val="26"/>
          <w:lang w:val="vi-VN"/>
        </w:rPr>
      </w:pPr>
      <w:r w:rsidRPr="001E3960">
        <w:rPr>
          <w:rFonts w:ascii="Times New Roman" w:hAnsi="Times New Roman" w:cs="Times New Roman"/>
          <w:b/>
          <w:bCs/>
          <w:sz w:val="26"/>
          <w:szCs w:val="26"/>
          <w:lang w:val="vi-VN"/>
        </w:rPr>
        <w:lastRenderedPageBreak/>
        <w:t>Tóm Tắt</w:t>
      </w:r>
    </w:p>
    <w:p w14:paraId="5AF251F1" w14:textId="77777777" w:rsidR="0036074C" w:rsidRPr="001E3960" w:rsidRDefault="0036074C" w:rsidP="0036074C">
      <w:pPr>
        <w:jc w:val="both"/>
        <w:rPr>
          <w:rFonts w:ascii="Times New Roman" w:hAnsi="Times New Roman" w:cs="Times New Roman"/>
          <w:sz w:val="26"/>
          <w:szCs w:val="26"/>
          <w:lang w:val="vi-VN"/>
        </w:rPr>
      </w:pPr>
      <w:r w:rsidRPr="001E3960">
        <w:rPr>
          <w:rFonts w:ascii="Times New Roman" w:hAnsi="Times New Roman" w:cs="Times New Roman"/>
          <w:sz w:val="26"/>
          <w:szCs w:val="26"/>
          <w:lang w:val="vi-VN"/>
        </w:rPr>
        <w:t>Bài nghiên cứu này xem xét tác động của sự phát triển công nghệ tài chính (Fintech) đối với sự sụt giảm của giá cổ phiếu trên thị trường chứng khoán Việt Nam. Dữ liệu được sử dụng trong bài nghiên cứu được thu thập từ 549 công ty phi tài chính được niêm yết trên sàn HOSE và sàn HNX từ năm 2018 đến năm 2022. Sinh viên phân tích mối liên hệ giữa sự phát triển công nghệ tài chính và sự sụt giảm của giá cổ phiếu bằng các mô hình bình phương tối thiểu thông thường (OLS), mô hình tác động cố định (FEM) , mô hình tác động ngẫu nhiên (REM) và nhằm giảm tính nội sinh trong mô hình, sinh viên tiến hành phương pháp biến công cụ để đảm bảo tính vững của mô hình. Kết quả nghiên cứu cho thấy rằng sự phát triển của công nghệ tài chính có tác động ngược chiều với sự sụt giảm của giá cổ phiếu. Nhìn chung, nghiên cứu này tìm thấy bằng chứng cho thấy rằng sự sụt giảm giá cổ phiếu có thể giảm thiểu nhờ vào sự phát triển công nghệ tài chính Fintech.</w:t>
      </w:r>
    </w:p>
    <w:p w14:paraId="1D3E6E22" w14:textId="77777777" w:rsidR="0036074C" w:rsidRPr="001E3960" w:rsidRDefault="0036074C" w:rsidP="0036074C">
      <w:pPr>
        <w:rPr>
          <w:rFonts w:ascii="Times New Roman" w:hAnsi="Times New Roman" w:cs="Times New Roman"/>
          <w:sz w:val="26"/>
          <w:szCs w:val="26"/>
          <w:lang w:val="vi-VN"/>
        </w:rPr>
      </w:pPr>
    </w:p>
    <w:p w14:paraId="7F13D12F" w14:textId="77777777" w:rsidR="0036074C" w:rsidRPr="001E3960" w:rsidRDefault="0036074C" w:rsidP="0036074C">
      <w:pPr>
        <w:rPr>
          <w:rFonts w:ascii="Times New Roman" w:hAnsi="Times New Roman" w:cs="Times New Roman"/>
          <w:sz w:val="26"/>
          <w:szCs w:val="26"/>
          <w:lang w:val="vi-VN"/>
        </w:rPr>
        <w:sectPr w:rsidR="0036074C" w:rsidRPr="001E3960" w:rsidSect="007A0B53">
          <w:pgSz w:w="12240" w:h="15840"/>
          <w:pgMar w:top="1134" w:right="1134" w:bottom="1134" w:left="1701" w:header="720" w:footer="720" w:gutter="0"/>
          <w:pgNumType w:fmt="lowerRoman" w:start="1"/>
          <w:cols w:space="720"/>
          <w:docGrid w:linePitch="360"/>
        </w:sectPr>
      </w:pPr>
    </w:p>
    <w:p w14:paraId="364CF92D" w14:textId="77777777" w:rsidR="0036074C" w:rsidRPr="00936748" w:rsidRDefault="0036074C" w:rsidP="0036074C">
      <w:pPr>
        <w:jc w:val="center"/>
        <w:rPr>
          <w:rFonts w:ascii="Times New Roman" w:hAnsi="Times New Roman" w:cs="Times New Roman"/>
          <w:b/>
          <w:bCs/>
          <w:sz w:val="26"/>
          <w:szCs w:val="26"/>
        </w:rPr>
      </w:pPr>
      <w:r w:rsidRPr="00936748">
        <w:rPr>
          <w:rFonts w:ascii="Times New Roman" w:hAnsi="Times New Roman" w:cs="Times New Roman"/>
          <w:b/>
          <w:bCs/>
          <w:sz w:val="26"/>
          <w:szCs w:val="26"/>
        </w:rPr>
        <w:lastRenderedPageBreak/>
        <w:t>Mục lục</w:t>
      </w:r>
    </w:p>
    <w:p w14:paraId="625843AA" w14:textId="3E0E9D1F" w:rsidR="00B62524" w:rsidRPr="00B62524" w:rsidRDefault="0036074C">
      <w:pPr>
        <w:pStyle w:val="TOC1"/>
        <w:tabs>
          <w:tab w:val="right" w:leader="dot" w:pos="9395"/>
        </w:tabs>
        <w:rPr>
          <w:rFonts w:ascii="Times New Roman" w:eastAsiaTheme="minorEastAsia" w:hAnsi="Times New Roman" w:cs="Times New Roman"/>
          <w:noProof/>
          <w:sz w:val="26"/>
          <w:szCs w:val="26"/>
          <w:lang w:val="vi-VN" w:eastAsia="vi-VN"/>
        </w:rPr>
      </w:pPr>
      <w:r w:rsidRPr="00B62524">
        <w:rPr>
          <w:rFonts w:ascii="Times New Roman" w:hAnsi="Times New Roman" w:cs="Times New Roman"/>
          <w:sz w:val="26"/>
          <w:szCs w:val="26"/>
        </w:rPr>
        <w:fldChar w:fldCharType="begin"/>
      </w:r>
      <w:r w:rsidRPr="00B62524">
        <w:rPr>
          <w:rFonts w:ascii="Times New Roman" w:hAnsi="Times New Roman" w:cs="Times New Roman"/>
          <w:sz w:val="26"/>
          <w:szCs w:val="26"/>
        </w:rPr>
        <w:instrText xml:space="preserve"> TOC \o "1-5" \h \z \u </w:instrText>
      </w:r>
      <w:r w:rsidRPr="00B62524">
        <w:rPr>
          <w:rFonts w:ascii="Times New Roman" w:hAnsi="Times New Roman" w:cs="Times New Roman"/>
          <w:sz w:val="26"/>
          <w:szCs w:val="26"/>
        </w:rPr>
        <w:fldChar w:fldCharType="separate"/>
      </w:r>
      <w:hyperlink w:anchor="_Toc148904671" w:history="1">
        <w:r w:rsidR="00B62524" w:rsidRPr="00B62524">
          <w:rPr>
            <w:rStyle w:val="Hyperlink"/>
            <w:rFonts w:ascii="Times New Roman" w:hAnsi="Times New Roman" w:cs="Times New Roman"/>
            <w:b/>
            <w:bCs/>
            <w:noProof/>
            <w:sz w:val="26"/>
            <w:szCs w:val="26"/>
          </w:rPr>
          <w:t>Chương 1: Giới thiệu</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_Toc148904671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1</w:t>
        </w:r>
        <w:r w:rsidR="00B62524" w:rsidRPr="00B62524">
          <w:rPr>
            <w:rFonts w:ascii="Times New Roman" w:hAnsi="Times New Roman" w:cs="Times New Roman"/>
            <w:noProof/>
            <w:webHidden/>
            <w:sz w:val="26"/>
            <w:szCs w:val="26"/>
          </w:rPr>
          <w:fldChar w:fldCharType="end"/>
        </w:r>
      </w:hyperlink>
    </w:p>
    <w:p w14:paraId="6F28A9C5" w14:textId="60711F0E"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672" w:history="1">
        <w:r w:rsidR="00B62524" w:rsidRPr="00B62524">
          <w:rPr>
            <w:rStyle w:val="Hyperlink"/>
            <w:rFonts w:ascii="Times New Roman" w:hAnsi="Times New Roman" w:cs="Times New Roman"/>
            <w:b/>
            <w:bCs/>
            <w:noProof/>
            <w:sz w:val="26"/>
            <w:szCs w:val="26"/>
          </w:rPr>
          <w:t>1.1. Lý do chọn đề tài</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_Toc148904672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1</w:t>
        </w:r>
        <w:r w:rsidR="00B62524" w:rsidRPr="00B62524">
          <w:rPr>
            <w:rFonts w:ascii="Times New Roman" w:hAnsi="Times New Roman" w:cs="Times New Roman"/>
            <w:noProof/>
            <w:webHidden/>
            <w:sz w:val="26"/>
            <w:szCs w:val="26"/>
          </w:rPr>
          <w:fldChar w:fldCharType="end"/>
        </w:r>
      </w:hyperlink>
    </w:p>
    <w:p w14:paraId="0605E2AE" w14:textId="09212A07"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673" w:history="1">
        <w:r w:rsidR="00B62524" w:rsidRPr="00B62524">
          <w:rPr>
            <w:rStyle w:val="Hyperlink"/>
            <w:rFonts w:ascii="Times New Roman" w:hAnsi="Times New Roman" w:cs="Times New Roman"/>
            <w:b/>
            <w:bCs/>
            <w:noProof/>
            <w:sz w:val="26"/>
            <w:szCs w:val="26"/>
          </w:rPr>
          <w:t>1.2. Mục tiêu và câu hỏi nghiên cứu</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_Toc148904673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2</w:t>
        </w:r>
        <w:r w:rsidR="00B62524" w:rsidRPr="00B62524">
          <w:rPr>
            <w:rFonts w:ascii="Times New Roman" w:hAnsi="Times New Roman" w:cs="Times New Roman"/>
            <w:noProof/>
            <w:webHidden/>
            <w:sz w:val="26"/>
            <w:szCs w:val="26"/>
          </w:rPr>
          <w:fldChar w:fldCharType="end"/>
        </w:r>
      </w:hyperlink>
    </w:p>
    <w:p w14:paraId="2AD5E748" w14:textId="758FD762"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674" w:history="1">
        <w:r w:rsidR="00B62524" w:rsidRPr="00B62524">
          <w:rPr>
            <w:rStyle w:val="Hyperlink"/>
            <w:rFonts w:ascii="Times New Roman" w:hAnsi="Times New Roman" w:cs="Times New Roman"/>
            <w:b/>
            <w:bCs/>
            <w:noProof/>
            <w:sz w:val="26"/>
            <w:szCs w:val="26"/>
          </w:rPr>
          <w:t>1.3. Phương pháp nghiên cứu</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_Toc148904674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3</w:t>
        </w:r>
        <w:r w:rsidR="00B62524" w:rsidRPr="00B62524">
          <w:rPr>
            <w:rFonts w:ascii="Times New Roman" w:hAnsi="Times New Roman" w:cs="Times New Roman"/>
            <w:noProof/>
            <w:webHidden/>
            <w:sz w:val="26"/>
            <w:szCs w:val="26"/>
          </w:rPr>
          <w:fldChar w:fldCharType="end"/>
        </w:r>
      </w:hyperlink>
    </w:p>
    <w:p w14:paraId="6B16863A" w14:textId="78215B1D"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675" w:history="1">
        <w:r w:rsidR="00B62524" w:rsidRPr="00B62524">
          <w:rPr>
            <w:rStyle w:val="Hyperlink"/>
            <w:rFonts w:ascii="Times New Roman" w:hAnsi="Times New Roman" w:cs="Times New Roman"/>
            <w:b/>
            <w:bCs/>
            <w:noProof/>
            <w:sz w:val="26"/>
            <w:szCs w:val="26"/>
          </w:rPr>
          <w:t>1.4. Đối tượng và phạm vi nghiên cứu</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_Toc148904675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4</w:t>
        </w:r>
        <w:r w:rsidR="00B62524" w:rsidRPr="00B62524">
          <w:rPr>
            <w:rFonts w:ascii="Times New Roman" w:hAnsi="Times New Roman" w:cs="Times New Roman"/>
            <w:noProof/>
            <w:webHidden/>
            <w:sz w:val="26"/>
            <w:szCs w:val="26"/>
          </w:rPr>
          <w:fldChar w:fldCharType="end"/>
        </w:r>
      </w:hyperlink>
    </w:p>
    <w:p w14:paraId="5A284D70" w14:textId="5C63DE21"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676" w:history="1">
        <w:r w:rsidR="00B62524" w:rsidRPr="00B62524">
          <w:rPr>
            <w:rStyle w:val="Hyperlink"/>
            <w:rFonts w:ascii="Times New Roman" w:hAnsi="Times New Roman" w:cs="Times New Roman"/>
            <w:b/>
            <w:bCs/>
            <w:noProof/>
            <w:sz w:val="26"/>
            <w:szCs w:val="26"/>
          </w:rPr>
          <w:t>1.5. Ý nghĩa, đóng góp của đề tài</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_Toc148904676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4</w:t>
        </w:r>
        <w:r w:rsidR="00B62524" w:rsidRPr="00B62524">
          <w:rPr>
            <w:rFonts w:ascii="Times New Roman" w:hAnsi="Times New Roman" w:cs="Times New Roman"/>
            <w:noProof/>
            <w:webHidden/>
            <w:sz w:val="26"/>
            <w:szCs w:val="26"/>
          </w:rPr>
          <w:fldChar w:fldCharType="end"/>
        </w:r>
      </w:hyperlink>
    </w:p>
    <w:p w14:paraId="572FB0F4" w14:textId="001C9544"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677" w:history="1">
        <w:r w:rsidR="00B62524" w:rsidRPr="00B62524">
          <w:rPr>
            <w:rStyle w:val="Hyperlink"/>
            <w:rFonts w:ascii="Times New Roman" w:hAnsi="Times New Roman" w:cs="Times New Roman"/>
            <w:b/>
            <w:bCs/>
            <w:noProof/>
            <w:sz w:val="26"/>
            <w:szCs w:val="26"/>
          </w:rPr>
          <w:t>1.6. Cấu trúc luận văn</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_Toc148904677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5</w:t>
        </w:r>
        <w:r w:rsidR="00B62524" w:rsidRPr="00B62524">
          <w:rPr>
            <w:rFonts w:ascii="Times New Roman" w:hAnsi="Times New Roman" w:cs="Times New Roman"/>
            <w:noProof/>
            <w:webHidden/>
            <w:sz w:val="26"/>
            <w:szCs w:val="26"/>
          </w:rPr>
          <w:fldChar w:fldCharType="end"/>
        </w:r>
      </w:hyperlink>
    </w:p>
    <w:p w14:paraId="5BA476BA" w14:textId="30616D68" w:rsidR="00B62524" w:rsidRPr="00B62524" w:rsidRDefault="00000000">
      <w:pPr>
        <w:pStyle w:val="TOC1"/>
        <w:tabs>
          <w:tab w:val="right" w:leader="dot" w:pos="9395"/>
        </w:tabs>
        <w:rPr>
          <w:rFonts w:ascii="Times New Roman" w:eastAsiaTheme="minorEastAsia" w:hAnsi="Times New Roman" w:cs="Times New Roman"/>
          <w:noProof/>
          <w:sz w:val="26"/>
          <w:szCs w:val="26"/>
          <w:lang w:val="vi-VN" w:eastAsia="vi-VN"/>
        </w:rPr>
      </w:pPr>
      <w:hyperlink w:anchor="_Toc148904678" w:history="1">
        <w:r w:rsidR="00B62524" w:rsidRPr="00B62524">
          <w:rPr>
            <w:rStyle w:val="Hyperlink"/>
            <w:rFonts w:ascii="Times New Roman" w:hAnsi="Times New Roman" w:cs="Times New Roman"/>
            <w:b/>
            <w:bCs/>
            <w:noProof/>
            <w:sz w:val="26"/>
            <w:szCs w:val="26"/>
          </w:rPr>
          <w:t>Chương 2: Tổng hợp lý thuyết và các nghiên cứu trước đây</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_Toc148904678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7</w:t>
        </w:r>
        <w:r w:rsidR="00B62524" w:rsidRPr="00B62524">
          <w:rPr>
            <w:rFonts w:ascii="Times New Roman" w:hAnsi="Times New Roman" w:cs="Times New Roman"/>
            <w:noProof/>
            <w:webHidden/>
            <w:sz w:val="26"/>
            <w:szCs w:val="26"/>
          </w:rPr>
          <w:fldChar w:fldCharType="end"/>
        </w:r>
      </w:hyperlink>
    </w:p>
    <w:p w14:paraId="4F6BA199" w14:textId="699A110D"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679" w:history="1">
        <w:r w:rsidR="00B62524" w:rsidRPr="00B62524">
          <w:rPr>
            <w:rStyle w:val="Hyperlink"/>
            <w:rFonts w:ascii="Times New Roman" w:hAnsi="Times New Roman" w:cs="Times New Roman"/>
            <w:b/>
            <w:bCs/>
            <w:noProof/>
            <w:sz w:val="26"/>
            <w:szCs w:val="26"/>
          </w:rPr>
          <w:t>2.1. Giới thiệu về Fintech</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_Toc148904679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7</w:t>
        </w:r>
        <w:r w:rsidR="00B62524" w:rsidRPr="00B62524">
          <w:rPr>
            <w:rFonts w:ascii="Times New Roman" w:hAnsi="Times New Roman" w:cs="Times New Roman"/>
            <w:noProof/>
            <w:webHidden/>
            <w:sz w:val="26"/>
            <w:szCs w:val="26"/>
          </w:rPr>
          <w:fldChar w:fldCharType="end"/>
        </w:r>
      </w:hyperlink>
    </w:p>
    <w:p w14:paraId="6F23573A" w14:textId="7F08D906"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680" w:history="1">
        <w:r w:rsidR="00B62524" w:rsidRPr="00B62524">
          <w:rPr>
            <w:rStyle w:val="Hyperlink"/>
            <w:rFonts w:ascii="Times New Roman" w:hAnsi="Times New Roman" w:cs="Times New Roman"/>
            <w:b/>
            <w:bCs/>
            <w:noProof/>
            <w:sz w:val="26"/>
            <w:szCs w:val="26"/>
          </w:rPr>
          <w:t>2.2. Khung lý thuyết</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_Toc148904680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8</w:t>
        </w:r>
        <w:r w:rsidR="00B62524" w:rsidRPr="00B62524">
          <w:rPr>
            <w:rFonts w:ascii="Times New Roman" w:hAnsi="Times New Roman" w:cs="Times New Roman"/>
            <w:noProof/>
            <w:webHidden/>
            <w:sz w:val="26"/>
            <w:szCs w:val="26"/>
          </w:rPr>
          <w:fldChar w:fldCharType="end"/>
        </w:r>
      </w:hyperlink>
    </w:p>
    <w:p w14:paraId="39D63472" w14:textId="2D9E62E6" w:rsidR="00B62524" w:rsidRPr="00B62524" w:rsidRDefault="00000000">
      <w:pPr>
        <w:pStyle w:val="TOC3"/>
        <w:tabs>
          <w:tab w:val="right" w:leader="dot" w:pos="9395"/>
        </w:tabs>
        <w:rPr>
          <w:rFonts w:ascii="Times New Roman" w:eastAsiaTheme="minorEastAsia" w:hAnsi="Times New Roman" w:cs="Times New Roman"/>
          <w:noProof/>
          <w:sz w:val="26"/>
          <w:szCs w:val="26"/>
          <w:lang w:val="vi-VN" w:eastAsia="vi-VN"/>
        </w:rPr>
      </w:pPr>
      <w:hyperlink w:anchor="_Toc148904681" w:history="1">
        <w:r w:rsidR="00B62524" w:rsidRPr="00B62524">
          <w:rPr>
            <w:rStyle w:val="Hyperlink"/>
            <w:rFonts w:ascii="Times New Roman" w:hAnsi="Times New Roman" w:cs="Times New Roman"/>
            <w:b/>
            <w:bCs/>
            <w:noProof/>
            <w:sz w:val="26"/>
            <w:szCs w:val="26"/>
          </w:rPr>
          <w:t>2.2.1. Lý thuyết bất cân xứng thông tin</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_Toc148904681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8</w:t>
        </w:r>
        <w:r w:rsidR="00B62524" w:rsidRPr="00B62524">
          <w:rPr>
            <w:rFonts w:ascii="Times New Roman" w:hAnsi="Times New Roman" w:cs="Times New Roman"/>
            <w:noProof/>
            <w:webHidden/>
            <w:sz w:val="26"/>
            <w:szCs w:val="26"/>
          </w:rPr>
          <w:fldChar w:fldCharType="end"/>
        </w:r>
      </w:hyperlink>
    </w:p>
    <w:p w14:paraId="69A6D44D" w14:textId="5F04737E" w:rsidR="00B62524" w:rsidRPr="00B62524" w:rsidRDefault="00000000">
      <w:pPr>
        <w:pStyle w:val="TOC3"/>
        <w:tabs>
          <w:tab w:val="right" w:leader="dot" w:pos="9395"/>
        </w:tabs>
        <w:rPr>
          <w:rFonts w:ascii="Times New Roman" w:eastAsiaTheme="minorEastAsia" w:hAnsi="Times New Roman" w:cs="Times New Roman"/>
          <w:noProof/>
          <w:sz w:val="26"/>
          <w:szCs w:val="26"/>
          <w:lang w:val="vi-VN" w:eastAsia="vi-VN"/>
        </w:rPr>
      </w:pPr>
      <w:hyperlink w:anchor="_Toc148904682" w:history="1">
        <w:r w:rsidR="00B62524" w:rsidRPr="00B62524">
          <w:rPr>
            <w:rStyle w:val="Hyperlink"/>
            <w:rFonts w:ascii="Times New Roman" w:hAnsi="Times New Roman" w:cs="Times New Roman"/>
            <w:b/>
            <w:bCs/>
            <w:noProof/>
            <w:sz w:val="26"/>
            <w:szCs w:val="26"/>
          </w:rPr>
          <w:t>2.2.2. Vấn đề đại diện</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_Toc148904682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9</w:t>
        </w:r>
        <w:r w:rsidR="00B62524" w:rsidRPr="00B62524">
          <w:rPr>
            <w:rFonts w:ascii="Times New Roman" w:hAnsi="Times New Roman" w:cs="Times New Roman"/>
            <w:noProof/>
            <w:webHidden/>
            <w:sz w:val="26"/>
            <w:szCs w:val="26"/>
          </w:rPr>
          <w:fldChar w:fldCharType="end"/>
        </w:r>
      </w:hyperlink>
    </w:p>
    <w:p w14:paraId="402B747A" w14:textId="5C5F6C5E"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683" w:history="1">
        <w:r w:rsidR="00B62524" w:rsidRPr="00B62524">
          <w:rPr>
            <w:rStyle w:val="Hyperlink"/>
            <w:rFonts w:ascii="Times New Roman" w:hAnsi="Times New Roman" w:cs="Times New Roman"/>
            <w:b/>
            <w:bCs/>
            <w:noProof/>
            <w:sz w:val="26"/>
            <w:szCs w:val="26"/>
            <w:lang w:val="vi-VN"/>
          </w:rPr>
          <w:t>2.3. Bằng chứng thực nghiệm</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_Toc148904683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9</w:t>
        </w:r>
        <w:r w:rsidR="00B62524" w:rsidRPr="00B62524">
          <w:rPr>
            <w:rFonts w:ascii="Times New Roman" w:hAnsi="Times New Roman" w:cs="Times New Roman"/>
            <w:noProof/>
            <w:webHidden/>
            <w:sz w:val="26"/>
            <w:szCs w:val="26"/>
          </w:rPr>
          <w:fldChar w:fldCharType="end"/>
        </w:r>
      </w:hyperlink>
    </w:p>
    <w:p w14:paraId="5E203260" w14:textId="0547CA9B"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684" w:history="1">
        <w:r w:rsidR="00B62524" w:rsidRPr="00B62524">
          <w:rPr>
            <w:rStyle w:val="Hyperlink"/>
            <w:rFonts w:ascii="Times New Roman" w:hAnsi="Times New Roman" w:cs="Times New Roman"/>
            <w:b/>
            <w:bCs/>
            <w:noProof/>
            <w:sz w:val="26"/>
            <w:szCs w:val="26"/>
            <w:lang w:val="vi-VN"/>
          </w:rPr>
          <w:t>2.4. Kết luận chương 2</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_Toc148904684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11</w:t>
        </w:r>
        <w:r w:rsidR="00B62524" w:rsidRPr="00B62524">
          <w:rPr>
            <w:rFonts w:ascii="Times New Roman" w:hAnsi="Times New Roman" w:cs="Times New Roman"/>
            <w:noProof/>
            <w:webHidden/>
            <w:sz w:val="26"/>
            <w:szCs w:val="26"/>
          </w:rPr>
          <w:fldChar w:fldCharType="end"/>
        </w:r>
      </w:hyperlink>
    </w:p>
    <w:p w14:paraId="143986B6" w14:textId="28ABFAC5" w:rsidR="00B62524" w:rsidRPr="00B62524" w:rsidRDefault="00000000">
      <w:pPr>
        <w:pStyle w:val="TOC1"/>
        <w:tabs>
          <w:tab w:val="right" w:leader="dot" w:pos="9395"/>
        </w:tabs>
        <w:rPr>
          <w:rFonts w:ascii="Times New Roman" w:eastAsiaTheme="minorEastAsia" w:hAnsi="Times New Roman" w:cs="Times New Roman"/>
          <w:noProof/>
          <w:sz w:val="26"/>
          <w:szCs w:val="26"/>
          <w:lang w:val="vi-VN" w:eastAsia="vi-VN"/>
        </w:rPr>
      </w:pPr>
      <w:hyperlink w:anchor="_Toc148904685" w:history="1">
        <w:r w:rsidR="00B62524" w:rsidRPr="00B62524">
          <w:rPr>
            <w:rStyle w:val="Hyperlink"/>
            <w:rFonts w:ascii="Times New Roman" w:hAnsi="Times New Roman" w:cs="Times New Roman"/>
            <w:b/>
            <w:bCs/>
            <w:noProof/>
            <w:sz w:val="26"/>
            <w:szCs w:val="26"/>
            <w:lang w:val="vi-VN"/>
          </w:rPr>
          <w:t>Chương 3: Phương pháp nghiên cứu</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_Toc148904685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13</w:t>
        </w:r>
        <w:r w:rsidR="00B62524" w:rsidRPr="00B62524">
          <w:rPr>
            <w:rFonts w:ascii="Times New Roman" w:hAnsi="Times New Roman" w:cs="Times New Roman"/>
            <w:noProof/>
            <w:webHidden/>
            <w:sz w:val="26"/>
            <w:szCs w:val="26"/>
          </w:rPr>
          <w:fldChar w:fldCharType="end"/>
        </w:r>
      </w:hyperlink>
    </w:p>
    <w:p w14:paraId="7DF1B4ED" w14:textId="2DC47085"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686" w:history="1">
        <w:r w:rsidR="00B62524" w:rsidRPr="00B62524">
          <w:rPr>
            <w:rStyle w:val="Hyperlink"/>
            <w:rFonts w:ascii="Times New Roman" w:hAnsi="Times New Roman" w:cs="Times New Roman"/>
            <w:b/>
            <w:bCs/>
            <w:noProof/>
            <w:sz w:val="26"/>
            <w:szCs w:val="26"/>
            <w:lang w:val="vi-VN"/>
          </w:rPr>
          <w:t>3.1 Xây dựng mô hình nghiên cứu</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_Toc148904686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13</w:t>
        </w:r>
        <w:r w:rsidR="00B62524" w:rsidRPr="00B62524">
          <w:rPr>
            <w:rFonts w:ascii="Times New Roman" w:hAnsi="Times New Roman" w:cs="Times New Roman"/>
            <w:noProof/>
            <w:webHidden/>
            <w:sz w:val="26"/>
            <w:szCs w:val="26"/>
          </w:rPr>
          <w:fldChar w:fldCharType="end"/>
        </w:r>
      </w:hyperlink>
    </w:p>
    <w:p w14:paraId="3CB6ECDF" w14:textId="558F76A1"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687" w:history="1">
        <w:r w:rsidR="00B62524" w:rsidRPr="00B62524">
          <w:rPr>
            <w:rStyle w:val="Hyperlink"/>
            <w:rFonts w:ascii="Times New Roman" w:hAnsi="Times New Roman" w:cs="Times New Roman"/>
            <w:b/>
            <w:bCs/>
            <w:noProof/>
            <w:sz w:val="26"/>
            <w:szCs w:val="26"/>
          </w:rPr>
          <w:t>3.2 Dữ liệu</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_Toc148904687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18</w:t>
        </w:r>
        <w:r w:rsidR="00B62524" w:rsidRPr="00B62524">
          <w:rPr>
            <w:rFonts w:ascii="Times New Roman" w:hAnsi="Times New Roman" w:cs="Times New Roman"/>
            <w:noProof/>
            <w:webHidden/>
            <w:sz w:val="26"/>
            <w:szCs w:val="26"/>
          </w:rPr>
          <w:fldChar w:fldCharType="end"/>
        </w:r>
      </w:hyperlink>
    </w:p>
    <w:p w14:paraId="50A9FBC1" w14:textId="19935B97" w:rsidR="00B62524" w:rsidRPr="00B62524" w:rsidRDefault="00000000">
      <w:pPr>
        <w:pStyle w:val="TOC3"/>
        <w:tabs>
          <w:tab w:val="right" w:leader="dot" w:pos="9395"/>
        </w:tabs>
        <w:rPr>
          <w:rFonts w:ascii="Times New Roman" w:eastAsiaTheme="minorEastAsia" w:hAnsi="Times New Roman" w:cs="Times New Roman"/>
          <w:noProof/>
          <w:sz w:val="26"/>
          <w:szCs w:val="26"/>
          <w:lang w:val="vi-VN" w:eastAsia="vi-VN"/>
        </w:rPr>
      </w:pPr>
      <w:hyperlink w:anchor="_Toc148904688" w:history="1">
        <w:r w:rsidR="00B62524" w:rsidRPr="00B62524">
          <w:rPr>
            <w:rStyle w:val="Hyperlink"/>
            <w:rFonts w:ascii="Times New Roman" w:hAnsi="Times New Roman" w:cs="Times New Roman"/>
            <w:b/>
            <w:bCs/>
            <w:noProof/>
            <w:sz w:val="26"/>
            <w:szCs w:val="26"/>
          </w:rPr>
          <w:t>3.2.1 Dữ liệu được sử dụng cho mô hình hồi quy chính</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_Toc148904688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18</w:t>
        </w:r>
        <w:r w:rsidR="00B62524" w:rsidRPr="00B62524">
          <w:rPr>
            <w:rFonts w:ascii="Times New Roman" w:hAnsi="Times New Roman" w:cs="Times New Roman"/>
            <w:noProof/>
            <w:webHidden/>
            <w:sz w:val="26"/>
            <w:szCs w:val="26"/>
          </w:rPr>
          <w:fldChar w:fldCharType="end"/>
        </w:r>
      </w:hyperlink>
    </w:p>
    <w:p w14:paraId="242C05AA" w14:textId="7CAC9E7E" w:rsidR="00B62524" w:rsidRPr="00B62524" w:rsidRDefault="00000000">
      <w:pPr>
        <w:pStyle w:val="TOC3"/>
        <w:tabs>
          <w:tab w:val="right" w:leader="dot" w:pos="9395"/>
        </w:tabs>
        <w:rPr>
          <w:rFonts w:ascii="Times New Roman" w:eastAsiaTheme="minorEastAsia" w:hAnsi="Times New Roman" w:cs="Times New Roman"/>
          <w:noProof/>
          <w:sz w:val="26"/>
          <w:szCs w:val="26"/>
          <w:lang w:val="vi-VN" w:eastAsia="vi-VN"/>
        </w:rPr>
      </w:pPr>
      <w:hyperlink w:anchor="_Toc148904689" w:history="1">
        <w:r w:rsidR="00B62524" w:rsidRPr="00B62524">
          <w:rPr>
            <w:rStyle w:val="Hyperlink"/>
            <w:rFonts w:ascii="Times New Roman" w:hAnsi="Times New Roman" w:cs="Times New Roman"/>
            <w:b/>
            <w:bCs/>
            <w:noProof/>
            <w:sz w:val="26"/>
            <w:szCs w:val="26"/>
          </w:rPr>
          <w:t>3.2.2 Dữ liệu được sử dụng cho phương pháp biến công cụ (Instrumental variables method)</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_Toc148904689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20</w:t>
        </w:r>
        <w:r w:rsidR="00B62524" w:rsidRPr="00B62524">
          <w:rPr>
            <w:rFonts w:ascii="Times New Roman" w:hAnsi="Times New Roman" w:cs="Times New Roman"/>
            <w:noProof/>
            <w:webHidden/>
            <w:sz w:val="26"/>
            <w:szCs w:val="26"/>
          </w:rPr>
          <w:fldChar w:fldCharType="end"/>
        </w:r>
      </w:hyperlink>
    </w:p>
    <w:p w14:paraId="47E20979" w14:textId="64C03192"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690" w:history="1">
        <w:r w:rsidR="00B62524" w:rsidRPr="00B62524">
          <w:rPr>
            <w:rStyle w:val="Hyperlink"/>
            <w:rFonts w:ascii="Times New Roman" w:hAnsi="Times New Roman" w:cs="Times New Roman"/>
            <w:b/>
            <w:bCs/>
            <w:noProof/>
            <w:sz w:val="26"/>
            <w:szCs w:val="26"/>
          </w:rPr>
          <w:t>3.3 Phương pháp nghiên cứu</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_Toc148904690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20</w:t>
        </w:r>
        <w:r w:rsidR="00B62524" w:rsidRPr="00B62524">
          <w:rPr>
            <w:rFonts w:ascii="Times New Roman" w:hAnsi="Times New Roman" w:cs="Times New Roman"/>
            <w:noProof/>
            <w:webHidden/>
            <w:sz w:val="26"/>
            <w:szCs w:val="26"/>
          </w:rPr>
          <w:fldChar w:fldCharType="end"/>
        </w:r>
      </w:hyperlink>
    </w:p>
    <w:p w14:paraId="45924212" w14:textId="2D02AE55" w:rsidR="00B62524" w:rsidRPr="00B62524" w:rsidRDefault="00000000">
      <w:pPr>
        <w:pStyle w:val="TOC3"/>
        <w:tabs>
          <w:tab w:val="right" w:leader="dot" w:pos="9395"/>
        </w:tabs>
        <w:rPr>
          <w:rFonts w:ascii="Times New Roman" w:eastAsiaTheme="minorEastAsia" w:hAnsi="Times New Roman" w:cs="Times New Roman"/>
          <w:noProof/>
          <w:sz w:val="26"/>
          <w:szCs w:val="26"/>
          <w:lang w:val="vi-VN" w:eastAsia="vi-VN"/>
        </w:rPr>
      </w:pPr>
      <w:hyperlink w:anchor="_Toc148904691" w:history="1">
        <w:r w:rsidR="00B62524" w:rsidRPr="00B62524">
          <w:rPr>
            <w:rStyle w:val="Hyperlink"/>
            <w:rFonts w:ascii="Times New Roman" w:hAnsi="Times New Roman" w:cs="Times New Roman"/>
            <w:b/>
            <w:bCs/>
            <w:noProof/>
            <w:sz w:val="26"/>
            <w:szCs w:val="26"/>
          </w:rPr>
          <w:t>3.3.1 Hồi quy mô hình:</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_Toc148904691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20</w:t>
        </w:r>
        <w:r w:rsidR="00B62524" w:rsidRPr="00B62524">
          <w:rPr>
            <w:rFonts w:ascii="Times New Roman" w:hAnsi="Times New Roman" w:cs="Times New Roman"/>
            <w:noProof/>
            <w:webHidden/>
            <w:sz w:val="26"/>
            <w:szCs w:val="26"/>
          </w:rPr>
          <w:fldChar w:fldCharType="end"/>
        </w:r>
      </w:hyperlink>
    </w:p>
    <w:p w14:paraId="16FD8196" w14:textId="62EF6486" w:rsidR="00B62524" w:rsidRPr="00B62524" w:rsidRDefault="00000000">
      <w:pPr>
        <w:pStyle w:val="TOC3"/>
        <w:tabs>
          <w:tab w:val="right" w:leader="dot" w:pos="9395"/>
        </w:tabs>
        <w:rPr>
          <w:rFonts w:ascii="Times New Roman" w:eastAsiaTheme="minorEastAsia" w:hAnsi="Times New Roman" w:cs="Times New Roman"/>
          <w:noProof/>
          <w:sz w:val="26"/>
          <w:szCs w:val="26"/>
          <w:lang w:val="vi-VN" w:eastAsia="vi-VN"/>
        </w:rPr>
      </w:pPr>
      <w:hyperlink w:anchor="_Toc148904692" w:history="1">
        <w:r w:rsidR="00B62524" w:rsidRPr="00B62524">
          <w:rPr>
            <w:rStyle w:val="Hyperlink"/>
            <w:rFonts w:ascii="Times New Roman" w:hAnsi="Times New Roman" w:cs="Times New Roman"/>
            <w:b/>
            <w:bCs/>
            <w:noProof/>
            <w:sz w:val="26"/>
            <w:szCs w:val="26"/>
          </w:rPr>
          <w:t>3.3.2 Kiểm định tính vững:</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_Toc148904692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21</w:t>
        </w:r>
        <w:r w:rsidR="00B62524" w:rsidRPr="00B62524">
          <w:rPr>
            <w:rFonts w:ascii="Times New Roman" w:hAnsi="Times New Roman" w:cs="Times New Roman"/>
            <w:noProof/>
            <w:webHidden/>
            <w:sz w:val="26"/>
            <w:szCs w:val="26"/>
          </w:rPr>
          <w:fldChar w:fldCharType="end"/>
        </w:r>
      </w:hyperlink>
    </w:p>
    <w:p w14:paraId="16611131" w14:textId="620944E8" w:rsidR="00B62524" w:rsidRPr="00B62524" w:rsidRDefault="00000000">
      <w:pPr>
        <w:pStyle w:val="TOC1"/>
        <w:tabs>
          <w:tab w:val="right" w:leader="dot" w:pos="9395"/>
        </w:tabs>
        <w:rPr>
          <w:rFonts w:ascii="Times New Roman" w:eastAsiaTheme="minorEastAsia" w:hAnsi="Times New Roman" w:cs="Times New Roman"/>
          <w:noProof/>
          <w:sz w:val="26"/>
          <w:szCs w:val="26"/>
          <w:lang w:val="vi-VN" w:eastAsia="vi-VN"/>
        </w:rPr>
      </w:pPr>
      <w:hyperlink w:anchor="_Toc148904693" w:history="1">
        <w:r w:rsidR="00B62524" w:rsidRPr="00B62524">
          <w:rPr>
            <w:rStyle w:val="Hyperlink"/>
            <w:rFonts w:ascii="Times New Roman" w:hAnsi="Times New Roman" w:cs="Times New Roman"/>
            <w:b/>
            <w:bCs/>
            <w:noProof/>
            <w:sz w:val="26"/>
            <w:szCs w:val="26"/>
          </w:rPr>
          <w:t>Chương 4: Kết quả nghiên cứu</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_Toc148904693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22</w:t>
        </w:r>
        <w:r w:rsidR="00B62524" w:rsidRPr="00B62524">
          <w:rPr>
            <w:rFonts w:ascii="Times New Roman" w:hAnsi="Times New Roman" w:cs="Times New Roman"/>
            <w:noProof/>
            <w:webHidden/>
            <w:sz w:val="26"/>
            <w:szCs w:val="26"/>
          </w:rPr>
          <w:fldChar w:fldCharType="end"/>
        </w:r>
      </w:hyperlink>
    </w:p>
    <w:p w14:paraId="24DD3309" w14:textId="1C0C8140"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694" w:history="1">
        <w:r w:rsidR="00B62524" w:rsidRPr="00B62524">
          <w:rPr>
            <w:rStyle w:val="Hyperlink"/>
            <w:rFonts w:ascii="Times New Roman" w:hAnsi="Times New Roman" w:cs="Times New Roman"/>
            <w:b/>
            <w:bCs/>
            <w:noProof/>
            <w:sz w:val="26"/>
            <w:szCs w:val="26"/>
          </w:rPr>
          <w:t>4.1. Hồi quy cơ bản</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_Toc148904694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22</w:t>
        </w:r>
        <w:r w:rsidR="00B62524" w:rsidRPr="00B62524">
          <w:rPr>
            <w:rFonts w:ascii="Times New Roman" w:hAnsi="Times New Roman" w:cs="Times New Roman"/>
            <w:noProof/>
            <w:webHidden/>
            <w:sz w:val="26"/>
            <w:szCs w:val="26"/>
          </w:rPr>
          <w:fldChar w:fldCharType="end"/>
        </w:r>
      </w:hyperlink>
    </w:p>
    <w:p w14:paraId="54FB9684" w14:textId="4525CFE2" w:rsidR="00B62524" w:rsidRPr="00B62524" w:rsidRDefault="00000000">
      <w:pPr>
        <w:pStyle w:val="TOC3"/>
        <w:tabs>
          <w:tab w:val="right" w:leader="dot" w:pos="9395"/>
        </w:tabs>
        <w:rPr>
          <w:rFonts w:ascii="Times New Roman" w:eastAsiaTheme="minorEastAsia" w:hAnsi="Times New Roman" w:cs="Times New Roman"/>
          <w:noProof/>
          <w:sz w:val="26"/>
          <w:szCs w:val="26"/>
          <w:lang w:val="vi-VN" w:eastAsia="vi-VN"/>
        </w:rPr>
      </w:pPr>
      <w:hyperlink w:anchor="_Toc148904695" w:history="1">
        <w:r w:rsidR="00B62524" w:rsidRPr="00B62524">
          <w:rPr>
            <w:rStyle w:val="Hyperlink"/>
            <w:rFonts w:ascii="Times New Roman" w:hAnsi="Times New Roman" w:cs="Times New Roman"/>
            <w:b/>
            <w:bCs/>
            <w:noProof/>
            <w:sz w:val="26"/>
            <w:szCs w:val="26"/>
          </w:rPr>
          <w:t>4.1.1. Thống kê mô tả</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_Toc148904695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22</w:t>
        </w:r>
        <w:r w:rsidR="00B62524" w:rsidRPr="00B62524">
          <w:rPr>
            <w:rFonts w:ascii="Times New Roman" w:hAnsi="Times New Roman" w:cs="Times New Roman"/>
            <w:noProof/>
            <w:webHidden/>
            <w:sz w:val="26"/>
            <w:szCs w:val="26"/>
          </w:rPr>
          <w:fldChar w:fldCharType="end"/>
        </w:r>
      </w:hyperlink>
    </w:p>
    <w:p w14:paraId="52CA3346" w14:textId="10A7C7C9" w:rsidR="00B62524" w:rsidRPr="00B62524" w:rsidRDefault="00000000">
      <w:pPr>
        <w:pStyle w:val="TOC3"/>
        <w:tabs>
          <w:tab w:val="right" w:leader="dot" w:pos="9395"/>
        </w:tabs>
        <w:rPr>
          <w:rFonts w:ascii="Times New Roman" w:eastAsiaTheme="minorEastAsia" w:hAnsi="Times New Roman" w:cs="Times New Roman"/>
          <w:noProof/>
          <w:sz w:val="26"/>
          <w:szCs w:val="26"/>
          <w:lang w:val="vi-VN" w:eastAsia="vi-VN"/>
        </w:rPr>
      </w:pPr>
      <w:hyperlink w:anchor="_Toc148904696" w:history="1">
        <w:r w:rsidR="00B62524" w:rsidRPr="00B62524">
          <w:rPr>
            <w:rStyle w:val="Hyperlink"/>
            <w:rFonts w:ascii="Times New Roman" w:hAnsi="Times New Roman" w:cs="Times New Roman"/>
            <w:b/>
            <w:bCs/>
            <w:noProof/>
            <w:sz w:val="26"/>
            <w:szCs w:val="26"/>
            <w:lang w:val="fr-FR"/>
          </w:rPr>
          <w:t>4.1.1. Ma trận tương quan</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_Toc148904696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24</w:t>
        </w:r>
        <w:r w:rsidR="00B62524" w:rsidRPr="00B62524">
          <w:rPr>
            <w:rFonts w:ascii="Times New Roman" w:hAnsi="Times New Roman" w:cs="Times New Roman"/>
            <w:noProof/>
            <w:webHidden/>
            <w:sz w:val="26"/>
            <w:szCs w:val="26"/>
          </w:rPr>
          <w:fldChar w:fldCharType="end"/>
        </w:r>
      </w:hyperlink>
    </w:p>
    <w:p w14:paraId="321DDECB" w14:textId="4057F91C" w:rsidR="00B62524" w:rsidRPr="00B62524" w:rsidRDefault="00000000">
      <w:pPr>
        <w:pStyle w:val="TOC3"/>
        <w:tabs>
          <w:tab w:val="right" w:leader="dot" w:pos="9395"/>
        </w:tabs>
        <w:rPr>
          <w:rFonts w:ascii="Times New Roman" w:eastAsiaTheme="minorEastAsia" w:hAnsi="Times New Roman" w:cs="Times New Roman"/>
          <w:noProof/>
          <w:sz w:val="26"/>
          <w:szCs w:val="26"/>
          <w:lang w:val="vi-VN" w:eastAsia="vi-VN"/>
        </w:rPr>
      </w:pPr>
      <w:hyperlink w:anchor="_Toc148904697" w:history="1">
        <w:r w:rsidR="00B62524" w:rsidRPr="00B62524">
          <w:rPr>
            <w:rStyle w:val="Hyperlink"/>
            <w:rFonts w:ascii="Times New Roman" w:hAnsi="Times New Roman" w:cs="Times New Roman"/>
            <w:b/>
            <w:bCs/>
            <w:noProof/>
            <w:sz w:val="26"/>
            <w:szCs w:val="26"/>
          </w:rPr>
          <w:t>4.1.2. Kết quả hồi quy</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_Toc148904697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31</w:t>
        </w:r>
        <w:r w:rsidR="00B62524" w:rsidRPr="00B62524">
          <w:rPr>
            <w:rFonts w:ascii="Times New Roman" w:hAnsi="Times New Roman" w:cs="Times New Roman"/>
            <w:noProof/>
            <w:webHidden/>
            <w:sz w:val="26"/>
            <w:szCs w:val="26"/>
          </w:rPr>
          <w:fldChar w:fldCharType="end"/>
        </w:r>
      </w:hyperlink>
    </w:p>
    <w:p w14:paraId="3EF8EDD5" w14:textId="3689864A"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698" w:history="1">
        <w:r w:rsidR="00B62524" w:rsidRPr="00B62524">
          <w:rPr>
            <w:rStyle w:val="Hyperlink"/>
            <w:rFonts w:ascii="Times New Roman" w:hAnsi="Times New Roman" w:cs="Times New Roman"/>
            <w:b/>
            <w:bCs/>
            <w:noProof/>
            <w:sz w:val="26"/>
            <w:szCs w:val="26"/>
          </w:rPr>
          <w:t>4.2 Kiểm định tính vững</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_Toc148904698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35</w:t>
        </w:r>
        <w:r w:rsidR="00B62524" w:rsidRPr="00B62524">
          <w:rPr>
            <w:rFonts w:ascii="Times New Roman" w:hAnsi="Times New Roman" w:cs="Times New Roman"/>
            <w:noProof/>
            <w:webHidden/>
            <w:sz w:val="26"/>
            <w:szCs w:val="26"/>
          </w:rPr>
          <w:fldChar w:fldCharType="end"/>
        </w:r>
      </w:hyperlink>
    </w:p>
    <w:p w14:paraId="6EC8E748" w14:textId="52F02190" w:rsidR="00B62524" w:rsidRPr="00B62524" w:rsidRDefault="00000000">
      <w:pPr>
        <w:pStyle w:val="TOC1"/>
        <w:tabs>
          <w:tab w:val="right" w:leader="dot" w:pos="9395"/>
        </w:tabs>
        <w:rPr>
          <w:rFonts w:ascii="Times New Roman" w:eastAsiaTheme="minorEastAsia" w:hAnsi="Times New Roman" w:cs="Times New Roman"/>
          <w:noProof/>
          <w:sz w:val="26"/>
          <w:szCs w:val="26"/>
          <w:lang w:val="vi-VN" w:eastAsia="vi-VN"/>
        </w:rPr>
      </w:pPr>
      <w:hyperlink w:anchor="_Toc148904699" w:history="1">
        <w:r w:rsidR="00B62524" w:rsidRPr="00B62524">
          <w:rPr>
            <w:rStyle w:val="Hyperlink"/>
            <w:rFonts w:ascii="Times New Roman" w:hAnsi="Times New Roman" w:cs="Times New Roman"/>
            <w:b/>
            <w:bCs/>
            <w:noProof/>
            <w:sz w:val="26"/>
            <w:szCs w:val="26"/>
          </w:rPr>
          <w:t>CHƯƠNG 5. Kết luận và một số khuyến nghị</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_Toc148904699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38</w:t>
        </w:r>
        <w:r w:rsidR="00B62524" w:rsidRPr="00B62524">
          <w:rPr>
            <w:rFonts w:ascii="Times New Roman" w:hAnsi="Times New Roman" w:cs="Times New Roman"/>
            <w:noProof/>
            <w:webHidden/>
            <w:sz w:val="26"/>
            <w:szCs w:val="26"/>
          </w:rPr>
          <w:fldChar w:fldCharType="end"/>
        </w:r>
      </w:hyperlink>
    </w:p>
    <w:p w14:paraId="2C5DAC5E" w14:textId="17EC730F"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700" w:history="1">
        <w:r w:rsidR="00B62524" w:rsidRPr="00B62524">
          <w:rPr>
            <w:rStyle w:val="Hyperlink"/>
            <w:rFonts w:ascii="Times New Roman" w:hAnsi="Times New Roman" w:cs="Times New Roman"/>
            <w:b/>
            <w:bCs/>
            <w:noProof/>
            <w:sz w:val="26"/>
            <w:szCs w:val="26"/>
          </w:rPr>
          <w:t>5.1. Kết luận</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_Toc148904700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38</w:t>
        </w:r>
        <w:r w:rsidR="00B62524" w:rsidRPr="00B62524">
          <w:rPr>
            <w:rFonts w:ascii="Times New Roman" w:hAnsi="Times New Roman" w:cs="Times New Roman"/>
            <w:noProof/>
            <w:webHidden/>
            <w:sz w:val="26"/>
            <w:szCs w:val="26"/>
          </w:rPr>
          <w:fldChar w:fldCharType="end"/>
        </w:r>
      </w:hyperlink>
    </w:p>
    <w:p w14:paraId="20AA6BB1" w14:textId="50D20B58"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701" w:history="1">
        <w:r w:rsidR="00B62524" w:rsidRPr="00B62524">
          <w:rPr>
            <w:rStyle w:val="Hyperlink"/>
            <w:rFonts w:ascii="Times New Roman" w:hAnsi="Times New Roman" w:cs="Times New Roman"/>
            <w:b/>
            <w:bCs/>
            <w:noProof/>
            <w:sz w:val="26"/>
            <w:szCs w:val="26"/>
          </w:rPr>
          <w:t>5.2. Một số khuyến nghị</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_Toc148904701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39</w:t>
        </w:r>
        <w:r w:rsidR="00B62524" w:rsidRPr="00B62524">
          <w:rPr>
            <w:rFonts w:ascii="Times New Roman" w:hAnsi="Times New Roman" w:cs="Times New Roman"/>
            <w:noProof/>
            <w:webHidden/>
            <w:sz w:val="26"/>
            <w:szCs w:val="26"/>
          </w:rPr>
          <w:fldChar w:fldCharType="end"/>
        </w:r>
      </w:hyperlink>
    </w:p>
    <w:p w14:paraId="44F21B19" w14:textId="0C572681" w:rsidR="00B62524" w:rsidRPr="00B62524" w:rsidRDefault="00000000">
      <w:pPr>
        <w:pStyle w:val="TOC2"/>
        <w:tabs>
          <w:tab w:val="right" w:leader="dot" w:pos="9395"/>
        </w:tabs>
        <w:rPr>
          <w:rFonts w:ascii="Times New Roman" w:eastAsiaTheme="minorEastAsia" w:hAnsi="Times New Roman" w:cs="Times New Roman"/>
          <w:noProof/>
          <w:sz w:val="26"/>
          <w:szCs w:val="26"/>
          <w:lang w:val="vi-VN" w:eastAsia="vi-VN"/>
        </w:rPr>
      </w:pPr>
      <w:hyperlink w:anchor="_Toc148904702" w:history="1">
        <w:r w:rsidR="00B62524" w:rsidRPr="00B62524">
          <w:rPr>
            <w:rStyle w:val="Hyperlink"/>
            <w:rFonts w:ascii="Times New Roman" w:hAnsi="Times New Roman" w:cs="Times New Roman"/>
            <w:b/>
            <w:bCs/>
            <w:noProof/>
            <w:sz w:val="26"/>
            <w:szCs w:val="26"/>
          </w:rPr>
          <w:t>5.3. Hạn chế của đề tài</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_Toc148904702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40</w:t>
        </w:r>
        <w:r w:rsidR="00B62524" w:rsidRPr="00B62524">
          <w:rPr>
            <w:rFonts w:ascii="Times New Roman" w:hAnsi="Times New Roman" w:cs="Times New Roman"/>
            <w:noProof/>
            <w:webHidden/>
            <w:sz w:val="26"/>
            <w:szCs w:val="26"/>
          </w:rPr>
          <w:fldChar w:fldCharType="end"/>
        </w:r>
      </w:hyperlink>
    </w:p>
    <w:p w14:paraId="170677F5" w14:textId="1A47A3AF" w:rsidR="00B62524" w:rsidRPr="00B62524" w:rsidRDefault="00000000">
      <w:pPr>
        <w:pStyle w:val="TOC1"/>
        <w:tabs>
          <w:tab w:val="right" w:leader="dot" w:pos="9395"/>
        </w:tabs>
        <w:rPr>
          <w:rFonts w:ascii="Times New Roman" w:eastAsiaTheme="minorEastAsia" w:hAnsi="Times New Roman" w:cs="Times New Roman"/>
          <w:noProof/>
          <w:sz w:val="26"/>
          <w:szCs w:val="26"/>
          <w:lang w:val="vi-VN" w:eastAsia="vi-VN"/>
        </w:rPr>
      </w:pPr>
      <w:hyperlink w:anchor="_Toc148904703" w:history="1">
        <w:r w:rsidR="00B62524" w:rsidRPr="00B62524">
          <w:rPr>
            <w:rStyle w:val="Hyperlink"/>
            <w:rFonts w:ascii="Times New Roman" w:hAnsi="Times New Roman" w:cs="Times New Roman"/>
            <w:b/>
            <w:bCs/>
            <w:noProof/>
            <w:sz w:val="26"/>
            <w:szCs w:val="26"/>
          </w:rPr>
          <w:t>Tài liệu tham khảo</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_Toc148904703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41</w:t>
        </w:r>
        <w:r w:rsidR="00B62524" w:rsidRPr="00B62524">
          <w:rPr>
            <w:rFonts w:ascii="Times New Roman" w:hAnsi="Times New Roman" w:cs="Times New Roman"/>
            <w:noProof/>
            <w:webHidden/>
            <w:sz w:val="26"/>
            <w:szCs w:val="26"/>
          </w:rPr>
          <w:fldChar w:fldCharType="end"/>
        </w:r>
      </w:hyperlink>
    </w:p>
    <w:p w14:paraId="6E34BEBA" w14:textId="623EB529" w:rsidR="00B62524" w:rsidRPr="00B62524" w:rsidRDefault="00000000">
      <w:pPr>
        <w:pStyle w:val="TOC1"/>
        <w:tabs>
          <w:tab w:val="right" w:leader="dot" w:pos="9395"/>
        </w:tabs>
        <w:rPr>
          <w:rFonts w:ascii="Times New Roman" w:eastAsiaTheme="minorEastAsia" w:hAnsi="Times New Roman" w:cs="Times New Roman"/>
          <w:noProof/>
          <w:sz w:val="26"/>
          <w:szCs w:val="26"/>
          <w:lang w:val="vi-VN" w:eastAsia="vi-VN"/>
        </w:rPr>
      </w:pPr>
      <w:hyperlink w:anchor="_Toc148904704" w:history="1">
        <w:r w:rsidR="00B62524" w:rsidRPr="00B62524">
          <w:rPr>
            <w:rStyle w:val="Hyperlink"/>
            <w:rFonts w:ascii="Times New Roman" w:hAnsi="Times New Roman" w:cs="Times New Roman"/>
            <w:b/>
            <w:bCs/>
            <w:noProof/>
            <w:sz w:val="26"/>
            <w:szCs w:val="26"/>
          </w:rPr>
          <w:t>Phụ</w:t>
        </w:r>
        <w:r w:rsidR="00B62524" w:rsidRPr="00B62524">
          <w:rPr>
            <w:rStyle w:val="Hyperlink"/>
            <w:rFonts w:ascii="Times New Roman" w:hAnsi="Times New Roman" w:cs="Times New Roman"/>
            <w:b/>
            <w:bCs/>
            <w:noProof/>
            <w:sz w:val="26"/>
            <w:szCs w:val="26"/>
            <w:lang w:val="vi-VN"/>
          </w:rPr>
          <w:t xml:space="preserve"> Lục</w:t>
        </w:r>
        <w:r w:rsidR="00B62524" w:rsidRPr="00B62524">
          <w:rPr>
            <w:rFonts w:ascii="Times New Roman" w:hAnsi="Times New Roman" w:cs="Times New Roman"/>
            <w:noProof/>
            <w:webHidden/>
            <w:sz w:val="26"/>
            <w:szCs w:val="26"/>
          </w:rPr>
          <w:tab/>
        </w:r>
        <w:r w:rsidR="00B62524" w:rsidRPr="00B62524">
          <w:rPr>
            <w:rFonts w:ascii="Times New Roman" w:hAnsi="Times New Roman" w:cs="Times New Roman"/>
            <w:noProof/>
            <w:webHidden/>
            <w:sz w:val="26"/>
            <w:szCs w:val="26"/>
          </w:rPr>
          <w:fldChar w:fldCharType="begin"/>
        </w:r>
        <w:r w:rsidR="00B62524" w:rsidRPr="00B62524">
          <w:rPr>
            <w:rFonts w:ascii="Times New Roman" w:hAnsi="Times New Roman" w:cs="Times New Roman"/>
            <w:noProof/>
            <w:webHidden/>
            <w:sz w:val="26"/>
            <w:szCs w:val="26"/>
          </w:rPr>
          <w:instrText xml:space="preserve"> PAGEREF _Toc148904704 \h </w:instrText>
        </w:r>
        <w:r w:rsidR="00B62524" w:rsidRPr="00B62524">
          <w:rPr>
            <w:rFonts w:ascii="Times New Roman" w:hAnsi="Times New Roman" w:cs="Times New Roman"/>
            <w:noProof/>
            <w:webHidden/>
            <w:sz w:val="26"/>
            <w:szCs w:val="26"/>
          </w:rPr>
        </w:r>
        <w:r w:rsidR="00B62524" w:rsidRPr="00B62524">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48</w:t>
        </w:r>
        <w:r w:rsidR="00B62524" w:rsidRPr="00B62524">
          <w:rPr>
            <w:rFonts w:ascii="Times New Roman" w:hAnsi="Times New Roman" w:cs="Times New Roman"/>
            <w:noProof/>
            <w:webHidden/>
            <w:sz w:val="26"/>
            <w:szCs w:val="26"/>
          </w:rPr>
          <w:fldChar w:fldCharType="end"/>
        </w:r>
      </w:hyperlink>
    </w:p>
    <w:p w14:paraId="24D99867" w14:textId="7885E5C5" w:rsidR="0036074C" w:rsidRPr="004C2803" w:rsidRDefault="0036074C" w:rsidP="0036074C">
      <w:pPr>
        <w:rPr>
          <w:rFonts w:ascii="Times New Roman" w:hAnsi="Times New Roman" w:cs="Times New Roman"/>
          <w:sz w:val="26"/>
          <w:szCs w:val="26"/>
          <w:lang w:val="vi-VN"/>
        </w:rPr>
        <w:sectPr w:rsidR="0036074C" w:rsidRPr="004C2803" w:rsidSect="007A0B53">
          <w:pgSz w:w="12240" w:h="15840"/>
          <w:pgMar w:top="1134" w:right="1134" w:bottom="1134" w:left="1701" w:header="720" w:footer="720" w:gutter="0"/>
          <w:pgNumType w:fmt="lowerRoman"/>
          <w:cols w:space="720"/>
          <w:docGrid w:linePitch="360"/>
        </w:sectPr>
      </w:pPr>
      <w:r w:rsidRPr="00B62524">
        <w:rPr>
          <w:rFonts w:ascii="Times New Roman" w:hAnsi="Times New Roman" w:cs="Times New Roman"/>
          <w:sz w:val="26"/>
          <w:szCs w:val="26"/>
        </w:rPr>
        <w:fldChar w:fldCharType="end"/>
      </w:r>
    </w:p>
    <w:p w14:paraId="2E952780" w14:textId="6AB6692D" w:rsidR="00D13BA8" w:rsidRDefault="00D13BA8" w:rsidP="0036074C">
      <w:pPr>
        <w:tabs>
          <w:tab w:val="left" w:pos="3970"/>
        </w:tabs>
        <w:jc w:val="center"/>
        <w:rPr>
          <w:rFonts w:ascii="Times New Roman" w:hAnsi="Times New Roman" w:cs="Times New Roman"/>
          <w:b/>
          <w:bCs/>
          <w:sz w:val="26"/>
          <w:szCs w:val="26"/>
          <w:lang w:val="vi-VN"/>
        </w:rPr>
      </w:pPr>
      <w:r w:rsidRPr="00D13BA8">
        <w:rPr>
          <w:rFonts w:ascii="Times New Roman" w:hAnsi="Times New Roman" w:cs="Times New Roman"/>
          <w:b/>
          <w:bCs/>
          <w:sz w:val="26"/>
          <w:szCs w:val="26"/>
          <w:lang w:val="vi-VN"/>
        </w:rPr>
        <w:lastRenderedPageBreak/>
        <w:t>Danh</w:t>
      </w:r>
      <w:r>
        <w:rPr>
          <w:rFonts w:ascii="Times New Roman" w:hAnsi="Times New Roman" w:cs="Times New Roman"/>
          <w:b/>
          <w:bCs/>
          <w:sz w:val="26"/>
          <w:szCs w:val="26"/>
          <w:lang w:val="vi-VN"/>
        </w:rPr>
        <w:t xml:space="preserve"> mục từ viết tắt </w:t>
      </w:r>
    </w:p>
    <w:tbl>
      <w:tblPr>
        <w:tblStyle w:val="TableGrid"/>
        <w:tblW w:w="0" w:type="auto"/>
        <w:tblLook w:val="04A0" w:firstRow="1" w:lastRow="0" w:firstColumn="1" w:lastColumn="0" w:noHBand="0" w:noVBand="1"/>
      </w:tblPr>
      <w:tblGrid>
        <w:gridCol w:w="4697"/>
        <w:gridCol w:w="4698"/>
      </w:tblGrid>
      <w:tr w:rsidR="00D13BA8" w14:paraId="422E8BAE" w14:textId="77777777" w:rsidTr="00D13BA8">
        <w:tc>
          <w:tcPr>
            <w:tcW w:w="4697" w:type="dxa"/>
          </w:tcPr>
          <w:p w14:paraId="3C229B5A" w14:textId="52E32E4A" w:rsidR="00D13BA8" w:rsidRPr="00D13BA8" w:rsidRDefault="00D13BA8" w:rsidP="00D13BA8">
            <w:pPr>
              <w:tabs>
                <w:tab w:val="left" w:pos="3970"/>
              </w:tabs>
              <w:jc w:val="both"/>
              <w:rPr>
                <w:rFonts w:ascii="Times New Roman" w:hAnsi="Times New Roman" w:cs="Times New Roman"/>
                <w:sz w:val="26"/>
                <w:szCs w:val="26"/>
                <w:lang w:val="vi-VN"/>
              </w:rPr>
            </w:pPr>
            <w:r w:rsidRPr="00D13BA8">
              <w:rPr>
                <w:rFonts w:ascii="Times New Roman" w:hAnsi="Times New Roman" w:cs="Times New Roman"/>
                <w:sz w:val="26"/>
                <w:szCs w:val="26"/>
                <w:lang w:val="vi-VN"/>
              </w:rPr>
              <w:t>FEM</w:t>
            </w:r>
          </w:p>
        </w:tc>
        <w:tc>
          <w:tcPr>
            <w:tcW w:w="4698" w:type="dxa"/>
          </w:tcPr>
          <w:p w14:paraId="16AE9248" w14:textId="3A6B164A" w:rsidR="00D13BA8" w:rsidRPr="00D13BA8" w:rsidRDefault="00D13BA8" w:rsidP="00D13BA8">
            <w:pPr>
              <w:tabs>
                <w:tab w:val="left" w:pos="3970"/>
              </w:tabs>
              <w:jc w:val="both"/>
              <w:rPr>
                <w:rFonts w:ascii="Times New Roman" w:hAnsi="Times New Roman" w:cs="Times New Roman"/>
                <w:sz w:val="26"/>
                <w:szCs w:val="26"/>
                <w:lang w:val="vi-VN"/>
              </w:rPr>
            </w:pPr>
            <w:r w:rsidRPr="00D13BA8">
              <w:rPr>
                <w:rFonts w:ascii="Times New Roman" w:hAnsi="Times New Roman" w:cs="Times New Roman"/>
                <w:sz w:val="26"/>
                <w:szCs w:val="26"/>
                <w:lang w:val="vi-VN"/>
              </w:rPr>
              <w:t xml:space="preserve">Fixed Effects Model </w:t>
            </w:r>
          </w:p>
        </w:tc>
      </w:tr>
      <w:tr w:rsidR="00D13BA8" w14:paraId="0FAB5CB8" w14:textId="77777777" w:rsidTr="00D13BA8">
        <w:tc>
          <w:tcPr>
            <w:tcW w:w="4697" w:type="dxa"/>
          </w:tcPr>
          <w:p w14:paraId="0EB15C8B" w14:textId="6F709173" w:rsidR="00D13BA8" w:rsidRPr="00D13BA8" w:rsidRDefault="00D13BA8" w:rsidP="00D13BA8">
            <w:pPr>
              <w:tabs>
                <w:tab w:val="left" w:pos="3970"/>
              </w:tabs>
              <w:jc w:val="both"/>
              <w:rPr>
                <w:rFonts w:ascii="Times New Roman" w:hAnsi="Times New Roman" w:cs="Times New Roman"/>
                <w:sz w:val="26"/>
                <w:szCs w:val="26"/>
                <w:lang w:val="vi-VN"/>
              </w:rPr>
            </w:pPr>
            <w:r w:rsidRPr="00D13BA8">
              <w:rPr>
                <w:rFonts w:ascii="Times New Roman" w:hAnsi="Times New Roman" w:cs="Times New Roman"/>
                <w:sz w:val="26"/>
                <w:szCs w:val="26"/>
                <w:lang w:val="vi-VN"/>
              </w:rPr>
              <w:t>REM</w:t>
            </w:r>
          </w:p>
        </w:tc>
        <w:tc>
          <w:tcPr>
            <w:tcW w:w="4698" w:type="dxa"/>
          </w:tcPr>
          <w:p w14:paraId="4537FB2A" w14:textId="5D523A71" w:rsidR="00D13BA8" w:rsidRPr="00D13BA8" w:rsidRDefault="00D13BA8" w:rsidP="00D13BA8">
            <w:pPr>
              <w:tabs>
                <w:tab w:val="left" w:pos="3970"/>
              </w:tabs>
              <w:jc w:val="both"/>
              <w:rPr>
                <w:rFonts w:ascii="Times New Roman" w:hAnsi="Times New Roman" w:cs="Times New Roman"/>
                <w:sz w:val="26"/>
                <w:szCs w:val="26"/>
                <w:lang w:val="vi-VN"/>
              </w:rPr>
            </w:pPr>
            <w:r w:rsidRPr="00D13BA8">
              <w:rPr>
                <w:rFonts w:ascii="Times New Roman" w:hAnsi="Times New Roman" w:cs="Times New Roman"/>
                <w:sz w:val="26"/>
                <w:szCs w:val="26"/>
                <w:lang w:val="vi-VN"/>
              </w:rPr>
              <w:t>Random Effects Model</w:t>
            </w:r>
          </w:p>
        </w:tc>
      </w:tr>
      <w:tr w:rsidR="00D13BA8" w14:paraId="761C6F67" w14:textId="77777777" w:rsidTr="00D13BA8">
        <w:tc>
          <w:tcPr>
            <w:tcW w:w="4697" w:type="dxa"/>
          </w:tcPr>
          <w:p w14:paraId="3C10A5E2" w14:textId="1FE5AB52" w:rsidR="00D13BA8" w:rsidRPr="00D13BA8" w:rsidRDefault="00D13BA8" w:rsidP="00D13BA8">
            <w:pPr>
              <w:tabs>
                <w:tab w:val="left" w:pos="3970"/>
              </w:tabs>
              <w:jc w:val="both"/>
              <w:rPr>
                <w:rFonts w:ascii="Times New Roman" w:hAnsi="Times New Roman" w:cs="Times New Roman"/>
                <w:sz w:val="26"/>
                <w:szCs w:val="26"/>
                <w:lang w:val="vi-VN"/>
              </w:rPr>
            </w:pPr>
            <w:r w:rsidRPr="00D13BA8">
              <w:rPr>
                <w:rFonts w:ascii="Times New Roman" w:hAnsi="Times New Roman" w:cs="Times New Roman"/>
                <w:sz w:val="26"/>
                <w:szCs w:val="26"/>
                <w:lang w:val="vi-VN"/>
              </w:rPr>
              <w:t xml:space="preserve">OLS </w:t>
            </w:r>
          </w:p>
        </w:tc>
        <w:tc>
          <w:tcPr>
            <w:tcW w:w="4698" w:type="dxa"/>
          </w:tcPr>
          <w:p w14:paraId="65B89AED" w14:textId="3F3286A9" w:rsidR="00D13BA8" w:rsidRPr="00D13BA8" w:rsidRDefault="00D13BA8" w:rsidP="00D13BA8">
            <w:pPr>
              <w:tabs>
                <w:tab w:val="left" w:pos="3970"/>
              </w:tabs>
              <w:jc w:val="both"/>
              <w:rPr>
                <w:rFonts w:ascii="Times New Roman" w:hAnsi="Times New Roman" w:cs="Times New Roman"/>
                <w:sz w:val="26"/>
                <w:szCs w:val="26"/>
                <w:lang w:val="vi-VN"/>
              </w:rPr>
            </w:pPr>
            <w:r w:rsidRPr="00D13BA8">
              <w:rPr>
                <w:rFonts w:ascii="Times New Roman" w:hAnsi="Times New Roman" w:cs="Times New Roman"/>
                <w:sz w:val="26"/>
                <w:szCs w:val="26"/>
                <w:lang w:val="vi-VN"/>
              </w:rPr>
              <w:t xml:space="preserve">Ordinary Least Square </w:t>
            </w:r>
          </w:p>
        </w:tc>
      </w:tr>
      <w:tr w:rsidR="00D13BA8" w14:paraId="4F37A031" w14:textId="77777777" w:rsidTr="00D13BA8">
        <w:tc>
          <w:tcPr>
            <w:tcW w:w="4697" w:type="dxa"/>
          </w:tcPr>
          <w:p w14:paraId="3BEAC58B" w14:textId="1842ADF7" w:rsidR="00D13BA8" w:rsidRPr="00D13BA8" w:rsidRDefault="00D13BA8" w:rsidP="00D13BA8">
            <w:pPr>
              <w:tabs>
                <w:tab w:val="left" w:pos="3970"/>
              </w:tabs>
              <w:jc w:val="both"/>
              <w:rPr>
                <w:rFonts w:ascii="Times New Roman" w:hAnsi="Times New Roman" w:cs="Times New Roman"/>
                <w:sz w:val="26"/>
                <w:szCs w:val="26"/>
                <w:lang w:val="vi-VN"/>
              </w:rPr>
            </w:pPr>
            <w:r w:rsidRPr="00D13BA8">
              <w:rPr>
                <w:rFonts w:ascii="Times New Roman" w:hAnsi="Times New Roman" w:cs="Times New Roman"/>
                <w:sz w:val="26"/>
                <w:szCs w:val="26"/>
                <w:lang w:val="vi-VN"/>
              </w:rPr>
              <w:t xml:space="preserve">2SLS </w:t>
            </w:r>
          </w:p>
        </w:tc>
        <w:tc>
          <w:tcPr>
            <w:tcW w:w="4698" w:type="dxa"/>
          </w:tcPr>
          <w:p w14:paraId="38A93A8A" w14:textId="69D45A4D" w:rsidR="00D13BA8" w:rsidRPr="00D13BA8" w:rsidRDefault="00D13BA8" w:rsidP="00D13BA8">
            <w:pPr>
              <w:tabs>
                <w:tab w:val="left" w:pos="3970"/>
              </w:tabs>
              <w:jc w:val="both"/>
              <w:rPr>
                <w:rFonts w:ascii="Times New Roman" w:hAnsi="Times New Roman" w:cs="Times New Roman"/>
                <w:sz w:val="26"/>
                <w:szCs w:val="26"/>
                <w:lang w:val="vi-VN"/>
              </w:rPr>
            </w:pPr>
            <w:r w:rsidRPr="00D13BA8">
              <w:rPr>
                <w:rFonts w:ascii="Times New Roman" w:hAnsi="Times New Roman" w:cs="Times New Roman"/>
                <w:sz w:val="26"/>
                <w:szCs w:val="26"/>
                <w:lang w:val="vi-VN"/>
              </w:rPr>
              <w:t>Two Stage Ordinary Least Square</w:t>
            </w:r>
          </w:p>
        </w:tc>
      </w:tr>
      <w:tr w:rsidR="00D13BA8" w14:paraId="7886C64A" w14:textId="77777777" w:rsidTr="00D13BA8">
        <w:tc>
          <w:tcPr>
            <w:tcW w:w="4697" w:type="dxa"/>
          </w:tcPr>
          <w:p w14:paraId="24094C66" w14:textId="6408E91B" w:rsidR="00D13BA8" w:rsidRPr="00D13BA8" w:rsidRDefault="00D13BA8" w:rsidP="00D13BA8">
            <w:pPr>
              <w:tabs>
                <w:tab w:val="left" w:pos="3970"/>
              </w:tabs>
              <w:jc w:val="both"/>
              <w:rPr>
                <w:rFonts w:ascii="Times New Roman" w:hAnsi="Times New Roman" w:cs="Times New Roman"/>
                <w:sz w:val="26"/>
                <w:szCs w:val="26"/>
                <w:lang w:val="vi-VN"/>
              </w:rPr>
            </w:pPr>
            <w:r w:rsidRPr="00D13BA8">
              <w:rPr>
                <w:rFonts w:ascii="Times New Roman" w:hAnsi="Times New Roman" w:cs="Times New Roman"/>
                <w:sz w:val="26"/>
                <w:szCs w:val="26"/>
                <w:lang w:val="vi-VN"/>
              </w:rPr>
              <w:t xml:space="preserve">HOSE </w:t>
            </w:r>
          </w:p>
        </w:tc>
        <w:tc>
          <w:tcPr>
            <w:tcW w:w="4698" w:type="dxa"/>
          </w:tcPr>
          <w:p w14:paraId="13C49B4E" w14:textId="7146ACFA" w:rsidR="00D13BA8" w:rsidRPr="00D13BA8" w:rsidRDefault="00D13BA8" w:rsidP="00D13BA8">
            <w:pPr>
              <w:tabs>
                <w:tab w:val="left" w:pos="3970"/>
              </w:tabs>
              <w:jc w:val="both"/>
              <w:rPr>
                <w:rFonts w:ascii="Times New Roman" w:hAnsi="Times New Roman" w:cs="Times New Roman"/>
                <w:sz w:val="26"/>
                <w:szCs w:val="26"/>
                <w:lang w:val="vi-VN"/>
              </w:rPr>
            </w:pPr>
            <w:r w:rsidRPr="00D13BA8">
              <w:rPr>
                <w:rFonts w:ascii="Times New Roman" w:hAnsi="Times New Roman" w:cs="Times New Roman"/>
                <w:sz w:val="26"/>
                <w:szCs w:val="26"/>
                <w:lang w:val="vi-VN"/>
              </w:rPr>
              <w:t xml:space="preserve">Sở Giao Dịch Chứng Khoán Thành Phố Hồ Chí Minh </w:t>
            </w:r>
          </w:p>
        </w:tc>
      </w:tr>
      <w:tr w:rsidR="00D13BA8" w14:paraId="0B665600" w14:textId="77777777" w:rsidTr="00D13BA8">
        <w:tc>
          <w:tcPr>
            <w:tcW w:w="4697" w:type="dxa"/>
          </w:tcPr>
          <w:p w14:paraId="4FA159B9" w14:textId="7E28DEFE" w:rsidR="00D13BA8" w:rsidRPr="00D13BA8" w:rsidRDefault="00D13BA8" w:rsidP="00D13BA8">
            <w:pPr>
              <w:tabs>
                <w:tab w:val="left" w:pos="3970"/>
              </w:tabs>
              <w:jc w:val="both"/>
              <w:rPr>
                <w:rFonts w:ascii="Times New Roman" w:hAnsi="Times New Roman" w:cs="Times New Roman"/>
                <w:sz w:val="26"/>
                <w:szCs w:val="26"/>
                <w:lang w:val="vi-VN"/>
              </w:rPr>
            </w:pPr>
            <w:r w:rsidRPr="00D13BA8">
              <w:rPr>
                <w:rFonts w:ascii="Times New Roman" w:hAnsi="Times New Roman" w:cs="Times New Roman"/>
                <w:sz w:val="26"/>
                <w:szCs w:val="26"/>
                <w:lang w:val="vi-VN"/>
              </w:rPr>
              <w:t xml:space="preserve">HNX </w:t>
            </w:r>
          </w:p>
        </w:tc>
        <w:tc>
          <w:tcPr>
            <w:tcW w:w="4698" w:type="dxa"/>
          </w:tcPr>
          <w:p w14:paraId="7BFBF155" w14:textId="5865D60F" w:rsidR="00D13BA8" w:rsidRPr="00D13BA8" w:rsidRDefault="00D13BA8" w:rsidP="00D13BA8">
            <w:pPr>
              <w:tabs>
                <w:tab w:val="left" w:pos="3970"/>
              </w:tabs>
              <w:jc w:val="both"/>
              <w:rPr>
                <w:rFonts w:ascii="Times New Roman" w:hAnsi="Times New Roman" w:cs="Times New Roman"/>
                <w:sz w:val="26"/>
                <w:szCs w:val="26"/>
                <w:lang w:val="vi-VN"/>
              </w:rPr>
            </w:pPr>
            <w:r w:rsidRPr="00D13BA8">
              <w:rPr>
                <w:rFonts w:ascii="Times New Roman" w:hAnsi="Times New Roman" w:cs="Times New Roman"/>
                <w:sz w:val="26"/>
                <w:szCs w:val="26"/>
                <w:lang w:val="vi-VN"/>
              </w:rPr>
              <w:t xml:space="preserve">Sở Giao Dịch Chứng Khoán Hà Nội </w:t>
            </w:r>
          </w:p>
        </w:tc>
      </w:tr>
      <w:tr w:rsidR="00D13BA8" w14:paraId="6D4EBA2E" w14:textId="77777777" w:rsidTr="00D13BA8">
        <w:tc>
          <w:tcPr>
            <w:tcW w:w="4697" w:type="dxa"/>
          </w:tcPr>
          <w:p w14:paraId="6FFDE4E3" w14:textId="6074BEBE" w:rsidR="00D13BA8" w:rsidRPr="00D13BA8" w:rsidRDefault="00D13BA8" w:rsidP="00D13BA8">
            <w:pPr>
              <w:tabs>
                <w:tab w:val="left" w:pos="3970"/>
              </w:tabs>
              <w:jc w:val="both"/>
              <w:rPr>
                <w:rFonts w:ascii="Times New Roman" w:hAnsi="Times New Roman" w:cs="Times New Roman"/>
                <w:sz w:val="26"/>
                <w:szCs w:val="26"/>
                <w:lang w:val="vi-VN"/>
              </w:rPr>
            </w:pPr>
            <w:r w:rsidRPr="00D13BA8">
              <w:rPr>
                <w:rFonts w:ascii="Times New Roman" w:hAnsi="Times New Roman" w:cs="Times New Roman"/>
                <w:sz w:val="26"/>
                <w:szCs w:val="26"/>
                <w:lang w:val="vi-VN"/>
              </w:rPr>
              <w:t xml:space="preserve">Fintech </w:t>
            </w:r>
          </w:p>
        </w:tc>
        <w:tc>
          <w:tcPr>
            <w:tcW w:w="4698" w:type="dxa"/>
          </w:tcPr>
          <w:p w14:paraId="7A42BCB7" w14:textId="4579B183" w:rsidR="00D13BA8" w:rsidRPr="00D13BA8" w:rsidRDefault="00D13BA8" w:rsidP="00D13BA8">
            <w:pPr>
              <w:tabs>
                <w:tab w:val="left" w:pos="3970"/>
              </w:tabs>
              <w:jc w:val="both"/>
              <w:rPr>
                <w:rFonts w:ascii="Times New Roman" w:hAnsi="Times New Roman" w:cs="Times New Roman"/>
                <w:sz w:val="26"/>
                <w:szCs w:val="26"/>
                <w:lang w:val="vi-VN"/>
              </w:rPr>
            </w:pPr>
            <w:r w:rsidRPr="00D13BA8">
              <w:rPr>
                <w:rFonts w:ascii="Times New Roman" w:hAnsi="Times New Roman" w:cs="Times New Roman"/>
                <w:sz w:val="26"/>
                <w:szCs w:val="26"/>
                <w:lang w:val="vi-VN"/>
              </w:rPr>
              <w:t xml:space="preserve">Financial Technology </w:t>
            </w:r>
          </w:p>
        </w:tc>
      </w:tr>
    </w:tbl>
    <w:p w14:paraId="2654628B" w14:textId="3A652125" w:rsidR="00D13BA8" w:rsidRDefault="00D13BA8" w:rsidP="0036074C">
      <w:pPr>
        <w:tabs>
          <w:tab w:val="left" w:pos="3970"/>
        </w:tabs>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54B550F9" w14:textId="77777777" w:rsidR="00D13BA8" w:rsidRPr="00D13BA8" w:rsidRDefault="00D13BA8" w:rsidP="0036074C">
      <w:pPr>
        <w:tabs>
          <w:tab w:val="left" w:pos="3970"/>
        </w:tabs>
        <w:jc w:val="center"/>
        <w:rPr>
          <w:rFonts w:ascii="Times New Roman" w:hAnsi="Times New Roman" w:cs="Times New Roman"/>
          <w:b/>
          <w:bCs/>
          <w:sz w:val="26"/>
          <w:szCs w:val="26"/>
          <w:lang w:val="vi-VN"/>
        </w:rPr>
      </w:pPr>
    </w:p>
    <w:p w14:paraId="4AB86575" w14:textId="6E899139" w:rsidR="0036074C" w:rsidRPr="00D13BA8" w:rsidRDefault="0036074C" w:rsidP="0036074C">
      <w:pPr>
        <w:tabs>
          <w:tab w:val="left" w:pos="3970"/>
        </w:tabs>
        <w:jc w:val="center"/>
        <w:rPr>
          <w:rFonts w:ascii="Times New Roman" w:hAnsi="Times New Roman" w:cs="Times New Roman"/>
          <w:b/>
          <w:bCs/>
          <w:sz w:val="26"/>
          <w:szCs w:val="26"/>
          <w:lang w:val="vi-VN"/>
        </w:rPr>
      </w:pPr>
      <w:r w:rsidRPr="00D13BA8">
        <w:rPr>
          <w:rFonts w:ascii="Times New Roman" w:hAnsi="Times New Roman" w:cs="Times New Roman"/>
          <w:b/>
          <w:bCs/>
          <w:sz w:val="26"/>
          <w:szCs w:val="26"/>
          <w:lang w:val="vi-VN"/>
        </w:rPr>
        <w:t>Danh mục bảng</w:t>
      </w:r>
    </w:p>
    <w:p w14:paraId="6645BCB2" w14:textId="3F2FE160" w:rsidR="001E3960" w:rsidRPr="004C2803" w:rsidRDefault="001E3960">
      <w:pPr>
        <w:pStyle w:val="TableofFigures"/>
        <w:tabs>
          <w:tab w:val="right" w:leader="dot" w:pos="9395"/>
        </w:tabs>
        <w:rPr>
          <w:rFonts w:ascii="Times New Roman" w:eastAsiaTheme="minorEastAsia" w:hAnsi="Times New Roman" w:cs="Times New Roman"/>
          <w:noProof/>
          <w:sz w:val="26"/>
          <w:szCs w:val="26"/>
          <w:lang w:val="vi-VN" w:eastAsia="vi-VN"/>
        </w:rPr>
      </w:pPr>
      <w:r w:rsidRPr="001E3960">
        <w:rPr>
          <w:rFonts w:ascii="Times New Roman" w:hAnsi="Times New Roman" w:cs="Times New Roman"/>
          <w:b/>
          <w:bCs/>
          <w:sz w:val="26"/>
          <w:szCs w:val="26"/>
        </w:rPr>
        <w:fldChar w:fldCharType="begin"/>
      </w:r>
      <w:r w:rsidRPr="001E3960">
        <w:rPr>
          <w:rFonts w:ascii="Times New Roman" w:hAnsi="Times New Roman" w:cs="Times New Roman"/>
          <w:b/>
          <w:bCs/>
          <w:sz w:val="26"/>
          <w:szCs w:val="26"/>
        </w:rPr>
        <w:instrText xml:space="preserve"> TOC \h \z \c "Bảng" </w:instrText>
      </w:r>
      <w:r w:rsidRPr="001E3960">
        <w:rPr>
          <w:rFonts w:ascii="Times New Roman" w:hAnsi="Times New Roman" w:cs="Times New Roman"/>
          <w:b/>
          <w:bCs/>
          <w:sz w:val="26"/>
          <w:szCs w:val="26"/>
        </w:rPr>
        <w:fldChar w:fldCharType="separate"/>
      </w:r>
      <w:hyperlink w:anchor="_Toc148903225" w:history="1">
        <w:r w:rsidRPr="004C2803">
          <w:rPr>
            <w:rStyle w:val="Hyperlink"/>
            <w:rFonts w:ascii="Times New Roman" w:hAnsi="Times New Roman" w:cs="Times New Roman"/>
            <w:noProof/>
            <w:sz w:val="26"/>
            <w:szCs w:val="26"/>
          </w:rPr>
          <w:t>Bảng 3</w:t>
        </w:r>
        <w:r w:rsidRPr="004C2803">
          <w:rPr>
            <w:rStyle w:val="Hyperlink"/>
            <w:rFonts w:ascii="Times New Roman" w:hAnsi="Times New Roman" w:cs="Times New Roman"/>
            <w:noProof/>
            <w:sz w:val="26"/>
            <w:szCs w:val="26"/>
            <w:lang w:val="vi-VN"/>
          </w:rPr>
          <w:t>.</w:t>
        </w:r>
        <w:r w:rsidRPr="004C2803">
          <w:rPr>
            <w:rStyle w:val="Hyperlink"/>
            <w:rFonts w:ascii="Times New Roman" w:hAnsi="Times New Roman" w:cs="Times New Roman"/>
            <w:noProof/>
            <w:sz w:val="26"/>
            <w:szCs w:val="26"/>
          </w:rPr>
          <w:t>1</w:t>
        </w:r>
        <w:r w:rsidRPr="004C2803">
          <w:rPr>
            <w:rStyle w:val="Hyperlink"/>
            <w:rFonts w:ascii="Times New Roman" w:hAnsi="Times New Roman" w:cs="Times New Roman"/>
            <w:noProof/>
            <w:sz w:val="26"/>
            <w:szCs w:val="26"/>
            <w:lang w:val="vi-VN"/>
          </w:rPr>
          <w:t xml:space="preserve">. </w:t>
        </w:r>
        <w:r w:rsidRPr="004C2803">
          <w:rPr>
            <w:rStyle w:val="Hyperlink"/>
            <w:rFonts w:ascii="Times New Roman" w:hAnsi="Times New Roman" w:cs="Times New Roman"/>
            <w:noProof/>
            <w:sz w:val="26"/>
            <w:szCs w:val="26"/>
          </w:rPr>
          <w:t>Bảng lý giải và cách tính các biến độc lập và các biến phụ thuộc</w:t>
        </w:r>
        <w:r w:rsidRPr="004C2803">
          <w:rPr>
            <w:rFonts w:ascii="Times New Roman" w:hAnsi="Times New Roman" w:cs="Times New Roman"/>
            <w:noProof/>
            <w:webHidden/>
            <w:sz w:val="26"/>
            <w:szCs w:val="26"/>
          </w:rPr>
          <w:tab/>
        </w:r>
        <w:r w:rsidRPr="004C2803">
          <w:rPr>
            <w:rFonts w:ascii="Times New Roman" w:hAnsi="Times New Roman" w:cs="Times New Roman"/>
            <w:noProof/>
            <w:webHidden/>
            <w:sz w:val="26"/>
            <w:szCs w:val="26"/>
          </w:rPr>
          <w:fldChar w:fldCharType="begin"/>
        </w:r>
        <w:r w:rsidRPr="004C2803">
          <w:rPr>
            <w:rFonts w:ascii="Times New Roman" w:hAnsi="Times New Roman" w:cs="Times New Roman"/>
            <w:noProof/>
            <w:webHidden/>
            <w:sz w:val="26"/>
            <w:szCs w:val="26"/>
          </w:rPr>
          <w:instrText xml:space="preserve"> PAGEREF _Toc148903225 \h </w:instrText>
        </w:r>
        <w:r w:rsidRPr="004C2803">
          <w:rPr>
            <w:rFonts w:ascii="Times New Roman" w:hAnsi="Times New Roman" w:cs="Times New Roman"/>
            <w:noProof/>
            <w:webHidden/>
            <w:sz w:val="26"/>
            <w:szCs w:val="26"/>
          </w:rPr>
        </w:r>
        <w:r w:rsidRPr="004C2803">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15</w:t>
        </w:r>
        <w:r w:rsidRPr="004C2803">
          <w:rPr>
            <w:rFonts w:ascii="Times New Roman" w:hAnsi="Times New Roman" w:cs="Times New Roman"/>
            <w:noProof/>
            <w:webHidden/>
            <w:sz w:val="26"/>
            <w:szCs w:val="26"/>
          </w:rPr>
          <w:fldChar w:fldCharType="end"/>
        </w:r>
      </w:hyperlink>
    </w:p>
    <w:p w14:paraId="1C64DBB9" w14:textId="55E2D98B" w:rsidR="001E3960" w:rsidRPr="004C2803" w:rsidRDefault="00000000">
      <w:pPr>
        <w:pStyle w:val="TableofFigures"/>
        <w:tabs>
          <w:tab w:val="right" w:leader="dot" w:pos="9395"/>
        </w:tabs>
        <w:rPr>
          <w:rFonts w:ascii="Times New Roman" w:eastAsiaTheme="minorEastAsia" w:hAnsi="Times New Roman" w:cs="Times New Roman"/>
          <w:noProof/>
          <w:sz w:val="26"/>
          <w:szCs w:val="26"/>
          <w:lang w:val="vi-VN" w:eastAsia="vi-VN"/>
        </w:rPr>
      </w:pPr>
      <w:hyperlink w:anchor="_Toc148903226" w:history="1">
        <w:r w:rsidR="001E3960" w:rsidRPr="004C2803">
          <w:rPr>
            <w:rStyle w:val="Hyperlink"/>
            <w:rFonts w:ascii="Times New Roman" w:hAnsi="Times New Roman" w:cs="Times New Roman"/>
            <w:noProof/>
            <w:sz w:val="26"/>
            <w:szCs w:val="26"/>
          </w:rPr>
          <w:t>Bảng 4.2. Bảng thống kê mô tả</w:t>
        </w:r>
        <w:r w:rsidR="001E3960" w:rsidRPr="004C2803">
          <w:rPr>
            <w:rFonts w:ascii="Times New Roman" w:hAnsi="Times New Roman" w:cs="Times New Roman"/>
            <w:noProof/>
            <w:webHidden/>
            <w:sz w:val="26"/>
            <w:szCs w:val="26"/>
          </w:rPr>
          <w:tab/>
        </w:r>
        <w:r w:rsidR="001E3960" w:rsidRPr="004C2803">
          <w:rPr>
            <w:rFonts w:ascii="Times New Roman" w:hAnsi="Times New Roman" w:cs="Times New Roman"/>
            <w:noProof/>
            <w:webHidden/>
            <w:sz w:val="26"/>
            <w:szCs w:val="26"/>
          </w:rPr>
          <w:fldChar w:fldCharType="begin"/>
        </w:r>
        <w:r w:rsidR="001E3960" w:rsidRPr="004C2803">
          <w:rPr>
            <w:rFonts w:ascii="Times New Roman" w:hAnsi="Times New Roman" w:cs="Times New Roman"/>
            <w:noProof/>
            <w:webHidden/>
            <w:sz w:val="26"/>
            <w:szCs w:val="26"/>
          </w:rPr>
          <w:instrText xml:space="preserve"> PAGEREF _Toc148903226 \h </w:instrText>
        </w:r>
        <w:r w:rsidR="001E3960" w:rsidRPr="004C2803">
          <w:rPr>
            <w:rFonts w:ascii="Times New Roman" w:hAnsi="Times New Roman" w:cs="Times New Roman"/>
            <w:noProof/>
            <w:webHidden/>
            <w:sz w:val="26"/>
            <w:szCs w:val="26"/>
          </w:rPr>
        </w:r>
        <w:r w:rsidR="001E3960" w:rsidRPr="004C2803">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22</w:t>
        </w:r>
        <w:r w:rsidR="001E3960" w:rsidRPr="004C2803">
          <w:rPr>
            <w:rFonts w:ascii="Times New Roman" w:hAnsi="Times New Roman" w:cs="Times New Roman"/>
            <w:noProof/>
            <w:webHidden/>
            <w:sz w:val="26"/>
            <w:szCs w:val="26"/>
          </w:rPr>
          <w:fldChar w:fldCharType="end"/>
        </w:r>
      </w:hyperlink>
    </w:p>
    <w:p w14:paraId="644E00A0" w14:textId="4A9D1C52" w:rsidR="001E3960" w:rsidRPr="004C2803" w:rsidRDefault="00000000">
      <w:pPr>
        <w:pStyle w:val="TableofFigures"/>
        <w:tabs>
          <w:tab w:val="right" w:leader="dot" w:pos="9395"/>
        </w:tabs>
        <w:rPr>
          <w:rFonts w:ascii="Times New Roman" w:eastAsiaTheme="minorEastAsia" w:hAnsi="Times New Roman" w:cs="Times New Roman"/>
          <w:noProof/>
          <w:sz w:val="26"/>
          <w:szCs w:val="26"/>
          <w:lang w:val="vi-VN" w:eastAsia="vi-VN"/>
        </w:rPr>
      </w:pPr>
      <w:hyperlink w:anchor="_Toc148903227" w:history="1">
        <w:r w:rsidR="001E3960" w:rsidRPr="004C2803">
          <w:rPr>
            <w:rStyle w:val="Hyperlink"/>
            <w:rFonts w:ascii="Times New Roman" w:hAnsi="Times New Roman" w:cs="Times New Roman"/>
            <w:noProof/>
            <w:sz w:val="26"/>
            <w:szCs w:val="26"/>
          </w:rPr>
          <w:t>Bảng 4</w:t>
        </w:r>
        <w:r w:rsidR="001E3960" w:rsidRPr="004C2803">
          <w:rPr>
            <w:rStyle w:val="Hyperlink"/>
            <w:rFonts w:ascii="Times New Roman" w:hAnsi="Times New Roman" w:cs="Times New Roman"/>
            <w:noProof/>
            <w:sz w:val="26"/>
            <w:szCs w:val="26"/>
            <w:lang w:val="vi-VN"/>
          </w:rPr>
          <w:t>.</w:t>
        </w:r>
        <w:r w:rsidR="001E3960" w:rsidRPr="004C2803">
          <w:rPr>
            <w:rStyle w:val="Hyperlink"/>
            <w:rFonts w:ascii="Times New Roman" w:hAnsi="Times New Roman" w:cs="Times New Roman"/>
            <w:noProof/>
            <w:sz w:val="26"/>
            <w:szCs w:val="26"/>
          </w:rPr>
          <w:t>3</w:t>
        </w:r>
        <w:r w:rsidR="001E3960" w:rsidRPr="004C2803">
          <w:rPr>
            <w:rStyle w:val="Hyperlink"/>
            <w:rFonts w:ascii="Times New Roman" w:hAnsi="Times New Roman" w:cs="Times New Roman"/>
            <w:noProof/>
            <w:sz w:val="26"/>
            <w:szCs w:val="26"/>
            <w:lang w:val="vi-VN"/>
          </w:rPr>
          <w:t>. Bảng ma trận hệ số tương quan</w:t>
        </w:r>
        <w:r w:rsidR="001E3960" w:rsidRPr="004C2803">
          <w:rPr>
            <w:rFonts w:ascii="Times New Roman" w:hAnsi="Times New Roman" w:cs="Times New Roman"/>
            <w:noProof/>
            <w:webHidden/>
            <w:sz w:val="26"/>
            <w:szCs w:val="26"/>
          </w:rPr>
          <w:tab/>
        </w:r>
        <w:r w:rsidR="001E3960" w:rsidRPr="004C2803">
          <w:rPr>
            <w:rFonts w:ascii="Times New Roman" w:hAnsi="Times New Roman" w:cs="Times New Roman"/>
            <w:noProof/>
            <w:webHidden/>
            <w:sz w:val="26"/>
            <w:szCs w:val="26"/>
          </w:rPr>
          <w:fldChar w:fldCharType="begin"/>
        </w:r>
        <w:r w:rsidR="001E3960" w:rsidRPr="004C2803">
          <w:rPr>
            <w:rFonts w:ascii="Times New Roman" w:hAnsi="Times New Roman" w:cs="Times New Roman"/>
            <w:noProof/>
            <w:webHidden/>
            <w:sz w:val="26"/>
            <w:szCs w:val="26"/>
          </w:rPr>
          <w:instrText xml:space="preserve"> PAGEREF _Toc148903227 \h </w:instrText>
        </w:r>
        <w:r w:rsidR="001E3960" w:rsidRPr="004C2803">
          <w:rPr>
            <w:rFonts w:ascii="Times New Roman" w:hAnsi="Times New Roman" w:cs="Times New Roman"/>
            <w:noProof/>
            <w:webHidden/>
            <w:sz w:val="26"/>
            <w:szCs w:val="26"/>
          </w:rPr>
        </w:r>
        <w:r w:rsidR="001E3960" w:rsidRPr="004C2803">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25</w:t>
        </w:r>
        <w:r w:rsidR="001E3960" w:rsidRPr="004C2803">
          <w:rPr>
            <w:rFonts w:ascii="Times New Roman" w:hAnsi="Times New Roman" w:cs="Times New Roman"/>
            <w:noProof/>
            <w:webHidden/>
            <w:sz w:val="26"/>
            <w:szCs w:val="26"/>
          </w:rPr>
          <w:fldChar w:fldCharType="end"/>
        </w:r>
      </w:hyperlink>
    </w:p>
    <w:p w14:paraId="1F7AF1B6" w14:textId="282606A4" w:rsidR="001E3960" w:rsidRPr="004C2803" w:rsidRDefault="00000000">
      <w:pPr>
        <w:pStyle w:val="TableofFigures"/>
        <w:tabs>
          <w:tab w:val="right" w:leader="dot" w:pos="9395"/>
        </w:tabs>
        <w:rPr>
          <w:rFonts w:ascii="Times New Roman" w:eastAsiaTheme="minorEastAsia" w:hAnsi="Times New Roman" w:cs="Times New Roman"/>
          <w:noProof/>
          <w:sz w:val="26"/>
          <w:szCs w:val="26"/>
          <w:lang w:val="vi-VN" w:eastAsia="vi-VN"/>
        </w:rPr>
      </w:pPr>
      <w:hyperlink w:anchor="_Toc148903228" w:history="1">
        <w:r w:rsidR="001E3960" w:rsidRPr="004C2803">
          <w:rPr>
            <w:rStyle w:val="Hyperlink"/>
            <w:rFonts w:ascii="Times New Roman" w:hAnsi="Times New Roman" w:cs="Times New Roman"/>
            <w:noProof/>
            <w:sz w:val="26"/>
            <w:szCs w:val="26"/>
          </w:rPr>
          <w:t>Bảng 4.4. Bảng kết quả hồi quy</w:t>
        </w:r>
        <w:r w:rsidR="001E3960" w:rsidRPr="004C2803">
          <w:rPr>
            <w:rFonts w:ascii="Times New Roman" w:hAnsi="Times New Roman" w:cs="Times New Roman"/>
            <w:noProof/>
            <w:webHidden/>
            <w:sz w:val="26"/>
            <w:szCs w:val="26"/>
          </w:rPr>
          <w:tab/>
        </w:r>
        <w:r w:rsidR="001E3960" w:rsidRPr="004C2803">
          <w:rPr>
            <w:rFonts w:ascii="Times New Roman" w:hAnsi="Times New Roman" w:cs="Times New Roman"/>
            <w:noProof/>
            <w:webHidden/>
            <w:sz w:val="26"/>
            <w:szCs w:val="26"/>
          </w:rPr>
          <w:fldChar w:fldCharType="begin"/>
        </w:r>
        <w:r w:rsidR="001E3960" w:rsidRPr="004C2803">
          <w:rPr>
            <w:rFonts w:ascii="Times New Roman" w:hAnsi="Times New Roman" w:cs="Times New Roman"/>
            <w:noProof/>
            <w:webHidden/>
            <w:sz w:val="26"/>
            <w:szCs w:val="26"/>
          </w:rPr>
          <w:instrText xml:space="preserve"> PAGEREF _Toc148903228 \h </w:instrText>
        </w:r>
        <w:r w:rsidR="001E3960" w:rsidRPr="004C2803">
          <w:rPr>
            <w:rFonts w:ascii="Times New Roman" w:hAnsi="Times New Roman" w:cs="Times New Roman"/>
            <w:noProof/>
            <w:webHidden/>
            <w:sz w:val="26"/>
            <w:szCs w:val="26"/>
          </w:rPr>
        </w:r>
        <w:r w:rsidR="001E3960" w:rsidRPr="004C2803">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32</w:t>
        </w:r>
        <w:r w:rsidR="001E3960" w:rsidRPr="004C2803">
          <w:rPr>
            <w:rFonts w:ascii="Times New Roman" w:hAnsi="Times New Roman" w:cs="Times New Roman"/>
            <w:noProof/>
            <w:webHidden/>
            <w:sz w:val="26"/>
            <w:szCs w:val="26"/>
          </w:rPr>
          <w:fldChar w:fldCharType="end"/>
        </w:r>
      </w:hyperlink>
    </w:p>
    <w:p w14:paraId="4A97A90F" w14:textId="1615819A" w:rsidR="001E3960" w:rsidRPr="001E3960" w:rsidRDefault="00000000">
      <w:pPr>
        <w:pStyle w:val="TableofFigures"/>
        <w:tabs>
          <w:tab w:val="right" w:leader="dot" w:pos="9395"/>
        </w:tabs>
        <w:rPr>
          <w:rFonts w:ascii="Times New Roman" w:eastAsiaTheme="minorEastAsia" w:hAnsi="Times New Roman" w:cs="Times New Roman"/>
          <w:noProof/>
          <w:sz w:val="26"/>
          <w:szCs w:val="26"/>
          <w:lang w:val="vi-VN" w:eastAsia="vi-VN"/>
        </w:rPr>
      </w:pPr>
      <w:hyperlink w:anchor="_Toc148903229" w:history="1">
        <w:r w:rsidR="001E3960" w:rsidRPr="004C2803">
          <w:rPr>
            <w:rStyle w:val="Hyperlink"/>
            <w:rFonts w:ascii="Times New Roman" w:hAnsi="Times New Roman" w:cs="Times New Roman"/>
            <w:noProof/>
            <w:sz w:val="26"/>
            <w:szCs w:val="26"/>
            <w:lang w:val="fr-FR"/>
          </w:rPr>
          <w:t>Bảng 4.5. Kết quả kiểm định Hausman</w:t>
        </w:r>
        <w:r w:rsidR="001E3960" w:rsidRPr="004C2803">
          <w:rPr>
            <w:rFonts w:ascii="Times New Roman" w:hAnsi="Times New Roman" w:cs="Times New Roman"/>
            <w:noProof/>
            <w:webHidden/>
            <w:sz w:val="26"/>
            <w:szCs w:val="26"/>
          </w:rPr>
          <w:tab/>
        </w:r>
        <w:r w:rsidR="001E3960" w:rsidRPr="004C2803">
          <w:rPr>
            <w:rFonts w:ascii="Times New Roman" w:hAnsi="Times New Roman" w:cs="Times New Roman"/>
            <w:noProof/>
            <w:webHidden/>
            <w:sz w:val="26"/>
            <w:szCs w:val="26"/>
          </w:rPr>
          <w:fldChar w:fldCharType="begin"/>
        </w:r>
        <w:r w:rsidR="001E3960" w:rsidRPr="004C2803">
          <w:rPr>
            <w:rFonts w:ascii="Times New Roman" w:hAnsi="Times New Roman" w:cs="Times New Roman"/>
            <w:noProof/>
            <w:webHidden/>
            <w:sz w:val="26"/>
            <w:szCs w:val="26"/>
          </w:rPr>
          <w:instrText xml:space="preserve"> PAGEREF _Toc148903229 \h </w:instrText>
        </w:r>
        <w:r w:rsidR="001E3960" w:rsidRPr="004C2803">
          <w:rPr>
            <w:rFonts w:ascii="Times New Roman" w:hAnsi="Times New Roman" w:cs="Times New Roman"/>
            <w:noProof/>
            <w:webHidden/>
            <w:sz w:val="26"/>
            <w:szCs w:val="26"/>
          </w:rPr>
        </w:r>
        <w:r w:rsidR="001E3960" w:rsidRPr="004C2803">
          <w:rPr>
            <w:rFonts w:ascii="Times New Roman" w:hAnsi="Times New Roman" w:cs="Times New Roman"/>
            <w:noProof/>
            <w:webHidden/>
            <w:sz w:val="26"/>
            <w:szCs w:val="26"/>
          </w:rPr>
          <w:fldChar w:fldCharType="separate"/>
        </w:r>
        <w:r w:rsidR="00045317">
          <w:rPr>
            <w:rFonts w:ascii="Times New Roman" w:hAnsi="Times New Roman" w:cs="Times New Roman"/>
            <w:noProof/>
            <w:webHidden/>
            <w:sz w:val="26"/>
            <w:szCs w:val="26"/>
          </w:rPr>
          <w:t>37</w:t>
        </w:r>
        <w:r w:rsidR="001E3960" w:rsidRPr="004C2803">
          <w:rPr>
            <w:rFonts w:ascii="Times New Roman" w:hAnsi="Times New Roman" w:cs="Times New Roman"/>
            <w:noProof/>
            <w:webHidden/>
            <w:sz w:val="26"/>
            <w:szCs w:val="26"/>
          </w:rPr>
          <w:fldChar w:fldCharType="end"/>
        </w:r>
      </w:hyperlink>
    </w:p>
    <w:p w14:paraId="67B22132" w14:textId="77777777" w:rsidR="001E3960" w:rsidRPr="001E3960" w:rsidRDefault="001E3960" w:rsidP="0036074C">
      <w:pPr>
        <w:rPr>
          <w:rFonts w:ascii="Times New Roman" w:hAnsi="Times New Roman" w:cs="Times New Roman"/>
          <w:b/>
          <w:bCs/>
          <w:sz w:val="26"/>
          <w:szCs w:val="26"/>
        </w:rPr>
        <w:sectPr w:rsidR="001E3960" w:rsidRPr="001E3960" w:rsidSect="007A0B53">
          <w:pgSz w:w="12240" w:h="15840"/>
          <w:pgMar w:top="1134" w:right="1134" w:bottom="1134" w:left="1701" w:header="720" w:footer="720" w:gutter="0"/>
          <w:pgNumType w:fmt="lowerRoman"/>
          <w:cols w:space="720"/>
          <w:docGrid w:linePitch="360"/>
        </w:sectPr>
      </w:pPr>
      <w:r w:rsidRPr="001E3960">
        <w:rPr>
          <w:rFonts w:ascii="Times New Roman" w:hAnsi="Times New Roman" w:cs="Times New Roman"/>
          <w:b/>
          <w:bCs/>
          <w:sz w:val="26"/>
          <w:szCs w:val="26"/>
        </w:rPr>
        <w:fldChar w:fldCharType="end"/>
      </w:r>
    </w:p>
    <w:p w14:paraId="1F1922A1" w14:textId="373D8B67" w:rsidR="0036074C" w:rsidRDefault="0036074C" w:rsidP="0036074C">
      <w:pPr>
        <w:rPr>
          <w:rFonts w:ascii="Times New Roman" w:hAnsi="Times New Roman" w:cs="Times New Roman"/>
          <w:b/>
          <w:bCs/>
          <w:sz w:val="32"/>
          <w:szCs w:val="32"/>
        </w:rPr>
      </w:pPr>
    </w:p>
    <w:p w14:paraId="22524E43" w14:textId="77777777" w:rsidR="0036074C" w:rsidRPr="00355F51" w:rsidRDefault="0036074C" w:rsidP="0036074C">
      <w:pPr>
        <w:jc w:val="center"/>
        <w:outlineLvl w:val="0"/>
        <w:rPr>
          <w:rFonts w:ascii="Times New Roman" w:hAnsi="Times New Roman" w:cs="Times New Roman"/>
          <w:b/>
          <w:bCs/>
          <w:sz w:val="26"/>
          <w:szCs w:val="26"/>
        </w:rPr>
      </w:pPr>
      <w:bookmarkStart w:id="0" w:name="_Toc148904671"/>
      <w:r w:rsidRPr="00355F51">
        <w:rPr>
          <w:rFonts w:ascii="Times New Roman" w:hAnsi="Times New Roman" w:cs="Times New Roman"/>
          <w:b/>
          <w:bCs/>
          <w:sz w:val="26"/>
          <w:szCs w:val="26"/>
        </w:rPr>
        <w:t>Chương 1: Giới thiệu</w:t>
      </w:r>
      <w:bookmarkEnd w:id="0"/>
    </w:p>
    <w:p w14:paraId="4A9116AA" w14:textId="77777777" w:rsidR="0036074C" w:rsidRPr="00603DA3" w:rsidRDefault="0036074C" w:rsidP="000D2881">
      <w:pPr>
        <w:spacing w:beforeLines="120" w:before="288" w:afterLines="120" w:after="288" w:line="360" w:lineRule="auto"/>
        <w:outlineLvl w:val="1"/>
        <w:rPr>
          <w:rFonts w:ascii="Times New Roman" w:hAnsi="Times New Roman" w:cs="Times New Roman"/>
          <w:b/>
          <w:bCs/>
          <w:sz w:val="26"/>
          <w:szCs w:val="26"/>
        </w:rPr>
      </w:pPr>
      <w:bookmarkStart w:id="1" w:name="_Toc148904672"/>
      <w:r w:rsidRPr="005449D7">
        <w:rPr>
          <w:rFonts w:ascii="Times New Roman" w:hAnsi="Times New Roman" w:cs="Times New Roman"/>
          <w:b/>
          <w:bCs/>
          <w:sz w:val="26"/>
          <w:szCs w:val="26"/>
        </w:rPr>
        <w:t>1.</w:t>
      </w:r>
      <w:r>
        <w:rPr>
          <w:rFonts w:ascii="Times New Roman" w:hAnsi="Times New Roman" w:cs="Times New Roman"/>
          <w:b/>
          <w:bCs/>
          <w:sz w:val="26"/>
          <w:szCs w:val="26"/>
        </w:rPr>
        <w:t>1.</w:t>
      </w:r>
      <w:r w:rsidRPr="005449D7">
        <w:rPr>
          <w:rFonts w:ascii="Times New Roman" w:hAnsi="Times New Roman" w:cs="Times New Roman"/>
          <w:b/>
          <w:bCs/>
          <w:sz w:val="26"/>
          <w:szCs w:val="26"/>
        </w:rPr>
        <w:t xml:space="preserve"> Lý do </w:t>
      </w:r>
      <w:r>
        <w:rPr>
          <w:rFonts w:ascii="Times New Roman" w:hAnsi="Times New Roman" w:cs="Times New Roman"/>
          <w:b/>
          <w:bCs/>
          <w:sz w:val="26"/>
          <w:szCs w:val="26"/>
        </w:rPr>
        <w:t>chọn đề tài</w:t>
      </w:r>
      <w:bookmarkEnd w:id="1"/>
    </w:p>
    <w:p w14:paraId="3B1F45AF"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sidRPr="00603DA3">
        <w:rPr>
          <w:rFonts w:ascii="Times New Roman" w:hAnsi="Times New Roman" w:cs="Times New Roman"/>
          <w:sz w:val="26"/>
          <w:szCs w:val="26"/>
        </w:rPr>
        <w:t>Công nghệ tài chính (FinTech) đã phát triển mạnh mẽ và có sự gia tăng đáng kể ở hầu hết các quốc gia, đặc biệt là ở các nước đang phát triển</w:t>
      </w:r>
      <w:sdt>
        <w:sdtPr>
          <w:rPr>
            <w:rFonts w:ascii="Times New Roman" w:hAnsi="Times New Roman" w:cs="Times New Roman"/>
            <w:sz w:val="26"/>
            <w:szCs w:val="26"/>
          </w:rPr>
          <w:id w:val="1878578974"/>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Put21 \l 1033 </w:instrText>
          </w:r>
          <w:r>
            <w:rPr>
              <w:rFonts w:ascii="Times New Roman" w:hAnsi="Times New Roman" w:cs="Times New Roman"/>
              <w:sz w:val="26"/>
              <w:szCs w:val="26"/>
            </w:rPr>
            <w:fldChar w:fldCharType="separate"/>
          </w:r>
          <w:r>
            <w:rPr>
              <w:rFonts w:ascii="Times New Roman" w:hAnsi="Times New Roman" w:cs="Times New Roman"/>
              <w:noProof/>
              <w:sz w:val="26"/>
              <w:szCs w:val="26"/>
            </w:rPr>
            <w:t xml:space="preserve"> </w:t>
          </w:r>
          <w:r w:rsidRPr="009A7D41">
            <w:rPr>
              <w:rFonts w:ascii="Times New Roman" w:hAnsi="Times New Roman" w:cs="Times New Roman"/>
              <w:noProof/>
              <w:sz w:val="26"/>
              <w:szCs w:val="26"/>
            </w:rPr>
            <w:t>(Puthusserry Pushyarag và cộng sự, 2021)</w:t>
          </w:r>
          <w:r>
            <w:rPr>
              <w:rFonts w:ascii="Times New Roman" w:hAnsi="Times New Roman" w:cs="Times New Roman"/>
              <w:sz w:val="26"/>
              <w:szCs w:val="26"/>
            </w:rPr>
            <w:fldChar w:fldCharType="end"/>
          </w:r>
        </w:sdtContent>
      </w:sdt>
      <w:r w:rsidRPr="00603DA3">
        <w:rPr>
          <w:rFonts w:ascii="Times New Roman" w:hAnsi="Times New Roman" w:cs="Times New Roman"/>
          <w:sz w:val="26"/>
          <w:szCs w:val="26"/>
        </w:rPr>
        <w:t>. FinTech mang theo nhiều ứng dụng đa dạng như cho vay ngang hàng, giao dịch di động, ví kỹ thuật số, huy động vốn từ cộng đồng, tiền điện tử, tư vấn robo và hợp đồng thông minh.</w:t>
      </w:r>
      <w:r>
        <w:rPr>
          <w:rFonts w:ascii="Times New Roman" w:hAnsi="Times New Roman" w:cs="Times New Roman"/>
          <w:sz w:val="26"/>
          <w:szCs w:val="26"/>
        </w:rPr>
        <w:t xml:space="preserve"> </w:t>
      </w:r>
      <w:r w:rsidRPr="00603DA3">
        <w:rPr>
          <w:rFonts w:ascii="Times New Roman" w:hAnsi="Times New Roman" w:cs="Times New Roman"/>
          <w:sz w:val="26"/>
          <w:szCs w:val="26"/>
        </w:rPr>
        <w:t>Sự phát triển của FinTech được xem là điều kiện tiên quyết cho các biến đổi trong thị trường tài chính toàn cầu</w:t>
      </w:r>
      <w:r>
        <w:rPr>
          <w:rFonts w:ascii="Times New Roman" w:hAnsi="Times New Roman" w:cs="Times New Roman"/>
          <w:sz w:val="26"/>
          <w:szCs w:val="26"/>
        </w:rPr>
        <w:t xml:space="preserve"> </w:t>
      </w:r>
      <w:sdt>
        <w:sdtPr>
          <w:rPr>
            <w:rFonts w:ascii="Times New Roman" w:hAnsi="Times New Roman" w:cs="Times New Roman"/>
            <w:sz w:val="26"/>
            <w:szCs w:val="26"/>
          </w:rPr>
          <w:id w:val="850766948"/>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Ser20 \l 1033 </w:instrText>
          </w:r>
          <w:r>
            <w:rPr>
              <w:rFonts w:ascii="Times New Roman" w:hAnsi="Times New Roman" w:cs="Times New Roman"/>
              <w:sz w:val="26"/>
              <w:szCs w:val="26"/>
            </w:rPr>
            <w:fldChar w:fldCharType="separate"/>
          </w:r>
          <w:r w:rsidRPr="009A7D41">
            <w:rPr>
              <w:rFonts w:ascii="Times New Roman" w:hAnsi="Times New Roman" w:cs="Times New Roman"/>
              <w:noProof/>
              <w:sz w:val="26"/>
              <w:szCs w:val="26"/>
            </w:rPr>
            <w:t>(Sergey Belozyorov và cộng sự, 2020)</w:t>
          </w:r>
          <w:r>
            <w:rPr>
              <w:rFonts w:ascii="Times New Roman" w:hAnsi="Times New Roman" w:cs="Times New Roman"/>
              <w:sz w:val="26"/>
              <w:szCs w:val="26"/>
            </w:rPr>
            <w:fldChar w:fldCharType="end"/>
          </w:r>
        </w:sdtContent>
      </w:sdt>
      <w:r w:rsidRPr="00603DA3">
        <w:rPr>
          <w:rFonts w:ascii="Times New Roman" w:hAnsi="Times New Roman" w:cs="Times New Roman"/>
          <w:sz w:val="26"/>
          <w:szCs w:val="26"/>
        </w:rPr>
        <w:t>, bởi vì các công ty FinTech có khả năng giới thiệu dịch vụ mới hoặc cải thiện các dịch vụ hiện có trong thị trường dịch vụ tài chính. Nó mang đến các mô hình hoạt động mới cho các nhà cung cấp dịch vụ tài chính truyền thống cũng như cơ hội kinh doanh mới cho các công ty khởi nghiệp</w:t>
      </w:r>
      <w:sdt>
        <w:sdtPr>
          <w:rPr>
            <w:rFonts w:ascii="Times New Roman" w:hAnsi="Times New Roman" w:cs="Times New Roman"/>
            <w:sz w:val="26"/>
            <w:szCs w:val="26"/>
          </w:rPr>
          <w:id w:val="1006021279"/>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Der20 \l 1033 </w:instrText>
          </w:r>
          <w:r>
            <w:rPr>
              <w:rFonts w:ascii="Times New Roman" w:hAnsi="Times New Roman" w:cs="Times New Roman"/>
              <w:sz w:val="26"/>
              <w:szCs w:val="26"/>
            </w:rPr>
            <w:fldChar w:fldCharType="separate"/>
          </w:r>
          <w:r>
            <w:rPr>
              <w:rFonts w:ascii="Times New Roman" w:hAnsi="Times New Roman" w:cs="Times New Roman"/>
              <w:noProof/>
              <w:sz w:val="26"/>
              <w:szCs w:val="26"/>
            </w:rPr>
            <w:t xml:space="preserve"> </w:t>
          </w:r>
          <w:r w:rsidRPr="009A7D41">
            <w:rPr>
              <w:rFonts w:ascii="Times New Roman" w:hAnsi="Times New Roman" w:cs="Times New Roman"/>
              <w:noProof/>
              <w:sz w:val="26"/>
              <w:szCs w:val="26"/>
            </w:rPr>
            <w:t>(Derrick W.H. Fung và cộng sự, 2020)</w:t>
          </w:r>
          <w:r>
            <w:rPr>
              <w:rFonts w:ascii="Times New Roman" w:hAnsi="Times New Roman" w:cs="Times New Roman"/>
              <w:sz w:val="26"/>
              <w:szCs w:val="26"/>
            </w:rPr>
            <w:fldChar w:fldCharType="end"/>
          </w:r>
        </w:sdtContent>
      </w:sdt>
      <w:r w:rsidRPr="00603DA3">
        <w:rPr>
          <w:rFonts w:ascii="Times New Roman" w:hAnsi="Times New Roman" w:cs="Times New Roman"/>
          <w:sz w:val="26"/>
          <w:szCs w:val="26"/>
        </w:rPr>
        <w:t>. Có bằng chứng cho thấy sự kết hợp giữa FinTech và tài chính truyền thống có thể giúp giảm rủi ro trong các ngân hàng thương mại và tăng cường ổn định tài chính</w:t>
      </w:r>
      <w:sdt>
        <w:sdtPr>
          <w:rPr>
            <w:rFonts w:ascii="Times New Roman" w:hAnsi="Times New Roman" w:cs="Times New Roman"/>
            <w:sz w:val="26"/>
            <w:szCs w:val="26"/>
          </w:rPr>
          <w:id w:val="-907619233"/>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Deb22 \l 1033 </w:instrText>
          </w:r>
          <w:r>
            <w:rPr>
              <w:rFonts w:ascii="Times New Roman" w:hAnsi="Times New Roman" w:cs="Times New Roman"/>
              <w:sz w:val="26"/>
              <w:szCs w:val="26"/>
            </w:rPr>
            <w:fldChar w:fldCharType="separate"/>
          </w:r>
          <w:r>
            <w:rPr>
              <w:rFonts w:ascii="Times New Roman" w:hAnsi="Times New Roman" w:cs="Times New Roman"/>
              <w:noProof/>
              <w:sz w:val="26"/>
              <w:szCs w:val="26"/>
            </w:rPr>
            <w:t xml:space="preserve"> </w:t>
          </w:r>
          <w:r w:rsidRPr="009A7D41">
            <w:rPr>
              <w:rFonts w:ascii="Times New Roman" w:hAnsi="Times New Roman" w:cs="Times New Roman"/>
              <w:noProof/>
              <w:sz w:val="26"/>
              <w:szCs w:val="26"/>
            </w:rPr>
            <w:t>(Debao Hu và cộng sự, 2022)</w:t>
          </w:r>
          <w:r>
            <w:rPr>
              <w:rFonts w:ascii="Times New Roman" w:hAnsi="Times New Roman" w:cs="Times New Roman"/>
              <w:sz w:val="26"/>
              <w:szCs w:val="26"/>
            </w:rPr>
            <w:fldChar w:fldCharType="end"/>
          </w:r>
        </w:sdtContent>
      </w:sdt>
      <w:r w:rsidRPr="00603DA3">
        <w:rPr>
          <w:rFonts w:ascii="Times New Roman" w:hAnsi="Times New Roman" w:cs="Times New Roman"/>
          <w:sz w:val="26"/>
          <w:szCs w:val="26"/>
        </w:rPr>
        <w:t>.</w:t>
      </w:r>
      <w:r>
        <w:rPr>
          <w:rFonts w:ascii="Times New Roman" w:hAnsi="Times New Roman" w:cs="Times New Roman"/>
          <w:sz w:val="26"/>
          <w:szCs w:val="26"/>
        </w:rPr>
        <w:t xml:space="preserve"> </w:t>
      </w:r>
    </w:p>
    <w:p w14:paraId="39C120D1"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sidRPr="00FD054D">
        <w:rPr>
          <w:rFonts w:ascii="Times New Roman" w:hAnsi="Times New Roman" w:cs="Times New Roman"/>
          <w:sz w:val="26"/>
          <w:szCs w:val="26"/>
        </w:rPr>
        <w:t>Các nghiên cứu trước đây chủ yếu tập trung vào tác động của FinTech đối với ngành ngân hàng và cấp vĩ m</w:t>
      </w:r>
      <w:r>
        <w:rPr>
          <w:rFonts w:ascii="Times New Roman" w:hAnsi="Times New Roman" w:cs="Times New Roman"/>
          <w:sz w:val="26"/>
          <w:szCs w:val="26"/>
        </w:rPr>
        <w:t>ô. Gần đây</w:t>
      </w:r>
      <w:r w:rsidRPr="00FD054D">
        <w:rPr>
          <w:rFonts w:ascii="Times New Roman" w:hAnsi="Times New Roman" w:cs="Times New Roman"/>
          <w:sz w:val="26"/>
          <w:szCs w:val="26"/>
        </w:rPr>
        <w:t>,</w:t>
      </w:r>
      <w:r>
        <w:rPr>
          <w:rFonts w:ascii="Times New Roman" w:hAnsi="Times New Roman" w:cs="Times New Roman"/>
          <w:sz w:val="26"/>
          <w:szCs w:val="26"/>
        </w:rPr>
        <w:t xml:space="preserve"> </w:t>
      </w:r>
      <w:r w:rsidRPr="00FD054D">
        <w:rPr>
          <w:rFonts w:ascii="Times New Roman" w:hAnsi="Times New Roman" w:cs="Times New Roman"/>
          <w:sz w:val="26"/>
          <w:szCs w:val="26"/>
        </w:rPr>
        <w:t xml:space="preserve">các nghiên cứu </w:t>
      </w:r>
      <w:r>
        <w:rPr>
          <w:rFonts w:ascii="Times New Roman" w:hAnsi="Times New Roman" w:cs="Times New Roman"/>
          <w:sz w:val="26"/>
          <w:szCs w:val="26"/>
        </w:rPr>
        <w:t>về mối quan hệ giữa</w:t>
      </w:r>
      <w:r w:rsidRPr="00FD054D">
        <w:rPr>
          <w:rFonts w:ascii="Times New Roman" w:hAnsi="Times New Roman" w:cs="Times New Roman"/>
          <w:sz w:val="26"/>
          <w:szCs w:val="26"/>
        </w:rPr>
        <w:t xml:space="preserve"> FinTech trên thị trường nợ cấp vi mô</w:t>
      </w:r>
      <w:r>
        <w:rPr>
          <w:rFonts w:ascii="Times New Roman" w:hAnsi="Times New Roman" w:cs="Times New Roman"/>
          <w:sz w:val="26"/>
          <w:szCs w:val="26"/>
        </w:rPr>
        <w:t xml:space="preserve"> ngày càng được quan tâm</w:t>
      </w:r>
      <w:r w:rsidRPr="00FD054D">
        <w:rPr>
          <w:rFonts w:ascii="Times New Roman" w:hAnsi="Times New Roman" w:cs="Times New Roman"/>
          <w:sz w:val="26"/>
          <w:szCs w:val="26"/>
        </w:rPr>
        <w:t>. Những nghiên cứu này cho rằng FinTech có thể tối ưu hóa</w:t>
      </w:r>
      <w:r>
        <w:rPr>
          <w:rFonts w:ascii="Times New Roman" w:hAnsi="Times New Roman" w:cs="Times New Roman"/>
          <w:sz w:val="26"/>
          <w:szCs w:val="26"/>
        </w:rPr>
        <w:t xml:space="preserve"> </w:t>
      </w:r>
      <w:r w:rsidRPr="00FD054D">
        <w:rPr>
          <w:rFonts w:ascii="Times New Roman" w:hAnsi="Times New Roman" w:cs="Times New Roman"/>
          <w:sz w:val="26"/>
          <w:szCs w:val="26"/>
        </w:rPr>
        <w:t xml:space="preserve">phân bổ nguồn lực tín dụng </w:t>
      </w:r>
      <w:sdt>
        <w:sdtPr>
          <w:rPr>
            <w:rFonts w:ascii="Times New Roman" w:hAnsi="Times New Roman" w:cs="Times New Roman"/>
            <w:sz w:val="26"/>
            <w:szCs w:val="26"/>
          </w:rPr>
          <w:id w:val="-158547880"/>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And192 \l 1033 </w:instrText>
          </w:r>
          <w:r>
            <w:rPr>
              <w:rFonts w:ascii="Times New Roman" w:hAnsi="Times New Roman" w:cs="Times New Roman"/>
              <w:sz w:val="26"/>
              <w:szCs w:val="26"/>
            </w:rPr>
            <w:fldChar w:fldCharType="separate"/>
          </w:r>
          <w:r w:rsidRPr="009A7D41">
            <w:rPr>
              <w:rFonts w:ascii="Times New Roman" w:hAnsi="Times New Roman" w:cs="Times New Roman"/>
              <w:noProof/>
              <w:sz w:val="26"/>
              <w:szCs w:val="26"/>
            </w:rPr>
            <w:t>(Andreas Fuster và cộng sự, 2019)</w:t>
          </w:r>
          <w:r>
            <w:rPr>
              <w:rFonts w:ascii="Times New Roman" w:hAnsi="Times New Roman" w:cs="Times New Roman"/>
              <w:sz w:val="26"/>
              <w:szCs w:val="26"/>
            </w:rPr>
            <w:fldChar w:fldCharType="end"/>
          </w:r>
        </w:sdtContent>
      </w:sdt>
      <w:r>
        <w:rPr>
          <w:rFonts w:ascii="Times New Roman" w:hAnsi="Times New Roman" w:cs="Times New Roman"/>
          <w:sz w:val="26"/>
          <w:szCs w:val="26"/>
        </w:rPr>
        <w:t xml:space="preserve"> </w:t>
      </w:r>
      <w:r w:rsidRPr="00FD054D">
        <w:rPr>
          <w:rFonts w:ascii="Times New Roman" w:hAnsi="Times New Roman" w:cs="Times New Roman"/>
          <w:sz w:val="26"/>
          <w:szCs w:val="26"/>
        </w:rPr>
        <w:t xml:space="preserve">giảm thiểu những hạn chế về tài chính doanh nghiệp </w:t>
      </w:r>
      <w:sdt>
        <w:sdtPr>
          <w:rPr>
            <w:rFonts w:ascii="Times New Roman" w:hAnsi="Times New Roman" w:cs="Times New Roman"/>
            <w:sz w:val="26"/>
            <w:szCs w:val="26"/>
          </w:rPr>
          <w:id w:val="-1543589134"/>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Bei14 \l 1033 </w:instrText>
          </w:r>
          <w:r>
            <w:rPr>
              <w:rFonts w:ascii="Times New Roman" w:hAnsi="Times New Roman" w:cs="Times New Roman"/>
              <w:sz w:val="26"/>
              <w:szCs w:val="26"/>
            </w:rPr>
            <w:fldChar w:fldCharType="separate"/>
          </w:r>
          <w:r w:rsidRPr="009A7D41">
            <w:rPr>
              <w:rFonts w:ascii="Times New Roman" w:hAnsi="Times New Roman" w:cs="Times New Roman"/>
              <w:noProof/>
              <w:sz w:val="26"/>
              <w:szCs w:val="26"/>
            </w:rPr>
            <w:t>(Beiting Cheng và cộng sự, 2014)</w:t>
          </w:r>
          <w:r>
            <w:rPr>
              <w:rFonts w:ascii="Times New Roman" w:hAnsi="Times New Roman" w:cs="Times New Roman"/>
              <w:sz w:val="26"/>
              <w:szCs w:val="26"/>
            </w:rPr>
            <w:fldChar w:fldCharType="end"/>
          </w:r>
        </w:sdtContent>
      </w:sdt>
      <w:r w:rsidRPr="00FD054D">
        <w:rPr>
          <w:rFonts w:ascii="Times New Roman" w:hAnsi="Times New Roman" w:cs="Times New Roman"/>
          <w:sz w:val="26"/>
          <w:szCs w:val="26"/>
        </w:rPr>
        <w:t xml:space="preserve"> và cải thiện hoạt động kinh doanh của doanh nghiệ</w:t>
      </w:r>
      <w:r>
        <w:rPr>
          <w:rFonts w:ascii="Times New Roman" w:hAnsi="Times New Roman" w:cs="Times New Roman"/>
          <w:sz w:val="26"/>
          <w:szCs w:val="26"/>
        </w:rPr>
        <w:t>p</w:t>
      </w:r>
      <w:r w:rsidRPr="00FD054D">
        <w:rPr>
          <w:rFonts w:ascii="Times New Roman" w:hAnsi="Times New Roman" w:cs="Times New Roman"/>
          <w:sz w:val="26"/>
          <w:szCs w:val="26"/>
        </w:rPr>
        <w:t xml:space="preserve"> </w:t>
      </w:r>
      <w:r w:rsidRPr="00773EA5">
        <w:rPr>
          <w:rFonts w:ascii="Times New Roman" w:hAnsi="Times New Roman" w:cs="Times New Roman"/>
          <w:sz w:val="26"/>
          <w:szCs w:val="26"/>
        </w:rPr>
        <w:t xml:space="preserve">và cải thiện năng lực đổi mới của doanh nghiệp </w:t>
      </w:r>
      <w:sdt>
        <w:sdtPr>
          <w:rPr>
            <w:rFonts w:ascii="Times New Roman" w:hAnsi="Times New Roman" w:cs="Times New Roman"/>
            <w:sz w:val="26"/>
            <w:szCs w:val="26"/>
          </w:rPr>
          <w:id w:val="1709525721"/>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NaD221 \l 1033 </w:instrText>
          </w:r>
          <w:r>
            <w:rPr>
              <w:rFonts w:ascii="Times New Roman" w:hAnsi="Times New Roman" w:cs="Times New Roman"/>
              <w:sz w:val="26"/>
              <w:szCs w:val="26"/>
            </w:rPr>
            <w:fldChar w:fldCharType="separate"/>
          </w:r>
          <w:r w:rsidRPr="009A7D41">
            <w:rPr>
              <w:rFonts w:ascii="Times New Roman" w:hAnsi="Times New Roman" w:cs="Times New Roman"/>
              <w:noProof/>
              <w:sz w:val="26"/>
              <w:szCs w:val="26"/>
            </w:rPr>
            <w:t>(Na Ding và cộng sự, 2022)</w:t>
          </w:r>
          <w:r>
            <w:rPr>
              <w:rFonts w:ascii="Times New Roman" w:hAnsi="Times New Roman" w:cs="Times New Roman"/>
              <w:sz w:val="26"/>
              <w:szCs w:val="26"/>
            </w:rPr>
            <w:fldChar w:fldCharType="end"/>
          </w:r>
        </w:sdtContent>
      </w:sdt>
      <w:r w:rsidRPr="00FD054D">
        <w:rPr>
          <w:rFonts w:ascii="Times New Roman" w:hAnsi="Times New Roman" w:cs="Times New Roman"/>
          <w:sz w:val="26"/>
          <w:szCs w:val="26"/>
        </w:rPr>
        <w:t>. Tuy nhiên, tác động của FinTech lên thị trường vốn ở cấp độ vi mô vẫn cò</w:t>
      </w:r>
      <w:r>
        <w:rPr>
          <w:rFonts w:ascii="Times New Roman" w:hAnsi="Times New Roman" w:cs="Times New Roman"/>
          <w:sz w:val="26"/>
          <w:szCs w:val="26"/>
        </w:rPr>
        <w:t>n khá mới mẻ và còn nhiều tiềm năng khai thác.</w:t>
      </w:r>
      <w:r w:rsidRPr="00842E63">
        <w:rPr>
          <w:rFonts w:ascii="Times New Roman" w:hAnsi="Times New Roman" w:cs="Times New Roman"/>
          <w:sz w:val="26"/>
          <w:szCs w:val="26"/>
        </w:rPr>
        <w:t xml:space="preserve"> </w:t>
      </w:r>
    </w:p>
    <w:p w14:paraId="4114CE63"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sidRPr="009A28A9">
        <w:rPr>
          <w:rFonts w:ascii="Times New Roman" w:hAnsi="Times New Roman" w:cs="Times New Roman"/>
          <w:sz w:val="26"/>
          <w:szCs w:val="26"/>
        </w:rPr>
        <w:t xml:space="preserve">Nghiên cứu này </w:t>
      </w:r>
      <w:r>
        <w:rPr>
          <w:rFonts w:ascii="Times New Roman" w:hAnsi="Times New Roman" w:cs="Times New Roman"/>
          <w:sz w:val="26"/>
          <w:szCs w:val="26"/>
        </w:rPr>
        <w:t>xem xét</w:t>
      </w:r>
      <w:r w:rsidRPr="009A28A9">
        <w:rPr>
          <w:rFonts w:ascii="Times New Roman" w:hAnsi="Times New Roman" w:cs="Times New Roman"/>
          <w:sz w:val="26"/>
          <w:szCs w:val="26"/>
        </w:rPr>
        <w:t xml:space="preserve"> tác động của sự phát triển FinTech đến rủi ro sụt giảm giá cổ phiếu trong tương lai tại Việt Nam, một thị trường</w:t>
      </w:r>
      <w:r>
        <w:rPr>
          <w:rFonts w:ascii="Times New Roman" w:hAnsi="Times New Roman" w:cs="Times New Roman"/>
          <w:sz w:val="26"/>
          <w:szCs w:val="26"/>
        </w:rPr>
        <w:t xml:space="preserve"> đang phát triển</w:t>
      </w:r>
      <w:r w:rsidRPr="009A28A9">
        <w:rPr>
          <w:rFonts w:ascii="Times New Roman" w:hAnsi="Times New Roman" w:cs="Times New Roman"/>
          <w:sz w:val="26"/>
          <w:szCs w:val="26"/>
        </w:rPr>
        <w:t>. FinTech tại Việt Nam đã ghi nhận mức tăng trưởng ấn tượng, với Ngân hàng Nhà nước Việt Nam (NHNN) báo cáo rằng FinTech đã tăng trưởng</w:t>
      </w:r>
      <w:r w:rsidRPr="009A28A9">
        <w:t xml:space="preserve"> </w:t>
      </w:r>
      <w:r w:rsidRPr="009A28A9">
        <w:rPr>
          <w:rFonts w:ascii="Times New Roman" w:hAnsi="Times New Roman" w:cs="Times New Roman"/>
          <w:sz w:val="26"/>
          <w:szCs w:val="26"/>
        </w:rPr>
        <w:t xml:space="preserve">170% trong khoảng thời gian từ 2017 đến 2020. Vì vậy, việc nghiên </w:t>
      </w:r>
      <w:r w:rsidRPr="009A28A9">
        <w:rPr>
          <w:rFonts w:ascii="Times New Roman" w:hAnsi="Times New Roman" w:cs="Times New Roman"/>
          <w:sz w:val="26"/>
          <w:szCs w:val="26"/>
        </w:rPr>
        <w:lastRenderedPageBreak/>
        <w:t>cứu tác động của sự phát triển FinTech tới thị trường tài chính ngày càng trở nên quan trọng. Về mối quan hệ giữa phát triển FinTech và thị trường chứng khoán, hầu hết các nghiên cứu đều tập trung vào tác động của hiệu quả đầu tư FinTech và hoạt động của nhà đầu tư. Ví dụ,</w:t>
      </w:r>
      <w:r>
        <w:rPr>
          <w:rFonts w:ascii="Times New Roman" w:hAnsi="Times New Roman" w:cs="Times New Roman"/>
          <w:sz w:val="26"/>
          <w:szCs w:val="26"/>
        </w:rPr>
        <w:t xml:space="preserve"> (</w:t>
      </w:r>
      <w:r w:rsidRPr="009A28A9">
        <w:rPr>
          <w:rFonts w:ascii="Times New Roman" w:hAnsi="Times New Roman" w:cs="Times New Roman"/>
          <w:sz w:val="26"/>
          <w:szCs w:val="26"/>
        </w:rPr>
        <w:t>Huang</w:t>
      </w:r>
      <w:r>
        <w:rPr>
          <w:rFonts w:ascii="Times New Roman" w:hAnsi="Times New Roman" w:cs="Times New Roman"/>
          <w:sz w:val="26"/>
          <w:szCs w:val="26"/>
        </w:rPr>
        <w:t xml:space="preserve">, </w:t>
      </w:r>
      <w:r w:rsidRPr="009A28A9">
        <w:rPr>
          <w:rFonts w:ascii="Times New Roman" w:hAnsi="Times New Roman" w:cs="Times New Roman"/>
          <w:sz w:val="26"/>
          <w:szCs w:val="26"/>
        </w:rPr>
        <w:t xml:space="preserve">2022) nhận thấy FinTech cải thiện hiệu quả đầu tư của doanh nghiệp bằng cách tập trung vào các doanh nghiệp vừa và nhỏ của Trung Quốc, trong khi </w:t>
      </w:r>
      <w:r>
        <w:rPr>
          <w:rFonts w:ascii="Times New Roman" w:hAnsi="Times New Roman" w:cs="Times New Roman"/>
          <w:sz w:val="26"/>
          <w:szCs w:val="26"/>
        </w:rPr>
        <w:t>(</w:t>
      </w:r>
      <w:r w:rsidRPr="009A28A9">
        <w:rPr>
          <w:rFonts w:ascii="Times New Roman" w:hAnsi="Times New Roman" w:cs="Times New Roman"/>
          <w:sz w:val="26"/>
          <w:szCs w:val="26"/>
        </w:rPr>
        <w:t xml:space="preserve">Bollaert </w:t>
      </w:r>
      <w:r>
        <w:rPr>
          <w:rFonts w:ascii="Times New Roman" w:hAnsi="Times New Roman" w:cs="Times New Roman"/>
          <w:sz w:val="26"/>
          <w:szCs w:val="26"/>
        </w:rPr>
        <w:t xml:space="preserve">và cộng sự, </w:t>
      </w:r>
      <w:r w:rsidRPr="009A28A9">
        <w:rPr>
          <w:rFonts w:ascii="Times New Roman" w:hAnsi="Times New Roman" w:cs="Times New Roman"/>
          <w:sz w:val="26"/>
          <w:szCs w:val="26"/>
        </w:rPr>
        <w:t xml:space="preserve">2021) đưa ra bằng chứng cho thấy FinTech ảnh hưởng đến khả năng tiếp cận tài chính của nhà đầu tư. </w:t>
      </w:r>
      <w:r>
        <w:rPr>
          <w:rFonts w:ascii="Times New Roman" w:hAnsi="Times New Roman" w:cs="Times New Roman"/>
          <w:sz w:val="26"/>
          <w:szCs w:val="26"/>
        </w:rPr>
        <w:t>(Fung</w:t>
      </w:r>
      <w:r w:rsidRPr="009A28A9">
        <w:rPr>
          <w:rFonts w:ascii="Times New Roman" w:hAnsi="Times New Roman" w:cs="Times New Roman"/>
          <w:sz w:val="26"/>
          <w:szCs w:val="26"/>
        </w:rPr>
        <w:t xml:space="preserve"> và cộng sự</w:t>
      </w:r>
      <w:r>
        <w:rPr>
          <w:rFonts w:ascii="Times New Roman" w:hAnsi="Times New Roman" w:cs="Times New Roman"/>
          <w:sz w:val="26"/>
          <w:szCs w:val="26"/>
        </w:rPr>
        <w:t xml:space="preserve">, </w:t>
      </w:r>
      <w:r w:rsidRPr="009A28A9">
        <w:rPr>
          <w:rFonts w:ascii="Times New Roman" w:hAnsi="Times New Roman" w:cs="Times New Roman"/>
          <w:sz w:val="26"/>
          <w:szCs w:val="26"/>
        </w:rPr>
        <w:t xml:space="preserve">2023) nhận thấy rằng sự phát triển FinTech tại địa phương có thể giảm rủi ro sụt giảm giá cổ phiếu trên thị trường chứng khoán Trung Quốc bằng cách giảm thiểu xu hướng tích trữ tin xấu của các nhà quản lý. Điều này đặc biệt đúng đối với các quốc gia có thị trường tài chính mạnh mẽ và mức độ phát triển FinTech cao. Ở những thị trường như vậy, sự phát triển của hệ thống FinTech hỗ trợ đáng kể cho thị trường chứng khoán. Trong tài liệu, hầu hết các nghiên cứu trước đây đều tập trung vào các thị trường chứng khoán lớn, trong khi thị trường chứng khoán lớn ổn định hơn các thị trường nhỏ </w:t>
      </w:r>
      <w:r>
        <w:rPr>
          <w:rFonts w:ascii="Times New Roman" w:hAnsi="Times New Roman" w:cs="Times New Roman"/>
          <w:sz w:val="26"/>
          <w:szCs w:val="26"/>
        </w:rPr>
        <w:t>đang phát triển</w:t>
      </w:r>
      <w:r w:rsidRPr="009A28A9">
        <w:rPr>
          <w:rFonts w:ascii="Times New Roman" w:hAnsi="Times New Roman" w:cs="Times New Roman"/>
          <w:sz w:val="26"/>
          <w:szCs w:val="26"/>
        </w:rPr>
        <w:t xml:space="preserve"> (Kyereboah-Coleman &amp; Agyire-Tettey, 2008;Nguyen &amp; Đặng, 2022). Vì vậy, điều quan trọng là tiến hành nghiên cứu về tác động của FinTech đối với rủi ro s</w:t>
      </w:r>
      <w:r>
        <w:rPr>
          <w:rFonts w:ascii="Times New Roman" w:hAnsi="Times New Roman" w:cs="Times New Roman"/>
          <w:sz w:val="26"/>
          <w:szCs w:val="26"/>
        </w:rPr>
        <w:t>ụt giảm</w:t>
      </w:r>
      <w:r w:rsidRPr="009A28A9">
        <w:rPr>
          <w:rFonts w:ascii="Times New Roman" w:hAnsi="Times New Roman" w:cs="Times New Roman"/>
          <w:sz w:val="26"/>
          <w:szCs w:val="26"/>
        </w:rPr>
        <w:t xml:space="preserve"> giá cổ phiếu ở các thị trường nhỏ</w:t>
      </w:r>
      <w:r>
        <w:rPr>
          <w:rFonts w:ascii="Times New Roman" w:hAnsi="Times New Roman" w:cs="Times New Roman"/>
          <w:sz w:val="26"/>
          <w:szCs w:val="26"/>
        </w:rPr>
        <w:t xml:space="preserve"> đang phát triển</w:t>
      </w:r>
      <w:r w:rsidRPr="009A28A9">
        <w:rPr>
          <w:rFonts w:ascii="Times New Roman" w:hAnsi="Times New Roman" w:cs="Times New Roman"/>
          <w:sz w:val="26"/>
          <w:szCs w:val="26"/>
        </w:rPr>
        <w:t>.</w:t>
      </w:r>
    </w:p>
    <w:p w14:paraId="563E8B59" w14:textId="59646CEC" w:rsidR="0036074C" w:rsidRDefault="0036074C" w:rsidP="000D2881">
      <w:pPr>
        <w:spacing w:beforeLines="120" w:before="288" w:afterLines="120" w:after="288" w:line="360" w:lineRule="auto"/>
        <w:jc w:val="both"/>
        <w:rPr>
          <w:rFonts w:ascii="Times New Roman" w:hAnsi="Times New Roman" w:cs="Times New Roman"/>
          <w:sz w:val="26"/>
          <w:szCs w:val="26"/>
        </w:rPr>
      </w:pPr>
      <w:r w:rsidRPr="00842E63">
        <w:rPr>
          <w:rFonts w:ascii="Times New Roman" w:hAnsi="Times New Roman" w:cs="Times New Roman"/>
          <w:sz w:val="26"/>
          <w:szCs w:val="26"/>
        </w:rPr>
        <w:t xml:space="preserve">Bằng cách tập trung vào thị trường chứng khoán Việt Nam, bài </w:t>
      </w:r>
      <w:r>
        <w:rPr>
          <w:rFonts w:ascii="Times New Roman" w:hAnsi="Times New Roman" w:cs="Times New Roman"/>
          <w:sz w:val="26"/>
          <w:szCs w:val="26"/>
        </w:rPr>
        <w:t>nghiên cứu</w:t>
      </w:r>
      <w:r w:rsidRPr="00842E63">
        <w:rPr>
          <w:rFonts w:ascii="Times New Roman" w:hAnsi="Times New Roman" w:cs="Times New Roman"/>
          <w:sz w:val="26"/>
          <w:szCs w:val="26"/>
        </w:rPr>
        <w:t xml:space="preserve"> này nhằm mục đích đóng góp</w:t>
      </w:r>
      <w:r>
        <w:rPr>
          <w:rFonts w:ascii="Times New Roman" w:hAnsi="Times New Roman" w:cs="Times New Roman"/>
          <w:sz w:val="26"/>
          <w:szCs w:val="26"/>
        </w:rPr>
        <w:t xml:space="preserve"> những hiểu biết mang tính lý thuyết về tầm quan trọng của Fintech đối với thị trường chứng khoán ở Việt Nam, </w:t>
      </w:r>
      <w:r w:rsidRPr="00A358DB">
        <w:rPr>
          <w:rFonts w:ascii="Times New Roman" w:hAnsi="Times New Roman" w:cs="Times New Roman"/>
          <w:sz w:val="26"/>
          <w:szCs w:val="26"/>
        </w:rPr>
        <w:t>những phát hiện này có thể mang lại hiệu quả cho các nhà hoạch định chính sách, cũng như gợi ý sự cần thiết</w:t>
      </w:r>
      <w:r>
        <w:rPr>
          <w:rFonts w:ascii="Times New Roman" w:hAnsi="Times New Roman" w:cs="Times New Roman"/>
          <w:sz w:val="26"/>
          <w:szCs w:val="26"/>
        </w:rPr>
        <w:t xml:space="preserve"> của Fintech đối với sự phát triển của nền kinh tế nói chung và ngành tài chính ngân hàng nói riêng</w:t>
      </w:r>
      <w:r w:rsidRPr="00842E63">
        <w:rPr>
          <w:rFonts w:ascii="Times New Roman" w:hAnsi="Times New Roman" w:cs="Times New Roman"/>
          <w:sz w:val="26"/>
          <w:szCs w:val="26"/>
        </w:rPr>
        <w:t>.</w:t>
      </w:r>
      <w:r>
        <w:rPr>
          <w:rFonts w:ascii="Times New Roman" w:hAnsi="Times New Roman" w:cs="Times New Roman"/>
          <w:sz w:val="26"/>
          <w:szCs w:val="26"/>
        </w:rPr>
        <w:t xml:space="preserve"> Đầu tiên, t</w:t>
      </w:r>
      <w:r w:rsidRPr="00842E63">
        <w:rPr>
          <w:rFonts w:ascii="Times New Roman" w:hAnsi="Times New Roman" w:cs="Times New Roman"/>
          <w:sz w:val="26"/>
          <w:szCs w:val="26"/>
        </w:rPr>
        <w:t xml:space="preserve">rong nghiên cứu này, </w:t>
      </w:r>
      <w:r>
        <w:rPr>
          <w:rFonts w:ascii="Times New Roman" w:hAnsi="Times New Roman" w:cs="Times New Roman"/>
          <w:sz w:val="26"/>
          <w:szCs w:val="26"/>
        </w:rPr>
        <w:t>sinh viên</w:t>
      </w:r>
      <w:r w:rsidRPr="00842E63">
        <w:rPr>
          <w:rFonts w:ascii="Times New Roman" w:hAnsi="Times New Roman" w:cs="Times New Roman"/>
          <w:sz w:val="26"/>
          <w:szCs w:val="26"/>
        </w:rPr>
        <w:t xml:space="preserve"> nhận thấy rằng sự phát triển của Fin</w:t>
      </w:r>
      <w:r>
        <w:rPr>
          <w:rFonts w:ascii="Times New Roman" w:hAnsi="Times New Roman" w:cs="Times New Roman"/>
          <w:sz w:val="26"/>
          <w:szCs w:val="26"/>
        </w:rPr>
        <w:t>tech sẽ giúp làm giảm</w:t>
      </w:r>
      <w:r w:rsidRPr="00842E63">
        <w:rPr>
          <w:rFonts w:ascii="Times New Roman" w:hAnsi="Times New Roman" w:cs="Times New Roman"/>
          <w:sz w:val="26"/>
          <w:szCs w:val="26"/>
        </w:rPr>
        <w:t xml:space="preserve"> nguy cơ </w:t>
      </w:r>
      <w:r>
        <w:rPr>
          <w:rFonts w:ascii="Times New Roman" w:hAnsi="Times New Roman" w:cs="Times New Roman"/>
          <w:sz w:val="26"/>
          <w:szCs w:val="26"/>
        </w:rPr>
        <w:t>sụt giảm</w:t>
      </w:r>
      <w:r w:rsidRPr="00842E63">
        <w:rPr>
          <w:rFonts w:ascii="Times New Roman" w:hAnsi="Times New Roman" w:cs="Times New Roman"/>
          <w:sz w:val="26"/>
          <w:szCs w:val="26"/>
        </w:rPr>
        <w:t xml:space="preserve"> giá cổ phiếu. </w:t>
      </w:r>
      <w:r>
        <w:rPr>
          <w:rFonts w:ascii="Times New Roman" w:hAnsi="Times New Roman" w:cs="Times New Roman"/>
          <w:sz w:val="26"/>
          <w:szCs w:val="26"/>
        </w:rPr>
        <w:t>Thứ hai, bài nghiên cứu này đề xuất một số khuyến nghị</w:t>
      </w:r>
      <w:r w:rsidRPr="00842E63">
        <w:rPr>
          <w:rFonts w:ascii="Times New Roman" w:hAnsi="Times New Roman" w:cs="Times New Roman"/>
          <w:sz w:val="26"/>
          <w:szCs w:val="26"/>
        </w:rPr>
        <w:t xml:space="preserve"> cho các doanh nghiệp</w:t>
      </w:r>
      <w:r>
        <w:rPr>
          <w:rFonts w:ascii="Times New Roman" w:hAnsi="Times New Roman" w:cs="Times New Roman"/>
          <w:sz w:val="26"/>
          <w:szCs w:val="26"/>
        </w:rPr>
        <w:t xml:space="preserve"> tài chính </w:t>
      </w:r>
      <w:r w:rsidRPr="00842E63">
        <w:rPr>
          <w:rFonts w:ascii="Times New Roman" w:hAnsi="Times New Roman" w:cs="Times New Roman"/>
          <w:sz w:val="26"/>
          <w:szCs w:val="26"/>
        </w:rPr>
        <w:t xml:space="preserve">và </w:t>
      </w:r>
      <w:r>
        <w:rPr>
          <w:rFonts w:ascii="Times New Roman" w:hAnsi="Times New Roman" w:cs="Times New Roman"/>
          <w:sz w:val="26"/>
          <w:szCs w:val="26"/>
        </w:rPr>
        <w:t xml:space="preserve">các </w:t>
      </w:r>
      <w:r w:rsidRPr="00842E63">
        <w:rPr>
          <w:rFonts w:ascii="Times New Roman" w:hAnsi="Times New Roman" w:cs="Times New Roman"/>
          <w:sz w:val="26"/>
          <w:szCs w:val="26"/>
        </w:rPr>
        <w:t>nhà đầu tư cân nhắc đầu tư vào</w:t>
      </w:r>
      <w:r>
        <w:rPr>
          <w:rFonts w:ascii="Times New Roman" w:hAnsi="Times New Roman" w:cs="Times New Roman"/>
          <w:sz w:val="26"/>
          <w:szCs w:val="26"/>
        </w:rPr>
        <w:t xml:space="preserve"> công nghệ này</w:t>
      </w:r>
      <w:r w:rsidRPr="00842E63">
        <w:rPr>
          <w:rFonts w:ascii="Times New Roman" w:hAnsi="Times New Roman" w:cs="Times New Roman"/>
          <w:sz w:val="26"/>
          <w:szCs w:val="26"/>
        </w:rPr>
        <w:t>.</w:t>
      </w:r>
    </w:p>
    <w:p w14:paraId="3874B7F0" w14:textId="77777777" w:rsidR="0036074C" w:rsidRDefault="0036074C" w:rsidP="000D2881">
      <w:pPr>
        <w:spacing w:beforeLines="120" w:before="288" w:afterLines="120" w:after="288" w:line="360" w:lineRule="auto"/>
        <w:jc w:val="both"/>
        <w:outlineLvl w:val="1"/>
        <w:rPr>
          <w:rFonts w:ascii="Times New Roman" w:hAnsi="Times New Roman" w:cs="Times New Roman"/>
          <w:b/>
          <w:bCs/>
          <w:sz w:val="26"/>
          <w:szCs w:val="26"/>
        </w:rPr>
      </w:pPr>
      <w:bookmarkStart w:id="2" w:name="_Toc148904673"/>
      <w:r>
        <w:rPr>
          <w:rFonts w:ascii="Times New Roman" w:hAnsi="Times New Roman" w:cs="Times New Roman"/>
          <w:b/>
          <w:bCs/>
          <w:sz w:val="26"/>
          <w:szCs w:val="26"/>
        </w:rPr>
        <w:t>1.</w:t>
      </w:r>
      <w:r w:rsidRPr="005449D7">
        <w:rPr>
          <w:rFonts w:ascii="Times New Roman" w:hAnsi="Times New Roman" w:cs="Times New Roman"/>
          <w:b/>
          <w:bCs/>
          <w:sz w:val="26"/>
          <w:szCs w:val="26"/>
        </w:rPr>
        <w:t>2. Mục tiê</w:t>
      </w:r>
      <w:r>
        <w:rPr>
          <w:rFonts w:ascii="Times New Roman" w:hAnsi="Times New Roman" w:cs="Times New Roman"/>
          <w:b/>
          <w:bCs/>
          <w:sz w:val="26"/>
          <w:szCs w:val="26"/>
        </w:rPr>
        <w:t>u và câu hỏi nghiên cứu</w:t>
      </w:r>
      <w:bookmarkEnd w:id="2"/>
    </w:p>
    <w:p w14:paraId="70C14D86"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 xml:space="preserve">Mục tiêu nghiên cứu: </w:t>
      </w:r>
    </w:p>
    <w:p w14:paraId="42C7F7A1"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Thứ nhất: </w:t>
      </w:r>
      <w:r w:rsidRPr="00A54FCC">
        <w:rPr>
          <w:rFonts w:ascii="Times New Roman" w:hAnsi="Times New Roman" w:cs="Times New Roman"/>
          <w:sz w:val="26"/>
          <w:szCs w:val="26"/>
        </w:rPr>
        <w:t>Bài nghiên cứu tập trung vào mối quan hệ</w:t>
      </w:r>
      <w:r>
        <w:rPr>
          <w:rFonts w:ascii="Times New Roman" w:hAnsi="Times New Roman" w:cs="Times New Roman"/>
          <w:sz w:val="26"/>
          <w:szCs w:val="26"/>
        </w:rPr>
        <w:t xml:space="preserve"> giữa Fintech và sự sụt giảm giá cổ phiếu ở Việt Nam. </w:t>
      </w:r>
    </w:p>
    <w:p w14:paraId="0C73AF56"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Thứ hai: Khuyến nghị</w:t>
      </w:r>
      <w:r w:rsidRPr="00842E63">
        <w:rPr>
          <w:rFonts w:ascii="Times New Roman" w:hAnsi="Times New Roman" w:cs="Times New Roman"/>
          <w:sz w:val="26"/>
          <w:szCs w:val="26"/>
        </w:rPr>
        <w:t xml:space="preserve"> các doanh nghiệp</w:t>
      </w:r>
      <w:r>
        <w:rPr>
          <w:rFonts w:ascii="Times New Roman" w:hAnsi="Times New Roman" w:cs="Times New Roman"/>
          <w:sz w:val="26"/>
          <w:szCs w:val="26"/>
        </w:rPr>
        <w:t xml:space="preserve"> tài chính </w:t>
      </w:r>
      <w:r w:rsidRPr="00842E63">
        <w:rPr>
          <w:rFonts w:ascii="Times New Roman" w:hAnsi="Times New Roman" w:cs="Times New Roman"/>
          <w:sz w:val="26"/>
          <w:szCs w:val="26"/>
        </w:rPr>
        <w:t xml:space="preserve">và </w:t>
      </w:r>
      <w:r>
        <w:rPr>
          <w:rFonts w:ascii="Times New Roman" w:hAnsi="Times New Roman" w:cs="Times New Roman"/>
          <w:sz w:val="26"/>
          <w:szCs w:val="26"/>
        </w:rPr>
        <w:t xml:space="preserve">các </w:t>
      </w:r>
      <w:r w:rsidRPr="00842E63">
        <w:rPr>
          <w:rFonts w:ascii="Times New Roman" w:hAnsi="Times New Roman" w:cs="Times New Roman"/>
          <w:sz w:val="26"/>
          <w:szCs w:val="26"/>
        </w:rPr>
        <w:t>nhà đầu tư cân nhắc đầu tư vào</w:t>
      </w:r>
      <w:r>
        <w:rPr>
          <w:rFonts w:ascii="Times New Roman" w:hAnsi="Times New Roman" w:cs="Times New Roman"/>
          <w:sz w:val="26"/>
          <w:szCs w:val="26"/>
        </w:rPr>
        <w:t xml:space="preserve"> công nghệ Fintech. </w:t>
      </w:r>
    </w:p>
    <w:p w14:paraId="4D1A3388"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 xml:space="preserve">Câu hỏi nghiên cứu: </w:t>
      </w:r>
    </w:p>
    <w:p w14:paraId="0137D894"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 xml:space="preserve">Thứ nhất: </w:t>
      </w:r>
      <w:r w:rsidRPr="00372631">
        <w:rPr>
          <w:rFonts w:ascii="Times New Roman" w:hAnsi="Times New Roman" w:cs="Times New Roman"/>
          <w:sz w:val="26"/>
          <w:szCs w:val="26"/>
        </w:rPr>
        <w:t>Sự phát triển của Fin</w:t>
      </w:r>
      <w:r>
        <w:rPr>
          <w:rFonts w:ascii="Times New Roman" w:hAnsi="Times New Roman" w:cs="Times New Roman"/>
          <w:sz w:val="26"/>
          <w:szCs w:val="26"/>
        </w:rPr>
        <w:t>t</w:t>
      </w:r>
      <w:r w:rsidRPr="00372631">
        <w:rPr>
          <w:rFonts w:ascii="Times New Roman" w:hAnsi="Times New Roman" w:cs="Times New Roman"/>
          <w:sz w:val="26"/>
          <w:szCs w:val="26"/>
        </w:rPr>
        <w:t>ech có làm giảm nguy cơ sụt giảm giá cổ phiếu</w:t>
      </w:r>
      <w:r>
        <w:rPr>
          <w:rFonts w:ascii="Times New Roman" w:hAnsi="Times New Roman" w:cs="Times New Roman"/>
          <w:sz w:val="26"/>
          <w:szCs w:val="26"/>
        </w:rPr>
        <w:t xml:space="preserve"> ở Việt Nam</w:t>
      </w:r>
      <w:r w:rsidRPr="00372631">
        <w:rPr>
          <w:rFonts w:ascii="Times New Roman" w:hAnsi="Times New Roman" w:cs="Times New Roman"/>
          <w:sz w:val="26"/>
          <w:szCs w:val="26"/>
        </w:rPr>
        <w:t xml:space="preserve"> hay không?</w:t>
      </w:r>
    </w:p>
    <w:p w14:paraId="567C5605"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Thứ hai: Các doanh nghiệp tài chính và các nhà đầu tư nên hay không nên đầu tư vào Fintech?</w:t>
      </w:r>
    </w:p>
    <w:p w14:paraId="7AFCD6C1" w14:textId="77777777" w:rsidR="0036074C" w:rsidRDefault="0036074C" w:rsidP="000D2881">
      <w:pPr>
        <w:spacing w:beforeLines="120" w:before="288" w:afterLines="120" w:after="288" w:line="360" w:lineRule="auto"/>
        <w:jc w:val="both"/>
        <w:outlineLvl w:val="1"/>
        <w:rPr>
          <w:rFonts w:ascii="Times New Roman" w:hAnsi="Times New Roman" w:cs="Times New Roman"/>
          <w:b/>
          <w:bCs/>
          <w:sz w:val="26"/>
          <w:szCs w:val="26"/>
        </w:rPr>
      </w:pPr>
      <w:bookmarkStart w:id="3" w:name="_Toc148904674"/>
      <w:r w:rsidRPr="00661DC1">
        <w:rPr>
          <w:rFonts w:ascii="Times New Roman" w:hAnsi="Times New Roman" w:cs="Times New Roman"/>
          <w:b/>
          <w:bCs/>
          <w:sz w:val="26"/>
          <w:szCs w:val="26"/>
        </w:rPr>
        <w:t>1.3. Phương pháp nghiên cứu</w:t>
      </w:r>
      <w:bookmarkEnd w:id="3"/>
    </w:p>
    <w:p w14:paraId="50C7A6B8"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sidRPr="003E11F8">
        <w:rPr>
          <w:rFonts w:ascii="Times New Roman" w:hAnsi="Times New Roman" w:cs="Times New Roman"/>
          <w:sz w:val="26"/>
          <w:szCs w:val="26"/>
        </w:rPr>
        <w:t xml:space="preserve">Bài nghiên cứu dựa trên </w:t>
      </w:r>
      <w:r>
        <w:rPr>
          <w:rFonts w:ascii="Times New Roman" w:hAnsi="Times New Roman" w:cs="Times New Roman"/>
          <w:sz w:val="26"/>
          <w:szCs w:val="26"/>
        </w:rPr>
        <w:t xml:space="preserve">các </w:t>
      </w:r>
      <w:r w:rsidRPr="003E11F8">
        <w:rPr>
          <w:rFonts w:ascii="Times New Roman" w:hAnsi="Times New Roman" w:cs="Times New Roman"/>
          <w:sz w:val="26"/>
          <w:szCs w:val="26"/>
        </w:rPr>
        <w:t>nền tảng nghiên cứu trước đây</w:t>
      </w:r>
      <w:r>
        <w:rPr>
          <w:rFonts w:ascii="Times New Roman" w:hAnsi="Times New Roman" w:cs="Times New Roman"/>
          <w:sz w:val="26"/>
          <w:szCs w:val="26"/>
        </w:rPr>
        <w:t xml:space="preserve"> để tiến hành phân tích tác động của sự phát triển công nghệ tài chính Fintech đến rủi ro sụt giảm giá cổ phiếu của các công ty được niêm yết trên sàn chứng khoán HOSE và HNX. Dữ liệu được sử dụng để chạy mô hình hồi quy bao gồm các dữ liệu giao dịch, dữ liệu tài chính, chỉ số tài chính, dữ liệu về công ty được cung cấp bởi công ty cổ phần fiingroup Vietnam, là công ty cung cấp dữ liệu tài chính hành đầu ở Việt Nam. Để thực hiện phân tích, trước tiên sinh viên tiến hành hồi quy tuyến tính Pooled OLS (Ordinary Least Square – phương pháp ước lượng bình phương nhỏ nhất thông thường). Tiếp đến, sinh viên kiểm tra hiện tượng đa cộng tuyến bằng ma trận hệ số tương quan. Tiếp đến là kiểm định White và Wooldridge nhằm kiểm tra xem mô hình có tồn tại hiện tượng phương sai thay đổi và hiện tượng sự tương quan không. Nếu xuất hiện một hoặc cả hai hiện tượng thì sinh viên sẽ tiến hành áp dụng mô hình FEM (Fixef Efects Model – mô hình tác động cố định) và mô hình REM (Random Effects Model – mô hình tác động ngẫu nhiên). Sau đó sử dụng kiểm định Hausman để lựa chọn mô hình phù hợp trong hai mô hình trên. Tiếp đến, để đảm bảo tính vững của mô hình, sinh viên tiến hành sử dụng phương pháp biến công cụ và mô hình 2sls (</w:t>
      </w:r>
      <w:r w:rsidRPr="00374258">
        <w:rPr>
          <w:rFonts w:ascii="Times New Roman" w:hAnsi="Times New Roman" w:cs="Times New Roman"/>
          <w:sz w:val="26"/>
          <w:szCs w:val="26"/>
        </w:rPr>
        <w:t>Two-Stage Least Squares</w:t>
      </w:r>
      <w:r>
        <w:rPr>
          <w:rFonts w:ascii="Times New Roman" w:hAnsi="Times New Roman" w:cs="Times New Roman"/>
          <w:sz w:val="26"/>
          <w:szCs w:val="26"/>
        </w:rPr>
        <w:t xml:space="preserve">) để giải quyết vấn đề nội sinh. Sau khi chạy mô hình 2sls, sinh viên tiến hành lựa chọn mô hình </w:t>
      </w:r>
      <w:r>
        <w:rPr>
          <w:rFonts w:ascii="Times New Roman" w:hAnsi="Times New Roman" w:cs="Times New Roman"/>
          <w:sz w:val="26"/>
          <w:szCs w:val="26"/>
        </w:rPr>
        <w:lastRenderedPageBreak/>
        <w:t>giữa OLS và 2sls bằng kiểm định Hausman. Sinh viên sử dụng Microsoft Excel để tổng hợp và phân tích dữ liệu, sử dụng phần mềm Stata và R để hỗ trợ phân tích và chạy kiểm định.</w:t>
      </w:r>
    </w:p>
    <w:p w14:paraId="1653BD62" w14:textId="77777777" w:rsidR="0036074C" w:rsidRPr="003A7FC1" w:rsidRDefault="0036074C" w:rsidP="000D2881">
      <w:pPr>
        <w:spacing w:beforeLines="120" w:before="288" w:afterLines="120" w:after="288" w:line="360" w:lineRule="auto"/>
        <w:jc w:val="both"/>
        <w:outlineLvl w:val="1"/>
        <w:rPr>
          <w:rFonts w:ascii="Times New Roman" w:hAnsi="Times New Roman" w:cs="Times New Roman"/>
          <w:b/>
          <w:bCs/>
          <w:sz w:val="26"/>
          <w:szCs w:val="26"/>
        </w:rPr>
      </w:pPr>
      <w:bookmarkStart w:id="4" w:name="_Toc148904675"/>
      <w:r w:rsidRPr="003A7FC1">
        <w:rPr>
          <w:rFonts w:ascii="Times New Roman" w:hAnsi="Times New Roman" w:cs="Times New Roman"/>
          <w:b/>
          <w:bCs/>
          <w:sz w:val="26"/>
          <w:szCs w:val="26"/>
        </w:rPr>
        <w:t>1.4. Đối tượng và phạm vi nghiên cứu</w:t>
      </w:r>
      <w:bookmarkEnd w:id="4"/>
    </w:p>
    <w:p w14:paraId="25951898" w14:textId="77777777" w:rsidR="0036074C" w:rsidRPr="003A7FC1" w:rsidRDefault="0036074C" w:rsidP="000D2881">
      <w:pPr>
        <w:spacing w:beforeLines="120" w:before="288" w:afterLines="120" w:after="288" w:line="360" w:lineRule="auto"/>
        <w:jc w:val="both"/>
        <w:rPr>
          <w:rFonts w:ascii="Times New Roman" w:hAnsi="Times New Roman" w:cs="Times New Roman"/>
          <w:b/>
          <w:bCs/>
          <w:sz w:val="26"/>
          <w:szCs w:val="26"/>
        </w:rPr>
      </w:pPr>
      <w:r w:rsidRPr="003A7FC1">
        <w:rPr>
          <w:rFonts w:ascii="Times New Roman" w:hAnsi="Times New Roman" w:cs="Times New Roman"/>
          <w:b/>
          <w:bCs/>
          <w:sz w:val="26"/>
          <w:szCs w:val="26"/>
        </w:rPr>
        <w:t xml:space="preserve">Đối tượng nghiên cứu: </w:t>
      </w:r>
    </w:p>
    <w:p w14:paraId="63DD3757"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Sự phát triển của các công ty công nghệ tài chính_Fintech tại Việt Nam và sự sụt giảm giá cố phiếu của các công ty phi tài chính niêm yết trên sàn HOSE và HNX của Việt Nam.</w:t>
      </w:r>
    </w:p>
    <w:p w14:paraId="38A0E052" w14:textId="77777777" w:rsidR="0036074C" w:rsidRPr="003A7FC1" w:rsidRDefault="0036074C" w:rsidP="000D2881">
      <w:pPr>
        <w:spacing w:beforeLines="120" w:before="288" w:afterLines="120" w:after="288" w:line="360" w:lineRule="auto"/>
        <w:jc w:val="both"/>
        <w:rPr>
          <w:rFonts w:ascii="Times New Roman" w:hAnsi="Times New Roman" w:cs="Times New Roman"/>
          <w:b/>
          <w:bCs/>
          <w:sz w:val="26"/>
          <w:szCs w:val="26"/>
        </w:rPr>
      </w:pPr>
      <w:r w:rsidRPr="003A7FC1">
        <w:rPr>
          <w:rFonts w:ascii="Times New Roman" w:hAnsi="Times New Roman" w:cs="Times New Roman"/>
          <w:b/>
          <w:bCs/>
          <w:sz w:val="26"/>
          <w:szCs w:val="26"/>
        </w:rPr>
        <w:t>Phạm vi nghiên cứu:</w:t>
      </w:r>
    </w:p>
    <w:p w14:paraId="0ECA69DB"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Về không gian nghiên cứu: Sinh viên tập trung vào sự phát triển các công ty Fintech ở Việt Nam và các công ty cổ phần phi tài chính được niêm yết trên sàn chứng khoán thành phố Hồ Chí Minh_HOSE và các công ty cổ phần phi tài chính được niêm yết trên sàn chứng khoán HÀ Nội_HNX.</w:t>
      </w:r>
    </w:p>
    <w:p w14:paraId="064BB5A7"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Về khoảng thời gian nghiên cứu: dữ liệu được thu thập trong giai đoạn 2018 - 2022</w:t>
      </w:r>
    </w:p>
    <w:p w14:paraId="218478E6" w14:textId="77777777" w:rsidR="0036074C" w:rsidRDefault="0036074C" w:rsidP="000D2881">
      <w:pPr>
        <w:spacing w:beforeLines="120" w:before="288" w:afterLines="120" w:after="288" w:line="360" w:lineRule="auto"/>
        <w:jc w:val="both"/>
        <w:outlineLvl w:val="1"/>
        <w:rPr>
          <w:rFonts w:ascii="Times New Roman" w:hAnsi="Times New Roman" w:cs="Times New Roman"/>
          <w:b/>
          <w:bCs/>
          <w:sz w:val="26"/>
          <w:szCs w:val="26"/>
        </w:rPr>
      </w:pPr>
      <w:bookmarkStart w:id="5" w:name="_Toc148904676"/>
      <w:r w:rsidRPr="00485776">
        <w:rPr>
          <w:rFonts w:ascii="Times New Roman" w:hAnsi="Times New Roman" w:cs="Times New Roman"/>
          <w:b/>
          <w:bCs/>
          <w:sz w:val="26"/>
          <w:szCs w:val="26"/>
        </w:rPr>
        <w:t>1.</w:t>
      </w:r>
      <w:r>
        <w:rPr>
          <w:rFonts w:ascii="Times New Roman" w:hAnsi="Times New Roman" w:cs="Times New Roman"/>
          <w:b/>
          <w:bCs/>
          <w:sz w:val="26"/>
          <w:szCs w:val="26"/>
        </w:rPr>
        <w:t>5</w:t>
      </w:r>
      <w:r w:rsidRPr="00485776">
        <w:rPr>
          <w:rFonts w:ascii="Times New Roman" w:hAnsi="Times New Roman" w:cs="Times New Roman"/>
          <w:b/>
          <w:bCs/>
          <w:sz w:val="26"/>
          <w:szCs w:val="26"/>
        </w:rPr>
        <w:t>. Ý nghĩ</w:t>
      </w:r>
      <w:r>
        <w:rPr>
          <w:rFonts w:ascii="Times New Roman" w:hAnsi="Times New Roman" w:cs="Times New Roman"/>
          <w:b/>
          <w:bCs/>
          <w:sz w:val="26"/>
          <w:szCs w:val="26"/>
        </w:rPr>
        <w:t>a, đóng góp của đề tài</w:t>
      </w:r>
      <w:bookmarkEnd w:id="5"/>
    </w:p>
    <w:p w14:paraId="721ECFFE" w14:textId="77777777" w:rsidR="0036074C" w:rsidRPr="00943FDE" w:rsidRDefault="0036074C" w:rsidP="000D2881">
      <w:pPr>
        <w:spacing w:beforeLines="120" w:before="288" w:afterLines="120" w:after="288" w:line="360" w:lineRule="auto"/>
        <w:jc w:val="both"/>
        <w:rPr>
          <w:rFonts w:ascii="Times New Roman" w:hAnsi="Times New Roman" w:cs="Times New Roman"/>
          <w:sz w:val="26"/>
          <w:szCs w:val="26"/>
        </w:rPr>
      </w:pPr>
      <w:r w:rsidRPr="00A17388">
        <w:rPr>
          <w:rFonts w:ascii="Times New Roman" w:hAnsi="Times New Roman" w:cs="Times New Roman"/>
          <w:sz w:val="26"/>
          <w:szCs w:val="26"/>
        </w:rPr>
        <w:t xml:space="preserve">Đề tài về sự phát triển của công nghệ tài chính Fintech và mối liên hệ với rủi ro sụp đổ giá cổ phiếu trong giai đoạn 2018 - 2022 tại Việt Nam mang đến một góc nhìn quan trọng về sự biến đổi và tác động của công nghệ trong thị trường tài chính hiện đại. Sự </w:t>
      </w:r>
      <w:r>
        <w:rPr>
          <w:rFonts w:ascii="Times New Roman" w:hAnsi="Times New Roman" w:cs="Times New Roman"/>
          <w:sz w:val="26"/>
          <w:szCs w:val="26"/>
        </w:rPr>
        <w:t>phát triển</w:t>
      </w:r>
      <w:r w:rsidRPr="00A17388">
        <w:rPr>
          <w:rFonts w:ascii="Times New Roman" w:hAnsi="Times New Roman" w:cs="Times New Roman"/>
          <w:sz w:val="26"/>
          <w:szCs w:val="26"/>
        </w:rPr>
        <w:t xml:space="preserve"> của Fintech đã thúc đẩy một sự chuyển đổi to lớn trong cách mọi người quản lý và đầu tư tài chính. Điều này làm nảy sinh nhiều thách thức, cũng như cơ hội, đặc biệt là </w:t>
      </w:r>
      <w:r>
        <w:rPr>
          <w:rFonts w:ascii="Times New Roman" w:hAnsi="Times New Roman" w:cs="Times New Roman"/>
          <w:sz w:val="26"/>
          <w:szCs w:val="26"/>
        </w:rPr>
        <w:t>đối với</w:t>
      </w:r>
      <w:r w:rsidRPr="00A17388">
        <w:rPr>
          <w:rFonts w:ascii="Times New Roman" w:hAnsi="Times New Roman" w:cs="Times New Roman"/>
          <w:sz w:val="26"/>
          <w:szCs w:val="26"/>
        </w:rPr>
        <w:t xml:space="preserve"> thị trường tài chính chứng khoán tại Việt Nam.Trong giai đoạn từ 2018 đến 2022, Fintech đã thúc đẩy sự tiện lợi và hiệu quả trong giao dịch cổ phiếu và đầu tư tài chính. Các ứng dụng và nền tảng Fintech đã giúp nhà đầu tư tiếp cận thông tin và thị trường dễ dàng hơn, cùng với khả năng giao dịch nhanh chóng và tiết kiệm chi phí. </w:t>
      </w:r>
      <w:r>
        <w:rPr>
          <w:rFonts w:ascii="Times New Roman" w:hAnsi="Times New Roman" w:cs="Times New Roman"/>
          <w:sz w:val="26"/>
          <w:szCs w:val="26"/>
        </w:rPr>
        <w:t xml:space="preserve">Trong bối cảnh mà </w:t>
      </w:r>
      <w:r w:rsidRPr="00712D21">
        <w:rPr>
          <w:rFonts w:ascii="Times New Roman" w:hAnsi="Times New Roman" w:cs="Times New Roman"/>
          <w:sz w:val="26"/>
          <w:szCs w:val="26"/>
        </w:rPr>
        <w:t xml:space="preserve">phần lớn của sự sụp đổ giá cổ phiếu thường xảy ra do </w:t>
      </w:r>
      <w:r>
        <w:rPr>
          <w:rFonts w:ascii="Times New Roman" w:hAnsi="Times New Roman" w:cs="Times New Roman"/>
          <w:sz w:val="26"/>
          <w:szCs w:val="26"/>
        </w:rPr>
        <w:t xml:space="preserve">vấn đề </w:t>
      </w:r>
      <w:r w:rsidRPr="00712D21">
        <w:rPr>
          <w:rFonts w:ascii="Times New Roman" w:hAnsi="Times New Roman" w:cs="Times New Roman"/>
          <w:sz w:val="26"/>
          <w:szCs w:val="26"/>
        </w:rPr>
        <w:t xml:space="preserve">không rõ ràng về </w:t>
      </w:r>
      <w:r>
        <w:rPr>
          <w:rFonts w:ascii="Times New Roman" w:hAnsi="Times New Roman" w:cs="Times New Roman"/>
          <w:sz w:val="26"/>
          <w:szCs w:val="26"/>
        </w:rPr>
        <w:t xml:space="preserve">mặt </w:t>
      </w:r>
      <w:r w:rsidRPr="00712D21">
        <w:rPr>
          <w:rFonts w:ascii="Times New Roman" w:hAnsi="Times New Roman" w:cs="Times New Roman"/>
          <w:sz w:val="26"/>
          <w:szCs w:val="26"/>
        </w:rPr>
        <w:t xml:space="preserve">thông tin và sự che </w:t>
      </w:r>
      <w:r w:rsidRPr="00712D21">
        <w:rPr>
          <w:rFonts w:ascii="Times New Roman" w:hAnsi="Times New Roman" w:cs="Times New Roman"/>
          <w:sz w:val="26"/>
          <w:szCs w:val="26"/>
        </w:rPr>
        <w:lastRenderedPageBreak/>
        <w:t xml:space="preserve">giấu từ phía các nhà quản lý, đặc biệt là trong bối cảnh thị trường tài chính phụ thuộc nhiều vào thông tin và tín nhiệm. Fintech </w:t>
      </w:r>
      <w:r>
        <w:rPr>
          <w:rFonts w:ascii="Times New Roman" w:hAnsi="Times New Roman" w:cs="Times New Roman"/>
          <w:sz w:val="26"/>
          <w:szCs w:val="26"/>
        </w:rPr>
        <w:t>càng thể hiện rõ vai trò</w:t>
      </w:r>
      <w:r w:rsidRPr="00712D21">
        <w:rPr>
          <w:rFonts w:ascii="Times New Roman" w:hAnsi="Times New Roman" w:cs="Times New Roman"/>
          <w:sz w:val="26"/>
          <w:szCs w:val="26"/>
        </w:rPr>
        <w:t xml:space="preserve"> đóng góp quan trọng </w:t>
      </w:r>
      <w:r>
        <w:rPr>
          <w:rFonts w:ascii="Times New Roman" w:hAnsi="Times New Roman" w:cs="Times New Roman"/>
          <w:sz w:val="26"/>
          <w:szCs w:val="26"/>
        </w:rPr>
        <w:t>trong</w:t>
      </w:r>
      <w:r w:rsidRPr="00712D21">
        <w:rPr>
          <w:rFonts w:ascii="Times New Roman" w:hAnsi="Times New Roman" w:cs="Times New Roman"/>
          <w:sz w:val="26"/>
          <w:szCs w:val="26"/>
        </w:rPr>
        <w:t xml:space="preserve"> việc giảm bất cân xứng thông tin và sự che giấu này bằng cách tạo ra môi trường tài chính minh bạch hơn.</w:t>
      </w:r>
      <w:r>
        <w:rPr>
          <w:rFonts w:ascii="Times New Roman" w:hAnsi="Times New Roman" w:cs="Times New Roman"/>
          <w:sz w:val="26"/>
          <w:szCs w:val="26"/>
        </w:rPr>
        <w:t xml:space="preserve"> </w:t>
      </w:r>
      <w:r w:rsidRPr="00712D21">
        <w:rPr>
          <w:rFonts w:ascii="Times New Roman" w:hAnsi="Times New Roman" w:cs="Times New Roman"/>
          <w:sz w:val="26"/>
          <w:szCs w:val="26"/>
        </w:rPr>
        <w:t>Một trong những cách Fintech giúp giảm rủi ro sụp đổ giá cổ phiếu là thông qua việc cung cấp các dịch vụ tài chính trực tiếp tới người dùng thông qua nền tảng số hóa. Điều này cho phép các nhà đầu tư có thể truy cập và xem xét thông tin tài chính một cách dễ dàng hơn, giúp họ đưa ra các quyết định đầu tư dựa trên dữ liệu chính xác và minh bạch. Hơn nữa, Fintech cũng tạo ra các công cụ quản lý rủi ro, cung cấp dịch vụ quản lý tài chính và gợi ý đầu tư dựa trên dữ liệu và thông tin trong thời gian thực, từ đó giúp người dùng cân nhắc và đánh giá rủi ro đầu tư của họ.</w:t>
      </w:r>
      <w:r>
        <w:rPr>
          <w:rFonts w:ascii="Times New Roman" w:hAnsi="Times New Roman" w:cs="Times New Roman"/>
          <w:sz w:val="26"/>
          <w:szCs w:val="26"/>
        </w:rPr>
        <w:t xml:space="preserve"> </w:t>
      </w:r>
      <w:r w:rsidRPr="00712D21">
        <w:rPr>
          <w:rFonts w:ascii="Times New Roman" w:hAnsi="Times New Roman" w:cs="Times New Roman"/>
          <w:sz w:val="26"/>
          <w:szCs w:val="26"/>
        </w:rPr>
        <w:t>Fintech cũng đã giúp tăng cường khả năng theo dõi và kiểm soát từ phía các cơ quan quản lý và giám sát thị trường. Dữ liệu được tự động hóa và tiếp cận trong thời gian thực giúp các cơ quan này nắm bắt những biểu hiện tiềm ẩn của rủi ro sụp đổ giá cổ phiếu. Điều này cho phép họ can thiệp kịp thời để ngăn chặn hoặc giảm thiểu các tình huống xấu có thể ảnh hưởng đến thị trường chứng khoán.</w:t>
      </w:r>
      <w:r>
        <w:rPr>
          <w:rFonts w:ascii="Times New Roman" w:hAnsi="Times New Roman" w:cs="Times New Roman"/>
          <w:sz w:val="26"/>
          <w:szCs w:val="26"/>
        </w:rPr>
        <w:t xml:space="preserve"> Vì vậy, bài nghiên cứu này mang đến một ý nghĩa rõ ràng trong việc đánh giá tác động của sự phát triển Fintech đến rủi ro sụp đổ giá cổ phiếu nhằm đưa ra những giải pháp phù hợp giúp thị trường thích ứng và cải thiện hiệu quả thông tin, cũng như ngăn chặn sự sụp đổ giá cổ phiếu.  Nghiên cứu càng có ý nghĩa hơn khi mà công nghệ tài chính Fintech đang ngày càng bùng nổ, cũng như đang tồn tại nhiều vấn đề về mặt thông tin trong thị trường chứng khoán. Bài nghiên cứu sẽ đóng góp thêm vào cơ sở lý thuyết chung, tạo tiền đề cho những ứng dụng thực tiễn tại Việt Nam</w:t>
      </w:r>
    </w:p>
    <w:p w14:paraId="231E2535" w14:textId="77777777" w:rsidR="0036074C" w:rsidRDefault="0036074C" w:rsidP="000D2881">
      <w:pPr>
        <w:spacing w:beforeLines="120" w:before="288" w:afterLines="120" w:after="288" w:line="360" w:lineRule="auto"/>
        <w:jc w:val="both"/>
        <w:outlineLvl w:val="1"/>
        <w:rPr>
          <w:rFonts w:ascii="Times New Roman" w:hAnsi="Times New Roman" w:cs="Times New Roman"/>
          <w:b/>
          <w:bCs/>
          <w:sz w:val="26"/>
          <w:szCs w:val="26"/>
        </w:rPr>
      </w:pPr>
      <w:bookmarkStart w:id="6" w:name="_Toc148904677"/>
      <w:r w:rsidRPr="00485776">
        <w:rPr>
          <w:rFonts w:ascii="Times New Roman" w:hAnsi="Times New Roman" w:cs="Times New Roman"/>
          <w:b/>
          <w:bCs/>
          <w:sz w:val="26"/>
          <w:szCs w:val="26"/>
        </w:rPr>
        <w:t>1.</w:t>
      </w:r>
      <w:r>
        <w:rPr>
          <w:rFonts w:ascii="Times New Roman" w:hAnsi="Times New Roman" w:cs="Times New Roman"/>
          <w:b/>
          <w:bCs/>
          <w:sz w:val="26"/>
          <w:szCs w:val="26"/>
        </w:rPr>
        <w:t>6.</w:t>
      </w:r>
      <w:r w:rsidRPr="00485776">
        <w:rPr>
          <w:rFonts w:ascii="Times New Roman" w:hAnsi="Times New Roman" w:cs="Times New Roman"/>
          <w:b/>
          <w:bCs/>
          <w:sz w:val="26"/>
          <w:szCs w:val="26"/>
        </w:rPr>
        <w:t xml:space="preserve"> </w:t>
      </w:r>
      <w:r>
        <w:rPr>
          <w:rFonts w:ascii="Times New Roman" w:hAnsi="Times New Roman" w:cs="Times New Roman"/>
          <w:b/>
          <w:bCs/>
          <w:sz w:val="26"/>
          <w:szCs w:val="26"/>
        </w:rPr>
        <w:t>Cấu trúc luận văn</w:t>
      </w:r>
      <w:bookmarkEnd w:id="6"/>
    </w:p>
    <w:p w14:paraId="56862550"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sidRPr="00943FDE">
        <w:rPr>
          <w:rFonts w:ascii="Times New Roman" w:hAnsi="Times New Roman" w:cs="Times New Roman"/>
          <w:sz w:val="26"/>
          <w:szCs w:val="26"/>
        </w:rPr>
        <w:t>Cấu tr</w:t>
      </w:r>
      <w:r>
        <w:rPr>
          <w:rFonts w:ascii="Times New Roman" w:hAnsi="Times New Roman" w:cs="Times New Roman"/>
          <w:sz w:val="26"/>
          <w:szCs w:val="26"/>
        </w:rPr>
        <w:t>úc luận văn được chia làm 5 chương như sau:</w:t>
      </w:r>
    </w:p>
    <w:p w14:paraId="73525DB4"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Chương 1: Giới thiệu. Giới thiệu lý do chọn đề tài. Trình bày mục tiêu, câu hỏi nghiên cứu, phạm vi và đối tượng nghiên cứu.</w:t>
      </w:r>
    </w:p>
    <w:p w14:paraId="39E1B4F5"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Chương 2: Cơ sở lí thuyết. Nội dung chương sẽ làm rõ định nghĩa, phân loại và vai trò của công nghệ tài chính Fintech. Trình bày các lý thuyết nền tảng liên quan đến chủ đề nghiên cứu và tổng quan các nghiên cứu thực nghiệm trước đây.</w:t>
      </w:r>
    </w:p>
    <w:p w14:paraId="22E7EA81"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Chương 3: Phương pháp nghiên cứu. Trong chương này sẽ trình bày mô hình nghiên cứu, cách tính toán các biến và dữ liệu sử dụng trong nghiên cứu.</w:t>
      </w:r>
    </w:p>
    <w:p w14:paraId="361C25FD"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Chương 4: Kết quả nghiên cứu. Trình bày lựa chọn mô hình phân tích phù hợp, kết quả nghiên cứu và diễn giải, giải thích kết quả.</w:t>
      </w:r>
    </w:p>
    <w:p w14:paraId="70EA2D8E"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Chương 5: Kết luận và một số khuyến nghị. Đưa ra kết luận cho nghiên cứu, một số giải pháp, kiến nghị liên quan, cùng với một số hạn chế của đề tài.</w:t>
      </w:r>
    </w:p>
    <w:p w14:paraId="62E287D6"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br w:type="page"/>
      </w:r>
    </w:p>
    <w:p w14:paraId="27820246" w14:textId="77777777" w:rsidR="0036074C" w:rsidRDefault="0036074C" w:rsidP="000D2881">
      <w:pPr>
        <w:spacing w:beforeLines="120" w:before="288" w:afterLines="120" w:after="288" w:line="360" w:lineRule="auto"/>
        <w:jc w:val="center"/>
        <w:outlineLvl w:val="0"/>
        <w:rPr>
          <w:rFonts w:ascii="Times New Roman" w:hAnsi="Times New Roman" w:cs="Times New Roman"/>
          <w:b/>
          <w:bCs/>
          <w:sz w:val="26"/>
          <w:szCs w:val="26"/>
        </w:rPr>
      </w:pPr>
      <w:bookmarkStart w:id="7" w:name="_Toc148904678"/>
      <w:r>
        <w:rPr>
          <w:rFonts w:ascii="Times New Roman" w:hAnsi="Times New Roman" w:cs="Times New Roman"/>
          <w:b/>
          <w:bCs/>
          <w:sz w:val="26"/>
          <w:szCs w:val="26"/>
        </w:rPr>
        <w:lastRenderedPageBreak/>
        <w:t>Chương 2: Tổng hợp lý thuyết và các nghiên cứu trước đây</w:t>
      </w:r>
      <w:bookmarkEnd w:id="7"/>
    </w:p>
    <w:p w14:paraId="419DEFA0" w14:textId="77777777" w:rsidR="0036074C" w:rsidRDefault="0036074C" w:rsidP="000D2881">
      <w:pPr>
        <w:spacing w:beforeLines="120" w:before="288" w:afterLines="120" w:after="288" w:line="360" w:lineRule="auto"/>
        <w:outlineLvl w:val="1"/>
        <w:rPr>
          <w:rFonts w:ascii="Times New Roman" w:hAnsi="Times New Roman" w:cs="Times New Roman"/>
          <w:b/>
          <w:bCs/>
          <w:sz w:val="26"/>
          <w:szCs w:val="26"/>
        </w:rPr>
      </w:pPr>
      <w:bookmarkStart w:id="8" w:name="_Toc148904679"/>
      <w:r>
        <w:rPr>
          <w:rFonts w:ascii="Times New Roman" w:hAnsi="Times New Roman" w:cs="Times New Roman"/>
          <w:b/>
          <w:bCs/>
          <w:sz w:val="26"/>
          <w:szCs w:val="26"/>
        </w:rPr>
        <w:t>2.1. Giới thiệu về Fintech</w:t>
      </w:r>
      <w:bookmarkEnd w:id="8"/>
    </w:p>
    <w:p w14:paraId="62FEAFCE"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sidRPr="00503575">
        <w:rPr>
          <w:rFonts w:ascii="Times New Roman" w:hAnsi="Times New Roman" w:cs="Times New Roman"/>
          <w:sz w:val="26"/>
          <w:szCs w:val="26"/>
        </w:rPr>
        <w:t>Fintec</w:t>
      </w:r>
      <w:r>
        <w:rPr>
          <w:rFonts w:ascii="Times New Roman" w:hAnsi="Times New Roman" w:cs="Times New Roman"/>
          <w:sz w:val="26"/>
          <w:szCs w:val="26"/>
        </w:rPr>
        <w:t xml:space="preserve">h </w:t>
      </w:r>
      <w:sdt>
        <w:sdtPr>
          <w:rPr>
            <w:rFonts w:ascii="Times New Roman" w:hAnsi="Times New Roman" w:cs="Times New Roman"/>
            <w:sz w:val="26"/>
            <w:szCs w:val="26"/>
          </w:rPr>
          <w:id w:val="1193267621"/>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Pet20 \l 1033 </w:instrText>
          </w:r>
          <w:r>
            <w:rPr>
              <w:rFonts w:ascii="Times New Roman" w:hAnsi="Times New Roman" w:cs="Times New Roman"/>
              <w:sz w:val="26"/>
              <w:szCs w:val="26"/>
            </w:rPr>
            <w:fldChar w:fldCharType="separate"/>
          </w:r>
          <w:r w:rsidRPr="009A7D41">
            <w:rPr>
              <w:rFonts w:ascii="Times New Roman" w:hAnsi="Times New Roman" w:cs="Times New Roman"/>
              <w:noProof/>
              <w:sz w:val="26"/>
              <w:szCs w:val="26"/>
            </w:rPr>
            <w:t>(Peter J. Morgan, Long Q. Trinh, 2020)</w:t>
          </w:r>
          <w:r>
            <w:rPr>
              <w:rFonts w:ascii="Times New Roman" w:hAnsi="Times New Roman" w:cs="Times New Roman"/>
              <w:sz w:val="26"/>
              <w:szCs w:val="26"/>
            </w:rPr>
            <w:fldChar w:fldCharType="end"/>
          </w:r>
        </w:sdtContent>
      </w:sdt>
      <w:r>
        <w:rPr>
          <w:rFonts w:ascii="Times New Roman" w:hAnsi="Times New Roman" w:cs="Times New Roman"/>
          <w:sz w:val="26"/>
          <w:szCs w:val="26"/>
        </w:rPr>
        <w:t xml:space="preserve"> là viết tắt của</w:t>
      </w:r>
      <w:r w:rsidRPr="00503575">
        <w:rPr>
          <w:rFonts w:ascii="Times New Roman" w:hAnsi="Times New Roman" w:cs="Times New Roman"/>
          <w:sz w:val="26"/>
          <w:szCs w:val="26"/>
        </w:rPr>
        <w:t xml:space="preserve"> "financial technology"</w:t>
      </w:r>
      <w:r>
        <w:rPr>
          <w:rFonts w:ascii="Times New Roman" w:hAnsi="Times New Roman" w:cs="Times New Roman"/>
          <w:sz w:val="26"/>
          <w:szCs w:val="26"/>
        </w:rPr>
        <w:t xml:space="preserve"> hay còn gọi là công nghệ tài chính. Khái niệm này</w:t>
      </w:r>
      <w:r w:rsidRPr="00503575">
        <w:rPr>
          <w:rFonts w:ascii="Times New Roman" w:hAnsi="Times New Roman" w:cs="Times New Roman"/>
          <w:sz w:val="26"/>
          <w:szCs w:val="26"/>
        </w:rPr>
        <w:t xml:space="preserve"> đề cập đến tiến bộ công nghệ và tự động hóa trong lĩnh vực tài chính</w:t>
      </w:r>
      <w:r>
        <w:rPr>
          <w:rFonts w:ascii="Times New Roman" w:hAnsi="Times New Roman" w:cs="Times New Roman"/>
          <w:sz w:val="26"/>
          <w:szCs w:val="26"/>
        </w:rPr>
        <w:t xml:space="preserve">. </w:t>
      </w:r>
      <w:r w:rsidRPr="00503575">
        <w:rPr>
          <w:rFonts w:ascii="Times New Roman" w:hAnsi="Times New Roman" w:cs="Times New Roman"/>
          <w:sz w:val="26"/>
          <w:szCs w:val="26"/>
        </w:rPr>
        <w:t xml:space="preserve">Fintech đang thay đổi cách tài chính hoạt động từ quản lý đầu tư đến hình thức tiền tệ. Các dịch vụ tài chính quan trọng mà fintech cung cấp bao gồm thanh toán và chuyển </w:t>
      </w:r>
      <w:r>
        <w:rPr>
          <w:rFonts w:ascii="Times New Roman" w:hAnsi="Times New Roman" w:cs="Times New Roman"/>
          <w:sz w:val="26"/>
          <w:szCs w:val="26"/>
        </w:rPr>
        <w:t>khoản (</w:t>
      </w:r>
      <w:r w:rsidRPr="00674061">
        <w:rPr>
          <w:rFonts w:ascii="Times New Roman" w:hAnsi="Times New Roman" w:cs="Times New Roman"/>
          <w:sz w:val="26"/>
          <w:szCs w:val="26"/>
        </w:rPr>
        <w:t>Payments and transfers</w:t>
      </w:r>
      <w:r>
        <w:rPr>
          <w:rFonts w:ascii="Times New Roman" w:hAnsi="Times New Roman" w:cs="Times New Roman"/>
          <w:sz w:val="26"/>
          <w:szCs w:val="26"/>
        </w:rPr>
        <w:t>),</w:t>
      </w:r>
      <w:r w:rsidRPr="00503575">
        <w:rPr>
          <w:rFonts w:ascii="Times New Roman" w:hAnsi="Times New Roman" w:cs="Times New Roman"/>
          <w:sz w:val="26"/>
          <w:szCs w:val="26"/>
        </w:rPr>
        <w:t xml:space="preserve"> tài chính cá nhân</w:t>
      </w:r>
      <w:r>
        <w:rPr>
          <w:rFonts w:ascii="Times New Roman" w:hAnsi="Times New Roman" w:cs="Times New Roman"/>
          <w:sz w:val="26"/>
          <w:szCs w:val="26"/>
        </w:rPr>
        <w:t xml:space="preserve"> (</w:t>
      </w:r>
      <w:r w:rsidRPr="00674061">
        <w:rPr>
          <w:rFonts w:ascii="Times New Roman" w:hAnsi="Times New Roman" w:cs="Times New Roman"/>
          <w:sz w:val="26"/>
          <w:szCs w:val="26"/>
        </w:rPr>
        <w:t>Personal finance</w:t>
      </w:r>
      <w:r>
        <w:rPr>
          <w:rFonts w:ascii="Times New Roman" w:hAnsi="Times New Roman" w:cs="Times New Roman"/>
          <w:sz w:val="26"/>
          <w:szCs w:val="26"/>
        </w:rPr>
        <w:t>)</w:t>
      </w:r>
      <w:r w:rsidRPr="00503575">
        <w:rPr>
          <w:rFonts w:ascii="Times New Roman" w:hAnsi="Times New Roman" w:cs="Times New Roman"/>
          <w:sz w:val="26"/>
          <w:szCs w:val="26"/>
        </w:rPr>
        <w:t>, tài trợ thay thế</w:t>
      </w:r>
      <w:r>
        <w:rPr>
          <w:rFonts w:ascii="Times New Roman" w:hAnsi="Times New Roman" w:cs="Times New Roman"/>
          <w:sz w:val="26"/>
          <w:szCs w:val="26"/>
        </w:rPr>
        <w:t xml:space="preserve"> (</w:t>
      </w:r>
      <w:r w:rsidRPr="00674061">
        <w:rPr>
          <w:rFonts w:ascii="Times New Roman" w:hAnsi="Times New Roman" w:cs="Times New Roman"/>
          <w:sz w:val="26"/>
          <w:szCs w:val="26"/>
        </w:rPr>
        <w:t>Alternative financing</w:t>
      </w:r>
      <w:r>
        <w:rPr>
          <w:rFonts w:ascii="Times New Roman" w:hAnsi="Times New Roman" w:cs="Times New Roman"/>
          <w:sz w:val="26"/>
          <w:szCs w:val="26"/>
        </w:rPr>
        <w:t>)</w:t>
      </w:r>
      <w:r w:rsidRPr="00503575">
        <w:rPr>
          <w:rFonts w:ascii="Times New Roman" w:hAnsi="Times New Roman" w:cs="Times New Roman"/>
          <w:sz w:val="26"/>
          <w:szCs w:val="26"/>
        </w:rPr>
        <w:t xml:space="preserve"> và nhiều dịch vụ khác.</w:t>
      </w:r>
      <w:r>
        <w:rPr>
          <w:rFonts w:ascii="Times New Roman" w:hAnsi="Times New Roman" w:cs="Times New Roman"/>
          <w:sz w:val="26"/>
          <w:szCs w:val="26"/>
        </w:rPr>
        <w:t xml:space="preserve"> </w:t>
      </w:r>
      <w:r w:rsidRPr="00674061">
        <w:rPr>
          <w:rFonts w:ascii="Times New Roman" w:hAnsi="Times New Roman" w:cs="Times New Roman"/>
          <w:sz w:val="26"/>
          <w:szCs w:val="26"/>
        </w:rPr>
        <w:t>Những đổi mới của Fintech đã giảm bớt rào cản gia nhập, mở rộng khả năng tiếp cận các dịch vụ tài chính và thách thức những nhận thức thông thường về cách thức hoạt động của tài chính.</w:t>
      </w:r>
      <w:r>
        <w:rPr>
          <w:rFonts w:ascii="Times New Roman" w:hAnsi="Times New Roman" w:cs="Times New Roman"/>
          <w:sz w:val="26"/>
          <w:szCs w:val="26"/>
        </w:rPr>
        <w:t xml:space="preserve"> Ngoài ra, Fintech còn được cho </w:t>
      </w:r>
      <w:r w:rsidRPr="00A61137">
        <w:rPr>
          <w:rFonts w:ascii="Times New Roman" w:hAnsi="Times New Roman" w:cs="Times New Roman"/>
          <w:sz w:val="26"/>
          <w:szCs w:val="26"/>
        </w:rPr>
        <w:t>là sự ứng dụng công nghệ để cung cấp dịch vụ tài chính đa dạng cho người tiêu dùng và doanh nghiệp với mục tiêu giảm chi phí. Fintech có thể cạnh tranh với ngân hàng truyền thống và</w:t>
      </w:r>
      <w:r>
        <w:rPr>
          <w:rFonts w:ascii="Times New Roman" w:hAnsi="Times New Roman" w:cs="Times New Roman"/>
          <w:sz w:val="26"/>
          <w:szCs w:val="26"/>
        </w:rPr>
        <w:t xml:space="preserve"> </w:t>
      </w:r>
      <w:r w:rsidRPr="00A61137">
        <w:rPr>
          <w:rFonts w:ascii="Times New Roman" w:hAnsi="Times New Roman" w:cs="Times New Roman"/>
          <w:sz w:val="26"/>
          <w:szCs w:val="26"/>
        </w:rPr>
        <w:t>thay đổi cách chúng ta thực hiện các hoạt động tài chính, bao gồm thanh toán, đầu tư, tài trợ, quản lý tài sản và thu thập dữ liệu tín dụng.</w:t>
      </w:r>
      <w:r>
        <w:rPr>
          <w:rFonts w:ascii="Times New Roman" w:hAnsi="Times New Roman" w:cs="Times New Roman"/>
          <w:sz w:val="26"/>
          <w:szCs w:val="26"/>
        </w:rPr>
        <w:t xml:space="preserve"> Bên cạnh đó</w:t>
      </w:r>
      <w:r w:rsidRPr="00A61137">
        <w:rPr>
          <w:rFonts w:ascii="Times New Roman" w:hAnsi="Times New Roman" w:cs="Times New Roman"/>
          <w:sz w:val="26"/>
          <w:szCs w:val="26"/>
        </w:rPr>
        <w:t>, cũng có quan điểm rằng Fintech có thể hợp tác với ngân hàng để tạo giá trị gia tăng cho khách hàng bằng cách kết hợp công nghệ và dữ liệu. Fintech là một phần quan trọng của cuộc cách mạng tài chính hiện đại, mở ra cơ hội và thách thức cho cả ngân hàng truyền thống lẫn các công ty công nghệ mới nổi</w:t>
      </w:r>
      <w:r>
        <w:rPr>
          <w:rFonts w:ascii="Times New Roman" w:hAnsi="Times New Roman" w:cs="Times New Roman"/>
          <w:sz w:val="26"/>
          <w:szCs w:val="26"/>
        </w:rPr>
        <w:t xml:space="preserve"> </w:t>
      </w:r>
      <w:sdt>
        <w:sdtPr>
          <w:rPr>
            <w:rFonts w:ascii="Times New Roman" w:hAnsi="Times New Roman" w:cs="Times New Roman"/>
            <w:sz w:val="26"/>
            <w:szCs w:val="26"/>
          </w:rPr>
          <w:id w:val="1572155941"/>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CITATION PGS \l 1033 </w:instrText>
          </w:r>
          <w:r>
            <w:rPr>
              <w:rFonts w:ascii="Times New Roman" w:hAnsi="Times New Roman" w:cs="Times New Roman"/>
              <w:sz w:val="26"/>
              <w:szCs w:val="26"/>
            </w:rPr>
            <w:fldChar w:fldCharType="separate"/>
          </w:r>
          <w:r w:rsidRPr="009A7D41">
            <w:rPr>
              <w:rFonts w:ascii="Times New Roman" w:hAnsi="Times New Roman" w:cs="Times New Roman"/>
              <w:noProof/>
              <w:sz w:val="26"/>
              <w:szCs w:val="26"/>
            </w:rPr>
            <w:t>(PGS.TS. Trương Quang Thông và cộng sự)</w:t>
          </w:r>
          <w:r>
            <w:rPr>
              <w:rFonts w:ascii="Times New Roman" w:hAnsi="Times New Roman" w:cs="Times New Roman"/>
              <w:sz w:val="26"/>
              <w:szCs w:val="26"/>
            </w:rPr>
            <w:fldChar w:fldCharType="end"/>
          </w:r>
        </w:sdtContent>
      </w:sdt>
      <w:r w:rsidRPr="00A61137">
        <w:rPr>
          <w:rFonts w:ascii="Times New Roman" w:hAnsi="Times New Roman" w:cs="Times New Roman"/>
          <w:sz w:val="26"/>
          <w:szCs w:val="26"/>
        </w:rPr>
        <w:t>.</w:t>
      </w:r>
      <w:r>
        <w:rPr>
          <w:rFonts w:ascii="Times New Roman" w:hAnsi="Times New Roman" w:cs="Times New Roman"/>
          <w:sz w:val="26"/>
          <w:szCs w:val="26"/>
        </w:rPr>
        <w:t xml:space="preserve"> Tương tự như các định nghĩa trên, </w:t>
      </w:r>
      <w:r w:rsidRPr="009B7B8D">
        <w:rPr>
          <w:rFonts w:ascii="Times New Roman" w:hAnsi="Times New Roman" w:cs="Times New Roman"/>
          <w:sz w:val="26"/>
          <w:szCs w:val="26"/>
        </w:rPr>
        <w:t>Fintech</w:t>
      </w:r>
      <w:r>
        <w:rPr>
          <w:rFonts w:ascii="Times New Roman" w:hAnsi="Times New Roman" w:cs="Times New Roman"/>
          <w:sz w:val="26"/>
          <w:szCs w:val="26"/>
        </w:rPr>
        <w:t xml:space="preserve"> được cho</w:t>
      </w:r>
      <w:r w:rsidRPr="009B7B8D">
        <w:rPr>
          <w:rFonts w:ascii="Times New Roman" w:hAnsi="Times New Roman" w:cs="Times New Roman"/>
          <w:sz w:val="26"/>
          <w:szCs w:val="26"/>
        </w:rPr>
        <w:t xml:space="preserve"> là việc sử dụng công nghệ để cung cấp dịch vụ tài chính</w:t>
      </w:r>
      <w:r>
        <w:rPr>
          <w:rFonts w:ascii="Times New Roman" w:hAnsi="Times New Roman" w:cs="Times New Roman"/>
          <w:sz w:val="26"/>
          <w:szCs w:val="26"/>
        </w:rPr>
        <w:t xml:space="preserve"> và được phân thành</w:t>
      </w:r>
      <w:r w:rsidRPr="009B7B8D">
        <w:rPr>
          <w:rFonts w:ascii="Times New Roman" w:hAnsi="Times New Roman" w:cs="Times New Roman"/>
          <w:sz w:val="26"/>
          <w:szCs w:val="26"/>
        </w:rPr>
        <w:t xml:space="preserve"> hai loại công ty Fintech: những công ty phục vụ người tiêu dùng thông thường và những công ty hỗ trợ công nghệ cho các tổ chức tài chính truyền thống. Các lĩnh vực hoạt động của Fintech bao gồm thanh toán, huy động vốn, cho vay, đầu tư, bảo hiểm và nhiều khía cạnh khác trong tài chính và ngân hàng</w:t>
      </w:r>
      <w:r>
        <w:rPr>
          <w:rFonts w:ascii="Times New Roman" w:hAnsi="Times New Roman" w:cs="Times New Roman"/>
          <w:sz w:val="26"/>
          <w:szCs w:val="26"/>
        </w:rPr>
        <w:t xml:space="preserve"> </w:t>
      </w:r>
      <w:sdt>
        <w:sdtPr>
          <w:rPr>
            <w:rFonts w:ascii="Times New Roman" w:hAnsi="Times New Roman" w:cs="Times New Roman"/>
            <w:sz w:val="26"/>
            <w:szCs w:val="26"/>
          </w:rPr>
          <w:id w:val="-1168865126"/>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Yến19 \l 1033 </w:instrText>
          </w:r>
          <w:r>
            <w:rPr>
              <w:rFonts w:ascii="Times New Roman" w:hAnsi="Times New Roman" w:cs="Times New Roman"/>
              <w:sz w:val="26"/>
              <w:szCs w:val="26"/>
            </w:rPr>
            <w:fldChar w:fldCharType="separate"/>
          </w:r>
          <w:r w:rsidRPr="009A7D41">
            <w:rPr>
              <w:rFonts w:ascii="Times New Roman" w:hAnsi="Times New Roman" w:cs="Times New Roman"/>
              <w:noProof/>
              <w:sz w:val="26"/>
              <w:szCs w:val="26"/>
            </w:rPr>
            <w:t>(Yến, 2019)</w:t>
          </w:r>
          <w:r>
            <w:rPr>
              <w:rFonts w:ascii="Times New Roman" w:hAnsi="Times New Roman" w:cs="Times New Roman"/>
              <w:sz w:val="26"/>
              <w:szCs w:val="26"/>
            </w:rPr>
            <w:fldChar w:fldCharType="end"/>
          </w:r>
        </w:sdtContent>
      </w:sdt>
      <w:r w:rsidRPr="009B7B8D">
        <w:rPr>
          <w:rFonts w:ascii="Times New Roman" w:hAnsi="Times New Roman" w:cs="Times New Roman"/>
          <w:sz w:val="26"/>
          <w:szCs w:val="26"/>
        </w:rPr>
        <w:t>.</w:t>
      </w:r>
    </w:p>
    <w:p w14:paraId="5FAB5424"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 xml:space="preserve">Một cách khái quát hơn về thuật ngữ Fintech. Fintech được sử dụng để mô tả công nghệ mới nhằm cải thiện và tự động hoá việc cung cấp và sử dụng các dịch vụ tài chính, nói cách khác, bản chất của Fintech là được sử dụng để giúp các công ty, chủ doanh nghiệp và người tiêu dùng quản lý tốt hơn các hoạt động tài chính bằng cách ứng dụng các thuật toán và phần mềm chuyên dụng được sử dụng trên máy tính và điện thoại thông minh </w:t>
      </w:r>
      <w:sdt>
        <w:sdtPr>
          <w:rPr>
            <w:rFonts w:ascii="Times New Roman" w:hAnsi="Times New Roman" w:cs="Times New Roman"/>
            <w:sz w:val="26"/>
            <w:szCs w:val="26"/>
          </w:rPr>
          <w:id w:val="853229105"/>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KAG23 \l 1033 </w:instrText>
          </w:r>
          <w:r>
            <w:rPr>
              <w:rFonts w:ascii="Times New Roman" w:hAnsi="Times New Roman" w:cs="Times New Roman"/>
              <w:sz w:val="26"/>
              <w:szCs w:val="26"/>
            </w:rPr>
            <w:fldChar w:fldCharType="separate"/>
          </w:r>
          <w:r w:rsidRPr="009A7D41">
            <w:rPr>
              <w:rFonts w:ascii="Times New Roman" w:hAnsi="Times New Roman" w:cs="Times New Roman"/>
              <w:noProof/>
              <w:sz w:val="26"/>
              <w:szCs w:val="26"/>
            </w:rPr>
            <w:t xml:space="preserve">(KAGAN, </w:t>
          </w:r>
          <w:r w:rsidRPr="009A7D41">
            <w:rPr>
              <w:rFonts w:ascii="Times New Roman" w:hAnsi="Times New Roman" w:cs="Times New Roman"/>
              <w:noProof/>
              <w:sz w:val="26"/>
              <w:szCs w:val="26"/>
            </w:rPr>
            <w:lastRenderedPageBreak/>
            <w:t>2023)</w:t>
          </w:r>
          <w:r>
            <w:rPr>
              <w:rFonts w:ascii="Times New Roman" w:hAnsi="Times New Roman" w:cs="Times New Roman"/>
              <w:sz w:val="26"/>
              <w:szCs w:val="26"/>
            </w:rPr>
            <w:fldChar w:fldCharType="end"/>
          </w:r>
        </w:sdtContent>
      </w:sdt>
      <w:r>
        <w:rPr>
          <w:rFonts w:ascii="Times New Roman" w:hAnsi="Times New Roman" w:cs="Times New Roman"/>
          <w:sz w:val="26"/>
          <w:szCs w:val="26"/>
        </w:rPr>
        <w:t xml:space="preserve">. Tuy nhiên, Fintech chỉ đúng khi sử dụng với ý nghĩa sử dụng công nghệ vào tài chính, còn việc các tổ chức tài chính sử dụng công nghệ vào hoạt động của họ thì không còn là Fintech </w:t>
      </w:r>
      <w:sdt>
        <w:sdtPr>
          <w:rPr>
            <w:rFonts w:ascii="Times New Roman" w:hAnsi="Times New Roman" w:cs="Times New Roman"/>
            <w:sz w:val="26"/>
            <w:szCs w:val="26"/>
          </w:rPr>
          <w:id w:val="-1024865657"/>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CITATION GST21 \l 1033 </w:instrText>
          </w:r>
          <w:r>
            <w:rPr>
              <w:rFonts w:ascii="Times New Roman" w:hAnsi="Times New Roman" w:cs="Times New Roman"/>
              <w:sz w:val="26"/>
              <w:szCs w:val="26"/>
            </w:rPr>
            <w:fldChar w:fldCharType="separate"/>
          </w:r>
          <w:r w:rsidRPr="009A7D41">
            <w:rPr>
              <w:rFonts w:ascii="Times New Roman" w:hAnsi="Times New Roman" w:cs="Times New Roman"/>
              <w:noProof/>
              <w:sz w:val="26"/>
              <w:szCs w:val="26"/>
            </w:rPr>
            <w:t>(GS. TS. Võ Xuân Vinh và cộng sự, 2021)</w:t>
          </w:r>
          <w:r>
            <w:rPr>
              <w:rFonts w:ascii="Times New Roman" w:hAnsi="Times New Roman" w:cs="Times New Roman"/>
              <w:sz w:val="26"/>
              <w:szCs w:val="26"/>
            </w:rPr>
            <w:fldChar w:fldCharType="end"/>
          </w:r>
        </w:sdtContent>
      </w:sdt>
      <w:r>
        <w:rPr>
          <w:rFonts w:ascii="Times New Roman" w:hAnsi="Times New Roman" w:cs="Times New Roman"/>
          <w:sz w:val="26"/>
          <w:szCs w:val="26"/>
        </w:rPr>
        <w:t xml:space="preserve">. </w:t>
      </w:r>
    </w:p>
    <w:p w14:paraId="4AC7CEE8"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 xml:space="preserve">Nói tóm lại, </w:t>
      </w:r>
      <w:r w:rsidRPr="002330BC">
        <w:rPr>
          <w:rFonts w:ascii="Times New Roman" w:hAnsi="Times New Roman" w:cs="Times New Roman"/>
          <w:sz w:val="26"/>
          <w:szCs w:val="26"/>
        </w:rPr>
        <w:t xml:space="preserve">Fintech là </w:t>
      </w:r>
      <w:r>
        <w:rPr>
          <w:rFonts w:ascii="Times New Roman" w:hAnsi="Times New Roman" w:cs="Times New Roman"/>
          <w:sz w:val="26"/>
          <w:szCs w:val="26"/>
        </w:rPr>
        <w:t>sử dụng công nghệ để đổi mới tài chính</w:t>
      </w:r>
      <w:r w:rsidRPr="002330BC">
        <w:rPr>
          <w:rFonts w:ascii="Times New Roman" w:hAnsi="Times New Roman" w:cs="Times New Roman"/>
          <w:sz w:val="26"/>
          <w:szCs w:val="26"/>
        </w:rPr>
        <w:t xml:space="preserve">, nhằm cung cấp và quản lý các dịch vụ tài chính một cách hiệu quả, tiện lợi </w:t>
      </w:r>
      <w:r>
        <w:rPr>
          <w:rFonts w:ascii="Times New Roman" w:hAnsi="Times New Roman" w:cs="Times New Roman"/>
          <w:sz w:val="26"/>
          <w:szCs w:val="26"/>
        </w:rPr>
        <w:t>và tiết kiệm chi phí</w:t>
      </w:r>
      <w:r w:rsidRPr="002330BC">
        <w:rPr>
          <w:rFonts w:ascii="Times New Roman" w:hAnsi="Times New Roman" w:cs="Times New Roman"/>
          <w:sz w:val="26"/>
          <w:szCs w:val="26"/>
        </w:rPr>
        <w:t xml:space="preserve"> thông qua máy tính và điện thoại thông minh.</w:t>
      </w:r>
    </w:p>
    <w:p w14:paraId="6E596E59" w14:textId="77777777" w:rsidR="0036074C" w:rsidRDefault="0036074C" w:rsidP="000D2881">
      <w:pPr>
        <w:spacing w:beforeLines="120" w:before="288" w:afterLines="120" w:after="288" w:line="360" w:lineRule="auto"/>
        <w:outlineLvl w:val="1"/>
        <w:rPr>
          <w:rFonts w:ascii="Times New Roman" w:hAnsi="Times New Roman" w:cs="Times New Roman"/>
          <w:b/>
          <w:bCs/>
          <w:sz w:val="26"/>
          <w:szCs w:val="26"/>
        </w:rPr>
      </w:pPr>
      <w:bookmarkStart w:id="9" w:name="_Toc148904680"/>
      <w:r>
        <w:rPr>
          <w:rFonts w:ascii="Times New Roman" w:hAnsi="Times New Roman" w:cs="Times New Roman"/>
          <w:b/>
          <w:bCs/>
          <w:sz w:val="26"/>
          <w:szCs w:val="26"/>
        </w:rPr>
        <w:t>2.2. Khung lý thuyết</w:t>
      </w:r>
      <w:bookmarkEnd w:id="9"/>
    </w:p>
    <w:p w14:paraId="77EB44E3" w14:textId="77777777" w:rsidR="0036074C" w:rsidRDefault="0036074C" w:rsidP="000D2881">
      <w:pPr>
        <w:spacing w:beforeLines="120" w:before="288" w:afterLines="120" w:after="288" w:line="360" w:lineRule="auto"/>
        <w:outlineLvl w:val="2"/>
        <w:rPr>
          <w:rFonts w:ascii="Times New Roman" w:hAnsi="Times New Roman" w:cs="Times New Roman"/>
          <w:b/>
          <w:bCs/>
          <w:sz w:val="26"/>
          <w:szCs w:val="26"/>
        </w:rPr>
      </w:pPr>
      <w:bookmarkStart w:id="10" w:name="_Toc148904681"/>
      <w:r>
        <w:rPr>
          <w:rFonts w:ascii="Times New Roman" w:hAnsi="Times New Roman" w:cs="Times New Roman"/>
          <w:b/>
          <w:bCs/>
          <w:sz w:val="26"/>
          <w:szCs w:val="26"/>
        </w:rPr>
        <w:t>2.2.1. Lý thuyết bất cân xứng thông tin</w:t>
      </w:r>
      <w:bookmarkEnd w:id="10"/>
      <w:r>
        <w:rPr>
          <w:rFonts w:ascii="Times New Roman" w:hAnsi="Times New Roman" w:cs="Times New Roman"/>
          <w:b/>
          <w:bCs/>
          <w:sz w:val="26"/>
          <w:szCs w:val="26"/>
        </w:rPr>
        <w:t xml:space="preserve"> </w:t>
      </w:r>
    </w:p>
    <w:p w14:paraId="17BEC2B6"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sidRPr="00DC1A2C">
        <w:rPr>
          <w:rFonts w:ascii="Times New Roman" w:hAnsi="Times New Roman" w:cs="Times New Roman"/>
          <w:sz w:val="26"/>
          <w:szCs w:val="26"/>
        </w:rPr>
        <w:t xml:space="preserve">Fintech có một vai trò quan trọng trong việc hạn chế hiện tượng bất cân xứng thông tin trong hoạt động thị trường chứng khoán. </w:t>
      </w:r>
      <w:r>
        <w:rPr>
          <w:rFonts w:ascii="Times New Roman" w:hAnsi="Times New Roman" w:cs="Times New Roman"/>
          <w:sz w:val="26"/>
          <w:szCs w:val="26"/>
        </w:rPr>
        <w:t>Theo (</w:t>
      </w:r>
      <w:r>
        <w:rPr>
          <w:rFonts w:ascii="Times New Roman" w:hAnsi="Times New Roman" w:cs="Times New Roman"/>
          <w:sz w:val="26"/>
          <w:szCs w:val="26"/>
          <w:lang w:val="vi-VN"/>
        </w:rPr>
        <w:t>Akerlof</w:t>
      </w:r>
      <w:r>
        <w:rPr>
          <w:rFonts w:ascii="Times New Roman" w:hAnsi="Times New Roman" w:cs="Times New Roman"/>
          <w:sz w:val="26"/>
          <w:szCs w:val="26"/>
        </w:rPr>
        <w:t>, 1970), b</w:t>
      </w:r>
      <w:r w:rsidRPr="00DC1A2C">
        <w:rPr>
          <w:rFonts w:ascii="Times New Roman" w:hAnsi="Times New Roman" w:cs="Times New Roman"/>
          <w:sz w:val="26"/>
          <w:szCs w:val="26"/>
        </w:rPr>
        <w:t>ất cân xứng thông tin xuất phát từ sự thiên vị thông tin giữa người bán và người mua sản phẩm hoặc giữa doanh nghiệp và nhà đầu tư, và nó có thể dẫn đến sự thất bại của thị trườ</w:t>
      </w:r>
      <w:r>
        <w:rPr>
          <w:rFonts w:ascii="Times New Roman" w:hAnsi="Times New Roman" w:cs="Times New Roman"/>
          <w:sz w:val="26"/>
          <w:szCs w:val="26"/>
        </w:rPr>
        <w:t>ng</w:t>
      </w:r>
      <w:r w:rsidRPr="00DC1A2C">
        <w:rPr>
          <w:rFonts w:ascii="Times New Roman" w:hAnsi="Times New Roman" w:cs="Times New Roman"/>
          <w:sz w:val="26"/>
          <w:szCs w:val="26"/>
        </w:rPr>
        <w:t xml:space="preserve">. </w:t>
      </w:r>
      <w:r>
        <w:rPr>
          <w:rFonts w:ascii="Times New Roman" w:hAnsi="Times New Roman" w:cs="Times New Roman"/>
          <w:sz w:val="26"/>
          <w:szCs w:val="26"/>
        </w:rPr>
        <w:t>Cũng theo Akerlof và các nghiên cứu (</w:t>
      </w:r>
      <w:r>
        <w:rPr>
          <w:rFonts w:ascii="Times New Roman" w:hAnsi="Times New Roman" w:cs="Times New Roman"/>
          <w:sz w:val="26"/>
          <w:szCs w:val="26"/>
          <w:lang w:val="vi-VN"/>
        </w:rPr>
        <w:t>Stiglitz</w:t>
      </w:r>
      <w:r>
        <w:rPr>
          <w:rFonts w:ascii="Times New Roman" w:hAnsi="Times New Roman" w:cs="Times New Roman"/>
          <w:sz w:val="26"/>
          <w:szCs w:val="26"/>
        </w:rPr>
        <w:t xml:space="preserve"> và cộng sự </w:t>
      </w:r>
      <w:r>
        <w:rPr>
          <w:rFonts w:ascii="Times New Roman" w:hAnsi="Times New Roman" w:cs="Times New Roman"/>
          <w:sz w:val="26"/>
          <w:szCs w:val="26"/>
          <w:lang w:val="vi-VN"/>
        </w:rPr>
        <w:t>1984)</w:t>
      </w:r>
      <w:r>
        <w:rPr>
          <w:rFonts w:ascii="Times New Roman" w:hAnsi="Times New Roman" w:cs="Times New Roman"/>
          <w:sz w:val="26"/>
          <w:szCs w:val="26"/>
        </w:rPr>
        <w:t>, (</w:t>
      </w:r>
      <w:r>
        <w:rPr>
          <w:rFonts w:ascii="Times New Roman" w:hAnsi="Times New Roman" w:cs="Times New Roman"/>
          <w:sz w:val="26"/>
          <w:szCs w:val="26"/>
          <w:lang w:val="vi-VN"/>
        </w:rPr>
        <w:t xml:space="preserve">Myers và </w:t>
      </w:r>
      <w:r>
        <w:rPr>
          <w:rFonts w:ascii="Times New Roman" w:hAnsi="Times New Roman" w:cs="Times New Roman"/>
          <w:sz w:val="26"/>
          <w:szCs w:val="26"/>
        </w:rPr>
        <w:t xml:space="preserve">cộng sự, </w:t>
      </w:r>
      <w:r>
        <w:rPr>
          <w:rFonts w:ascii="Times New Roman" w:hAnsi="Times New Roman" w:cs="Times New Roman"/>
          <w:sz w:val="26"/>
          <w:szCs w:val="26"/>
          <w:lang w:val="vi-VN"/>
        </w:rPr>
        <w:t xml:space="preserve">1984) </w:t>
      </w:r>
      <w:r w:rsidRPr="00DC1A2C">
        <w:rPr>
          <w:rFonts w:ascii="Times New Roman" w:hAnsi="Times New Roman" w:cs="Times New Roman"/>
          <w:sz w:val="26"/>
          <w:szCs w:val="26"/>
        </w:rPr>
        <w:t>đã chứng minh rằng sự bất cân xứng thông tin có thể dẫn đến tình trạng lựa chọn ngược (adverse selection) trong quyết định đầu tư, khi nhà đầu tư không thể phân biệt giữa các cơ hội đầu tư hiệu quả và không hiệu quả</w:t>
      </w:r>
      <w:sdt>
        <w:sdtPr>
          <w:rPr>
            <w:rFonts w:ascii="Times New Roman" w:hAnsi="Times New Roman" w:cs="Times New Roman"/>
            <w:sz w:val="26"/>
            <w:szCs w:val="26"/>
          </w:rPr>
          <w:id w:val="-989711595"/>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Ros22 \l 1033 </w:instrText>
          </w:r>
          <w:r>
            <w:rPr>
              <w:rFonts w:ascii="Times New Roman" w:hAnsi="Times New Roman" w:cs="Times New Roman"/>
              <w:sz w:val="26"/>
              <w:szCs w:val="26"/>
            </w:rPr>
            <w:fldChar w:fldCharType="separate"/>
          </w:r>
          <w:r>
            <w:rPr>
              <w:rFonts w:ascii="Times New Roman" w:hAnsi="Times New Roman" w:cs="Times New Roman"/>
              <w:noProof/>
              <w:sz w:val="26"/>
              <w:szCs w:val="26"/>
            </w:rPr>
            <w:t xml:space="preserve"> </w:t>
          </w:r>
          <w:r w:rsidRPr="009A7D41">
            <w:rPr>
              <w:rFonts w:ascii="Times New Roman" w:hAnsi="Times New Roman" w:cs="Times New Roman"/>
              <w:noProof/>
              <w:sz w:val="26"/>
              <w:szCs w:val="26"/>
            </w:rPr>
            <w:t>(Ross, 2022)</w:t>
          </w:r>
          <w:r>
            <w:rPr>
              <w:rFonts w:ascii="Times New Roman" w:hAnsi="Times New Roman" w:cs="Times New Roman"/>
              <w:sz w:val="26"/>
              <w:szCs w:val="26"/>
            </w:rPr>
            <w:fldChar w:fldCharType="end"/>
          </w:r>
        </w:sdtContent>
      </w:sdt>
      <w:sdt>
        <w:sdtPr>
          <w:rPr>
            <w:rFonts w:ascii="Times New Roman" w:hAnsi="Times New Roman" w:cs="Times New Roman"/>
            <w:sz w:val="26"/>
            <w:szCs w:val="26"/>
          </w:rPr>
          <w:id w:val="293261478"/>
          <w:citation/>
        </w:sdtPr>
        <w:sdtContent/>
      </w:sdt>
      <w:r w:rsidRPr="00DC1A2C">
        <w:rPr>
          <w:rFonts w:ascii="Times New Roman" w:hAnsi="Times New Roman" w:cs="Times New Roman"/>
          <w:sz w:val="26"/>
          <w:szCs w:val="26"/>
        </w:rPr>
        <w:t xml:space="preserve">. </w:t>
      </w:r>
      <w:r>
        <w:rPr>
          <w:rFonts w:ascii="Times New Roman" w:hAnsi="Times New Roman" w:cs="Times New Roman"/>
          <w:sz w:val="26"/>
          <w:szCs w:val="26"/>
        </w:rPr>
        <w:t>Đã có minh chứng cho vấn đề c</w:t>
      </w:r>
      <w:r w:rsidRPr="00DC1A2C">
        <w:rPr>
          <w:rFonts w:ascii="Times New Roman" w:hAnsi="Times New Roman" w:cs="Times New Roman"/>
          <w:sz w:val="26"/>
          <w:szCs w:val="26"/>
        </w:rPr>
        <w:t xml:space="preserve">ác nhà đầu tư tổ chức thường có lợi thế lớn </w:t>
      </w:r>
      <w:r>
        <w:rPr>
          <w:rFonts w:ascii="Times New Roman" w:hAnsi="Times New Roman" w:cs="Times New Roman"/>
          <w:sz w:val="26"/>
          <w:szCs w:val="26"/>
        </w:rPr>
        <w:t xml:space="preserve">hơn </w:t>
      </w:r>
      <w:r w:rsidRPr="00DC1A2C">
        <w:rPr>
          <w:rFonts w:ascii="Times New Roman" w:hAnsi="Times New Roman" w:cs="Times New Roman"/>
          <w:sz w:val="26"/>
          <w:szCs w:val="26"/>
        </w:rPr>
        <w:t>về thông tin và sẵn sàng trả giá cao hơn để đầu tư vào cơ hội hiệu quả hơ</w:t>
      </w:r>
      <w:r>
        <w:rPr>
          <w:rFonts w:ascii="Times New Roman" w:hAnsi="Times New Roman" w:cs="Times New Roman"/>
          <w:sz w:val="26"/>
          <w:szCs w:val="26"/>
        </w:rPr>
        <w:t xml:space="preserve">n </w:t>
      </w:r>
      <w:r>
        <w:rPr>
          <w:rFonts w:ascii="Times New Roman" w:hAnsi="Times New Roman" w:cs="Times New Roman"/>
          <w:sz w:val="26"/>
          <w:szCs w:val="26"/>
          <w:lang w:val="vi-VN"/>
        </w:rPr>
        <w:t>(Đoàn, 2010)</w:t>
      </w:r>
      <w:r w:rsidRPr="00DC1A2C">
        <w:rPr>
          <w:rFonts w:ascii="Times New Roman" w:hAnsi="Times New Roman" w:cs="Times New Roman"/>
          <w:sz w:val="26"/>
          <w:szCs w:val="26"/>
        </w:rPr>
        <w:t>. Họ cũng có khả năng phân tích và định giá cổ phiếu một cách chính xác hơn các nhà đầu tư cá nhân.</w:t>
      </w:r>
      <w:r>
        <w:rPr>
          <w:rFonts w:ascii="Times New Roman" w:hAnsi="Times New Roman" w:cs="Times New Roman"/>
          <w:sz w:val="26"/>
          <w:szCs w:val="26"/>
        </w:rPr>
        <w:t xml:space="preserve"> </w:t>
      </w:r>
      <w:r w:rsidRPr="00DC1A2C">
        <w:rPr>
          <w:rFonts w:ascii="Times New Roman" w:hAnsi="Times New Roman" w:cs="Times New Roman"/>
          <w:sz w:val="26"/>
          <w:szCs w:val="26"/>
        </w:rPr>
        <w:t>Tuy nhiên, Fintech đã giúp giảm bất cân xứng thông tin và cải thiện hiệu quả thị trường chứng khoán ở nhiều khía cạnh</w:t>
      </w:r>
      <w:sdt>
        <w:sdtPr>
          <w:rPr>
            <w:rFonts w:ascii="Times New Roman" w:hAnsi="Times New Roman" w:cs="Times New Roman"/>
            <w:sz w:val="26"/>
            <w:szCs w:val="26"/>
          </w:rPr>
          <w:id w:val="119281466"/>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And191 \l 1033 </w:instrText>
          </w:r>
          <w:r>
            <w:rPr>
              <w:rFonts w:ascii="Times New Roman" w:hAnsi="Times New Roman" w:cs="Times New Roman"/>
              <w:sz w:val="26"/>
              <w:szCs w:val="26"/>
            </w:rPr>
            <w:fldChar w:fldCharType="separate"/>
          </w:r>
          <w:r>
            <w:rPr>
              <w:rFonts w:ascii="Times New Roman" w:hAnsi="Times New Roman" w:cs="Times New Roman"/>
              <w:noProof/>
              <w:sz w:val="26"/>
              <w:szCs w:val="26"/>
            </w:rPr>
            <w:t xml:space="preserve"> </w:t>
          </w:r>
          <w:r w:rsidRPr="009A7D41">
            <w:rPr>
              <w:rFonts w:ascii="Times New Roman" w:hAnsi="Times New Roman" w:cs="Times New Roman"/>
              <w:noProof/>
              <w:sz w:val="26"/>
              <w:szCs w:val="26"/>
            </w:rPr>
            <w:t>(Andreas Fuster và cộng sự, 2019)</w:t>
          </w:r>
          <w:r>
            <w:rPr>
              <w:rFonts w:ascii="Times New Roman" w:hAnsi="Times New Roman" w:cs="Times New Roman"/>
              <w:sz w:val="26"/>
              <w:szCs w:val="26"/>
            </w:rPr>
            <w:fldChar w:fldCharType="end"/>
          </w:r>
        </w:sdtContent>
      </w:sdt>
      <w:r w:rsidRPr="00DC1A2C">
        <w:rPr>
          <w:rFonts w:ascii="Times New Roman" w:hAnsi="Times New Roman" w:cs="Times New Roman"/>
          <w:sz w:val="26"/>
          <w:szCs w:val="26"/>
        </w:rPr>
        <w:t>. Fintech cho phép công ty thu thập thông tin từ nhiều nguồn khác nhau thông qua Internet và công nghệ dữ liệu lớn. Dữ liệu này sau đó được phân tích bằng trí tuệ nhân tạo, điện toán đám mây và chuỗi khối để tạo ra thông tin có giá trị. Nó cũng có khả năng thu thập dữ liệu phi cấu trúc, ví dụ như hình ảnh, video và âm thanh, từ nhiều nguồn và thực hiện chuyển đổi có cấu trúc để cung cấp thông tin thời gian thực về chuỗi cung ứng</w:t>
      </w:r>
      <w:sdt>
        <w:sdtPr>
          <w:rPr>
            <w:rFonts w:ascii="Times New Roman" w:hAnsi="Times New Roman" w:cs="Times New Roman"/>
            <w:sz w:val="26"/>
            <w:szCs w:val="26"/>
          </w:rPr>
          <w:id w:val="1708979879"/>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Cos08 \l 1033 </w:instrText>
          </w:r>
          <w:r>
            <w:rPr>
              <w:rFonts w:ascii="Times New Roman" w:hAnsi="Times New Roman" w:cs="Times New Roman"/>
              <w:sz w:val="26"/>
              <w:szCs w:val="26"/>
            </w:rPr>
            <w:fldChar w:fldCharType="separate"/>
          </w:r>
          <w:r>
            <w:rPr>
              <w:rFonts w:ascii="Times New Roman" w:hAnsi="Times New Roman" w:cs="Times New Roman"/>
              <w:noProof/>
              <w:sz w:val="26"/>
              <w:szCs w:val="26"/>
            </w:rPr>
            <w:t xml:space="preserve"> </w:t>
          </w:r>
          <w:r w:rsidRPr="009A7D41">
            <w:rPr>
              <w:rFonts w:ascii="Times New Roman" w:hAnsi="Times New Roman" w:cs="Times New Roman"/>
              <w:noProof/>
              <w:sz w:val="26"/>
              <w:szCs w:val="26"/>
            </w:rPr>
            <w:t>(Costas Lapavitsas và cộng sự, 2008)</w:t>
          </w:r>
          <w:r>
            <w:rPr>
              <w:rFonts w:ascii="Times New Roman" w:hAnsi="Times New Roman" w:cs="Times New Roman"/>
              <w:sz w:val="26"/>
              <w:szCs w:val="26"/>
            </w:rPr>
            <w:fldChar w:fldCharType="end"/>
          </w:r>
        </w:sdtContent>
      </w:sdt>
      <w:r w:rsidRPr="00DC1A2C">
        <w:rPr>
          <w:rFonts w:ascii="Times New Roman" w:hAnsi="Times New Roman" w:cs="Times New Roman"/>
          <w:sz w:val="26"/>
          <w:szCs w:val="26"/>
        </w:rPr>
        <w:t>.</w:t>
      </w:r>
      <w:r>
        <w:rPr>
          <w:rFonts w:ascii="Times New Roman" w:hAnsi="Times New Roman" w:cs="Times New Roman"/>
          <w:sz w:val="26"/>
          <w:szCs w:val="26"/>
        </w:rPr>
        <w:t xml:space="preserve"> </w:t>
      </w:r>
      <w:r w:rsidRPr="00DC1A2C">
        <w:rPr>
          <w:rFonts w:ascii="Times New Roman" w:hAnsi="Times New Roman" w:cs="Times New Roman"/>
          <w:sz w:val="26"/>
          <w:szCs w:val="26"/>
        </w:rPr>
        <w:t xml:space="preserve">Nhờ vào Fintech, nhà đầu tư có khả năng sử dụng thông tin chính xác hơn và nâng cao hiểu biết về thị trường. Điều này giúp họ đưa ra quyết định đầu tư tốt hơn </w:t>
      </w:r>
      <w:r w:rsidRPr="00DC1A2C">
        <w:rPr>
          <w:rFonts w:ascii="Times New Roman" w:hAnsi="Times New Roman" w:cs="Times New Roman"/>
          <w:sz w:val="26"/>
          <w:szCs w:val="26"/>
        </w:rPr>
        <w:lastRenderedPageBreak/>
        <w:t>và cải thiện hiệu quả của hoạt động đầu tư. Fintech đã giúp giảm sự bất cân xứng thông tin giữa các nhà đầu tư và đóng góp vào sự cải thiện của thị trường chứng khoán trong việc cung cấp thông tin đáng tin cậy và xác thực</w:t>
      </w:r>
      <w:sdt>
        <w:sdtPr>
          <w:rPr>
            <w:rFonts w:ascii="Times New Roman" w:hAnsi="Times New Roman" w:cs="Times New Roman"/>
            <w:sz w:val="26"/>
            <w:szCs w:val="26"/>
          </w:rPr>
          <w:id w:val="-1150436462"/>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Jil20 \l 1033 </w:instrText>
          </w:r>
          <w:r>
            <w:rPr>
              <w:rFonts w:ascii="Times New Roman" w:hAnsi="Times New Roman" w:cs="Times New Roman"/>
              <w:sz w:val="26"/>
              <w:szCs w:val="26"/>
            </w:rPr>
            <w:fldChar w:fldCharType="separate"/>
          </w:r>
          <w:r>
            <w:rPr>
              <w:rFonts w:ascii="Times New Roman" w:hAnsi="Times New Roman" w:cs="Times New Roman"/>
              <w:noProof/>
              <w:sz w:val="26"/>
              <w:szCs w:val="26"/>
            </w:rPr>
            <w:t xml:space="preserve"> </w:t>
          </w:r>
          <w:r w:rsidRPr="009A7D41">
            <w:rPr>
              <w:rFonts w:ascii="Times New Roman" w:hAnsi="Times New Roman" w:cs="Times New Roman"/>
              <w:noProof/>
              <w:sz w:val="26"/>
              <w:szCs w:val="26"/>
            </w:rPr>
            <w:t>(Jillian Grennan và cộng sự, 2020)</w:t>
          </w:r>
          <w:r>
            <w:rPr>
              <w:rFonts w:ascii="Times New Roman" w:hAnsi="Times New Roman" w:cs="Times New Roman"/>
              <w:sz w:val="26"/>
              <w:szCs w:val="26"/>
            </w:rPr>
            <w:fldChar w:fldCharType="end"/>
          </w:r>
        </w:sdtContent>
      </w:sdt>
      <w:r w:rsidRPr="00DC1A2C">
        <w:rPr>
          <w:rFonts w:ascii="Times New Roman" w:hAnsi="Times New Roman" w:cs="Times New Roman"/>
          <w:sz w:val="26"/>
          <w:szCs w:val="26"/>
        </w:rPr>
        <w:t>.</w:t>
      </w:r>
      <w:r>
        <w:rPr>
          <w:rFonts w:ascii="Times New Roman" w:hAnsi="Times New Roman" w:cs="Times New Roman"/>
          <w:sz w:val="26"/>
          <w:szCs w:val="26"/>
        </w:rPr>
        <w:t xml:space="preserve"> Từ đó tạo nền tảng cho khả năng giảm rủi ro sụt giảm giá cổ phiếu.</w:t>
      </w:r>
    </w:p>
    <w:p w14:paraId="0C40788B" w14:textId="77777777" w:rsidR="0036074C" w:rsidRDefault="0036074C" w:rsidP="000D2881">
      <w:pPr>
        <w:spacing w:beforeLines="120" w:before="288" w:afterLines="120" w:after="288" w:line="360" w:lineRule="auto"/>
        <w:outlineLvl w:val="2"/>
        <w:rPr>
          <w:rFonts w:ascii="Times New Roman" w:hAnsi="Times New Roman" w:cs="Times New Roman"/>
          <w:b/>
          <w:bCs/>
          <w:sz w:val="26"/>
          <w:szCs w:val="26"/>
        </w:rPr>
      </w:pPr>
      <w:bookmarkStart w:id="11" w:name="_Toc148904682"/>
      <w:r>
        <w:rPr>
          <w:rFonts w:ascii="Times New Roman" w:hAnsi="Times New Roman" w:cs="Times New Roman"/>
          <w:b/>
          <w:bCs/>
          <w:sz w:val="26"/>
          <w:szCs w:val="26"/>
        </w:rPr>
        <w:t>2.2.2. Vấn đề đại diện</w:t>
      </w:r>
      <w:bookmarkEnd w:id="11"/>
      <w:r>
        <w:rPr>
          <w:rFonts w:ascii="Times New Roman" w:hAnsi="Times New Roman" w:cs="Times New Roman"/>
          <w:b/>
          <w:bCs/>
          <w:sz w:val="26"/>
          <w:szCs w:val="26"/>
        </w:rPr>
        <w:t xml:space="preserve"> </w:t>
      </w:r>
    </w:p>
    <w:p w14:paraId="205D175B" w14:textId="77777777" w:rsidR="0036074C" w:rsidRPr="00CC4045" w:rsidRDefault="0036074C" w:rsidP="000D2881">
      <w:pPr>
        <w:spacing w:beforeLines="120" w:before="288" w:afterLines="120" w:after="288"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Theo Investopedia </w:t>
      </w:r>
      <w:sdt>
        <w:sdtPr>
          <w:rPr>
            <w:rFonts w:ascii="Times New Roman" w:hAnsi="Times New Roman" w:cs="Times New Roman"/>
            <w:sz w:val="26"/>
            <w:szCs w:val="26"/>
          </w:rPr>
          <w:id w:val="781692885"/>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CHE22 \l 1033 </w:instrText>
          </w:r>
          <w:r>
            <w:rPr>
              <w:rFonts w:ascii="Times New Roman" w:hAnsi="Times New Roman" w:cs="Times New Roman"/>
              <w:sz w:val="26"/>
              <w:szCs w:val="26"/>
            </w:rPr>
            <w:fldChar w:fldCharType="separate"/>
          </w:r>
          <w:r w:rsidRPr="009A7D41">
            <w:rPr>
              <w:rFonts w:ascii="Times New Roman" w:hAnsi="Times New Roman" w:cs="Times New Roman"/>
              <w:noProof/>
              <w:sz w:val="26"/>
              <w:szCs w:val="26"/>
            </w:rPr>
            <w:t>(CHEN, 2022)</w:t>
          </w:r>
          <w:r>
            <w:rPr>
              <w:rFonts w:ascii="Times New Roman" w:hAnsi="Times New Roman" w:cs="Times New Roman"/>
              <w:sz w:val="26"/>
              <w:szCs w:val="26"/>
            </w:rPr>
            <w:fldChar w:fldCharType="end"/>
          </w:r>
        </w:sdtContent>
      </w:sdt>
      <w:r>
        <w:rPr>
          <w:rFonts w:ascii="Times New Roman" w:hAnsi="Times New Roman" w:cs="Times New Roman"/>
          <w:sz w:val="26"/>
          <w:szCs w:val="26"/>
        </w:rPr>
        <w:t>, v</w:t>
      </w:r>
      <w:r w:rsidRPr="00DC1CD1">
        <w:rPr>
          <w:rFonts w:ascii="Times New Roman" w:hAnsi="Times New Roman" w:cs="Times New Roman"/>
          <w:sz w:val="26"/>
          <w:szCs w:val="26"/>
          <w:lang w:val="vi-VN"/>
        </w:rPr>
        <w:t xml:space="preserve">ấn đề đại diện là một xung đột lợi ích trong mối quan hệ khi một bên được giao trách nhiệm hành động vì lợi ích tốt nhất của bên kia. Trong tài chính doanh nghiệp, nó thường liên quan đến xung đột lợi ích giữa ban quản lý công ty và các cổ đông. Vấn đề này xuất phát từ sự tách rời giữa quyền sở hữu và quản lý, khiến người quản lý có thể có lợi ích riêng mà không chắc chắn rằng nó cũng có lợi cho cổ đông hoặc công ty. </w:t>
      </w:r>
      <w:r w:rsidRPr="00CC4045">
        <w:rPr>
          <w:rFonts w:ascii="Times New Roman" w:hAnsi="Times New Roman" w:cs="Times New Roman"/>
          <w:sz w:val="26"/>
          <w:szCs w:val="26"/>
          <w:lang w:val="vi-VN"/>
        </w:rPr>
        <w:t xml:space="preserve">Do vấn đề đại diện, các nhà quản lý doanh nghiệp có cơ hội, khả năng và động cơ để biến đổi kết quả tài chính và che giấu thông tin tiêu cực. Khi thông tin tiêu cực được tiết lộ đồng loạt, giá cổ phiếu có thể giảm sút </w:t>
      </w:r>
      <w:r w:rsidRPr="001E3960">
        <w:rPr>
          <w:rFonts w:ascii="Times New Roman" w:hAnsi="Times New Roman" w:cs="Times New Roman"/>
          <w:sz w:val="26"/>
          <w:szCs w:val="26"/>
          <w:lang w:val="vi-VN"/>
        </w:rPr>
        <w:t>(</w:t>
      </w:r>
      <w:sdt>
        <w:sdtPr>
          <w:rPr>
            <w:rFonts w:ascii="Times New Roman" w:hAnsi="Times New Roman" w:cs="Times New Roman"/>
            <w:sz w:val="26"/>
            <w:szCs w:val="26"/>
          </w:rPr>
          <w:id w:val="-2085754655"/>
          <w:citation/>
        </w:sdtPr>
        <w:sdtContent>
          <w:r>
            <w:rPr>
              <w:rFonts w:ascii="Times New Roman" w:hAnsi="Times New Roman" w:cs="Times New Roman"/>
              <w:sz w:val="26"/>
              <w:szCs w:val="26"/>
            </w:rPr>
            <w:fldChar w:fldCharType="begin"/>
          </w:r>
          <w:r w:rsidRPr="001E3960">
            <w:rPr>
              <w:rFonts w:ascii="Times New Roman" w:hAnsi="Times New Roman" w:cs="Times New Roman"/>
              <w:sz w:val="26"/>
              <w:szCs w:val="26"/>
              <w:lang w:val="vi-VN"/>
            </w:rPr>
            <w:instrText xml:space="preserve">CITATION Bal \l 1033 </w:instrText>
          </w:r>
          <w:r>
            <w:rPr>
              <w:rFonts w:ascii="Times New Roman" w:hAnsi="Times New Roman" w:cs="Times New Roman"/>
              <w:sz w:val="26"/>
              <w:szCs w:val="26"/>
            </w:rPr>
            <w:fldChar w:fldCharType="separate"/>
          </w:r>
          <w:r w:rsidRPr="001E3960">
            <w:rPr>
              <w:rFonts w:ascii="Times New Roman" w:hAnsi="Times New Roman" w:cs="Times New Roman"/>
              <w:noProof/>
              <w:sz w:val="26"/>
              <w:szCs w:val="26"/>
              <w:lang w:val="vi-VN"/>
            </w:rPr>
            <w:t xml:space="preserve"> (Ball, 2009)</w:t>
          </w:r>
          <w:r>
            <w:rPr>
              <w:rFonts w:ascii="Times New Roman" w:hAnsi="Times New Roman" w:cs="Times New Roman"/>
              <w:sz w:val="26"/>
              <w:szCs w:val="26"/>
            </w:rPr>
            <w:fldChar w:fldCharType="end"/>
          </w:r>
        </w:sdtContent>
      </w:sdt>
      <w:r w:rsidRPr="00CC4045">
        <w:rPr>
          <w:rFonts w:ascii="Times New Roman" w:hAnsi="Times New Roman" w:cs="Times New Roman"/>
          <w:sz w:val="26"/>
          <w:szCs w:val="26"/>
          <w:lang w:val="vi-VN"/>
        </w:rPr>
        <w:t>;</w:t>
      </w:r>
      <w:r w:rsidRPr="001E3960">
        <w:rPr>
          <w:rFonts w:ascii="Times New Roman" w:hAnsi="Times New Roman" w:cs="Times New Roman"/>
          <w:sz w:val="26"/>
          <w:szCs w:val="26"/>
          <w:lang w:val="vi-VN"/>
        </w:rPr>
        <w:t xml:space="preserve"> </w:t>
      </w:r>
      <w:sdt>
        <w:sdtPr>
          <w:rPr>
            <w:rFonts w:ascii="Times New Roman" w:hAnsi="Times New Roman" w:cs="Times New Roman"/>
            <w:sz w:val="26"/>
            <w:szCs w:val="26"/>
          </w:rPr>
          <w:id w:val="-543212674"/>
          <w:citation/>
        </w:sdtPr>
        <w:sdtContent>
          <w:r>
            <w:rPr>
              <w:rFonts w:ascii="Times New Roman" w:hAnsi="Times New Roman" w:cs="Times New Roman"/>
              <w:sz w:val="26"/>
              <w:szCs w:val="26"/>
            </w:rPr>
            <w:fldChar w:fldCharType="begin"/>
          </w:r>
          <w:r w:rsidRPr="001E3960">
            <w:rPr>
              <w:rFonts w:ascii="Times New Roman" w:hAnsi="Times New Roman" w:cs="Times New Roman"/>
              <w:sz w:val="26"/>
              <w:szCs w:val="26"/>
              <w:lang w:val="vi-VN"/>
            </w:rPr>
            <w:instrText xml:space="preserve"> CITATION Van21 \l 1033 </w:instrText>
          </w:r>
          <w:r>
            <w:rPr>
              <w:rFonts w:ascii="Times New Roman" w:hAnsi="Times New Roman" w:cs="Times New Roman"/>
              <w:sz w:val="26"/>
              <w:szCs w:val="26"/>
            </w:rPr>
            <w:fldChar w:fldCharType="separate"/>
          </w:r>
          <w:r w:rsidRPr="001E3960">
            <w:rPr>
              <w:rFonts w:ascii="Times New Roman" w:hAnsi="Times New Roman" w:cs="Times New Roman"/>
              <w:noProof/>
              <w:sz w:val="26"/>
              <w:szCs w:val="26"/>
              <w:lang w:val="vi-VN"/>
            </w:rPr>
            <w:t>(Van Cuong Dang và cộng sự, 2021)</w:t>
          </w:r>
          <w:r>
            <w:rPr>
              <w:rFonts w:ascii="Times New Roman" w:hAnsi="Times New Roman" w:cs="Times New Roman"/>
              <w:sz w:val="26"/>
              <w:szCs w:val="26"/>
            </w:rPr>
            <w:fldChar w:fldCharType="end"/>
          </w:r>
        </w:sdtContent>
      </w:sdt>
      <w:r w:rsidRPr="00CC4045">
        <w:rPr>
          <w:rFonts w:ascii="Times New Roman" w:hAnsi="Times New Roman" w:cs="Times New Roman"/>
          <w:sz w:val="26"/>
          <w:szCs w:val="26"/>
          <w:lang w:val="vi-VN"/>
        </w:rPr>
        <w:t>;</w:t>
      </w:r>
      <w:sdt>
        <w:sdtPr>
          <w:rPr>
            <w:rFonts w:ascii="Times New Roman" w:hAnsi="Times New Roman" w:cs="Times New Roman"/>
            <w:sz w:val="26"/>
            <w:szCs w:val="26"/>
            <w:lang w:val="vi-VN"/>
          </w:rPr>
          <w:id w:val="1309979748"/>
          <w:citation/>
        </w:sdtPr>
        <w:sdtContent>
          <w:r>
            <w:rPr>
              <w:rFonts w:ascii="Times New Roman" w:hAnsi="Times New Roman" w:cs="Times New Roman"/>
              <w:sz w:val="26"/>
              <w:szCs w:val="26"/>
              <w:lang w:val="vi-VN"/>
            </w:rPr>
            <w:fldChar w:fldCharType="begin"/>
          </w:r>
          <w:r w:rsidRPr="001E3960">
            <w:rPr>
              <w:rFonts w:ascii="Times New Roman" w:hAnsi="Times New Roman" w:cs="Times New Roman"/>
              <w:sz w:val="26"/>
              <w:szCs w:val="26"/>
              <w:lang w:val="vi-VN"/>
            </w:rPr>
            <w:instrText xml:space="preserve">CITATION Yan \l 1033 </w:instrText>
          </w:r>
          <w:r>
            <w:rPr>
              <w:rFonts w:ascii="Times New Roman" w:hAnsi="Times New Roman" w:cs="Times New Roman"/>
              <w:sz w:val="26"/>
              <w:szCs w:val="26"/>
              <w:lang w:val="vi-VN"/>
            </w:rPr>
            <w:fldChar w:fldCharType="separate"/>
          </w:r>
          <w:r w:rsidRPr="001E3960">
            <w:rPr>
              <w:rFonts w:ascii="Times New Roman" w:hAnsi="Times New Roman" w:cs="Times New Roman"/>
              <w:noProof/>
              <w:sz w:val="26"/>
              <w:szCs w:val="26"/>
              <w:lang w:val="vi-VN"/>
            </w:rPr>
            <w:t xml:space="preserve"> (Yan Luo và cộng sự, 2020)</w:t>
          </w:r>
          <w:r>
            <w:rPr>
              <w:rFonts w:ascii="Times New Roman" w:hAnsi="Times New Roman" w:cs="Times New Roman"/>
              <w:sz w:val="26"/>
              <w:szCs w:val="26"/>
              <w:lang w:val="vi-VN"/>
            </w:rPr>
            <w:fldChar w:fldCharType="end"/>
          </w:r>
        </w:sdtContent>
      </w:sdt>
      <w:r w:rsidRPr="00CC4045">
        <w:rPr>
          <w:rFonts w:ascii="Times New Roman" w:hAnsi="Times New Roman" w:cs="Times New Roman"/>
          <w:sz w:val="26"/>
          <w:szCs w:val="26"/>
          <w:lang w:val="vi-VN"/>
        </w:rPr>
        <w:t>). Ngoài ra, phản ứng của nhà đầu tư trước tin tức tiêu cực hoặc niềm tin không đồng nhất của họ cũng có thể dẫn đến sụt giảm giá cổ phiếu</w:t>
      </w:r>
      <w:r w:rsidRPr="001E3960">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716863052"/>
          <w:citation/>
        </w:sdtPr>
        <w:sdtContent>
          <w:r>
            <w:rPr>
              <w:rFonts w:ascii="Times New Roman" w:hAnsi="Times New Roman" w:cs="Times New Roman"/>
              <w:sz w:val="26"/>
              <w:szCs w:val="26"/>
              <w:lang w:val="vi-VN"/>
            </w:rPr>
            <w:fldChar w:fldCharType="begin"/>
          </w:r>
          <w:r w:rsidRPr="001E3960">
            <w:rPr>
              <w:rFonts w:ascii="Times New Roman" w:hAnsi="Times New Roman" w:cs="Times New Roman"/>
              <w:sz w:val="26"/>
              <w:szCs w:val="26"/>
              <w:lang w:val="vi-VN"/>
            </w:rPr>
            <w:instrText xml:space="preserve"> CITATION Xue19 \l 1033  \m Liy19</w:instrText>
          </w:r>
          <w:r>
            <w:rPr>
              <w:rFonts w:ascii="Times New Roman" w:hAnsi="Times New Roman" w:cs="Times New Roman"/>
              <w:sz w:val="26"/>
              <w:szCs w:val="26"/>
              <w:lang w:val="vi-VN"/>
            </w:rPr>
            <w:fldChar w:fldCharType="separate"/>
          </w:r>
          <w:r w:rsidRPr="001E3960">
            <w:rPr>
              <w:rFonts w:ascii="Times New Roman" w:hAnsi="Times New Roman" w:cs="Times New Roman"/>
              <w:noProof/>
              <w:sz w:val="26"/>
              <w:szCs w:val="26"/>
              <w:lang w:val="vi-VN"/>
            </w:rPr>
            <w:t>(Xuejun Jin và cộng sự, 2019; Liyun Zhou và cộng sự, 2019)</w:t>
          </w:r>
          <w:r>
            <w:rPr>
              <w:rFonts w:ascii="Times New Roman" w:hAnsi="Times New Roman" w:cs="Times New Roman"/>
              <w:sz w:val="26"/>
              <w:szCs w:val="26"/>
              <w:lang w:val="vi-VN"/>
            </w:rPr>
            <w:fldChar w:fldCharType="end"/>
          </w:r>
        </w:sdtContent>
      </w:sdt>
      <w:r w:rsidRPr="00CC4045">
        <w:rPr>
          <w:rFonts w:ascii="Times New Roman" w:hAnsi="Times New Roman" w:cs="Times New Roman"/>
          <w:sz w:val="26"/>
          <w:szCs w:val="26"/>
          <w:lang w:val="vi-VN"/>
        </w:rPr>
        <w:t xml:space="preserve">. </w:t>
      </w:r>
      <w:r w:rsidRPr="00DC1CD1">
        <w:rPr>
          <w:rFonts w:ascii="Times New Roman" w:hAnsi="Times New Roman" w:cs="Times New Roman"/>
          <w:sz w:val="26"/>
          <w:szCs w:val="26"/>
          <w:lang w:val="vi-VN"/>
        </w:rPr>
        <w:t>Để giải quyết vấn đề này, cổ đông cần đảm bảo rằng người quản lý hành động vì lợi ích của họ.</w:t>
      </w:r>
    </w:p>
    <w:p w14:paraId="2E55D401" w14:textId="77777777" w:rsidR="0036074C" w:rsidRPr="001E3960" w:rsidRDefault="0036074C" w:rsidP="000D2881">
      <w:pPr>
        <w:spacing w:beforeLines="120" w:before="288" w:afterLines="120" w:after="288" w:line="360" w:lineRule="auto"/>
        <w:jc w:val="both"/>
        <w:rPr>
          <w:rFonts w:ascii="Times New Roman" w:hAnsi="Times New Roman" w:cs="Times New Roman"/>
          <w:sz w:val="26"/>
          <w:szCs w:val="26"/>
          <w:lang w:val="vi-VN"/>
        </w:rPr>
      </w:pPr>
      <w:r w:rsidRPr="00355B3A">
        <w:rPr>
          <w:rFonts w:ascii="Times New Roman" w:hAnsi="Times New Roman" w:cs="Times New Roman"/>
          <w:sz w:val="26"/>
          <w:szCs w:val="26"/>
          <w:lang w:val="vi-VN"/>
        </w:rPr>
        <w:t xml:space="preserve">Một trong những cách tiếp cận để giải quyết vấn đề đại diện là thông qua FinTech, giúp các nhà đầu tư phát hiện việc quản lý che giấu thông tin tiêu cực để tham gia vào hành vi </w:t>
      </w:r>
      <w:r w:rsidRPr="001E3960">
        <w:rPr>
          <w:rFonts w:ascii="Times New Roman" w:hAnsi="Times New Roman" w:cs="Times New Roman"/>
          <w:sz w:val="26"/>
          <w:szCs w:val="26"/>
          <w:lang w:val="vi-VN"/>
        </w:rPr>
        <w:t>chỉ có lợi cho nhà quản lý</w:t>
      </w:r>
      <w:r w:rsidRPr="006660D8">
        <w:rPr>
          <w:rFonts w:ascii="Times New Roman" w:hAnsi="Times New Roman" w:cs="Times New Roman"/>
          <w:sz w:val="26"/>
          <w:szCs w:val="26"/>
          <w:lang w:val="vi-VN"/>
        </w:rPr>
        <w:t xml:space="preserve">. </w:t>
      </w:r>
      <w:r w:rsidRPr="001E3960">
        <w:rPr>
          <w:rFonts w:ascii="Times New Roman" w:hAnsi="Times New Roman" w:cs="Times New Roman"/>
          <w:sz w:val="26"/>
          <w:szCs w:val="26"/>
          <w:lang w:val="vi-VN"/>
        </w:rPr>
        <w:t>(</w:t>
      </w:r>
      <w:r w:rsidRPr="006660D8">
        <w:rPr>
          <w:rFonts w:ascii="Times New Roman" w:hAnsi="Times New Roman" w:cs="Times New Roman"/>
          <w:sz w:val="26"/>
          <w:szCs w:val="26"/>
          <w:lang w:val="vi-VN"/>
        </w:rPr>
        <w:t>Cheng và cộng sự</w:t>
      </w:r>
      <w:r w:rsidRPr="001E3960">
        <w:rPr>
          <w:rFonts w:ascii="Times New Roman" w:hAnsi="Times New Roman" w:cs="Times New Roman"/>
          <w:sz w:val="26"/>
          <w:szCs w:val="26"/>
          <w:lang w:val="vi-VN"/>
        </w:rPr>
        <w:t>,</w:t>
      </w:r>
      <w:r w:rsidRPr="006660D8">
        <w:rPr>
          <w:rFonts w:ascii="Times New Roman" w:hAnsi="Times New Roman" w:cs="Times New Roman"/>
          <w:sz w:val="26"/>
          <w:szCs w:val="26"/>
          <w:lang w:val="vi-VN"/>
        </w:rPr>
        <w:t xml:space="preserve"> 2016) </w:t>
      </w:r>
      <w:r w:rsidRPr="001E3960">
        <w:rPr>
          <w:rFonts w:ascii="Times New Roman" w:hAnsi="Times New Roman" w:cs="Times New Roman"/>
          <w:sz w:val="26"/>
          <w:szCs w:val="26"/>
          <w:lang w:val="vi-VN"/>
        </w:rPr>
        <w:t>đã chứng minh rằng</w:t>
      </w:r>
      <w:r w:rsidRPr="006660D8">
        <w:rPr>
          <w:rFonts w:ascii="Times New Roman" w:hAnsi="Times New Roman" w:cs="Times New Roman"/>
          <w:sz w:val="26"/>
          <w:szCs w:val="26"/>
          <w:lang w:val="vi-VN"/>
        </w:rPr>
        <w:t xml:space="preserve"> FinTech đóng vai trò quản trị và giám sát công nghệ thông tin trong việc cải thiện tính chính xác của dự báo của các nhà phân tích. Ngoài ra, các cơ quan chức năng có thể giảm chi phí pháp lý, đồng thời cải thiện tính minh bạch và hiệu quả với sự phát triển của FinTech, từ đó phát hiện hiệu quả hơn hành vi che giấu tin xấu của các nhà quản lý (Zhu, 2019). Vì vậy, </w:t>
      </w:r>
      <w:r w:rsidRPr="001E3960">
        <w:rPr>
          <w:rFonts w:ascii="Times New Roman" w:hAnsi="Times New Roman" w:cs="Times New Roman"/>
          <w:sz w:val="26"/>
          <w:szCs w:val="26"/>
          <w:lang w:val="vi-VN"/>
        </w:rPr>
        <w:t>sinh viên kỳ vọng vào</w:t>
      </w:r>
      <w:r w:rsidRPr="006660D8">
        <w:rPr>
          <w:rFonts w:ascii="Times New Roman" w:hAnsi="Times New Roman" w:cs="Times New Roman"/>
          <w:sz w:val="26"/>
          <w:szCs w:val="26"/>
          <w:lang w:val="vi-VN"/>
        </w:rPr>
        <w:t xml:space="preserve"> sự phát triển của FinTech sẽ làm suy yếu động cơ cơ hội của các nhà quản lý nhằm </w:t>
      </w:r>
      <w:r w:rsidRPr="001E3960">
        <w:rPr>
          <w:rFonts w:ascii="Times New Roman" w:hAnsi="Times New Roman" w:cs="Times New Roman"/>
          <w:sz w:val="26"/>
          <w:szCs w:val="26"/>
          <w:lang w:val="vi-VN"/>
        </w:rPr>
        <w:t>từ đó giảm</w:t>
      </w:r>
      <w:r w:rsidRPr="006660D8">
        <w:rPr>
          <w:rFonts w:ascii="Times New Roman" w:hAnsi="Times New Roman" w:cs="Times New Roman"/>
          <w:sz w:val="26"/>
          <w:szCs w:val="26"/>
          <w:lang w:val="vi-VN"/>
        </w:rPr>
        <w:t xml:space="preserve"> rủi ro </w:t>
      </w:r>
      <w:r>
        <w:rPr>
          <w:rFonts w:ascii="Times New Roman" w:hAnsi="Times New Roman" w:cs="Times New Roman"/>
          <w:sz w:val="26"/>
          <w:szCs w:val="26"/>
          <w:lang w:val="vi-VN"/>
        </w:rPr>
        <w:t>sụt giảm</w:t>
      </w:r>
      <w:r w:rsidRPr="001E3960">
        <w:rPr>
          <w:rFonts w:ascii="Times New Roman" w:hAnsi="Times New Roman" w:cs="Times New Roman"/>
          <w:sz w:val="26"/>
          <w:szCs w:val="26"/>
          <w:lang w:val="vi-VN"/>
        </w:rPr>
        <w:t xml:space="preserve"> giá</w:t>
      </w:r>
      <w:r w:rsidRPr="006660D8">
        <w:rPr>
          <w:rFonts w:ascii="Times New Roman" w:hAnsi="Times New Roman" w:cs="Times New Roman"/>
          <w:sz w:val="26"/>
          <w:szCs w:val="26"/>
          <w:lang w:val="vi-VN"/>
        </w:rPr>
        <w:t xml:space="preserve"> cổ phi</w:t>
      </w:r>
      <w:r w:rsidRPr="001E3960">
        <w:rPr>
          <w:rFonts w:ascii="Times New Roman" w:hAnsi="Times New Roman" w:cs="Times New Roman"/>
          <w:sz w:val="26"/>
          <w:szCs w:val="26"/>
          <w:lang w:val="vi-VN"/>
        </w:rPr>
        <w:t>ếu.</w:t>
      </w:r>
    </w:p>
    <w:p w14:paraId="2DB2EAF4" w14:textId="77777777" w:rsidR="0036074C" w:rsidRPr="001E3960" w:rsidRDefault="0036074C" w:rsidP="000D2881">
      <w:pPr>
        <w:spacing w:beforeLines="120" w:before="288" w:afterLines="120" w:after="288" w:line="360" w:lineRule="auto"/>
        <w:outlineLvl w:val="1"/>
        <w:rPr>
          <w:rFonts w:ascii="Times New Roman" w:hAnsi="Times New Roman" w:cs="Times New Roman"/>
          <w:b/>
          <w:bCs/>
          <w:sz w:val="26"/>
          <w:szCs w:val="26"/>
          <w:lang w:val="vi-VN"/>
        </w:rPr>
      </w:pPr>
      <w:bookmarkStart w:id="12" w:name="_Toc148904683"/>
      <w:r w:rsidRPr="001E3960">
        <w:rPr>
          <w:rFonts w:ascii="Times New Roman" w:hAnsi="Times New Roman" w:cs="Times New Roman"/>
          <w:b/>
          <w:bCs/>
          <w:sz w:val="26"/>
          <w:szCs w:val="26"/>
          <w:lang w:val="vi-VN"/>
        </w:rPr>
        <w:t>2.3. Bằng chứng thực nghiệm</w:t>
      </w:r>
      <w:bookmarkEnd w:id="12"/>
    </w:p>
    <w:p w14:paraId="43EC5C25" w14:textId="77777777" w:rsidR="0036074C" w:rsidRPr="001E3960" w:rsidRDefault="0036074C" w:rsidP="000D2881">
      <w:pPr>
        <w:spacing w:beforeLines="120" w:before="288" w:afterLines="120" w:after="288" w:line="360" w:lineRule="auto"/>
        <w:jc w:val="both"/>
        <w:rPr>
          <w:rFonts w:ascii="Times New Roman" w:hAnsi="Times New Roman" w:cs="Times New Roman"/>
          <w:sz w:val="26"/>
          <w:szCs w:val="26"/>
          <w:lang w:val="vi-VN"/>
        </w:rPr>
      </w:pPr>
      <w:r w:rsidRPr="001E3960">
        <w:rPr>
          <w:rFonts w:ascii="Times New Roman" w:hAnsi="Times New Roman" w:cs="Times New Roman"/>
          <w:sz w:val="26"/>
          <w:szCs w:val="26"/>
          <w:lang w:val="vi-VN"/>
        </w:rPr>
        <w:lastRenderedPageBreak/>
        <w:t>Sự phát triển của FinTech có thể tác động đáng kể đến thị trường tài chính, các tổ chức tài chính và việc cung cấp các dịch vụ tài chính. Các nghiên cứu trước đây chủ yếu tập trung vào tác động của FinTech đối với ngành ngân hàng và cấp vĩ mô. Theo đó, với dữ liệu được thu thập từ các ngân hàng Hoa Kỳ trong giai đoạn từ năm 1984 đến năm 1998,</w:t>
      </w:r>
      <w:r w:rsidRPr="001E3960">
        <w:rPr>
          <w:lang w:val="vi-VN"/>
        </w:rPr>
        <w:t xml:space="preserve"> </w:t>
      </w:r>
      <w:r w:rsidRPr="001E3960">
        <w:rPr>
          <w:rFonts w:ascii="Times New Roman" w:hAnsi="Times New Roman" w:cs="Times New Roman"/>
          <w:sz w:val="26"/>
          <w:szCs w:val="26"/>
          <w:lang w:val="vi-VN"/>
        </w:rPr>
        <w:t xml:space="preserve">bao gồm 1.600 ngân hàng Hoa Kỳ, chiếm khoảng 90% tổng tài sản của ngành ngân hàng Mỹ và sử dụng phương pháp phân tích dữ liệu bảng và kiểm định hồi quy để ước tính tác động của tiến bộ công nghệ đối với hiệu quả kinh tế của các ngân hàng, </w:t>
      </w:r>
      <w:sdt>
        <w:sdtPr>
          <w:rPr>
            <w:rFonts w:ascii="Times New Roman" w:hAnsi="Times New Roman" w:cs="Times New Roman"/>
            <w:sz w:val="26"/>
            <w:szCs w:val="26"/>
          </w:rPr>
          <w:id w:val="-1243489840"/>
          <w:citation/>
        </w:sdtPr>
        <w:sdtContent>
          <w:r>
            <w:rPr>
              <w:rFonts w:ascii="Times New Roman" w:hAnsi="Times New Roman" w:cs="Times New Roman"/>
              <w:sz w:val="26"/>
              <w:szCs w:val="26"/>
            </w:rPr>
            <w:fldChar w:fldCharType="begin"/>
          </w:r>
          <w:r w:rsidRPr="001E3960">
            <w:rPr>
              <w:rFonts w:ascii="Times New Roman" w:hAnsi="Times New Roman" w:cs="Times New Roman"/>
              <w:sz w:val="26"/>
              <w:szCs w:val="26"/>
              <w:lang w:val="vi-VN"/>
            </w:rPr>
            <w:instrText xml:space="preserve"> CITATION Ber03 \l 1033 </w:instrText>
          </w:r>
          <w:r>
            <w:rPr>
              <w:rFonts w:ascii="Times New Roman" w:hAnsi="Times New Roman" w:cs="Times New Roman"/>
              <w:sz w:val="26"/>
              <w:szCs w:val="26"/>
            </w:rPr>
            <w:fldChar w:fldCharType="separate"/>
          </w:r>
          <w:r w:rsidRPr="001E3960">
            <w:rPr>
              <w:rFonts w:ascii="Times New Roman" w:hAnsi="Times New Roman" w:cs="Times New Roman"/>
              <w:noProof/>
              <w:sz w:val="26"/>
              <w:szCs w:val="26"/>
              <w:lang w:val="vi-VN"/>
            </w:rPr>
            <w:t>(Berger, 2002)</w:t>
          </w:r>
          <w:r>
            <w:rPr>
              <w:rFonts w:ascii="Times New Roman" w:hAnsi="Times New Roman" w:cs="Times New Roman"/>
              <w:sz w:val="26"/>
              <w:szCs w:val="26"/>
            </w:rPr>
            <w:fldChar w:fldCharType="end"/>
          </w:r>
        </w:sdtContent>
      </w:sdt>
      <w:r w:rsidRPr="001E3960">
        <w:rPr>
          <w:rFonts w:ascii="Times New Roman" w:hAnsi="Times New Roman" w:cs="Times New Roman"/>
          <w:sz w:val="26"/>
          <w:szCs w:val="26"/>
          <w:lang w:val="vi-VN"/>
        </w:rPr>
        <w:t xml:space="preserve"> đã khám phá tác động của FinTech đối với các ngân hàng và nhận thấy rằng công nghệ thông tin là yếu tố quan trọng thúc đẩy sự phát triển của ngành ngân hàng. Và Việt Nam cũng không phải là ngoại lệ, trong giai đoạn từ năm 2006 đến năm 2018, việc tích hợp công nghệ tài chính vào các sản phẩm, dịch vụ của ngân hàng đã được chứng minh thông qua phương pháp phân tích dữ liệu bảng và kiểm định hồi quy trên dữ liệu của 31 ngân hàng thương mại cổ phần Việt Nam, Fintech là một cuộc đua công nghệ mà những ai không tham gia sẽ bị tụt hậu </w:t>
      </w:r>
      <w:sdt>
        <w:sdtPr>
          <w:rPr>
            <w:rFonts w:ascii="Times New Roman" w:hAnsi="Times New Roman" w:cs="Times New Roman"/>
            <w:sz w:val="26"/>
            <w:szCs w:val="26"/>
          </w:rPr>
          <w:id w:val="1845280009"/>
          <w:citation/>
        </w:sdtPr>
        <w:sdtContent>
          <w:r>
            <w:rPr>
              <w:rFonts w:ascii="Times New Roman" w:hAnsi="Times New Roman" w:cs="Times New Roman"/>
              <w:sz w:val="26"/>
              <w:szCs w:val="26"/>
            </w:rPr>
            <w:fldChar w:fldCharType="begin"/>
          </w:r>
          <w:r w:rsidRPr="001E3960">
            <w:rPr>
              <w:rFonts w:ascii="Times New Roman" w:hAnsi="Times New Roman" w:cs="Times New Roman"/>
              <w:sz w:val="26"/>
              <w:szCs w:val="26"/>
              <w:lang w:val="vi-VN"/>
            </w:rPr>
            <w:instrText xml:space="preserve">CITATION TSĐ20 \l 1033 </w:instrText>
          </w:r>
          <w:r>
            <w:rPr>
              <w:rFonts w:ascii="Times New Roman" w:hAnsi="Times New Roman" w:cs="Times New Roman"/>
              <w:sz w:val="26"/>
              <w:szCs w:val="26"/>
            </w:rPr>
            <w:fldChar w:fldCharType="separate"/>
          </w:r>
          <w:r w:rsidRPr="001E3960">
            <w:rPr>
              <w:rFonts w:ascii="Times New Roman" w:hAnsi="Times New Roman" w:cs="Times New Roman"/>
              <w:noProof/>
              <w:sz w:val="26"/>
              <w:szCs w:val="26"/>
              <w:lang w:val="vi-VN"/>
            </w:rPr>
            <w:t>(Đinh Thị Thu Hồng và cộng sự, 2020)</w:t>
          </w:r>
          <w:r>
            <w:rPr>
              <w:rFonts w:ascii="Times New Roman" w:hAnsi="Times New Roman" w:cs="Times New Roman"/>
              <w:sz w:val="26"/>
              <w:szCs w:val="26"/>
            </w:rPr>
            <w:fldChar w:fldCharType="end"/>
          </w:r>
        </w:sdtContent>
      </w:sdt>
      <w:r w:rsidRPr="001E3960">
        <w:rPr>
          <w:rFonts w:ascii="Times New Roman" w:hAnsi="Times New Roman" w:cs="Times New Roman"/>
          <w:sz w:val="26"/>
          <w:szCs w:val="26"/>
          <w:lang w:val="vi-VN"/>
        </w:rPr>
        <w:t>. Ngoài ra còn có bài nghiên cứu</w:t>
      </w:r>
      <w:r w:rsidRPr="001E3960">
        <w:rPr>
          <w:lang w:val="vi-VN"/>
        </w:rPr>
        <w:t xml:space="preserve">  </w:t>
      </w:r>
      <w:r w:rsidRPr="001E3960">
        <w:rPr>
          <w:rFonts w:ascii="Times New Roman" w:hAnsi="Times New Roman" w:cs="Times New Roman"/>
          <w:sz w:val="26"/>
          <w:szCs w:val="26"/>
          <w:lang w:val="vi-VN"/>
        </w:rPr>
        <w:t xml:space="preserve">về mối quan hệ giữa sự phát triển FinTech và sự ổn định tài chính ở các nhóm quốc gia được xác định trong một bài nghiên cứu trong giai đoạn 2010 đến năm 2020 của 108 quốc gia và một bài khác gồm 134 quốc gia trong giai đoạn 1994 đến năm 2021, cả hai đều sử dụng phương pháp hồi quy dữ liệu bảng và kiểm định F-test để minh chứng cho mối quan hệ này </w:t>
      </w:r>
      <w:sdt>
        <w:sdtPr>
          <w:rPr>
            <w:rFonts w:ascii="Times New Roman" w:hAnsi="Times New Roman" w:cs="Times New Roman"/>
            <w:sz w:val="26"/>
            <w:szCs w:val="26"/>
          </w:rPr>
          <w:id w:val="-152295037"/>
          <w:citation/>
        </w:sdtPr>
        <w:sdtContent>
          <w:r>
            <w:rPr>
              <w:rFonts w:ascii="Times New Roman" w:hAnsi="Times New Roman" w:cs="Times New Roman"/>
              <w:sz w:val="26"/>
              <w:szCs w:val="26"/>
            </w:rPr>
            <w:fldChar w:fldCharType="begin"/>
          </w:r>
          <w:r w:rsidRPr="001E3960">
            <w:rPr>
              <w:rFonts w:ascii="Times New Roman" w:hAnsi="Times New Roman" w:cs="Times New Roman"/>
              <w:sz w:val="26"/>
              <w:szCs w:val="26"/>
              <w:lang w:val="vi-VN"/>
            </w:rPr>
            <w:instrText xml:space="preserve">CITATION Placeholder1 \m Placeholder2 \l 1033 </w:instrText>
          </w:r>
          <w:r>
            <w:rPr>
              <w:rFonts w:ascii="Times New Roman" w:hAnsi="Times New Roman" w:cs="Times New Roman"/>
              <w:sz w:val="26"/>
              <w:szCs w:val="26"/>
            </w:rPr>
            <w:fldChar w:fldCharType="separate"/>
          </w:r>
          <w:r w:rsidRPr="001E3960">
            <w:rPr>
              <w:rFonts w:ascii="Times New Roman" w:hAnsi="Times New Roman" w:cs="Times New Roman"/>
              <w:noProof/>
              <w:sz w:val="26"/>
              <w:szCs w:val="26"/>
              <w:lang w:val="vi-VN"/>
            </w:rPr>
            <w:t>(Hodula, 2023; Hà, 2022)</w:t>
          </w:r>
          <w:r>
            <w:rPr>
              <w:rFonts w:ascii="Times New Roman" w:hAnsi="Times New Roman" w:cs="Times New Roman"/>
              <w:sz w:val="26"/>
              <w:szCs w:val="26"/>
            </w:rPr>
            <w:fldChar w:fldCharType="end"/>
          </w:r>
        </w:sdtContent>
      </w:sdt>
      <w:r w:rsidRPr="001E3960">
        <w:rPr>
          <w:rFonts w:ascii="Times New Roman" w:hAnsi="Times New Roman" w:cs="Times New Roman"/>
          <w:sz w:val="26"/>
          <w:szCs w:val="26"/>
          <w:lang w:val="vi-VN"/>
        </w:rPr>
        <w:t xml:space="preserve">. Theo đó, kết quả cho thấy Fintech có tác động đáng kể đến nhóm các quốc gia phát triển, tuy nhiên đối với các quốc gia đang phát triển tiềm năng này là không nhiều, nhưng điều đó không có nghĩa là bác bỏ khả năng này trong tương lai, khi mà Fintech đi vào ổn định và tài chính ngày càng phát triển. Có thể thấy đã có nhiều bài nghiên cứu khai thác tiềm năng của Fintech, song để bàn về mối liên hệ với giá cổ phiếu thì lại có khá ít bài nghiên cứu liên quan, đặc biệt là về vấn đề rủi ro sụt giảm giá cổ phiếu thì lại càng ít. </w:t>
      </w:r>
    </w:p>
    <w:p w14:paraId="5D97D88C" w14:textId="77777777" w:rsidR="0036074C" w:rsidRPr="001E3960" w:rsidRDefault="0036074C" w:rsidP="000D2881">
      <w:pPr>
        <w:spacing w:beforeLines="120" w:before="288" w:afterLines="120" w:after="288" w:line="360" w:lineRule="auto"/>
        <w:jc w:val="both"/>
        <w:rPr>
          <w:rFonts w:ascii="Times New Roman" w:hAnsi="Times New Roman" w:cs="Times New Roman"/>
          <w:sz w:val="26"/>
          <w:szCs w:val="26"/>
          <w:lang w:val="vi-VN"/>
        </w:rPr>
      </w:pPr>
      <w:r w:rsidRPr="001E3960">
        <w:rPr>
          <w:rFonts w:ascii="Times New Roman" w:hAnsi="Times New Roman" w:cs="Times New Roman"/>
          <w:sz w:val="26"/>
          <w:szCs w:val="26"/>
          <w:lang w:val="vi-VN"/>
        </w:rPr>
        <w:t xml:space="preserve">Theo đó, sinh viên tìm thấy hai bài nghiên cứu đối nghịch nhau về kết quả trên hai nền kinh tế khác nhau, một là quốc gia phát triển và đang có nền tảng Fintech vững mạnh, và một quốc gia đang phát triển và vẫn đang ở thời kì đầu của Fintech. Cụ thể là ở quốc gia phát triển, mối liên hệ giữa sự phát triển Fintech và rủi ro sụt giảm giá cổ phiếu cho ra kết quả là ngược chiều, nghĩa là sự phát triển Fintech góp phần làm giảm rủi ro sụt giảm giá cổ </w:t>
      </w:r>
      <w:r w:rsidRPr="001E3960">
        <w:rPr>
          <w:rFonts w:ascii="Times New Roman" w:hAnsi="Times New Roman" w:cs="Times New Roman"/>
          <w:sz w:val="26"/>
          <w:szCs w:val="26"/>
          <w:lang w:val="vi-VN"/>
        </w:rPr>
        <w:lastRenderedPageBreak/>
        <w:t>phiếu, và bằng chứng này được tìm thấy trên dữ liệu của các công ty niêm yết ở Trung Quốc trong giai đoạn từ năm 2005 đến 2019</w:t>
      </w:r>
      <w:sdt>
        <w:sdtPr>
          <w:rPr>
            <w:rFonts w:ascii="Times New Roman" w:hAnsi="Times New Roman" w:cs="Times New Roman"/>
            <w:sz w:val="26"/>
            <w:szCs w:val="26"/>
          </w:rPr>
          <w:id w:val="-573813215"/>
          <w:citation/>
        </w:sdtPr>
        <w:sdtContent>
          <w:r>
            <w:rPr>
              <w:rFonts w:ascii="Times New Roman" w:hAnsi="Times New Roman" w:cs="Times New Roman"/>
              <w:sz w:val="26"/>
              <w:szCs w:val="26"/>
            </w:rPr>
            <w:fldChar w:fldCharType="begin"/>
          </w:r>
          <w:r w:rsidRPr="001E3960">
            <w:rPr>
              <w:rFonts w:ascii="Times New Roman" w:hAnsi="Times New Roman" w:cs="Times New Roman"/>
              <w:sz w:val="26"/>
              <w:szCs w:val="26"/>
              <w:lang w:val="vi-VN"/>
            </w:rPr>
            <w:instrText xml:space="preserve"> CITATION Xin23 \l 1033 </w:instrText>
          </w:r>
          <w:r>
            <w:rPr>
              <w:rFonts w:ascii="Times New Roman" w:hAnsi="Times New Roman" w:cs="Times New Roman"/>
              <w:sz w:val="26"/>
              <w:szCs w:val="26"/>
            </w:rPr>
            <w:fldChar w:fldCharType="separate"/>
          </w:r>
          <w:r w:rsidRPr="001E3960">
            <w:rPr>
              <w:rFonts w:ascii="Times New Roman" w:hAnsi="Times New Roman" w:cs="Times New Roman"/>
              <w:noProof/>
              <w:sz w:val="26"/>
              <w:szCs w:val="26"/>
              <w:lang w:val="vi-VN"/>
            </w:rPr>
            <w:t xml:space="preserve"> (Xinyue Wang và cộng sự, 2023)</w:t>
          </w:r>
          <w:r>
            <w:rPr>
              <w:rFonts w:ascii="Times New Roman" w:hAnsi="Times New Roman" w:cs="Times New Roman"/>
              <w:sz w:val="26"/>
              <w:szCs w:val="26"/>
            </w:rPr>
            <w:fldChar w:fldCharType="end"/>
          </w:r>
        </w:sdtContent>
      </w:sdt>
      <w:r w:rsidRPr="001E3960">
        <w:rPr>
          <w:rFonts w:ascii="Times New Roman" w:hAnsi="Times New Roman" w:cs="Times New Roman"/>
          <w:sz w:val="26"/>
          <w:szCs w:val="26"/>
          <w:lang w:val="vi-VN"/>
        </w:rPr>
        <w:t xml:space="preserve">. Lí do được đề xuất là đầu tiên, Fintech giúp tăng khả năng ra quyết định cho nhà đầu tư bằng cách cung cấp thông tin từ nhiều nguồn, bao gồm đánh giá của khách hàng và phân tích dữ liệu lớn. Điều này giúp nhà đầu tư đưa ra quyết định đầu tư thông minh hơn; thứ hai, FinTech giảm thông tin bất đối xứng, giúp nhà đầu tư truy cập thông tin đa dạng và tối ưu hóa quyết định đầu tư; cuối cùng là giúp nhà đầu tư phát hiện hành vi cơ hội của ban quản lý, nhờ đó họ có thể đưa ra quyết định đầu tư chính xác hơn và giảm nguy cơ sụt giảm giá cổ phiếu. Tuy nhiên, theo </w:t>
      </w:r>
      <w:sdt>
        <w:sdtPr>
          <w:rPr>
            <w:rFonts w:ascii="Times New Roman" w:hAnsi="Times New Roman" w:cs="Times New Roman"/>
            <w:sz w:val="26"/>
            <w:szCs w:val="26"/>
          </w:rPr>
          <w:id w:val="-24021581"/>
          <w:citation/>
        </w:sdtPr>
        <w:sdtContent>
          <w:r>
            <w:rPr>
              <w:rFonts w:ascii="Times New Roman" w:hAnsi="Times New Roman" w:cs="Times New Roman"/>
              <w:sz w:val="26"/>
              <w:szCs w:val="26"/>
            </w:rPr>
            <w:fldChar w:fldCharType="begin"/>
          </w:r>
          <w:r w:rsidRPr="001E3960">
            <w:rPr>
              <w:rFonts w:ascii="Times New Roman" w:hAnsi="Times New Roman" w:cs="Times New Roman"/>
              <w:sz w:val="26"/>
              <w:szCs w:val="26"/>
              <w:lang w:val="vi-VN"/>
            </w:rPr>
            <w:instrText xml:space="preserve"> CITATION Qua23 \l 1033 </w:instrText>
          </w:r>
          <w:r>
            <w:rPr>
              <w:rFonts w:ascii="Times New Roman" w:hAnsi="Times New Roman" w:cs="Times New Roman"/>
              <w:sz w:val="26"/>
              <w:szCs w:val="26"/>
            </w:rPr>
            <w:fldChar w:fldCharType="separate"/>
          </w:r>
          <w:r w:rsidRPr="001E3960">
            <w:rPr>
              <w:rFonts w:ascii="Times New Roman" w:hAnsi="Times New Roman" w:cs="Times New Roman"/>
              <w:noProof/>
              <w:sz w:val="26"/>
              <w:szCs w:val="26"/>
              <w:lang w:val="vi-VN"/>
            </w:rPr>
            <w:t>(Quang Khai Nguyen và cộng sự, 2023)</w:t>
          </w:r>
          <w:r>
            <w:rPr>
              <w:rFonts w:ascii="Times New Roman" w:hAnsi="Times New Roman" w:cs="Times New Roman"/>
              <w:sz w:val="26"/>
              <w:szCs w:val="26"/>
            </w:rPr>
            <w:fldChar w:fldCharType="end"/>
          </w:r>
        </w:sdtContent>
      </w:sdt>
      <w:r w:rsidRPr="001E3960">
        <w:rPr>
          <w:rFonts w:ascii="Times New Roman" w:hAnsi="Times New Roman" w:cs="Times New Roman"/>
          <w:sz w:val="26"/>
          <w:szCs w:val="26"/>
          <w:lang w:val="vi-VN"/>
        </w:rPr>
        <w:t>, tại thị trường Việt Nam, một quốc gia còn đang phát triển, dựa trên mẫu dữ liệu gồm 662 công ty trong giai đoạn 2011 đến năm 2020, bằng phương pháp hồi quy, tác giả đã tìm ra mối quan hệ giữa rủi ro sụt giảm giá cổ phiếu và sự phát triển của FinTech có sự tương quan dương. Nguyên nhân được đưa ra bởi các tác giả là do liên quan đến việc nhà quản lý giữ lại thông tin tiêu cực và phản ứng thái quá của nhà đầu tư. Theo đó, vấn đề đại diện trong doanh nghiệp cho phép nhà quản lý che giấu thông tin tiêu cực. Các nhà quản lý có động cơ và cơ hội để làm cho tình hình tài chính của doanh nghiệp trở nên tốt hơn bằng cách làm nổi bật hiệu suất tài chính và che giấu thông tin không tốt. Khi thông tin tiêu cực được giữ lại và công bố đồng loạt, có thể gây ra sụt giảm giá cổ phiếu. Kèm theo giả thuyết phản ứng thái quá cho rằng nhà đầu tư có thể phản ứng quá mức với tin tức tiêu cực, dẫn đến việc bán tháo cổ phiếu quá mức. Hành vi này lại càng góp phần gia tăng sự sụt giảm của giá cổ phiếu. Ngoài ra, sự phát triển của FinTech cũng có thể làm tăng tính biến động của thị trường, vì nó có khả năng khuếch đại các yếu tố trên và làm cho tác động lên giá cổ phiếu trở nên nghiêm trọng hơn. Để có thể xác nhận lại một lần nữa rằng mối quan hệ giữa sự phát triển Fintech và rủi ro sụt giảm giá cổ phiếu là tiêu cực hay tích cực, sinh viên thực hiện các phép tính theo mô hình kinh tế lượng để tìm ra mối quan hệ này, cụ thể là hồi quy mô hình mối quan hệ giữa sự phát triển Fintech và rủi ro sụt giảm giá cổ phiếu, đồng thời xem xét tính nội sinh trong mô hình.</w:t>
      </w:r>
    </w:p>
    <w:p w14:paraId="255B5C49" w14:textId="77777777" w:rsidR="0036074C" w:rsidRPr="001E3960" w:rsidRDefault="0036074C" w:rsidP="000D2881">
      <w:pPr>
        <w:spacing w:beforeLines="120" w:before="288" w:afterLines="120" w:after="288" w:line="360" w:lineRule="auto"/>
        <w:outlineLvl w:val="1"/>
        <w:rPr>
          <w:rFonts w:ascii="Times New Roman" w:hAnsi="Times New Roman" w:cs="Times New Roman"/>
          <w:b/>
          <w:bCs/>
          <w:sz w:val="26"/>
          <w:szCs w:val="26"/>
          <w:lang w:val="vi-VN"/>
        </w:rPr>
      </w:pPr>
      <w:bookmarkStart w:id="13" w:name="_Toc148904684"/>
      <w:r w:rsidRPr="001E3960">
        <w:rPr>
          <w:rFonts w:ascii="Times New Roman" w:hAnsi="Times New Roman" w:cs="Times New Roman"/>
          <w:b/>
          <w:bCs/>
          <w:sz w:val="26"/>
          <w:szCs w:val="26"/>
          <w:lang w:val="vi-VN"/>
        </w:rPr>
        <w:t>2.4. Kết luận chương 2</w:t>
      </w:r>
      <w:bookmarkEnd w:id="13"/>
    </w:p>
    <w:p w14:paraId="3CF025CD" w14:textId="77777777" w:rsidR="0036074C" w:rsidRPr="001E3960" w:rsidRDefault="0036074C" w:rsidP="000D2881">
      <w:pPr>
        <w:spacing w:beforeLines="120" w:before="288" w:afterLines="120" w:after="288" w:line="360" w:lineRule="auto"/>
        <w:rPr>
          <w:rFonts w:ascii="Times New Roman" w:hAnsi="Times New Roman" w:cs="Times New Roman"/>
          <w:sz w:val="26"/>
          <w:szCs w:val="26"/>
          <w:lang w:val="vi-VN"/>
        </w:rPr>
      </w:pPr>
      <w:r w:rsidRPr="001E3960">
        <w:rPr>
          <w:rFonts w:ascii="Times New Roman" w:hAnsi="Times New Roman" w:cs="Times New Roman"/>
          <w:sz w:val="26"/>
          <w:szCs w:val="26"/>
          <w:lang w:val="vi-VN"/>
        </w:rPr>
        <w:lastRenderedPageBreak/>
        <w:t>Trong chương 2, sinh viên đã hệ thống khái quát cơ sở lý luận về các yếu tố tác động đến rủi ro sụt giảm giá cổ phiếu. Dựa trên các khái niệm lý thuyết và bài nghiên cứu liên quan sinh viên tiến hành thực hiện nghiên cứu định lượng để tìm ra mối quan hệ giữa sự phát triển Fintech và rủi ro sụt giảm giá cổ phiếu.</w:t>
      </w:r>
    </w:p>
    <w:p w14:paraId="63E6F5AC" w14:textId="77777777" w:rsidR="0036074C" w:rsidRPr="001E3960" w:rsidRDefault="0036074C" w:rsidP="000D2881">
      <w:pPr>
        <w:spacing w:beforeLines="120" w:before="288" w:afterLines="120" w:after="288" w:line="360" w:lineRule="auto"/>
        <w:jc w:val="center"/>
        <w:rPr>
          <w:rFonts w:ascii="Times New Roman" w:hAnsi="Times New Roman" w:cs="Times New Roman"/>
          <w:b/>
          <w:bCs/>
          <w:sz w:val="26"/>
          <w:szCs w:val="26"/>
          <w:lang w:val="vi-VN"/>
        </w:rPr>
      </w:pPr>
      <w:r w:rsidRPr="001E3960">
        <w:rPr>
          <w:rFonts w:ascii="Times New Roman" w:hAnsi="Times New Roman" w:cs="Times New Roman"/>
          <w:b/>
          <w:bCs/>
          <w:sz w:val="26"/>
          <w:szCs w:val="26"/>
          <w:lang w:val="vi-VN"/>
        </w:rPr>
        <w:br w:type="page"/>
      </w:r>
    </w:p>
    <w:p w14:paraId="2E6BBD46" w14:textId="77777777" w:rsidR="0036074C" w:rsidRPr="001E3960" w:rsidRDefault="0036074C" w:rsidP="000D2881">
      <w:pPr>
        <w:spacing w:beforeLines="120" w:before="288" w:afterLines="120" w:after="288" w:line="360" w:lineRule="auto"/>
        <w:jc w:val="center"/>
        <w:outlineLvl w:val="0"/>
        <w:rPr>
          <w:rFonts w:ascii="Times New Roman" w:hAnsi="Times New Roman" w:cs="Times New Roman"/>
          <w:b/>
          <w:bCs/>
          <w:sz w:val="26"/>
          <w:szCs w:val="26"/>
          <w:lang w:val="vi-VN"/>
        </w:rPr>
      </w:pPr>
      <w:bookmarkStart w:id="14" w:name="_Toc148904685"/>
      <w:r w:rsidRPr="001E3960">
        <w:rPr>
          <w:rFonts w:ascii="Times New Roman" w:hAnsi="Times New Roman" w:cs="Times New Roman"/>
          <w:b/>
          <w:bCs/>
          <w:sz w:val="26"/>
          <w:szCs w:val="26"/>
          <w:lang w:val="vi-VN"/>
        </w:rPr>
        <w:lastRenderedPageBreak/>
        <w:t>Chương 3: Phương pháp nghiên cứu</w:t>
      </w:r>
      <w:bookmarkEnd w:id="14"/>
    </w:p>
    <w:p w14:paraId="7648EE95" w14:textId="77777777" w:rsidR="0036074C" w:rsidRPr="001E3960" w:rsidRDefault="0036074C" w:rsidP="000D2881">
      <w:pPr>
        <w:spacing w:beforeLines="120" w:before="288" w:afterLines="120" w:after="288" w:line="360" w:lineRule="auto"/>
        <w:outlineLvl w:val="1"/>
        <w:rPr>
          <w:rFonts w:ascii="Times New Roman" w:hAnsi="Times New Roman" w:cs="Times New Roman"/>
          <w:b/>
          <w:bCs/>
          <w:sz w:val="26"/>
          <w:szCs w:val="26"/>
          <w:lang w:val="vi-VN"/>
        </w:rPr>
      </w:pPr>
      <w:bookmarkStart w:id="15" w:name="_Toc148904686"/>
      <w:r w:rsidRPr="001E3960">
        <w:rPr>
          <w:rFonts w:ascii="Times New Roman" w:hAnsi="Times New Roman" w:cs="Times New Roman"/>
          <w:b/>
          <w:bCs/>
          <w:sz w:val="26"/>
          <w:szCs w:val="26"/>
          <w:lang w:val="vi-VN"/>
        </w:rPr>
        <w:t>3.1 Xây dựng mô hình nghiên cứu</w:t>
      </w:r>
      <w:bookmarkEnd w:id="15"/>
    </w:p>
    <w:p w14:paraId="66F5C742" w14:textId="77777777" w:rsidR="0036074C" w:rsidRPr="001E3960" w:rsidRDefault="0036074C" w:rsidP="000D2881">
      <w:pPr>
        <w:spacing w:beforeLines="120" w:before="288" w:afterLines="120" w:after="288" w:line="360" w:lineRule="auto"/>
        <w:rPr>
          <w:rFonts w:ascii="Times New Roman" w:eastAsiaTheme="minorEastAsia" w:hAnsi="Times New Roman" w:cs="Times New Roman"/>
          <w:sz w:val="26"/>
          <w:szCs w:val="26"/>
          <w:lang w:val="vi-VN"/>
        </w:rPr>
      </w:pPr>
      <w:r w:rsidRPr="001E3960">
        <w:rPr>
          <w:rFonts w:ascii="Times New Roman" w:hAnsi="Times New Roman" w:cs="Times New Roman"/>
          <w:sz w:val="26"/>
          <w:szCs w:val="26"/>
          <w:lang w:val="vi-VN"/>
        </w:rPr>
        <w:t>Để kiểm tra mối quan hệ giữa mức độ phát triển của FinTech và rủi ro sụt giảm giá cổ phiếu, trong bài nghiên cứu này sẽ sử dụng mô hình hồi quy sau:</w:t>
      </w:r>
      <w:r w:rsidRPr="001E3960">
        <w:rPr>
          <w:rFonts w:ascii="Times New Roman" w:hAnsi="Times New Roman" w:cs="Times New Roman"/>
          <w:sz w:val="26"/>
          <w:szCs w:val="26"/>
          <w:lang w:val="vi-VN"/>
        </w:rPr>
        <w:br/>
      </w:r>
      <m:oMath>
        <m:r>
          <w:rPr>
            <w:rFonts w:ascii="Cambria Math" w:hAnsi="Cambria Math" w:cs="Times New Roman"/>
            <w:sz w:val="26"/>
            <w:szCs w:val="26"/>
            <w:lang w:val="vi-VN"/>
          </w:rPr>
          <m:t>CrashRisk=</m:t>
        </m:r>
        <m:sSub>
          <m:sSubPr>
            <m:ctrlPr>
              <w:rPr>
                <w:rFonts w:ascii="Cambria Math" w:hAnsi="Cambria Math" w:cs="Times New Roman"/>
                <w:i/>
                <w:sz w:val="26"/>
                <w:szCs w:val="26"/>
              </w:rPr>
            </m:ctrlPr>
          </m:sSubPr>
          <m:e>
            <m:r>
              <w:rPr>
                <w:rFonts w:ascii="Cambria Math" w:hAnsi="Cambria Math" w:cs="Times New Roman"/>
                <w:sz w:val="26"/>
                <w:szCs w:val="26"/>
                <w:lang w:val="vi-VN"/>
              </w:rPr>
              <m:t>α</m:t>
            </m:r>
          </m:e>
          <m:sub>
            <m:r>
              <w:rPr>
                <w:rFonts w:ascii="Cambria Math" w:hAnsi="Cambria Math" w:cs="Times New Roman"/>
                <w:sz w:val="26"/>
                <w:szCs w:val="26"/>
                <w:lang w:val="vi-VN"/>
              </w:rPr>
              <m:t>0</m:t>
            </m:r>
          </m:sub>
        </m:sSub>
        <m:r>
          <w:rPr>
            <w:rFonts w:ascii="Cambria Math" w:hAnsi="Cambria Math" w:cs="Times New Roman"/>
            <w:sz w:val="26"/>
            <w:szCs w:val="26"/>
            <w:lang w:val="vi-VN"/>
          </w:rPr>
          <m:t>+</m:t>
        </m:r>
        <m:sSub>
          <m:sSubPr>
            <m:ctrlPr>
              <w:rPr>
                <w:rFonts w:ascii="Cambria Math" w:hAnsi="Cambria Math" w:cs="Times New Roman"/>
                <w:i/>
                <w:sz w:val="26"/>
                <w:szCs w:val="26"/>
              </w:rPr>
            </m:ctrlPr>
          </m:sSubPr>
          <m:e>
            <m:r>
              <w:rPr>
                <w:rFonts w:ascii="Cambria Math" w:hAnsi="Cambria Math" w:cs="Times New Roman"/>
                <w:sz w:val="26"/>
                <w:szCs w:val="26"/>
                <w:lang w:val="vi-VN"/>
              </w:rPr>
              <m:t>α</m:t>
            </m:r>
          </m:e>
          <m:sub>
            <m:r>
              <w:rPr>
                <w:rFonts w:ascii="Cambria Math" w:hAnsi="Cambria Math" w:cs="Times New Roman"/>
                <w:sz w:val="26"/>
                <w:szCs w:val="26"/>
                <w:lang w:val="vi-VN"/>
              </w:rPr>
              <m:t>1</m:t>
            </m:r>
          </m:sub>
        </m:sSub>
        <m:sSub>
          <m:sSubPr>
            <m:ctrlPr>
              <w:rPr>
                <w:rFonts w:ascii="Cambria Math" w:hAnsi="Cambria Math" w:cs="Times New Roman"/>
                <w:i/>
                <w:sz w:val="26"/>
                <w:szCs w:val="26"/>
              </w:rPr>
            </m:ctrlPr>
          </m:sSubPr>
          <m:e>
            <m:r>
              <w:rPr>
                <w:rFonts w:ascii="Cambria Math" w:hAnsi="Cambria Math" w:cs="Times New Roman"/>
                <w:sz w:val="26"/>
                <w:szCs w:val="26"/>
                <w:lang w:val="vi-VN"/>
              </w:rPr>
              <m:t>Fintech</m:t>
            </m:r>
          </m:e>
          <m:sub>
            <m:r>
              <w:rPr>
                <w:rFonts w:ascii="Cambria Math" w:hAnsi="Cambria Math" w:cs="Times New Roman"/>
                <w:sz w:val="26"/>
                <w:szCs w:val="26"/>
                <w:lang w:val="vi-VN"/>
              </w:rPr>
              <m:t>t</m:t>
            </m:r>
          </m:sub>
        </m:sSub>
        <m:sSub>
          <m:sSubPr>
            <m:ctrlPr>
              <w:rPr>
                <w:rFonts w:ascii="Cambria Math" w:hAnsi="Cambria Math" w:cs="Times New Roman"/>
                <w:i/>
                <w:sz w:val="26"/>
                <w:szCs w:val="26"/>
              </w:rPr>
            </m:ctrlPr>
          </m:sSubPr>
          <m:e>
            <m:r>
              <w:rPr>
                <w:rFonts w:ascii="Cambria Math" w:hAnsi="Cambria Math" w:cs="Times New Roman"/>
                <w:sz w:val="26"/>
                <w:szCs w:val="26"/>
                <w:lang w:val="vi-VN"/>
              </w:rPr>
              <m:t xml:space="preserve"> + α</m:t>
            </m:r>
          </m:e>
          <m:sub>
            <m:r>
              <w:rPr>
                <w:rFonts w:ascii="Cambria Math" w:hAnsi="Cambria Math" w:cs="Times New Roman"/>
                <w:sz w:val="26"/>
                <w:szCs w:val="26"/>
                <w:lang w:val="vi-VN"/>
              </w:rPr>
              <m:t>2</m:t>
            </m:r>
          </m:sub>
        </m:sSub>
        <m:r>
          <w:rPr>
            <w:rFonts w:ascii="Cambria Math" w:hAnsi="Cambria Math" w:cs="Times New Roman"/>
            <w:sz w:val="26"/>
            <w:szCs w:val="26"/>
            <w:lang w:val="vi-VN"/>
          </w:rPr>
          <m:t xml:space="preserve">Controls+i. Industry+i. Year+ </m:t>
        </m:r>
        <m:sSub>
          <m:sSubPr>
            <m:ctrlPr>
              <w:rPr>
                <w:rFonts w:ascii="Cambria Math" w:hAnsi="Cambria Math" w:cs="Times New Roman"/>
                <w:i/>
                <w:sz w:val="26"/>
                <w:szCs w:val="26"/>
              </w:rPr>
            </m:ctrlPr>
          </m:sSubPr>
          <m:e>
            <m:r>
              <w:rPr>
                <w:rFonts w:ascii="Cambria Math" w:hAnsi="Cambria Math" w:cs="Times New Roman"/>
                <w:sz w:val="26"/>
                <w:szCs w:val="26"/>
                <w:lang w:val="vi-VN"/>
              </w:rPr>
              <m:t>ε</m:t>
            </m:r>
          </m:e>
          <m:sub>
            <m:r>
              <w:rPr>
                <w:rFonts w:ascii="Cambria Math" w:hAnsi="Cambria Math" w:cs="Times New Roman"/>
                <w:sz w:val="26"/>
                <w:szCs w:val="26"/>
                <w:lang w:val="vi-VN"/>
              </w:rPr>
              <m:t>it</m:t>
            </m:r>
          </m:sub>
        </m:sSub>
      </m:oMath>
      <w:r w:rsidRPr="001E3960">
        <w:rPr>
          <w:rFonts w:ascii="Times New Roman" w:eastAsiaTheme="minorEastAsia" w:hAnsi="Times New Roman" w:cs="Times New Roman"/>
          <w:sz w:val="26"/>
          <w:szCs w:val="26"/>
          <w:lang w:val="vi-VN"/>
        </w:rPr>
        <w:t xml:space="preserve"> (1)</w:t>
      </w:r>
    </w:p>
    <w:p w14:paraId="7DEA1600" w14:textId="77777777" w:rsidR="0036074C" w:rsidRPr="001E3960" w:rsidRDefault="0036074C" w:rsidP="000D2881">
      <w:pPr>
        <w:spacing w:beforeLines="120" w:before="288" w:afterLines="120" w:after="288" w:line="360" w:lineRule="auto"/>
        <w:jc w:val="both"/>
        <w:rPr>
          <w:rFonts w:ascii="Times New Roman" w:eastAsiaTheme="minorEastAsia" w:hAnsi="Times New Roman" w:cs="Times New Roman"/>
          <w:sz w:val="26"/>
          <w:szCs w:val="26"/>
          <w:lang w:val="vi-VN"/>
        </w:rPr>
      </w:pPr>
      <w:r w:rsidRPr="001E3960">
        <w:rPr>
          <w:rFonts w:ascii="Times New Roman" w:eastAsiaTheme="minorEastAsia" w:hAnsi="Times New Roman" w:cs="Times New Roman"/>
          <w:sz w:val="26"/>
          <w:szCs w:val="26"/>
          <w:lang w:val="vi-VN"/>
        </w:rPr>
        <w:t>Trong đó:</w:t>
      </w:r>
    </w:p>
    <w:p w14:paraId="185AF4D7" w14:textId="77777777" w:rsidR="0036074C" w:rsidRPr="001E3960" w:rsidRDefault="0036074C" w:rsidP="000D2881">
      <w:pPr>
        <w:spacing w:beforeLines="120" w:before="288" w:afterLines="120" w:after="288" w:line="360" w:lineRule="auto"/>
        <w:jc w:val="both"/>
        <w:rPr>
          <w:rFonts w:ascii="Times New Roman" w:eastAsiaTheme="minorEastAsia" w:hAnsi="Times New Roman" w:cs="Times New Roman"/>
          <w:sz w:val="26"/>
          <w:szCs w:val="26"/>
          <w:lang w:val="vi-VN"/>
        </w:rPr>
      </w:pPr>
      <w:r w:rsidRPr="001E3960">
        <w:rPr>
          <w:rFonts w:ascii="Times New Roman" w:eastAsiaTheme="minorEastAsia" w:hAnsi="Times New Roman" w:cs="Times New Roman"/>
          <w:b/>
          <w:bCs/>
          <w:sz w:val="26"/>
          <w:szCs w:val="26"/>
          <w:lang w:val="vi-VN"/>
        </w:rPr>
        <w:t>Chỉ số i:</w:t>
      </w:r>
      <w:r w:rsidRPr="001E3960">
        <w:rPr>
          <w:rFonts w:ascii="Times New Roman" w:eastAsiaTheme="minorEastAsia" w:hAnsi="Times New Roman" w:cs="Times New Roman"/>
          <w:sz w:val="26"/>
          <w:szCs w:val="26"/>
          <w:lang w:val="vi-VN"/>
        </w:rPr>
        <w:t xml:space="preserve"> biểu thị công ty.</w:t>
      </w:r>
    </w:p>
    <w:p w14:paraId="746F92E0" w14:textId="77777777" w:rsidR="0036074C" w:rsidRPr="001E3960" w:rsidRDefault="0036074C" w:rsidP="000D2881">
      <w:pPr>
        <w:spacing w:beforeLines="120" w:before="288" w:afterLines="120" w:after="288" w:line="360" w:lineRule="auto"/>
        <w:jc w:val="both"/>
        <w:rPr>
          <w:rFonts w:ascii="Times New Roman" w:eastAsiaTheme="minorEastAsia" w:hAnsi="Times New Roman" w:cs="Times New Roman"/>
          <w:sz w:val="26"/>
          <w:szCs w:val="26"/>
          <w:lang w:val="fr-FR"/>
        </w:rPr>
      </w:pPr>
      <w:r w:rsidRPr="001E3960">
        <w:rPr>
          <w:rFonts w:ascii="Times New Roman" w:eastAsiaTheme="minorEastAsia" w:hAnsi="Times New Roman" w:cs="Times New Roman"/>
          <w:b/>
          <w:bCs/>
          <w:sz w:val="26"/>
          <w:szCs w:val="26"/>
          <w:lang w:val="fr-FR"/>
        </w:rPr>
        <w:t>Chỉ số t:</w:t>
      </w:r>
      <w:r w:rsidRPr="001E3960">
        <w:rPr>
          <w:rFonts w:ascii="Times New Roman" w:eastAsiaTheme="minorEastAsia" w:hAnsi="Times New Roman" w:cs="Times New Roman"/>
          <w:sz w:val="26"/>
          <w:szCs w:val="26"/>
          <w:lang w:val="fr-FR"/>
        </w:rPr>
        <w:t xml:space="preserve"> biểu thị năm.</w:t>
      </w:r>
    </w:p>
    <w:p w14:paraId="7762931B" w14:textId="77777777" w:rsidR="0036074C" w:rsidRPr="001E3960" w:rsidRDefault="00000000" w:rsidP="000D2881">
      <w:pPr>
        <w:spacing w:beforeLines="120" w:before="288" w:afterLines="120" w:after="288" w:line="360" w:lineRule="auto"/>
        <w:jc w:val="both"/>
        <w:rPr>
          <w:rFonts w:ascii="Times New Roman" w:eastAsiaTheme="minorEastAsia" w:hAnsi="Times New Roman" w:cs="Times New Roman"/>
          <w:sz w:val="26"/>
          <w:szCs w:val="26"/>
          <w:lang w:val="fr-FR"/>
        </w:rPr>
      </w:pP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α</m:t>
            </m:r>
          </m:e>
          <m:sub>
            <m:r>
              <m:rPr>
                <m:sty m:val="bi"/>
              </m:rPr>
              <w:rPr>
                <w:rFonts w:ascii="Cambria Math" w:hAnsi="Cambria Math" w:cs="Times New Roman"/>
                <w:sz w:val="26"/>
                <w:szCs w:val="26"/>
              </w:rPr>
              <m:t>0</m:t>
            </m:r>
          </m:sub>
        </m:sSub>
      </m:oMath>
      <w:r w:rsidR="0036074C" w:rsidRPr="001E3960">
        <w:rPr>
          <w:rFonts w:ascii="Times New Roman" w:eastAsiaTheme="minorEastAsia" w:hAnsi="Times New Roman" w:cs="Times New Roman"/>
          <w:b/>
          <w:bCs/>
          <w:sz w:val="26"/>
          <w:szCs w:val="26"/>
          <w:lang w:val="fr-FR"/>
        </w:rPr>
        <w:t>:</w:t>
      </w:r>
      <w:r w:rsidR="0036074C" w:rsidRPr="001E3960">
        <w:rPr>
          <w:rFonts w:ascii="Times New Roman" w:eastAsiaTheme="minorEastAsia" w:hAnsi="Times New Roman" w:cs="Times New Roman"/>
          <w:sz w:val="26"/>
          <w:szCs w:val="26"/>
          <w:lang w:val="fr-FR"/>
        </w:rPr>
        <w:t xml:space="preserve"> là hệ số chặn.</w:t>
      </w:r>
    </w:p>
    <w:p w14:paraId="1BB27D34" w14:textId="77777777" w:rsidR="0036074C" w:rsidRPr="001E3960" w:rsidRDefault="00000000" w:rsidP="000D2881">
      <w:pPr>
        <w:spacing w:beforeLines="120" w:before="288" w:afterLines="120" w:after="288" w:line="360" w:lineRule="auto"/>
        <w:jc w:val="both"/>
        <w:rPr>
          <w:rFonts w:ascii="Times New Roman" w:eastAsiaTheme="minorEastAsia" w:hAnsi="Times New Roman" w:cs="Times New Roman"/>
          <w:sz w:val="26"/>
          <w:szCs w:val="26"/>
          <w:lang w:val="fr-FR"/>
        </w:rPr>
      </w:pPr>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α</m:t>
            </m:r>
          </m:e>
          <m:sub>
            <m:r>
              <m:rPr>
                <m:sty m:val="bi"/>
              </m:rPr>
              <w:rPr>
                <w:rFonts w:ascii="Cambria Math" w:hAnsi="Cambria Math" w:cs="Times New Roman"/>
                <w:sz w:val="26"/>
                <w:szCs w:val="26"/>
              </w:rPr>
              <m:t>1</m:t>
            </m:r>
          </m:sub>
        </m:sSub>
        <m:r>
          <m:rPr>
            <m:sty m:val="bi"/>
          </m:rPr>
          <w:rPr>
            <w:rFonts w:ascii="Cambria Math" w:hAnsi="Cambria Math" w:cs="Times New Roman"/>
            <w:sz w:val="26"/>
            <w:szCs w:val="26"/>
            <w:lang w:val="fr-FR"/>
          </w:rPr>
          <m:t>,</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α</m:t>
            </m:r>
          </m:e>
          <m:sub>
            <m:r>
              <m:rPr>
                <m:sty m:val="bi"/>
              </m:rPr>
              <w:rPr>
                <w:rFonts w:ascii="Cambria Math" w:hAnsi="Cambria Math" w:cs="Times New Roman"/>
                <w:sz w:val="26"/>
                <w:szCs w:val="26"/>
              </w:rPr>
              <m:t>2</m:t>
            </m:r>
          </m:sub>
        </m:sSub>
        <m:r>
          <m:rPr>
            <m:sty m:val="bi"/>
          </m:rPr>
          <w:rPr>
            <w:rFonts w:ascii="Cambria Math" w:hAnsi="Cambria Math" w:cs="Times New Roman"/>
            <w:sz w:val="26"/>
            <w:szCs w:val="26"/>
            <w:lang w:val="fr-FR"/>
          </w:rPr>
          <m:t>:</m:t>
        </m:r>
        <m:r>
          <w:rPr>
            <w:rFonts w:ascii="Cambria Math" w:hAnsi="Cambria Math" w:cs="Times New Roman"/>
            <w:sz w:val="26"/>
            <w:szCs w:val="26"/>
            <w:lang w:val="fr-FR"/>
          </w:rPr>
          <m:t xml:space="preserve"> </m:t>
        </m:r>
      </m:oMath>
      <w:r w:rsidR="0036074C" w:rsidRPr="001E3960">
        <w:rPr>
          <w:rFonts w:ascii="Times New Roman" w:eastAsiaTheme="minorEastAsia" w:hAnsi="Times New Roman" w:cs="Times New Roman"/>
          <w:sz w:val="26"/>
          <w:szCs w:val="26"/>
          <w:lang w:val="fr-FR"/>
        </w:rPr>
        <w:t>là các hệ số hồi quy.</w:t>
      </w:r>
    </w:p>
    <w:p w14:paraId="2979FA40" w14:textId="77777777" w:rsidR="0036074C" w:rsidRPr="001E3960" w:rsidRDefault="0036074C" w:rsidP="000D2881">
      <w:pPr>
        <w:spacing w:beforeLines="120" w:before="288" w:afterLines="120" w:after="288" w:line="360" w:lineRule="auto"/>
        <w:jc w:val="both"/>
        <w:rPr>
          <w:rFonts w:ascii="Times New Roman" w:eastAsiaTheme="minorEastAsia" w:hAnsi="Times New Roman" w:cs="Times New Roman"/>
          <w:sz w:val="26"/>
          <w:szCs w:val="26"/>
          <w:lang w:val="fr-FR"/>
        </w:rPr>
      </w:pPr>
      <m:oMath>
        <m:r>
          <m:rPr>
            <m:sty m:val="bi"/>
          </m:rPr>
          <w:rPr>
            <w:rFonts w:ascii="Cambria Math" w:hAnsi="Cambria Math" w:cs="Times New Roman"/>
            <w:sz w:val="26"/>
            <w:szCs w:val="26"/>
          </w:rPr>
          <m:t>ε</m:t>
        </m:r>
      </m:oMath>
      <w:r w:rsidRPr="001E3960">
        <w:rPr>
          <w:rFonts w:ascii="Times New Roman" w:eastAsiaTheme="minorEastAsia" w:hAnsi="Times New Roman" w:cs="Times New Roman"/>
          <w:b/>
          <w:bCs/>
          <w:sz w:val="26"/>
          <w:szCs w:val="26"/>
          <w:lang w:val="fr-FR"/>
        </w:rPr>
        <w:t>:</w:t>
      </w:r>
      <w:r w:rsidRPr="001E3960">
        <w:rPr>
          <w:rFonts w:ascii="Times New Roman" w:eastAsiaTheme="minorEastAsia" w:hAnsi="Times New Roman" w:cs="Times New Roman"/>
          <w:sz w:val="26"/>
          <w:szCs w:val="26"/>
          <w:lang w:val="fr-FR"/>
        </w:rPr>
        <w:t xml:space="preserve"> là sai số mô hình.</w:t>
      </w:r>
    </w:p>
    <w:p w14:paraId="4782323B" w14:textId="77777777" w:rsidR="0036074C" w:rsidRPr="001E3960" w:rsidRDefault="0036074C" w:rsidP="000D2881">
      <w:pPr>
        <w:spacing w:beforeLines="120" w:before="288" w:afterLines="120" w:after="288" w:line="360" w:lineRule="auto"/>
        <w:jc w:val="both"/>
        <w:rPr>
          <w:rFonts w:ascii="Times New Roman" w:eastAsiaTheme="minorEastAsia" w:hAnsi="Times New Roman" w:cs="Times New Roman"/>
          <w:sz w:val="26"/>
          <w:szCs w:val="26"/>
          <w:lang w:val="fr-FR"/>
        </w:rPr>
      </w:pPr>
      <w:r w:rsidRPr="001E3960">
        <w:rPr>
          <w:rFonts w:ascii="Times New Roman" w:eastAsiaTheme="minorEastAsia" w:hAnsi="Times New Roman" w:cs="Times New Roman"/>
          <w:b/>
          <w:bCs/>
          <w:sz w:val="26"/>
          <w:szCs w:val="26"/>
          <w:lang w:val="fr-FR"/>
        </w:rPr>
        <w:t xml:space="preserve">Fintech: </w:t>
      </w:r>
      <w:r w:rsidRPr="001E3960">
        <w:rPr>
          <w:rFonts w:ascii="Times New Roman" w:eastAsiaTheme="minorEastAsia" w:hAnsi="Times New Roman" w:cs="Times New Roman"/>
          <w:sz w:val="26"/>
          <w:szCs w:val="26"/>
          <w:lang w:val="fr-FR"/>
        </w:rPr>
        <w:t xml:space="preserve">đo lường mức độ phát triển của công nghệ tài chính, là biến được quan tâm và hệ số </w:t>
      </w:r>
      <m:oMath>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lang w:val="fr-FR"/>
              </w:rPr>
              <m:t>1</m:t>
            </m:r>
          </m:sub>
        </m:sSub>
      </m:oMath>
      <w:r w:rsidRPr="001E3960">
        <w:rPr>
          <w:rFonts w:ascii="Times New Roman" w:eastAsiaTheme="minorEastAsia" w:hAnsi="Times New Roman" w:cs="Times New Roman"/>
          <w:sz w:val="26"/>
          <w:szCs w:val="26"/>
          <w:lang w:val="fr-FR"/>
        </w:rPr>
        <w:t xml:space="preserve"> thể hiện tác động cận biên của Fintech đối với rủi ro sụt giảm giá cổ phiếu. Trong bài nghiên cứu này, Fintech được định nghĩa là logarit tự nhiên của số lượng công ty Fintech ở Việt Nam qua các năm. Việc định nghĩa này cũng được áp dụng nhiều trong các bài nghiên cứu phân tích ảnh hưởng của các công ty Fintech </w:t>
      </w:r>
      <w:sdt>
        <w:sdtPr>
          <w:rPr>
            <w:rFonts w:ascii="Times New Roman" w:eastAsiaTheme="minorEastAsia" w:hAnsi="Times New Roman" w:cs="Times New Roman"/>
            <w:sz w:val="26"/>
            <w:szCs w:val="26"/>
          </w:rPr>
          <w:id w:val="837965358"/>
          <w:citation/>
        </w:sdtPr>
        <w:sdtContent>
          <w:r>
            <w:rPr>
              <w:rFonts w:ascii="Times New Roman" w:eastAsiaTheme="minorEastAsia" w:hAnsi="Times New Roman" w:cs="Times New Roman"/>
              <w:sz w:val="26"/>
              <w:szCs w:val="26"/>
            </w:rPr>
            <w:fldChar w:fldCharType="begin"/>
          </w:r>
          <w:r w:rsidRPr="001E3960">
            <w:rPr>
              <w:rFonts w:ascii="Times New Roman" w:eastAsiaTheme="minorEastAsia" w:hAnsi="Times New Roman" w:cs="Times New Roman"/>
              <w:sz w:val="26"/>
              <w:szCs w:val="26"/>
              <w:lang w:val="fr-FR"/>
            </w:rPr>
            <w:instrText xml:space="preserve"> CITATION TSĐ21 \l 1033 </w:instrText>
          </w:r>
          <w:r>
            <w:rPr>
              <w:rFonts w:ascii="Times New Roman" w:eastAsiaTheme="minorEastAsia" w:hAnsi="Times New Roman" w:cs="Times New Roman"/>
              <w:sz w:val="26"/>
              <w:szCs w:val="26"/>
            </w:rPr>
            <w:fldChar w:fldCharType="separate"/>
          </w:r>
          <w:r w:rsidRPr="001E3960">
            <w:rPr>
              <w:rFonts w:ascii="Times New Roman" w:eastAsiaTheme="minorEastAsia" w:hAnsi="Times New Roman" w:cs="Times New Roman"/>
              <w:noProof/>
              <w:sz w:val="26"/>
              <w:szCs w:val="26"/>
              <w:lang w:val="fr-FR"/>
            </w:rPr>
            <w:t>(TS. Đinh Thị Thu Hồng, TS. Nguyễn Hữu Tuấn, 2021)</w:t>
          </w:r>
          <w:r>
            <w:rPr>
              <w:rFonts w:ascii="Times New Roman" w:eastAsiaTheme="minorEastAsia" w:hAnsi="Times New Roman" w:cs="Times New Roman"/>
              <w:sz w:val="26"/>
              <w:szCs w:val="26"/>
            </w:rPr>
            <w:fldChar w:fldCharType="end"/>
          </w:r>
        </w:sdtContent>
      </w:sdt>
      <w:r w:rsidRPr="001E3960">
        <w:rPr>
          <w:rFonts w:ascii="Times New Roman" w:eastAsiaTheme="minorEastAsia" w:hAnsi="Times New Roman" w:cs="Times New Roman"/>
          <w:sz w:val="26"/>
          <w:szCs w:val="26"/>
          <w:lang w:val="fr-FR"/>
        </w:rPr>
        <w:t xml:space="preserve">, </w:t>
      </w:r>
      <w:sdt>
        <w:sdtPr>
          <w:rPr>
            <w:rFonts w:ascii="Times New Roman" w:eastAsiaTheme="minorEastAsia" w:hAnsi="Times New Roman" w:cs="Times New Roman"/>
            <w:sz w:val="26"/>
            <w:szCs w:val="26"/>
          </w:rPr>
          <w:id w:val="-1449848851"/>
          <w:citation/>
        </w:sdtPr>
        <w:sdtContent>
          <w:r>
            <w:rPr>
              <w:rFonts w:ascii="Times New Roman" w:eastAsiaTheme="minorEastAsia" w:hAnsi="Times New Roman" w:cs="Times New Roman"/>
              <w:sz w:val="26"/>
              <w:szCs w:val="26"/>
            </w:rPr>
            <w:fldChar w:fldCharType="begin"/>
          </w:r>
          <w:r w:rsidRPr="001E3960">
            <w:rPr>
              <w:rFonts w:ascii="Times New Roman" w:eastAsiaTheme="minorEastAsia" w:hAnsi="Times New Roman" w:cs="Times New Roman"/>
              <w:sz w:val="26"/>
              <w:szCs w:val="26"/>
              <w:lang w:val="fr-FR"/>
            </w:rPr>
            <w:instrText xml:space="preserve">CITATION Xin23 \l 1033 </w:instrText>
          </w:r>
          <w:r>
            <w:rPr>
              <w:rFonts w:ascii="Times New Roman" w:eastAsiaTheme="minorEastAsia" w:hAnsi="Times New Roman" w:cs="Times New Roman"/>
              <w:sz w:val="26"/>
              <w:szCs w:val="26"/>
            </w:rPr>
            <w:fldChar w:fldCharType="separate"/>
          </w:r>
          <w:r w:rsidRPr="001E3960">
            <w:rPr>
              <w:rFonts w:ascii="Times New Roman" w:eastAsiaTheme="minorEastAsia" w:hAnsi="Times New Roman" w:cs="Times New Roman"/>
              <w:noProof/>
              <w:sz w:val="26"/>
              <w:szCs w:val="26"/>
              <w:lang w:val="fr-FR"/>
            </w:rPr>
            <w:t>(Xinyue Wang và cộng sự, 2023)</w:t>
          </w:r>
          <w:r>
            <w:rPr>
              <w:rFonts w:ascii="Times New Roman" w:eastAsiaTheme="minorEastAsia" w:hAnsi="Times New Roman" w:cs="Times New Roman"/>
              <w:sz w:val="26"/>
              <w:szCs w:val="26"/>
            </w:rPr>
            <w:fldChar w:fldCharType="end"/>
          </w:r>
        </w:sdtContent>
      </w:sdt>
      <w:r w:rsidRPr="001E3960">
        <w:rPr>
          <w:rFonts w:ascii="Times New Roman" w:eastAsiaTheme="minorEastAsia" w:hAnsi="Times New Roman" w:cs="Times New Roman"/>
          <w:sz w:val="26"/>
          <w:szCs w:val="26"/>
          <w:lang w:val="fr-FR"/>
        </w:rPr>
        <w:t xml:space="preserve">. Dựa theo lý giải từ các bài nghiên cứu trên, việc định nghĩa Fintech như trên là phù hợp vì đầu tiên là do giới hạn dữ liệu về Fintech tại Việt Nam và thứ hai là vì sử dụng cách tính logarit sẽ giảm tác động của các đặc điểm lệch trái lệch phải của số lượng các công ty Fintech. </w:t>
      </w:r>
    </w:p>
    <w:p w14:paraId="68CDD820" w14:textId="77777777" w:rsidR="0036074C" w:rsidRPr="001E3960" w:rsidRDefault="0036074C" w:rsidP="000D2881">
      <w:pPr>
        <w:spacing w:beforeLines="120" w:before="288" w:afterLines="120" w:after="288" w:line="360" w:lineRule="auto"/>
        <w:jc w:val="both"/>
        <w:rPr>
          <w:rFonts w:ascii="Times New Roman" w:hAnsi="Times New Roman" w:cs="Times New Roman"/>
          <w:sz w:val="26"/>
          <w:szCs w:val="26"/>
          <w:lang w:val="fr-FR"/>
        </w:rPr>
      </w:pPr>
      <w:r w:rsidRPr="001E3960">
        <w:rPr>
          <w:rFonts w:ascii="Times New Roman" w:eastAsiaTheme="minorEastAsia" w:hAnsi="Times New Roman" w:cs="Times New Roman"/>
          <w:b/>
          <w:bCs/>
          <w:sz w:val="26"/>
          <w:szCs w:val="26"/>
          <w:lang w:val="fr-FR"/>
        </w:rPr>
        <w:t>Controls:</w:t>
      </w:r>
      <w:r w:rsidRPr="001E3960">
        <w:rPr>
          <w:rFonts w:ascii="Times New Roman" w:eastAsiaTheme="minorEastAsia" w:hAnsi="Times New Roman" w:cs="Times New Roman"/>
          <w:sz w:val="26"/>
          <w:szCs w:val="26"/>
          <w:lang w:val="fr-FR"/>
        </w:rPr>
        <w:t xml:space="preserve"> là biến độc lập thể hiện cho những yếu tố đặc trưng của công ty có thể ảnh hưởng đến rủi ro sụt giảm giá cổ phiếu. Các yếu tố bao gồm (1) </w:t>
      </w:r>
      <w:r w:rsidRPr="001E3960">
        <w:rPr>
          <w:rFonts w:ascii="Times New Roman" w:hAnsi="Times New Roman" w:cs="Times New Roman"/>
          <w:sz w:val="26"/>
          <w:szCs w:val="26"/>
          <w:lang w:val="fr-FR"/>
        </w:rPr>
        <w:t xml:space="preserve">Size, (2) Age, (3) Lev, (4) ROA, </w:t>
      </w:r>
      <w:r w:rsidRPr="001E3960">
        <w:rPr>
          <w:rFonts w:ascii="Times New Roman" w:hAnsi="Times New Roman" w:cs="Times New Roman"/>
          <w:sz w:val="26"/>
          <w:szCs w:val="26"/>
          <w:lang w:val="fr-FR"/>
        </w:rPr>
        <w:lastRenderedPageBreak/>
        <w:t xml:space="preserve">(5) Growth, (6) Cashflow, (7) TobinQ, (8) GDP và (9) Pop dựa trên tài liệu </w:t>
      </w:r>
      <w:sdt>
        <w:sdtPr>
          <w:rPr>
            <w:rFonts w:ascii="Times New Roman" w:hAnsi="Times New Roman" w:cs="Times New Roman"/>
            <w:sz w:val="26"/>
            <w:szCs w:val="26"/>
          </w:rPr>
          <w:id w:val="-1309395926"/>
          <w:citation/>
        </w:sdtPr>
        <w:sdtContent>
          <w:r>
            <w:rPr>
              <w:rFonts w:ascii="Times New Roman" w:hAnsi="Times New Roman" w:cs="Times New Roman"/>
              <w:sz w:val="26"/>
              <w:szCs w:val="26"/>
            </w:rPr>
            <w:fldChar w:fldCharType="begin"/>
          </w:r>
          <w:r w:rsidRPr="001E3960">
            <w:rPr>
              <w:rFonts w:ascii="Times New Roman" w:hAnsi="Times New Roman" w:cs="Times New Roman"/>
              <w:sz w:val="26"/>
              <w:szCs w:val="26"/>
              <w:lang w:val="fr-FR"/>
            </w:rPr>
            <w:instrText xml:space="preserve">CITATION Xin23 \l 1033 </w:instrText>
          </w:r>
          <w:r>
            <w:rPr>
              <w:rFonts w:ascii="Times New Roman" w:hAnsi="Times New Roman" w:cs="Times New Roman"/>
              <w:sz w:val="26"/>
              <w:szCs w:val="26"/>
            </w:rPr>
            <w:fldChar w:fldCharType="separate"/>
          </w:r>
          <w:r w:rsidRPr="001E3960">
            <w:rPr>
              <w:rFonts w:ascii="Times New Roman" w:hAnsi="Times New Roman" w:cs="Times New Roman"/>
              <w:noProof/>
              <w:sz w:val="26"/>
              <w:szCs w:val="26"/>
              <w:lang w:val="fr-FR"/>
            </w:rPr>
            <w:t>(Xinyue Wang và cộng sự, 2023)</w:t>
          </w:r>
          <w:r>
            <w:rPr>
              <w:rFonts w:ascii="Times New Roman" w:hAnsi="Times New Roman" w:cs="Times New Roman"/>
              <w:sz w:val="26"/>
              <w:szCs w:val="26"/>
            </w:rPr>
            <w:fldChar w:fldCharType="end"/>
          </w:r>
        </w:sdtContent>
      </w:sdt>
      <w:r w:rsidRPr="001E3960">
        <w:rPr>
          <w:rFonts w:ascii="Times New Roman" w:hAnsi="Times New Roman" w:cs="Times New Roman"/>
          <w:sz w:val="26"/>
          <w:szCs w:val="26"/>
          <w:lang w:val="fr-FR"/>
        </w:rPr>
        <w:t xml:space="preserve">, (10) SHNN </w:t>
      </w:r>
      <w:sdt>
        <w:sdtPr>
          <w:rPr>
            <w:rFonts w:ascii="Times New Roman" w:hAnsi="Times New Roman" w:cs="Times New Roman"/>
            <w:sz w:val="26"/>
            <w:szCs w:val="26"/>
          </w:rPr>
          <w:id w:val="293261194"/>
          <w:citation/>
        </w:sdtPr>
        <w:sdtContent>
          <w:r>
            <w:rPr>
              <w:rFonts w:ascii="Times New Roman" w:hAnsi="Times New Roman" w:cs="Times New Roman"/>
              <w:sz w:val="26"/>
              <w:szCs w:val="26"/>
            </w:rPr>
            <w:fldChar w:fldCharType="begin"/>
          </w:r>
          <w:r w:rsidRPr="001E3960">
            <w:rPr>
              <w:rFonts w:ascii="Times New Roman" w:hAnsi="Times New Roman" w:cs="Times New Roman"/>
              <w:sz w:val="26"/>
              <w:szCs w:val="26"/>
              <w:lang w:val="fr-FR"/>
            </w:rPr>
            <w:instrText xml:space="preserve">CITATION Ngu16 \l 1033 </w:instrText>
          </w:r>
          <w:r>
            <w:rPr>
              <w:rFonts w:ascii="Times New Roman" w:hAnsi="Times New Roman" w:cs="Times New Roman"/>
              <w:sz w:val="26"/>
              <w:szCs w:val="26"/>
            </w:rPr>
            <w:fldChar w:fldCharType="separate"/>
          </w:r>
          <w:r w:rsidRPr="001E3960">
            <w:rPr>
              <w:rFonts w:ascii="Times New Roman" w:hAnsi="Times New Roman" w:cs="Times New Roman"/>
              <w:noProof/>
              <w:sz w:val="26"/>
              <w:szCs w:val="26"/>
              <w:lang w:val="fr-FR"/>
            </w:rPr>
            <w:t>(Nguyễn Thị Minh Huệ và cộng sự, 2016)</w:t>
          </w:r>
          <w:r>
            <w:rPr>
              <w:rFonts w:ascii="Times New Roman" w:hAnsi="Times New Roman" w:cs="Times New Roman"/>
              <w:sz w:val="26"/>
              <w:szCs w:val="26"/>
            </w:rPr>
            <w:fldChar w:fldCharType="end"/>
          </w:r>
        </w:sdtContent>
      </w:sdt>
      <w:r w:rsidRPr="001E3960">
        <w:rPr>
          <w:rFonts w:ascii="Times New Roman" w:hAnsi="Times New Roman" w:cs="Times New Roman"/>
          <w:sz w:val="26"/>
          <w:szCs w:val="26"/>
          <w:lang w:val="fr-FR"/>
        </w:rPr>
        <w:t xml:space="preserve">. </w:t>
      </w:r>
    </w:p>
    <w:p w14:paraId="3BE92389" w14:textId="77777777" w:rsidR="0036074C" w:rsidRPr="001E3960" w:rsidRDefault="0036074C" w:rsidP="000D2881">
      <w:pPr>
        <w:spacing w:beforeLines="120" w:before="288" w:afterLines="120" w:after="288" w:line="360" w:lineRule="auto"/>
        <w:jc w:val="both"/>
        <w:rPr>
          <w:rFonts w:ascii="Times New Roman" w:eastAsiaTheme="minorEastAsia" w:hAnsi="Times New Roman" w:cs="Times New Roman"/>
          <w:sz w:val="26"/>
          <w:szCs w:val="26"/>
          <w:lang w:val="fr-FR"/>
        </w:rPr>
      </w:pPr>
      <w:r w:rsidRPr="001E3960">
        <w:rPr>
          <w:rFonts w:ascii="Times New Roman" w:eastAsiaTheme="minorEastAsia" w:hAnsi="Times New Roman" w:cs="Times New Roman"/>
          <w:b/>
          <w:bCs/>
          <w:sz w:val="26"/>
          <w:szCs w:val="26"/>
          <w:lang w:val="fr-FR"/>
        </w:rPr>
        <w:t>CrashRisk:</w:t>
      </w:r>
      <w:r w:rsidRPr="001E3960">
        <w:rPr>
          <w:rFonts w:ascii="Times New Roman" w:eastAsiaTheme="minorEastAsia" w:hAnsi="Times New Roman" w:cs="Times New Roman"/>
          <w:sz w:val="26"/>
          <w:szCs w:val="26"/>
          <w:lang w:val="fr-FR"/>
        </w:rPr>
        <w:t xml:space="preserve"> là thước đo rủi ro giảm giá cổ phiếu. Dựa trên các tài liệu đã tham khảo </w:t>
      </w:r>
      <w:sdt>
        <w:sdtPr>
          <w:rPr>
            <w:rFonts w:ascii="Times New Roman" w:eastAsiaTheme="minorEastAsia" w:hAnsi="Times New Roman" w:cs="Times New Roman"/>
            <w:sz w:val="26"/>
            <w:szCs w:val="26"/>
          </w:rPr>
          <w:id w:val="313608528"/>
          <w:citation/>
        </w:sdtPr>
        <w:sdtContent>
          <w:r>
            <w:rPr>
              <w:rFonts w:ascii="Times New Roman" w:eastAsiaTheme="minorEastAsia" w:hAnsi="Times New Roman" w:cs="Times New Roman"/>
              <w:sz w:val="26"/>
              <w:szCs w:val="26"/>
            </w:rPr>
            <w:fldChar w:fldCharType="begin"/>
          </w:r>
          <w:r w:rsidRPr="001E3960">
            <w:rPr>
              <w:rFonts w:ascii="Times New Roman" w:eastAsiaTheme="minorEastAsia" w:hAnsi="Times New Roman" w:cs="Times New Roman"/>
              <w:sz w:val="26"/>
              <w:szCs w:val="26"/>
              <w:lang w:val="fr-FR"/>
            </w:rPr>
            <w:instrText xml:space="preserve"> CITATION Hut09 \l 1033 </w:instrText>
          </w:r>
          <w:r>
            <w:rPr>
              <w:rFonts w:ascii="Times New Roman" w:eastAsiaTheme="minorEastAsia" w:hAnsi="Times New Roman" w:cs="Times New Roman"/>
              <w:sz w:val="26"/>
              <w:szCs w:val="26"/>
            </w:rPr>
            <w:fldChar w:fldCharType="separate"/>
          </w:r>
          <w:r w:rsidRPr="001E3960">
            <w:rPr>
              <w:rFonts w:ascii="Times New Roman" w:eastAsiaTheme="minorEastAsia" w:hAnsi="Times New Roman" w:cs="Times New Roman"/>
              <w:noProof/>
              <w:sz w:val="26"/>
              <w:szCs w:val="26"/>
              <w:lang w:val="fr-FR"/>
            </w:rPr>
            <w:t>(Hutton, A.P., Marcus, A.J., Tehranian, H, 2009)</w:t>
          </w:r>
          <w:r>
            <w:rPr>
              <w:rFonts w:ascii="Times New Roman" w:eastAsiaTheme="minorEastAsia" w:hAnsi="Times New Roman" w:cs="Times New Roman"/>
              <w:sz w:val="26"/>
              <w:szCs w:val="26"/>
            </w:rPr>
            <w:fldChar w:fldCharType="end"/>
          </w:r>
        </w:sdtContent>
      </w:sdt>
      <w:r w:rsidRPr="001E3960">
        <w:rPr>
          <w:rFonts w:ascii="Times New Roman" w:eastAsiaTheme="minorEastAsia" w:hAnsi="Times New Roman" w:cs="Times New Roman"/>
          <w:sz w:val="26"/>
          <w:szCs w:val="26"/>
          <w:lang w:val="fr-FR"/>
        </w:rPr>
        <w:t xml:space="preserve">, </w:t>
      </w:r>
      <w:sdt>
        <w:sdtPr>
          <w:rPr>
            <w:rFonts w:ascii="Times New Roman" w:eastAsiaTheme="minorEastAsia" w:hAnsi="Times New Roman" w:cs="Times New Roman"/>
            <w:sz w:val="26"/>
            <w:szCs w:val="26"/>
          </w:rPr>
          <w:id w:val="-153308391"/>
          <w:citation/>
        </w:sdtPr>
        <w:sdtContent>
          <w:r>
            <w:rPr>
              <w:rFonts w:ascii="Times New Roman" w:eastAsiaTheme="minorEastAsia" w:hAnsi="Times New Roman" w:cs="Times New Roman"/>
              <w:sz w:val="26"/>
              <w:szCs w:val="26"/>
            </w:rPr>
            <w:fldChar w:fldCharType="begin"/>
          </w:r>
          <w:r w:rsidRPr="001E3960">
            <w:rPr>
              <w:rFonts w:ascii="Times New Roman" w:eastAsiaTheme="minorEastAsia" w:hAnsi="Times New Roman" w:cs="Times New Roman"/>
              <w:sz w:val="26"/>
              <w:szCs w:val="26"/>
              <w:lang w:val="fr-FR"/>
            </w:rPr>
            <w:instrText xml:space="preserve"> CITATION Kim11 \l 1033 </w:instrText>
          </w:r>
          <w:r>
            <w:rPr>
              <w:rFonts w:ascii="Times New Roman" w:eastAsiaTheme="minorEastAsia" w:hAnsi="Times New Roman" w:cs="Times New Roman"/>
              <w:sz w:val="26"/>
              <w:szCs w:val="26"/>
            </w:rPr>
            <w:fldChar w:fldCharType="separate"/>
          </w:r>
          <w:r w:rsidRPr="001E3960">
            <w:rPr>
              <w:rFonts w:ascii="Times New Roman" w:eastAsiaTheme="minorEastAsia" w:hAnsi="Times New Roman" w:cs="Times New Roman"/>
              <w:noProof/>
              <w:sz w:val="26"/>
              <w:szCs w:val="26"/>
              <w:lang w:val="fr-FR"/>
            </w:rPr>
            <w:t>(Kim, J.B., Li, Y., Zhang, L, 2011)</w:t>
          </w:r>
          <w:r>
            <w:rPr>
              <w:rFonts w:ascii="Times New Roman" w:eastAsiaTheme="minorEastAsia" w:hAnsi="Times New Roman" w:cs="Times New Roman"/>
              <w:sz w:val="26"/>
              <w:szCs w:val="26"/>
            </w:rPr>
            <w:fldChar w:fldCharType="end"/>
          </w:r>
        </w:sdtContent>
      </w:sdt>
      <w:r w:rsidRPr="001E3960">
        <w:rPr>
          <w:rFonts w:ascii="Times New Roman" w:eastAsiaTheme="minorEastAsia" w:hAnsi="Times New Roman" w:cs="Times New Roman"/>
          <w:sz w:val="26"/>
          <w:szCs w:val="26"/>
          <w:lang w:val="fr-FR"/>
        </w:rPr>
        <w:t xml:space="preserve">, </w:t>
      </w:r>
      <w:sdt>
        <w:sdtPr>
          <w:rPr>
            <w:rFonts w:ascii="Times New Roman" w:eastAsiaTheme="minorEastAsia" w:hAnsi="Times New Roman" w:cs="Times New Roman"/>
            <w:sz w:val="26"/>
            <w:szCs w:val="26"/>
          </w:rPr>
          <w:id w:val="-1167403969"/>
          <w:citation/>
        </w:sdtPr>
        <w:sdtContent>
          <w:r>
            <w:rPr>
              <w:rFonts w:ascii="Times New Roman" w:eastAsiaTheme="minorEastAsia" w:hAnsi="Times New Roman" w:cs="Times New Roman"/>
              <w:sz w:val="26"/>
              <w:szCs w:val="26"/>
            </w:rPr>
            <w:fldChar w:fldCharType="begin"/>
          </w:r>
          <w:r w:rsidRPr="001E3960">
            <w:rPr>
              <w:rFonts w:ascii="Times New Roman" w:eastAsiaTheme="minorEastAsia" w:hAnsi="Times New Roman" w:cs="Times New Roman"/>
              <w:sz w:val="26"/>
              <w:szCs w:val="26"/>
              <w:lang w:val="fr-FR"/>
            </w:rPr>
            <w:instrText xml:space="preserve"> CITATION Jus22 \l 1033 </w:instrText>
          </w:r>
          <w:r>
            <w:rPr>
              <w:rFonts w:ascii="Times New Roman" w:eastAsiaTheme="minorEastAsia" w:hAnsi="Times New Roman" w:cs="Times New Roman"/>
              <w:sz w:val="26"/>
              <w:szCs w:val="26"/>
            </w:rPr>
            <w:fldChar w:fldCharType="separate"/>
          </w:r>
          <w:r w:rsidRPr="001E3960">
            <w:rPr>
              <w:rFonts w:ascii="Times New Roman" w:eastAsiaTheme="minorEastAsia" w:hAnsi="Times New Roman" w:cs="Times New Roman"/>
              <w:noProof/>
              <w:sz w:val="26"/>
              <w:szCs w:val="26"/>
              <w:lang w:val="fr-FR"/>
            </w:rPr>
            <w:t>(Justin Jin, Yi Liu, Zehua Zhang, Ran Zhao, 2022)</w:t>
          </w:r>
          <w:r>
            <w:rPr>
              <w:rFonts w:ascii="Times New Roman" w:eastAsiaTheme="minorEastAsia" w:hAnsi="Times New Roman" w:cs="Times New Roman"/>
              <w:sz w:val="26"/>
              <w:szCs w:val="26"/>
            </w:rPr>
            <w:fldChar w:fldCharType="end"/>
          </w:r>
        </w:sdtContent>
      </w:sdt>
      <w:r w:rsidRPr="001E3960">
        <w:rPr>
          <w:rFonts w:ascii="Times New Roman" w:eastAsiaTheme="minorEastAsia" w:hAnsi="Times New Roman" w:cs="Times New Roman"/>
          <w:sz w:val="26"/>
          <w:szCs w:val="26"/>
          <w:lang w:val="fr-FR"/>
        </w:rPr>
        <w:t>, bài nghiên cứu này định nghĩa CrashRisk bao gồm hai yếu tố gồm: (1) hệ số độ lệch lợi nhuận âm (NCSKEW) và (2) tỷ lệ tăng giảm thu nhập (DUVOL) để đo lường rủi ro sụt giảm giá cổ phiếu. Theo đó cách tính được trình bày cụ thể như sau:</w:t>
      </w:r>
    </w:p>
    <w:p w14:paraId="7A05056C" w14:textId="77777777" w:rsidR="0036074C" w:rsidRPr="001E3960" w:rsidRDefault="0036074C" w:rsidP="000D2881">
      <w:pPr>
        <w:spacing w:beforeLines="120" w:before="288" w:afterLines="120" w:after="288" w:line="360" w:lineRule="auto"/>
        <w:rPr>
          <w:rFonts w:ascii="Times New Roman" w:eastAsia="Calibri" w:hAnsi="Times New Roman" w:cs="Times New Roman"/>
          <w:sz w:val="26"/>
          <w:szCs w:val="26"/>
          <w:lang w:val="fr-FR"/>
        </w:rPr>
      </w:pPr>
      <w:r w:rsidRPr="001E3960">
        <w:rPr>
          <w:rFonts w:ascii="Times New Roman" w:hAnsi="Times New Roman" w:cs="Times New Roman"/>
          <w:sz w:val="26"/>
          <w:szCs w:val="26"/>
          <w:lang w:val="fr-FR"/>
        </w:rPr>
        <w:t xml:space="preserve">Tính </w:t>
      </w:r>
      <w:r w:rsidRPr="001E3960">
        <w:rPr>
          <w:rFonts w:ascii="Times New Roman" w:eastAsia="Calibri" w:hAnsi="Times New Roman" w:cs="Times New Roman"/>
          <w:sz w:val="26"/>
          <w:szCs w:val="26"/>
          <w:lang w:val="fr-FR"/>
        </w:rPr>
        <w:t>lợi nhuận hàng tuần cụ thể của công ty</w:t>
      </w:r>
      <w:r w:rsidRPr="001E3960">
        <w:rPr>
          <w:rFonts w:ascii="Times New Roman" w:hAnsi="Times New Roman" w:cs="Times New Roman"/>
          <w:sz w:val="26"/>
          <w:szCs w:val="26"/>
          <w:lang w:val="fr-FR"/>
        </w:rPr>
        <w:t>:</w:t>
      </w:r>
      <w:r w:rsidRPr="001E3960">
        <w:rPr>
          <w:rFonts w:ascii="Cambria Math" w:eastAsia="Calibri" w:hAnsi="Cambria Math" w:cs="Times New Roman"/>
          <w:i/>
          <w:sz w:val="26"/>
          <w:szCs w:val="26"/>
          <w:lang w:val="fr-FR"/>
        </w:rPr>
        <w:br/>
      </w:r>
      <m:oMathPara>
        <m:oMathParaPr>
          <m:jc m:val="center"/>
        </m:oMathParaPr>
        <m:oMath>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W</m:t>
              </m:r>
            </m:e>
            <m:sub>
              <m:r>
                <w:rPr>
                  <w:rFonts w:ascii="Cambria Math" w:eastAsia="Calibri" w:hAnsi="Cambria Math" w:cs="Times New Roman"/>
                  <w:sz w:val="26"/>
                  <w:szCs w:val="26"/>
                </w:rPr>
                <m:t>i</m:t>
              </m:r>
              <m:r>
                <w:rPr>
                  <w:rFonts w:ascii="Cambria Math" w:eastAsia="Calibri" w:hAnsi="Cambria Math" w:cs="Times New Roman"/>
                  <w:sz w:val="26"/>
                  <w:szCs w:val="26"/>
                  <w:lang w:val="fr-FR"/>
                </w:rPr>
                <m:t>,</m:t>
              </m:r>
              <m:r>
                <w:rPr>
                  <w:rFonts w:ascii="Cambria Math" w:eastAsia="Calibri" w:hAnsi="Cambria Math" w:cs="Times New Roman"/>
                  <w:sz w:val="26"/>
                  <w:szCs w:val="26"/>
                </w:rPr>
                <m:t>τ</m:t>
              </m:r>
            </m:sub>
          </m:sSub>
          <m:r>
            <w:rPr>
              <w:rFonts w:ascii="Cambria Math" w:eastAsia="Calibri" w:hAnsi="Cambria Math" w:cs="Times New Roman"/>
              <w:sz w:val="26"/>
              <w:szCs w:val="26"/>
              <w:lang w:val="fr-FR"/>
            </w:rPr>
            <m:t xml:space="preserve">= </m:t>
          </m:r>
          <m:func>
            <m:funcPr>
              <m:ctrlPr>
                <w:rPr>
                  <w:rFonts w:ascii="Cambria Math" w:eastAsia="Calibri" w:hAnsi="Cambria Math" w:cs="Times New Roman"/>
                  <w:i/>
                  <w:sz w:val="26"/>
                  <w:szCs w:val="26"/>
                </w:rPr>
              </m:ctrlPr>
            </m:funcPr>
            <m:fName>
              <m:r>
                <m:rPr>
                  <m:sty m:val="p"/>
                </m:rPr>
                <w:rPr>
                  <w:rFonts w:ascii="Cambria Math" w:eastAsia="Calibri" w:hAnsi="Cambria Math" w:cs="Times New Roman"/>
                  <w:sz w:val="26"/>
                  <w:szCs w:val="26"/>
                  <w:lang w:val="fr-FR"/>
                </w:rPr>
                <m:t>ln</m:t>
              </m:r>
            </m:fName>
            <m:e>
              <m:r>
                <w:rPr>
                  <w:rFonts w:ascii="Cambria Math" w:eastAsia="Calibri" w:hAnsi="Cambria Math" w:cs="Times New Roman"/>
                  <w:sz w:val="26"/>
                  <w:szCs w:val="26"/>
                  <w:lang w:val="fr-FR"/>
                </w:rPr>
                <m:t xml:space="preserve">(1+ </m:t>
              </m:r>
              <m:sSub>
                <m:sSubPr>
                  <m:ctrlPr>
                    <w:rPr>
                      <w:rFonts w:ascii="Cambria Math" w:eastAsia="Calibri" w:hAnsi="Cambria Math" w:cs="Times New Roman"/>
                      <w:i/>
                      <w:sz w:val="26"/>
                      <w:szCs w:val="26"/>
                    </w:rPr>
                  </m:ctrlPr>
                </m:sSubPr>
                <m:e>
                  <m:r>
                    <w:rPr>
                      <w:rFonts w:ascii="Cambria Math" w:eastAsiaTheme="minorEastAsia" w:hAnsi="Cambria Math" w:cs="Times New Roman"/>
                      <w:sz w:val="26"/>
                      <w:szCs w:val="26"/>
                    </w:rPr>
                    <m:t>ε</m:t>
                  </m:r>
                </m:e>
                <m:sub>
                  <m:r>
                    <w:rPr>
                      <w:rFonts w:ascii="Cambria Math" w:eastAsia="Calibri" w:hAnsi="Cambria Math" w:cs="Times New Roman"/>
                      <w:sz w:val="26"/>
                      <w:szCs w:val="26"/>
                    </w:rPr>
                    <m:t>i</m:t>
                  </m:r>
                  <m:r>
                    <w:rPr>
                      <w:rFonts w:ascii="Cambria Math" w:eastAsia="Calibri" w:hAnsi="Cambria Math" w:cs="Times New Roman"/>
                      <w:sz w:val="26"/>
                      <w:szCs w:val="26"/>
                      <w:lang w:val="fr-FR"/>
                    </w:rPr>
                    <m:t>,</m:t>
                  </m:r>
                  <m:r>
                    <w:rPr>
                      <w:rFonts w:ascii="Cambria Math" w:eastAsia="Calibri" w:hAnsi="Cambria Math" w:cs="Times New Roman"/>
                      <w:sz w:val="26"/>
                      <w:szCs w:val="26"/>
                    </w:rPr>
                    <m:t>τ</m:t>
                  </m:r>
                </m:sub>
              </m:sSub>
              <m:r>
                <w:rPr>
                  <w:rFonts w:ascii="Cambria Math" w:eastAsia="Calibri" w:hAnsi="Cambria Math" w:cs="Times New Roman"/>
                  <w:sz w:val="26"/>
                  <w:szCs w:val="26"/>
                  <w:lang w:val="fr-FR"/>
                </w:rPr>
                <m:t>)</m:t>
              </m:r>
            </m:e>
          </m:func>
        </m:oMath>
      </m:oMathPara>
    </w:p>
    <w:p w14:paraId="2DAE0B74" w14:textId="77777777" w:rsidR="0036074C" w:rsidRPr="001E3960" w:rsidRDefault="0036074C" w:rsidP="000D2881">
      <w:pPr>
        <w:spacing w:beforeLines="120" w:before="288" w:afterLines="120" w:after="288" w:line="360" w:lineRule="auto"/>
        <w:rPr>
          <w:rFonts w:ascii="Times New Roman" w:eastAsia="Calibri" w:hAnsi="Times New Roman" w:cs="Times New Roman"/>
          <w:sz w:val="26"/>
          <w:szCs w:val="26"/>
          <w:lang w:val="fr-FR"/>
        </w:rPr>
      </w:pPr>
      <w:r w:rsidRPr="001E3960">
        <w:rPr>
          <w:rFonts w:ascii="Times New Roman" w:eastAsia="Calibri" w:hAnsi="Times New Roman" w:cs="Times New Roman"/>
          <w:sz w:val="26"/>
          <w:szCs w:val="26"/>
          <w:lang w:val="fr-FR"/>
        </w:rPr>
        <w:t xml:space="preserve">với </w:t>
      </w:r>
      <m:oMath>
        <m:sSub>
          <m:sSubPr>
            <m:ctrlPr>
              <w:rPr>
                <w:rFonts w:ascii="Cambria Math" w:eastAsia="Calibri" w:hAnsi="Cambria Math" w:cs="Times New Roman"/>
                <w:i/>
                <w:sz w:val="26"/>
                <w:szCs w:val="26"/>
              </w:rPr>
            </m:ctrlPr>
          </m:sSubPr>
          <m:e>
            <m:r>
              <w:rPr>
                <w:rFonts w:ascii="Cambria Math" w:eastAsiaTheme="minorEastAsia" w:hAnsi="Cambria Math" w:cs="Times New Roman"/>
                <w:sz w:val="26"/>
                <w:szCs w:val="26"/>
              </w:rPr>
              <m:t>ε</m:t>
            </m:r>
          </m:e>
          <m:sub>
            <m:r>
              <w:rPr>
                <w:rFonts w:ascii="Cambria Math" w:eastAsia="Calibri" w:hAnsi="Cambria Math" w:cs="Times New Roman"/>
                <w:sz w:val="26"/>
                <w:szCs w:val="26"/>
              </w:rPr>
              <m:t>i</m:t>
            </m:r>
            <m:r>
              <w:rPr>
                <w:rFonts w:ascii="Cambria Math" w:eastAsia="Calibri" w:hAnsi="Cambria Math" w:cs="Times New Roman"/>
                <w:sz w:val="26"/>
                <w:szCs w:val="26"/>
                <w:lang w:val="fr-FR"/>
              </w:rPr>
              <m:t>,</m:t>
            </m:r>
            <m:r>
              <w:rPr>
                <w:rFonts w:ascii="Cambria Math" w:eastAsia="Calibri" w:hAnsi="Cambria Math" w:cs="Times New Roman"/>
                <w:sz w:val="26"/>
                <w:szCs w:val="26"/>
              </w:rPr>
              <m:t>τ</m:t>
            </m:r>
          </m:sub>
        </m:sSub>
      </m:oMath>
      <w:r w:rsidRPr="001E3960">
        <w:rPr>
          <w:rFonts w:ascii="Times New Roman" w:eastAsia="Calibri" w:hAnsi="Times New Roman" w:cs="Times New Roman"/>
          <w:sz w:val="26"/>
          <w:szCs w:val="26"/>
          <w:lang w:val="fr-FR"/>
        </w:rPr>
        <w:t xml:space="preserve"> được lấy từ phương trình hồi quy mở rộng sau:</w:t>
      </w:r>
    </w:p>
    <w:p w14:paraId="08FA2781" w14:textId="77777777" w:rsidR="0036074C" w:rsidRPr="00B04388" w:rsidRDefault="00000000" w:rsidP="000D2881">
      <w:pPr>
        <w:spacing w:beforeLines="120" w:before="288" w:afterLines="120" w:after="288" w:line="360" w:lineRule="auto"/>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i,τ</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1i</m:t>
              </m:r>
            </m:sub>
          </m:sSub>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m,τ-2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2i</m:t>
              </m:r>
            </m:sub>
          </m:sSub>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m,τ-1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3i</m:t>
              </m:r>
            </m:sub>
          </m:sSub>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m,τ</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4i</m:t>
              </m:r>
            </m:sub>
          </m:sSub>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m,τ+1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β</m:t>
              </m:r>
            </m:e>
            <m:sub>
              <m:r>
                <w:rPr>
                  <w:rFonts w:ascii="Cambria Math" w:hAnsi="Cambria Math" w:cs="Times New Roman"/>
                  <w:sz w:val="26"/>
                  <w:szCs w:val="26"/>
                </w:rPr>
                <m:t>5i</m:t>
              </m:r>
            </m:sub>
          </m:sSub>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m,τ+2</m:t>
              </m:r>
            </m:sub>
          </m:sSub>
          <m:r>
            <w:rPr>
              <w:rFonts w:ascii="Cambria Math"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ε</m:t>
              </m:r>
            </m:e>
            <m:sub>
              <m:r>
                <w:rPr>
                  <w:rFonts w:ascii="Cambria Math" w:eastAsiaTheme="minorEastAsia" w:hAnsi="Cambria Math" w:cs="Times New Roman"/>
                  <w:sz w:val="26"/>
                  <w:szCs w:val="26"/>
                </w:rPr>
                <m:t>i</m:t>
              </m:r>
              <m:r>
                <w:rPr>
                  <w:rFonts w:ascii="Cambria Math" w:hAnsi="Cambria Math" w:cs="Times New Roman"/>
                  <w:sz w:val="26"/>
                  <w:szCs w:val="26"/>
                </w:rPr>
                <m:t>τ</m:t>
              </m:r>
            </m:sub>
          </m:sSub>
        </m:oMath>
      </m:oMathPara>
    </w:p>
    <w:p w14:paraId="7FCA227A" w14:textId="77777777" w:rsidR="0036074C" w:rsidRDefault="0036074C" w:rsidP="000D2881">
      <w:pPr>
        <w:spacing w:beforeLines="120" w:before="288" w:afterLines="120" w:after="288" w:line="360" w:lineRule="auto"/>
        <w:rPr>
          <w:rFonts w:ascii="Times New Roman" w:eastAsia="Calibri" w:hAnsi="Times New Roman" w:cs="Times New Roman"/>
          <w:sz w:val="26"/>
          <w:szCs w:val="26"/>
        </w:rPr>
      </w:pPr>
      <w:r>
        <w:rPr>
          <w:rFonts w:ascii="Times New Roman" w:eastAsia="Calibri"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i,τ</m:t>
            </m:r>
          </m:sub>
        </m:sSub>
      </m:oMath>
      <w:r>
        <w:rPr>
          <w:rFonts w:ascii="Times New Roman" w:eastAsia="Calibri" w:hAnsi="Times New Roman" w:cs="Times New Roman"/>
          <w:sz w:val="26"/>
          <w:szCs w:val="26"/>
        </w:rPr>
        <w:t xml:space="preserve"> là lợi nhuận của cổ phiếu của công ty i trong tuần</w:t>
      </w:r>
      <w:r>
        <w:rPr>
          <w:rFonts w:ascii="Cambria Math" w:eastAsia="Calibri" w:hAnsi="Cambria Math" w:cs="Times New Roman"/>
          <w:i/>
          <w:sz w:val="26"/>
          <w:szCs w:val="26"/>
        </w:rPr>
        <w:t xml:space="preserve"> </w:t>
      </w:r>
      <m:oMath>
        <m:r>
          <w:rPr>
            <w:rFonts w:ascii="Cambria Math" w:eastAsia="Calibri" w:hAnsi="Cambria Math" w:cs="Times New Roman"/>
            <w:sz w:val="26"/>
            <w:szCs w:val="26"/>
          </w:rPr>
          <m:t>τ</m:t>
        </m:r>
      </m:oMath>
      <w:r>
        <w:rPr>
          <w:rFonts w:ascii="Times New Roman" w:eastAsia="Calibri" w:hAnsi="Times New Roman" w:cs="Times New Roman"/>
          <w:sz w:val="26"/>
          <w:szCs w:val="26"/>
        </w:rPr>
        <w:t>.</w:t>
      </w:r>
    </w:p>
    <w:p w14:paraId="08999F61" w14:textId="77777777" w:rsidR="0036074C" w:rsidRDefault="00000000" w:rsidP="000D2881">
      <w:pPr>
        <w:spacing w:beforeLines="120" w:before="288" w:afterLines="120" w:after="288" w:line="360" w:lineRule="auto"/>
        <w:rPr>
          <w:rFonts w:ascii="Times New Roman" w:eastAsiaTheme="minorEastAsia"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m,τ</m:t>
            </m:r>
          </m:sub>
        </m:sSub>
      </m:oMath>
      <w:r w:rsidR="0036074C">
        <w:rPr>
          <w:rFonts w:ascii="Times New Roman" w:eastAsia="Calibri" w:hAnsi="Times New Roman" w:cs="Times New Roman"/>
          <w:sz w:val="26"/>
          <w:szCs w:val="26"/>
        </w:rPr>
        <w:t xml:space="preserve">: là lợi nhuận của chỉ số thị trường VN30 trong tuần </w:t>
      </w:r>
      <m:oMath>
        <m:r>
          <w:rPr>
            <w:rFonts w:ascii="Cambria Math" w:eastAsia="Calibri" w:hAnsi="Cambria Math" w:cs="Times New Roman"/>
            <w:sz w:val="26"/>
            <w:szCs w:val="26"/>
          </w:rPr>
          <m:t>τ</m:t>
        </m:r>
      </m:oMath>
      <w:r w:rsidR="0036074C">
        <w:rPr>
          <w:rFonts w:ascii="Times New Roman" w:eastAsia="Calibri" w:hAnsi="Times New Roman" w:cs="Times New Roman"/>
          <w:sz w:val="26"/>
          <w:szCs w:val="26"/>
        </w:rPr>
        <w:t>. Sau đó thực hiện tính toán NCSKEW và DUVOL theo như dưới đây:</w:t>
      </w:r>
    </w:p>
    <w:p w14:paraId="088405DD" w14:textId="77777777" w:rsidR="0036074C" w:rsidRPr="00FF4E01" w:rsidRDefault="0036074C" w:rsidP="000D2881">
      <w:pPr>
        <w:pStyle w:val="ListParagraph"/>
        <w:numPr>
          <w:ilvl w:val="0"/>
          <w:numId w:val="26"/>
        </w:numPr>
        <w:spacing w:beforeLines="120" w:before="288" w:afterLines="120" w:after="288" w:line="360" w:lineRule="auto"/>
        <w:ind w:left="284" w:hanging="284"/>
        <w:rPr>
          <w:rFonts w:ascii="Times New Roman" w:hAnsi="Times New Roman" w:cs="Times New Roman"/>
          <w:sz w:val="26"/>
          <w:szCs w:val="26"/>
        </w:rPr>
      </w:pPr>
      <w:r w:rsidRPr="00FF4E01">
        <w:rPr>
          <w:rFonts w:ascii="Times New Roman" w:eastAsiaTheme="minorEastAsia" w:hAnsi="Times New Roman" w:cs="Times New Roman"/>
          <w:sz w:val="26"/>
          <w:szCs w:val="26"/>
        </w:rPr>
        <w:t xml:space="preserve">NCSKEW: là </w:t>
      </w:r>
      <w:r w:rsidRPr="00FF4E01">
        <w:rPr>
          <w:rFonts w:ascii="Times New Roman" w:hAnsi="Times New Roman" w:cs="Times New Roman"/>
          <w:sz w:val="26"/>
          <w:szCs w:val="26"/>
        </w:rPr>
        <w:t>độ lệch âm của lợi nhuận hàng tuần của một công ty cụ thể trong năm tài chính, trong đó lợi nhuận hàng tuần của công ty cụ thể là nơi phần dư ước tính hồi quy mô hình hồi quy mở rộng.</w:t>
      </w:r>
    </w:p>
    <w:p w14:paraId="4BE1968C" w14:textId="77777777" w:rsidR="0036074C" w:rsidRPr="00905C88" w:rsidRDefault="0036074C" w:rsidP="000D2881">
      <w:pPr>
        <w:spacing w:beforeLines="120" w:before="288" w:afterLines="120" w:after="288" w:line="360" w:lineRule="auto"/>
        <w:rPr>
          <w:rFonts w:ascii="Times New Roman" w:eastAsia="Calibri" w:hAnsi="Times New Roman" w:cs="Times New Roman"/>
          <w:sz w:val="26"/>
          <w:szCs w:val="26"/>
        </w:rPr>
      </w:pPr>
      <m:oMathPara>
        <m:oMath>
          <m:r>
            <w:rPr>
              <w:rFonts w:ascii="Cambria Math" w:eastAsia="Calibri" w:hAnsi="Cambria Math" w:cs="Times New Roman"/>
              <w:sz w:val="26"/>
              <w:szCs w:val="26"/>
            </w:rPr>
            <m:t>NCSKEW=</m:t>
          </m:r>
          <m:f>
            <m:fPr>
              <m:ctrlPr>
                <w:rPr>
                  <w:rFonts w:ascii="Cambria Math" w:eastAsia="Calibri" w:hAnsi="Cambria Math" w:cs="Times New Roman"/>
                  <w:i/>
                  <w:sz w:val="26"/>
                  <w:szCs w:val="26"/>
                </w:rPr>
              </m:ctrlPr>
            </m:fPr>
            <m:num>
              <m:r>
                <w:rPr>
                  <w:rFonts w:ascii="Cambria Math" w:eastAsia="Calibri" w:hAnsi="Cambria Math" w:cs="Times New Roman"/>
                  <w:sz w:val="26"/>
                  <w:szCs w:val="26"/>
                </w:rPr>
                <m:t>-n</m:t>
              </m:r>
              <m:sSup>
                <m:sSupPr>
                  <m:ctrlPr>
                    <w:rPr>
                      <w:rFonts w:ascii="Cambria Math" w:eastAsia="Calibri" w:hAnsi="Cambria Math" w:cs="Times New Roman"/>
                      <w:i/>
                      <w:sz w:val="26"/>
                      <w:szCs w:val="26"/>
                    </w:rPr>
                  </m:ctrlPr>
                </m:sSupPr>
                <m:e>
                  <m:r>
                    <w:rPr>
                      <w:rFonts w:ascii="Cambria Math" w:eastAsia="Calibri" w:hAnsi="Cambria Math" w:cs="Times New Roman"/>
                      <w:sz w:val="26"/>
                      <w:szCs w:val="26"/>
                    </w:rPr>
                    <m:t>(n-1)</m:t>
                  </m:r>
                </m:e>
                <m:sup>
                  <m:f>
                    <m:fPr>
                      <m:ctrlPr>
                        <w:rPr>
                          <w:rFonts w:ascii="Cambria Math" w:eastAsia="Calibri" w:hAnsi="Cambria Math" w:cs="Times New Roman"/>
                          <w:i/>
                          <w:sz w:val="26"/>
                          <w:szCs w:val="26"/>
                        </w:rPr>
                      </m:ctrlPr>
                    </m:fPr>
                    <m:num>
                      <m:r>
                        <w:rPr>
                          <w:rFonts w:ascii="Cambria Math" w:eastAsia="Calibri" w:hAnsi="Cambria Math" w:cs="Times New Roman"/>
                          <w:sz w:val="26"/>
                          <w:szCs w:val="26"/>
                        </w:rPr>
                        <m:t>3</m:t>
                      </m:r>
                    </m:num>
                    <m:den>
                      <m:r>
                        <w:rPr>
                          <w:rFonts w:ascii="Cambria Math" w:eastAsia="Calibri" w:hAnsi="Cambria Math" w:cs="Times New Roman"/>
                          <w:sz w:val="26"/>
                          <w:szCs w:val="26"/>
                        </w:rPr>
                        <m:t>2</m:t>
                      </m:r>
                    </m:den>
                  </m:f>
                </m:sup>
              </m:sSup>
              <m:nary>
                <m:naryPr>
                  <m:chr m:val="∑"/>
                  <m:limLoc m:val="undOvr"/>
                  <m:subHide m:val="1"/>
                  <m:supHide m:val="1"/>
                  <m:ctrlPr>
                    <w:rPr>
                      <w:rFonts w:ascii="Cambria Math" w:eastAsia="Calibri" w:hAnsi="Cambria Math" w:cs="Times New Roman"/>
                      <w:i/>
                      <w:sz w:val="26"/>
                      <w:szCs w:val="26"/>
                    </w:rPr>
                  </m:ctrlPr>
                </m:naryPr>
                <m:sub/>
                <m:sup/>
                <m:e>
                  <m:sSubSup>
                    <m:sSubSupPr>
                      <m:ctrlPr>
                        <w:rPr>
                          <w:rFonts w:ascii="Cambria Math" w:eastAsia="Calibri" w:hAnsi="Cambria Math" w:cs="Times New Roman"/>
                          <w:i/>
                          <w:sz w:val="26"/>
                          <w:szCs w:val="26"/>
                        </w:rPr>
                      </m:ctrlPr>
                    </m:sSubSupPr>
                    <m:e>
                      <m:r>
                        <w:rPr>
                          <w:rFonts w:ascii="Cambria Math" w:eastAsia="Calibri" w:hAnsi="Cambria Math" w:cs="Times New Roman"/>
                          <w:sz w:val="26"/>
                          <w:szCs w:val="26"/>
                        </w:rPr>
                        <m:t>W</m:t>
                      </m:r>
                    </m:e>
                    <m:sub>
                      <m:r>
                        <w:rPr>
                          <w:rFonts w:ascii="Cambria Math" w:eastAsia="Calibri" w:hAnsi="Cambria Math" w:cs="Times New Roman"/>
                          <w:sz w:val="26"/>
                          <w:szCs w:val="26"/>
                        </w:rPr>
                        <m:t>i,t</m:t>
                      </m:r>
                    </m:sub>
                    <m:sup>
                      <m:r>
                        <w:rPr>
                          <w:rFonts w:ascii="Cambria Math" w:eastAsia="Calibri" w:hAnsi="Cambria Math" w:cs="Times New Roman"/>
                          <w:sz w:val="26"/>
                          <w:szCs w:val="26"/>
                        </w:rPr>
                        <m:t>3</m:t>
                      </m:r>
                    </m:sup>
                  </m:sSubSup>
                </m:e>
              </m:nary>
            </m:num>
            <m:den>
              <m:r>
                <w:rPr>
                  <w:rFonts w:ascii="Cambria Math" w:eastAsia="Calibri" w:hAnsi="Cambria Math" w:cs="Times New Roman"/>
                  <w:sz w:val="26"/>
                  <w:szCs w:val="26"/>
                </w:rPr>
                <m:t>(n-1)(n-2)</m:t>
              </m:r>
              <m:sSup>
                <m:sSupPr>
                  <m:ctrlPr>
                    <w:rPr>
                      <w:rFonts w:ascii="Cambria Math" w:eastAsia="Calibri" w:hAnsi="Cambria Math" w:cs="Times New Roman"/>
                      <w:i/>
                      <w:sz w:val="26"/>
                      <w:szCs w:val="26"/>
                    </w:rPr>
                  </m:ctrlPr>
                </m:sSupPr>
                <m:e>
                  <m:r>
                    <w:rPr>
                      <w:rFonts w:ascii="Cambria Math" w:eastAsia="Calibri" w:hAnsi="Cambria Math" w:cs="Times New Roman"/>
                      <w:sz w:val="26"/>
                      <w:szCs w:val="26"/>
                    </w:rPr>
                    <m:t>(</m:t>
                  </m:r>
                  <m:nary>
                    <m:naryPr>
                      <m:chr m:val="∑"/>
                      <m:limLoc m:val="undOvr"/>
                      <m:subHide m:val="1"/>
                      <m:supHide m:val="1"/>
                      <m:ctrlPr>
                        <w:rPr>
                          <w:rFonts w:ascii="Cambria Math" w:eastAsia="Calibri" w:hAnsi="Cambria Math" w:cs="Times New Roman"/>
                          <w:i/>
                          <w:sz w:val="26"/>
                          <w:szCs w:val="26"/>
                        </w:rPr>
                      </m:ctrlPr>
                    </m:naryPr>
                    <m:sub/>
                    <m:sup/>
                    <m:e>
                      <m:sSubSup>
                        <m:sSubSupPr>
                          <m:ctrlPr>
                            <w:rPr>
                              <w:rFonts w:ascii="Cambria Math" w:eastAsia="Calibri" w:hAnsi="Cambria Math" w:cs="Times New Roman"/>
                              <w:i/>
                              <w:sz w:val="26"/>
                              <w:szCs w:val="26"/>
                            </w:rPr>
                          </m:ctrlPr>
                        </m:sSubSupPr>
                        <m:e>
                          <m:r>
                            <w:rPr>
                              <w:rFonts w:ascii="Cambria Math" w:eastAsia="Calibri" w:hAnsi="Cambria Math" w:cs="Times New Roman"/>
                              <w:sz w:val="26"/>
                              <w:szCs w:val="26"/>
                            </w:rPr>
                            <m:t>W</m:t>
                          </m:r>
                        </m:e>
                        <m:sub>
                          <m:r>
                            <w:rPr>
                              <w:rFonts w:ascii="Cambria Math" w:eastAsia="Calibri" w:hAnsi="Cambria Math" w:cs="Times New Roman"/>
                              <w:sz w:val="26"/>
                              <w:szCs w:val="26"/>
                            </w:rPr>
                            <m:t>i,t</m:t>
                          </m:r>
                        </m:sub>
                        <m:sup>
                          <m:r>
                            <w:rPr>
                              <w:rFonts w:ascii="Cambria Math" w:eastAsia="Calibri" w:hAnsi="Cambria Math" w:cs="Times New Roman"/>
                              <w:sz w:val="26"/>
                              <w:szCs w:val="26"/>
                            </w:rPr>
                            <m:t>2</m:t>
                          </m:r>
                        </m:sup>
                      </m:sSubSup>
                    </m:e>
                  </m:nary>
                  <m:r>
                    <w:rPr>
                      <w:rFonts w:ascii="Cambria Math" w:eastAsia="Calibri" w:hAnsi="Cambria Math" w:cs="Times New Roman"/>
                      <w:sz w:val="26"/>
                      <w:szCs w:val="26"/>
                    </w:rPr>
                    <m:t>)</m:t>
                  </m:r>
                </m:e>
                <m:sup>
                  <m:f>
                    <m:fPr>
                      <m:ctrlPr>
                        <w:rPr>
                          <w:rFonts w:ascii="Cambria Math" w:eastAsia="Calibri" w:hAnsi="Cambria Math" w:cs="Times New Roman"/>
                          <w:i/>
                          <w:sz w:val="26"/>
                          <w:szCs w:val="26"/>
                        </w:rPr>
                      </m:ctrlPr>
                    </m:fPr>
                    <m:num>
                      <m:r>
                        <w:rPr>
                          <w:rFonts w:ascii="Cambria Math" w:eastAsia="Calibri" w:hAnsi="Cambria Math" w:cs="Times New Roman"/>
                          <w:sz w:val="26"/>
                          <w:szCs w:val="26"/>
                        </w:rPr>
                        <m:t>3</m:t>
                      </m:r>
                    </m:num>
                    <m:den>
                      <m:r>
                        <w:rPr>
                          <w:rFonts w:ascii="Cambria Math" w:eastAsia="Calibri" w:hAnsi="Cambria Math" w:cs="Times New Roman"/>
                          <w:sz w:val="26"/>
                          <w:szCs w:val="26"/>
                        </w:rPr>
                        <m:t>2</m:t>
                      </m:r>
                    </m:den>
                  </m:f>
                </m:sup>
              </m:sSup>
            </m:den>
          </m:f>
        </m:oMath>
      </m:oMathPara>
    </w:p>
    <w:p w14:paraId="28595998" w14:textId="77777777" w:rsidR="0036074C" w:rsidRDefault="0036074C" w:rsidP="000D2881">
      <w:pPr>
        <w:spacing w:beforeLines="120" w:before="288" w:afterLines="120" w:after="288" w:line="360" w:lineRule="auto"/>
        <w:ind w:left="284"/>
        <w:rPr>
          <w:rFonts w:ascii="Times New Roman" w:eastAsia="Calibri" w:hAnsi="Times New Roman" w:cs="Times New Roman"/>
          <w:sz w:val="26"/>
          <w:szCs w:val="26"/>
        </w:rPr>
      </w:pPr>
      <w:r>
        <w:rPr>
          <w:rFonts w:ascii="Times New Roman" w:eastAsia="Calibri" w:hAnsi="Times New Roman" w:cs="Times New Roman"/>
          <w:sz w:val="26"/>
          <w:szCs w:val="26"/>
        </w:rPr>
        <w:t>T</w:t>
      </w:r>
      <w:r w:rsidRPr="00905C88">
        <w:rPr>
          <w:rFonts w:ascii="Times New Roman" w:eastAsia="Calibri" w:hAnsi="Times New Roman" w:cs="Times New Roman"/>
          <w:sz w:val="26"/>
          <w:szCs w:val="26"/>
        </w:rPr>
        <w:t>rong đó</w:t>
      </w:r>
      <w:r>
        <w:rPr>
          <w:rFonts w:ascii="Times New Roman" w:eastAsia="Calibri" w:hAnsi="Times New Roman" w:cs="Times New Roman"/>
          <w:sz w:val="26"/>
          <w:szCs w:val="26"/>
        </w:rPr>
        <w:t>:</w:t>
      </w:r>
      <w:r w:rsidRPr="00905C88">
        <w:rPr>
          <w:rFonts w:ascii="Times New Roman" w:eastAsia="Calibri" w:hAnsi="Times New Roman" w:cs="Times New Roman"/>
          <w:sz w:val="26"/>
          <w:szCs w:val="26"/>
        </w:rPr>
        <w:t xml:space="preserve"> </w:t>
      </w:r>
    </w:p>
    <w:p w14:paraId="06CEE2CE" w14:textId="77777777" w:rsidR="0036074C" w:rsidRDefault="0036074C" w:rsidP="000D2881">
      <w:pPr>
        <w:spacing w:beforeLines="120" w:before="288" w:afterLines="120" w:after="288" w:line="360" w:lineRule="auto"/>
        <w:ind w:left="284"/>
        <w:rPr>
          <w:rFonts w:ascii="Times New Roman" w:eastAsia="Calibri" w:hAnsi="Times New Roman" w:cs="Times New Roman"/>
          <w:sz w:val="26"/>
          <w:szCs w:val="26"/>
        </w:rPr>
      </w:pPr>
      <w:r>
        <w:rPr>
          <w:rFonts w:ascii="Times New Roman" w:eastAsia="Calibri" w:hAnsi="Times New Roman" w:cs="Times New Roman"/>
          <w:sz w:val="26"/>
          <w:szCs w:val="26"/>
        </w:rPr>
        <w:t>n</w:t>
      </w:r>
      <w:r w:rsidRPr="00905C88">
        <w:rPr>
          <w:rFonts w:ascii="Times New Roman" w:eastAsia="Calibri" w:hAnsi="Times New Roman" w:cs="Times New Roman"/>
          <w:sz w:val="26"/>
          <w:szCs w:val="26"/>
        </w:rPr>
        <w:t xml:space="preserve"> là</w:t>
      </w:r>
      <w:r>
        <w:rPr>
          <w:rFonts w:ascii="Times New Roman" w:eastAsia="Calibri" w:hAnsi="Times New Roman" w:cs="Times New Roman"/>
          <w:sz w:val="26"/>
          <w:szCs w:val="26"/>
        </w:rPr>
        <w:t>:</w:t>
      </w:r>
      <w:r w:rsidRPr="00905C88">
        <w:rPr>
          <w:rFonts w:ascii="Times New Roman" w:eastAsia="Calibri" w:hAnsi="Times New Roman" w:cs="Times New Roman"/>
          <w:sz w:val="26"/>
          <w:szCs w:val="26"/>
        </w:rPr>
        <w:t xml:space="preserve"> số lợi nhuận hàng </w:t>
      </w:r>
      <w:r>
        <w:rPr>
          <w:rFonts w:ascii="Times New Roman" w:eastAsia="Calibri" w:hAnsi="Times New Roman" w:cs="Times New Roman"/>
          <w:sz w:val="26"/>
          <w:szCs w:val="26"/>
        </w:rPr>
        <w:t>tuần</w:t>
      </w:r>
      <w:r w:rsidRPr="00905C88">
        <w:rPr>
          <w:rFonts w:ascii="Times New Roman" w:eastAsia="Calibri" w:hAnsi="Times New Roman" w:cs="Times New Roman"/>
          <w:sz w:val="26"/>
          <w:szCs w:val="26"/>
        </w:rPr>
        <w:t xml:space="preserve"> của một công ty cụ thể trong năm tài chính t.</w:t>
      </w:r>
    </w:p>
    <w:p w14:paraId="49DFB05C" w14:textId="77777777" w:rsidR="0036074C" w:rsidRPr="00FF4E01" w:rsidRDefault="0036074C" w:rsidP="000D2881">
      <w:pPr>
        <w:pStyle w:val="ListParagraph"/>
        <w:numPr>
          <w:ilvl w:val="0"/>
          <w:numId w:val="27"/>
        </w:numPr>
        <w:spacing w:beforeLines="120" w:before="288" w:afterLines="120" w:after="288" w:line="360" w:lineRule="auto"/>
        <w:jc w:val="both"/>
        <w:rPr>
          <w:rFonts w:ascii="Times New Roman" w:hAnsi="Times New Roman" w:cs="Times New Roman"/>
          <w:sz w:val="26"/>
          <w:szCs w:val="26"/>
        </w:rPr>
      </w:pPr>
      <w:r w:rsidRPr="00FF4E01">
        <w:rPr>
          <w:rFonts w:ascii="Times New Roman" w:eastAsiaTheme="minorEastAsia" w:hAnsi="Times New Roman" w:cs="Times New Roman"/>
          <w:sz w:val="26"/>
          <w:szCs w:val="26"/>
        </w:rPr>
        <w:lastRenderedPageBreak/>
        <w:t xml:space="preserve">DUVOL: là </w:t>
      </w:r>
      <w:r w:rsidRPr="00FF4E01">
        <w:rPr>
          <w:rFonts w:ascii="Times New Roman" w:hAnsi="Times New Roman" w:cs="Times New Roman"/>
          <w:sz w:val="26"/>
          <w:szCs w:val="26"/>
        </w:rPr>
        <w:t>logarit của tỷ lệ độ lệch chuẩn giữa lợi suất hàng tuần cụ thể cho các tuần giảm so với lợi suất hàng tuần cho các tuần tăng của từng doanh nghiệp, trong đó lợi suất hàng tuần cụ thể của doanh nghiệp là phần dư được ước tính từ mô hình hồi quy mở rộng.</w:t>
      </w:r>
    </w:p>
    <w:p w14:paraId="257D83C1" w14:textId="77777777" w:rsidR="0036074C" w:rsidRPr="00304857" w:rsidRDefault="00000000" w:rsidP="000D2881">
      <w:pPr>
        <w:spacing w:beforeLines="120" w:before="288" w:afterLines="120" w:after="288" w:line="360" w:lineRule="auto"/>
        <w:rPr>
          <w:rFonts w:ascii="Times New Roman" w:eastAsia="Calibri"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DUVOL</m:t>
              </m:r>
            </m:e>
            <m:sub>
              <m:r>
                <w:rPr>
                  <w:rFonts w:ascii="Cambria Math" w:eastAsiaTheme="minorEastAsia" w:hAnsi="Cambria Math" w:cs="Times New Roman"/>
                  <w:sz w:val="26"/>
                  <w:szCs w:val="26"/>
                </w:rPr>
                <m:t>i,t</m:t>
              </m:r>
            </m:sub>
          </m:sSub>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log⁡{</m:t>
          </m:r>
          <m:f>
            <m:fPr>
              <m:ctrlPr>
                <w:rPr>
                  <w:rFonts w:ascii="Cambria Math" w:eastAsiaTheme="minorEastAsia" w:hAnsi="Cambria Math" w:cs="Times New Roman"/>
                  <w:i/>
                  <w:sz w:val="26"/>
                  <w:szCs w:val="26"/>
                </w:rPr>
              </m:ctrlPr>
            </m:fPr>
            <m:num>
              <m:d>
                <m:dPr>
                  <m:ctrlPr>
                    <w:rPr>
                      <w:rFonts w:ascii="Cambria Math" w:eastAsia="Calibri" w:hAnsi="Cambria Math" w:cs="Times New Roman"/>
                      <w:i/>
                      <w:sz w:val="26"/>
                      <w:szCs w:val="26"/>
                    </w:rPr>
                  </m:ctrlPr>
                </m:dPr>
                <m:e>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n</m:t>
                      </m:r>
                    </m:e>
                    <m:sub>
                      <m:r>
                        <w:rPr>
                          <w:rFonts w:ascii="Cambria Math" w:eastAsia="Calibri" w:hAnsi="Cambria Math" w:cs="Times New Roman"/>
                          <w:sz w:val="26"/>
                          <w:szCs w:val="26"/>
                        </w:rPr>
                        <m:t>u</m:t>
                      </m:r>
                    </m:sub>
                  </m:sSub>
                  <m:r>
                    <w:rPr>
                      <w:rFonts w:ascii="Cambria Math" w:eastAsia="Calibri" w:hAnsi="Cambria Math" w:cs="Times New Roman"/>
                      <w:sz w:val="26"/>
                      <w:szCs w:val="26"/>
                    </w:rPr>
                    <m:t>-1</m:t>
                  </m:r>
                </m:e>
              </m:d>
              <m:nary>
                <m:naryPr>
                  <m:chr m:val="∑"/>
                  <m:limLoc m:val="subSup"/>
                  <m:supHide m:val="1"/>
                  <m:ctrlPr>
                    <w:rPr>
                      <w:rFonts w:ascii="Cambria Math" w:eastAsia="Calibri" w:hAnsi="Cambria Math" w:cs="Times New Roman"/>
                      <w:i/>
                      <w:sz w:val="26"/>
                      <w:szCs w:val="26"/>
                    </w:rPr>
                  </m:ctrlPr>
                </m:naryPr>
                <m:sub>
                  <m:r>
                    <w:rPr>
                      <w:rFonts w:ascii="Cambria Math" w:eastAsia="Calibri" w:hAnsi="Cambria Math" w:cs="Times New Roman"/>
                      <w:sz w:val="26"/>
                      <w:szCs w:val="26"/>
                    </w:rPr>
                    <m:t>down</m:t>
                  </m:r>
                </m:sub>
                <m:sup/>
                <m:e>
                  <m:sSubSup>
                    <m:sSubSupPr>
                      <m:ctrlPr>
                        <w:rPr>
                          <w:rFonts w:ascii="Cambria Math" w:eastAsia="Calibri" w:hAnsi="Cambria Math" w:cs="Times New Roman"/>
                          <w:i/>
                          <w:sz w:val="26"/>
                          <w:szCs w:val="26"/>
                        </w:rPr>
                      </m:ctrlPr>
                    </m:sSubSupPr>
                    <m:e>
                      <m:r>
                        <w:rPr>
                          <w:rFonts w:ascii="Cambria Math" w:eastAsia="Calibri" w:hAnsi="Cambria Math" w:cs="Times New Roman"/>
                          <w:sz w:val="26"/>
                          <w:szCs w:val="26"/>
                        </w:rPr>
                        <m:t>W</m:t>
                      </m:r>
                    </m:e>
                    <m:sub>
                      <m:r>
                        <w:rPr>
                          <w:rFonts w:ascii="Cambria Math" w:eastAsia="Calibri" w:hAnsi="Cambria Math" w:cs="Times New Roman"/>
                          <w:sz w:val="26"/>
                          <w:szCs w:val="26"/>
                        </w:rPr>
                        <m:t>i,t</m:t>
                      </m:r>
                    </m:sub>
                    <m:sup>
                      <m:r>
                        <w:rPr>
                          <w:rFonts w:ascii="Cambria Math" w:eastAsia="Calibri" w:hAnsi="Cambria Math" w:cs="Times New Roman"/>
                          <w:sz w:val="26"/>
                          <w:szCs w:val="26"/>
                        </w:rPr>
                        <m:t>2</m:t>
                      </m:r>
                    </m:sup>
                  </m:sSubSup>
                </m:e>
              </m:nary>
              <m:r>
                <w:rPr>
                  <w:rFonts w:ascii="Cambria Math" w:eastAsia="Calibri" w:hAnsi="Cambria Math" w:cs="Times New Roman"/>
                  <w:sz w:val="26"/>
                  <w:szCs w:val="26"/>
                </w:rPr>
                <m:t xml:space="preserve"> </m:t>
              </m:r>
            </m:num>
            <m:den>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(n</m:t>
                  </m:r>
                </m:e>
                <m:sub>
                  <m:r>
                    <w:rPr>
                      <w:rFonts w:ascii="Cambria Math" w:eastAsia="Calibri" w:hAnsi="Cambria Math" w:cs="Times New Roman"/>
                      <w:sz w:val="26"/>
                      <w:szCs w:val="26"/>
                    </w:rPr>
                    <m:t>d</m:t>
                  </m:r>
                </m:sub>
              </m:sSub>
              <m:r>
                <w:rPr>
                  <w:rFonts w:ascii="Cambria Math" w:eastAsia="Calibri" w:hAnsi="Cambria Math" w:cs="Times New Roman"/>
                  <w:sz w:val="26"/>
                  <w:szCs w:val="26"/>
                </w:rPr>
                <m:t>-1)</m:t>
              </m:r>
              <m:nary>
                <m:naryPr>
                  <m:chr m:val="∑"/>
                  <m:limLoc m:val="subSup"/>
                  <m:supHide m:val="1"/>
                  <m:ctrlPr>
                    <w:rPr>
                      <w:rFonts w:ascii="Cambria Math" w:eastAsia="Calibri" w:hAnsi="Cambria Math" w:cs="Times New Roman"/>
                      <w:i/>
                      <w:sz w:val="26"/>
                      <w:szCs w:val="26"/>
                    </w:rPr>
                  </m:ctrlPr>
                </m:naryPr>
                <m:sub>
                  <m:r>
                    <w:rPr>
                      <w:rFonts w:ascii="Cambria Math" w:eastAsia="Calibri" w:hAnsi="Cambria Math" w:cs="Times New Roman"/>
                      <w:sz w:val="26"/>
                      <w:szCs w:val="26"/>
                    </w:rPr>
                    <m:t>up</m:t>
                  </m:r>
                </m:sub>
                <m:sup/>
                <m:e>
                  <m:sSubSup>
                    <m:sSubSupPr>
                      <m:ctrlPr>
                        <w:rPr>
                          <w:rFonts w:ascii="Cambria Math" w:eastAsia="Calibri" w:hAnsi="Cambria Math" w:cs="Times New Roman"/>
                          <w:i/>
                          <w:sz w:val="26"/>
                          <w:szCs w:val="26"/>
                        </w:rPr>
                      </m:ctrlPr>
                    </m:sSubSupPr>
                    <m:e>
                      <m:r>
                        <w:rPr>
                          <w:rFonts w:ascii="Cambria Math" w:eastAsia="Calibri" w:hAnsi="Cambria Math" w:cs="Times New Roman"/>
                          <w:sz w:val="26"/>
                          <w:szCs w:val="26"/>
                        </w:rPr>
                        <m:t>W</m:t>
                      </m:r>
                    </m:e>
                    <m:sub>
                      <m:r>
                        <w:rPr>
                          <w:rFonts w:ascii="Cambria Math" w:eastAsia="Calibri" w:hAnsi="Cambria Math" w:cs="Times New Roman"/>
                          <w:sz w:val="26"/>
                          <w:szCs w:val="26"/>
                        </w:rPr>
                        <m:t>i,t</m:t>
                      </m:r>
                    </m:sub>
                    <m:sup>
                      <m:r>
                        <w:rPr>
                          <w:rFonts w:ascii="Cambria Math" w:eastAsia="Calibri" w:hAnsi="Cambria Math" w:cs="Times New Roman"/>
                          <w:sz w:val="26"/>
                          <w:szCs w:val="26"/>
                        </w:rPr>
                        <m:t>2</m:t>
                      </m:r>
                    </m:sup>
                  </m:sSubSup>
                </m:e>
              </m:nary>
              <m:r>
                <w:rPr>
                  <w:rFonts w:ascii="Cambria Math" w:eastAsia="Calibri" w:hAnsi="Cambria Math" w:cs="Times New Roman"/>
                  <w:sz w:val="26"/>
                  <w:szCs w:val="26"/>
                </w:rPr>
                <m:t xml:space="preserve">) </m:t>
              </m:r>
            </m:den>
          </m:f>
          <m:r>
            <w:rPr>
              <w:rFonts w:ascii="Cambria Math" w:eastAsiaTheme="minorEastAsia" w:hAnsi="Cambria Math" w:cs="Times New Roman"/>
              <w:sz w:val="26"/>
              <w:szCs w:val="26"/>
            </w:rPr>
            <m:t>}</m:t>
          </m:r>
        </m:oMath>
      </m:oMathPara>
    </w:p>
    <w:p w14:paraId="5B343DC8" w14:textId="77777777" w:rsidR="0036074C" w:rsidRDefault="0036074C" w:rsidP="000D2881">
      <w:pPr>
        <w:spacing w:beforeLines="120" w:before="288" w:afterLines="120" w:after="288" w:line="360" w:lineRule="auto"/>
        <w:ind w:left="284"/>
        <w:rPr>
          <w:rFonts w:ascii="Times New Roman" w:eastAsia="Calibri" w:hAnsi="Times New Roman" w:cs="Times New Roman"/>
          <w:sz w:val="26"/>
          <w:szCs w:val="26"/>
        </w:rPr>
      </w:pPr>
      <w:r>
        <w:rPr>
          <w:rFonts w:ascii="Times New Roman" w:eastAsia="Calibri" w:hAnsi="Times New Roman" w:cs="Times New Roman"/>
          <w:sz w:val="26"/>
          <w:szCs w:val="26"/>
        </w:rPr>
        <w:t xml:space="preserve">Trong đó: </w:t>
      </w:r>
      <m:oMath>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n</m:t>
            </m:r>
          </m:e>
          <m:sub>
            <m:r>
              <w:rPr>
                <w:rFonts w:ascii="Cambria Math" w:eastAsia="Calibri" w:hAnsi="Cambria Math" w:cs="Times New Roman"/>
                <w:sz w:val="26"/>
                <w:szCs w:val="26"/>
              </w:rPr>
              <m:t>d</m:t>
            </m:r>
          </m:sub>
        </m:sSub>
        <m:r>
          <w:rPr>
            <w:rFonts w:ascii="Cambria Math" w:eastAsia="Calibri" w:hAnsi="Cambria Math" w:cs="Times New Roman"/>
            <w:sz w:val="26"/>
            <w:szCs w:val="26"/>
          </w:rPr>
          <m:t>/</m:t>
        </m:r>
        <m:sSub>
          <m:sSubPr>
            <m:ctrlPr>
              <w:rPr>
                <w:rFonts w:ascii="Cambria Math" w:eastAsia="Calibri" w:hAnsi="Cambria Math" w:cs="Times New Roman"/>
                <w:i/>
                <w:sz w:val="26"/>
                <w:szCs w:val="26"/>
              </w:rPr>
            </m:ctrlPr>
          </m:sSubPr>
          <m:e>
            <m:r>
              <w:rPr>
                <w:rFonts w:ascii="Cambria Math" w:eastAsia="Calibri" w:hAnsi="Cambria Math" w:cs="Times New Roman"/>
                <w:sz w:val="26"/>
                <w:szCs w:val="26"/>
              </w:rPr>
              <m:t>n</m:t>
            </m:r>
          </m:e>
          <m:sub>
            <m:r>
              <w:rPr>
                <w:rFonts w:ascii="Cambria Math" w:eastAsia="Calibri" w:hAnsi="Cambria Math" w:cs="Times New Roman"/>
                <w:sz w:val="26"/>
                <w:szCs w:val="26"/>
              </w:rPr>
              <m:t>u</m:t>
            </m:r>
          </m:sub>
        </m:sSub>
      </m:oMath>
      <w:r>
        <w:rPr>
          <w:rFonts w:ascii="Times New Roman" w:eastAsia="Calibri" w:hAnsi="Times New Roman" w:cs="Times New Roman"/>
          <w:sz w:val="26"/>
          <w:szCs w:val="26"/>
        </w:rPr>
        <w:t xml:space="preserve"> lần lượt là các ngày</w:t>
      </w:r>
      <w:r w:rsidRPr="00304857">
        <w:rPr>
          <w:rFonts w:ascii="Times New Roman" w:eastAsia="Calibri" w:hAnsi="Times New Roman" w:cs="Times New Roman"/>
          <w:sz w:val="26"/>
          <w:szCs w:val="26"/>
        </w:rPr>
        <w:t xml:space="preserve"> ngày có lợi nhuận dưới mức trung bình</w:t>
      </w:r>
      <w:r>
        <w:rPr>
          <w:rFonts w:ascii="Times New Roman" w:eastAsia="Calibri" w:hAnsi="Times New Roman" w:cs="Times New Roman"/>
          <w:sz w:val="26"/>
          <w:szCs w:val="26"/>
        </w:rPr>
        <w:t xml:space="preserve"> của năm t</w:t>
      </w:r>
      <w:r w:rsidRPr="00304857">
        <w:rPr>
          <w:rFonts w:ascii="Times New Roman" w:eastAsia="Calibri" w:hAnsi="Times New Roman" w:cs="Times New Roman"/>
          <w:sz w:val="26"/>
          <w:szCs w:val="26"/>
        </w:rPr>
        <w:t xml:space="preserve"> (gọi là "down" days) và các ngày có lợi nhuận cao hơn mức trung bình</w:t>
      </w:r>
      <w:r>
        <w:rPr>
          <w:rFonts w:ascii="Times New Roman" w:eastAsia="Calibri" w:hAnsi="Times New Roman" w:cs="Times New Roman"/>
          <w:sz w:val="26"/>
          <w:szCs w:val="26"/>
        </w:rPr>
        <w:t xml:space="preserve"> của năm t</w:t>
      </w:r>
      <w:r w:rsidRPr="00304857">
        <w:rPr>
          <w:rFonts w:ascii="Times New Roman" w:eastAsia="Calibri" w:hAnsi="Times New Roman" w:cs="Times New Roman"/>
          <w:sz w:val="26"/>
          <w:szCs w:val="26"/>
        </w:rPr>
        <w:t xml:space="preserve"> (gọi là "up" days).</w:t>
      </w:r>
    </w:p>
    <w:p w14:paraId="7E33041C" w14:textId="77777777" w:rsidR="0036074C" w:rsidRDefault="00000000" w:rsidP="000D2881">
      <w:pPr>
        <w:spacing w:beforeLines="120" w:before="288" w:afterLines="120" w:after="288" w:line="360" w:lineRule="auto"/>
        <w:ind w:left="284"/>
        <w:rPr>
          <w:rFonts w:ascii="Times New Roman" w:eastAsia="Calibri" w:hAnsi="Times New Roman" w:cs="Times New Roman"/>
          <w:sz w:val="26"/>
          <w:szCs w:val="26"/>
        </w:rPr>
      </w:pPr>
      <m:oMath>
        <m:nary>
          <m:naryPr>
            <m:chr m:val="∑"/>
            <m:limLoc m:val="subSup"/>
            <m:supHide m:val="1"/>
            <m:ctrlPr>
              <w:rPr>
                <w:rFonts w:ascii="Cambria Math" w:eastAsia="Calibri" w:hAnsi="Cambria Math" w:cs="Times New Roman"/>
                <w:i/>
                <w:sz w:val="26"/>
                <w:szCs w:val="26"/>
              </w:rPr>
            </m:ctrlPr>
          </m:naryPr>
          <m:sub>
            <m:r>
              <w:rPr>
                <w:rFonts w:ascii="Cambria Math" w:eastAsia="Calibri" w:hAnsi="Cambria Math" w:cs="Times New Roman"/>
                <w:sz w:val="26"/>
                <w:szCs w:val="26"/>
              </w:rPr>
              <m:t>down</m:t>
            </m:r>
          </m:sub>
          <m:sup/>
          <m:e>
            <m:sSubSup>
              <m:sSubSupPr>
                <m:ctrlPr>
                  <w:rPr>
                    <w:rFonts w:ascii="Cambria Math" w:eastAsia="Calibri" w:hAnsi="Cambria Math" w:cs="Times New Roman"/>
                    <w:i/>
                    <w:sz w:val="26"/>
                    <w:szCs w:val="26"/>
                  </w:rPr>
                </m:ctrlPr>
              </m:sSubSupPr>
              <m:e>
                <m:r>
                  <w:rPr>
                    <w:rFonts w:ascii="Cambria Math" w:eastAsia="Calibri" w:hAnsi="Cambria Math" w:cs="Times New Roman"/>
                    <w:sz w:val="26"/>
                    <w:szCs w:val="26"/>
                  </w:rPr>
                  <m:t>W</m:t>
                </m:r>
              </m:e>
              <m:sub>
                <m:r>
                  <w:rPr>
                    <w:rFonts w:ascii="Cambria Math" w:eastAsia="Calibri" w:hAnsi="Cambria Math" w:cs="Times New Roman"/>
                    <w:sz w:val="26"/>
                    <w:szCs w:val="26"/>
                  </w:rPr>
                  <m:t>i,t</m:t>
                </m:r>
              </m:sub>
              <m:sup>
                <m:r>
                  <w:rPr>
                    <w:rFonts w:ascii="Cambria Math" w:eastAsia="Calibri" w:hAnsi="Cambria Math" w:cs="Times New Roman"/>
                    <w:sz w:val="26"/>
                    <w:szCs w:val="26"/>
                  </w:rPr>
                  <m:t>2</m:t>
                </m:r>
              </m:sup>
            </m:sSubSup>
          </m:e>
        </m:nary>
      </m:oMath>
      <w:r w:rsidR="0036074C">
        <w:rPr>
          <w:rFonts w:ascii="Times New Roman" w:eastAsia="Calibri" w:hAnsi="Times New Roman" w:cs="Times New Roman"/>
          <w:sz w:val="26"/>
          <w:szCs w:val="26"/>
        </w:rPr>
        <w:t>: là tổng bình phương của lợi nhuận hàng của công ty i vào năm t thuộc nhóm down days.</w:t>
      </w:r>
    </w:p>
    <w:p w14:paraId="063199F1" w14:textId="77777777" w:rsidR="0036074C" w:rsidRDefault="00000000" w:rsidP="000D2881">
      <w:pPr>
        <w:spacing w:beforeLines="120" w:before="288" w:afterLines="120" w:after="288" w:line="360" w:lineRule="auto"/>
        <w:ind w:left="284"/>
        <w:jc w:val="both"/>
        <w:rPr>
          <w:rFonts w:ascii="Times New Roman" w:eastAsiaTheme="minorEastAsia" w:hAnsi="Times New Roman" w:cs="Times New Roman"/>
          <w:sz w:val="26"/>
          <w:szCs w:val="26"/>
        </w:rPr>
      </w:pPr>
      <m:oMath>
        <m:nary>
          <m:naryPr>
            <m:chr m:val="∑"/>
            <m:limLoc m:val="subSup"/>
            <m:supHide m:val="1"/>
            <m:ctrlPr>
              <w:rPr>
                <w:rFonts w:ascii="Cambria Math" w:eastAsia="Calibri" w:hAnsi="Cambria Math" w:cs="Times New Roman"/>
                <w:i/>
                <w:sz w:val="26"/>
                <w:szCs w:val="26"/>
              </w:rPr>
            </m:ctrlPr>
          </m:naryPr>
          <m:sub>
            <m:r>
              <w:rPr>
                <w:rFonts w:ascii="Cambria Math" w:eastAsia="Calibri" w:hAnsi="Cambria Math" w:cs="Times New Roman"/>
                <w:sz w:val="26"/>
                <w:szCs w:val="26"/>
              </w:rPr>
              <m:t>up</m:t>
            </m:r>
          </m:sub>
          <m:sup/>
          <m:e>
            <m:sSubSup>
              <m:sSubSupPr>
                <m:ctrlPr>
                  <w:rPr>
                    <w:rFonts w:ascii="Cambria Math" w:eastAsia="Calibri" w:hAnsi="Cambria Math" w:cs="Times New Roman"/>
                    <w:i/>
                    <w:sz w:val="26"/>
                    <w:szCs w:val="26"/>
                  </w:rPr>
                </m:ctrlPr>
              </m:sSubSupPr>
              <m:e>
                <m:r>
                  <w:rPr>
                    <w:rFonts w:ascii="Cambria Math" w:eastAsia="Calibri" w:hAnsi="Cambria Math" w:cs="Times New Roman"/>
                    <w:sz w:val="26"/>
                    <w:szCs w:val="26"/>
                  </w:rPr>
                  <m:t>W</m:t>
                </m:r>
              </m:e>
              <m:sub>
                <m:r>
                  <w:rPr>
                    <w:rFonts w:ascii="Cambria Math" w:eastAsia="Calibri" w:hAnsi="Cambria Math" w:cs="Times New Roman"/>
                    <w:sz w:val="26"/>
                    <w:szCs w:val="26"/>
                  </w:rPr>
                  <m:t>i,t</m:t>
                </m:r>
              </m:sub>
              <m:sup>
                <m:r>
                  <w:rPr>
                    <w:rFonts w:ascii="Cambria Math" w:eastAsia="Calibri" w:hAnsi="Cambria Math" w:cs="Times New Roman"/>
                    <w:sz w:val="26"/>
                    <w:szCs w:val="26"/>
                  </w:rPr>
                  <m:t>2</m:t>
                </m:r>
              </m:sup>
            </m:sSubSup>
          </m:e>
        </m:nary>
        <m:r>
          <w:rPr>
            <w:rFonts w:ascii="Cambria Math" w:eastAsia="Calibri" w:hAnsi="Cambria Math" w:cs="Times New Roman"/>
            <w:sz w:val="26"/>
            <w:szCs w:val="26"/>
          </w:rPr>
          <m:t xml:space="preserve">: </m:t>
        </m:r>
      </m:oMath>
      <w:r w:rsidR="0036074C">
        <w:rPr>
          <w:rFonts w:ascii="Times New Roman" w:eastAsia="Calibri" w:hAnsi="Times New Roman" w:cs="Times New Roman"/>
          <w:sz w:val="26"/>
          <w:szCs w:val="26"/>
        </w:rPr>
        <w:t>là tổng bình phương của lợi nhuận hàng của công ty i vào năm t thuộc nhóm up days.</w:t>
      </w:r>
    </w:p>
    <w:p w14:paraId="37EB5817" w14:textId="77777777" w:rsidR="0036074C" w:rsidRDefault="0036074C" w:rsidP="000D2881">
      <w:pPr>
        <w:spacing w:beforeLines="120" w:before="288" w:afterLines="120" w:after="288" w:line="360" w:lineRule="auto"/>
        <w:jc w:val="both"/>
        <w:rPr>
          <w:rFonts w:ascii="Times New Roman" w:eastAsiaTheme="minorEastAsia" w:hAnsi="Times New Roman" w:cs="Times New Roman"/>
          <w:sz w:val="26"/>
          <w:szCs w:val="26"/>
        </w:rPr>
      </w:pPr>
      <w:r w:rsidRPr="006915A3">
        <w:rPr>
          <w:rFonts w:ascii="Times New Roman" w:eastAsiaTheme="minorEastAsia" w:hAnsi="Times New Roman" w:cs="Times New Roman"/>
          <w:b/>
          <w:bCs/>
          <w:sz w:val="26"/>
          <w:szCs w:val="26"/>
        </w:rPr>
        <w:t>Industry và Year</w:t>
      </w:r>
      <w:r>
        <w:rPr>
          <w:rFonts w:ascii="Times New Roman" w:eastAsiaTheme="minorEastAsia" w:hAnsi="Times New Roman" w:cs="Times New Roman"/>
          <w:sz w:val="26"/>
          <w:szCs w:val="26"/>
        </w:rPr>
        <w:t xml:space="preserve">: lần lượt là đại diện cho các hiệu ứng cố định của ngành và năm, được đưa vào nhằm thể hiện </w:t>
      </w:r>
      <w:r w:rsidRPr="000C061D">
        <w:rPr>
          <w:rFonts w:ascii="Times New Roman" w:eastAsiaTheme="minorEastAsia" w:hAnsi="Times New Roman" w:cs="Times New Roman"/>
          <w:sz w:val="26"/>
          <w:szCs w:val="26"/>
        </w:rPr>
        <w:t xml:space="preserve">các tác động cố định </w:t>
      </w:r>
      <w:r>
        <w:rPr>
          <w:rFonts w:ascii="Times New Roman" w:eastAsiaTheme="minorEastAsia" w:hAnsi="Times New Roman" w:cs="Times New Roman"/>
          <w:sz w:val="26"/>
          <w:szCs w:val="26"/>
        </w:rPr>
        <w:t>nhằm</w:t>
      </w:r>
      <w:r w:rsidRPr="000C061D">
        <w:rPr>
          <w:rFonts w:ascii="Times New Roman" w:eastAsiaTheme="minorEastAsia" w:hAnsi="Times New Roman" w:cs="Times New Roman"/>
          <w:sz w:val="26"/>
          <w:szCs w:val="26"/>
        </w:rPr>
        <w:t xml:space="preserve"> nắm bắt được sự không đồng nhất không thể quan sát được giữa các ngành và </w:t>
      </w:r>
      <w:r>
        <w:rPr>
          <w:rFonts w:ascii="Times New Roman" w:eastAsiaTheme="minorEastAsia" w:hAnsi="Times New Roman" w:cs="Times New Roman"/>
          <w:sz w:val="26"/>
          <w:szCs w:val="26"/>
        </w:rPr>
        <w:t>các</w:t>
      </w:r>
      <w:r w:rsidRPr="000C061D">
        <w:rPr>
          <w:rFonts w:ascii="Times New Roman" w:eastAsiaTheme="minorEastAsia" w:hAnsi="Times New Roman" w:cs="Times New Roman"/>
          <w:sz w:val="26"/>
          <w:szCs w:val="26"/>
        </w:rPr>
        <w:t xml:space="preserve"> năm</w:t>
      </w:r>
      <w:r>
        <w:rPr>
          <w:rFonts w:ascii="Times New Roman" w:eastAsiaTheme="minorEastAsia" w:hAnsi="Times New Roman" w:cs="Times New Roman"/>
          <w:sz w:val="26"/>
          <w:szCs w:val="26"/>
        </w:rPr>
        <w:t xml:space="preserve">. </w:t>
      </w:r>
    </w:p>
    <w:p w14:paraId="2E65AC19" w14:textId="21E73C75" w:rsidR="00257F10" w:rsidRDefault="0036074C" w:rsidP="00257F10">
      <w:pPr>
        <w:spacing w:beforeLines="120" w:before="288" w:afterLines="120" w:after="288" w:line="360" w:lineRule="auto"/>
        <w:jc w:val="both"/>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rPr>
        <w:t>Các biến trên được tính toán và lý giải một cách tóm tắt như sau:</w:t>
      </w:r>
      <w:bookmarkStart w:id="16" w:name="_Toc148903225"/>
      <w:r w:rsidR="00257F10">
        <w:rPr>
          <w:rFonts w:ascii="Times New Roman" w:eastAsiaTheme="minorEastAsia" w:hAnsi="Times New Roman" w:cs="Times New Roman"/>
          <w:sz w:val="26"/>
          <w:szCs w:val="26"/>
          <w:lang w:val="vi-VN"/>
        </w:rPr>
        <w:t xml:space="preserve"> </w:t>
      </w:r>
      <w:r w:rsidR="00257F10">
        <w:rPr>
          <w:rFonts w:ascii="Times New Roman" w:eastAsiaTheme="minorEastAsia" w:hAnsi="Times New Roman" w:cs="Times New Roman"/>
          <w:sz w:val="26"/>
          <w:szCs w:val="26"/>
          <w:lang w:val="vi-VN"/>
        </w:rPr>
        <w:br w:type="page"/>
      </w:r>
    </w:p>
    <w:p w14:paraId="3F07147E" w14:textId="77777777" w:rsidR="00257F10" w:rsidRPr="00257F10" w:rsidRDefault="00257F10" w:rsidP="00257F10">
      <w:pPr>
        <w:spacing w:beforeLines="120" w:before="288" w:afterLines="120" w:after="288" w:line="360" w:lineRule="auto"/>
        <w:jc w:val="both"/>
        <w:rPr>
          <w:rFonts w:ascii="Times New Roman" w:eastAsiaTheme="minorEastAsia" w:hAnsi="Times New Roman" w:cs="Times New Roman"/>
          <w:sz w:val="26"/>
          <w:szCs w:val="26"/>
          <w:lang w:val="vi-VN"/>
        </w:rPr>
      </w:pPr>
    </w:p>
    <w:p w14:paraId="4D242518" w14:textId="6F141450" w:rsidR="001E3960" w:rsidRPr="001E3960" w:rsidRDefault="001E3960" w:rsidP="000D2881">
      <w:pPr>
        <w:pStyle w:val="Caption"/>
        <w:keepNext/>
        <w:spacing w:beforeLines="120" w:before="288" w:afterLines="120" w:after="288" w:line="360" w:lineRule="auto"/>
        <w:jc w:val="center"/>
        <w:rPr>
          <w:rFonts w:ascii="Times New Roman" w:hAnsi="Times New Roman" w:cs="Times New Roman"/>
          <w:b/>
          <w:bCs/>
          <w:i w:val="0"/>
          <w:iCs w:val="0"/>
          <w:color w:val="000000" w:themeColor="text1"/>
          <w:sz w:val="26"/>
          <w:szCs w:val="26"/>
        </w:rPr>
      </w:pPr>
      <w:r w:rsidRPr="001E3960">
        <w:rPr>
          <w:rFonts w:ascii="Times New Roman" w:hAnsi="Times New Roman" w:cs="Times New Roman"/>
          <w:b/>
          <w:bCs/>
          <w:i w:val="0"/>
          <w:iCs w:val="0"/>
          <w:color w:val="000000" w:themeColor="text1"/>
          <w:sz w:val="26"/>
          <w:szCs w:val="26"/>
        </w:rPr>
        <w:t>Bảng 3</w:t>
      </w:r>
      <w:r w:rsidRPr="001E3960">
        <w:rPr>
          <w:rFonts w:ascii="Times New Roman" w:hAnsi="Times New Roman" w:cs="Times New Roman"/>
          <w:b/>
          <w:bCs/>
          <w:i w:val="0"/>
          <w:iCs w:val="0"/>
          <w:color w:val="000000" w:themeColor="text1"/>
          <w:sz w:val="26"/>
          <w:szCs w:val="26"/>
          <w:lang w:val="vi-VN"/>
        </w:rPr>
        <w:t>.</w:t>
      </w:r>
      <w:r w:rsidRPr="001E3960">
        <w:rPr>
          <w:rFonts w:ascii="Times New Roman" w:hAnsi="Times New Roman" w:cs="Times New Roman"/>
          <w:b/>
          <w:bCs/>
          <w:i w:val="0"/>
          <w:iCs w:val="0"/>
          <w:color w:val="000000" w:themeColor="text1"/>
          <w:sz w:val="26"/>
          <w:szCs w:val="26"/>
        </w:rPr>
        <w:fldChar w:fldCharType="begin"/>
      </w:r>
      <w:r w:rsidRPr="001E3960">
        <w:rPr>
          <w:rFonts w:ascii="Times New Roman" w:hAnsi="Times New Roman" w:cs="Times New Roman"/>
          <w:b/>
          <w:bCs/>
          <w:i w:val="0"/>
          <w:iCs w:val="0"/>
          <w:color w:val="000000" w:themeColor="text1"/>
          <w:sz w:val="26"/>
          <w:szCs w:val="26"/>
        </w:rPr>
        <w:instrText xml:space="preserve"> SEQ Bảng \* ARABIC </w:instrText>
      </w:r>
      <w:r w:rsidRPr="001E3960">
        <w:rPr>
          <w:rFonts w:ascii="Times New Roman" w:hAnsi="Times New Roman" w:cs="Times New Roman"/>
          <w:b/>
          <w:bCs/>
          <w:i w:val="0"/>
          <w:iCs w:val="0"/>
          <w:color w:val="000000" w:themeColor="text1"/>
          <w:sz w:val="26"/>
          <w:szCs w:val="26"/>
        </w:rPr>
        <w:fldChar w:fldCharType="separate"/>
      </w:r>
      <w:r w:rsidR="00045317">
        <w:rPr>
          <w:rFonts w:ascii="Times New Roman" w:hAnsi="Times New Roman" w:cs="Times New Roman"/>
          <w:b/>
          <w:bCs/>
          <w:i w:val="0"/>
          <w:iCs w:val="0"/>
          <w:noProof/>
          <w:color w:val="000000" w:themeColor="text1"/>
          <w:sz w:val="26"/>
          <w:szCs w:val="26"/>
        </w:rPr>
        <w:t>1</w:t>
      </w:r>
      <w:r w:rsidRPr="001E3960">
        <w:rPr>
          <w:rFonts w:ascii="Times New Roman" w:hAnsi="Times New Roman" w:cs="Times New Roman"/>
          <w:b/>
          <w:bCs/>
          <w:i w:val="0"/>
          <w:iCs w:val="0"/>
          <w:color w:val="000000" w:themeColor="text1"/>
          <w:sz w:val="26"/>
          <w:szCs w:val="26"/>
        </w:rPr>
        <w:fldChar w:fldCharType="end"/>
      </w:r>
      <w:r w:rsidRPr="001E3960">
        <w:rPr>
          <w:rFonts w:ascii="Times New Roman" w:hAnsi="Times New Roman" w:cs="Times New Roman"/>
          <w:b/>
          <w:bCs/>
          <w:i w:val="0"/>
          <w:iCs w:val="0"/>
          <w:color w:val="000000" w:themeColor="text1"/>
          <w:sz w:val="26"/>
          <w:szCs w:val="26"/>
          <w:lang w:val="vi-VN"/>
        </w:rPr>
        <w:t xml:space="preserve">. </w:t>
      </w:r>
      <w:bookmarkStart w:id="17" w:name="_Toc148902788"/>
      <w:r w:rsidRPr="001E3960">
        <w:rPr>
          <w:rFonts w:ascii="Times New Roman" w:hAnsi="Times New Roman" w:cs="Times New Roman"/>
          <w:b/>
          <w:bCs/>
          <w:i w:val="0"/>
          <w:iCs w:val="0"/>
          <w:color w:val="000000" w:themeColor="text1"/>
          <w:sz w:val="26"/>
          <w:szCs w:val="26"/>
        </w:rPr>
        <w:t>Bảng lý giải và cách tính các biến độc lập và các biến phụ thuộc</w:t>
      </w:r>
      <w:bookmarkEnd w:id="16"/>
      <w:bookmarkEnd w:id="17"/>
    </w:p>
    <w:tbl>
      <w:tblPr>
        <w:tblStyle w:val="TableGrid"/>
        <w:tblW w:w="21257" w:type="dxa"/>
        <w:tblLook w:val="04A0" w:firstRow="1" w:lastRow="0" w:firstColumn="1" w:lastColumn="0" w:noHBand="0" w:noVBand="1"/>
      </w:tblPr>
      <w:tblGrid>
        <w:gridCol w:w="2122"/>
        <w:gridCol w:w="2551"/>
        <w:gridCol w:w="4772"/>
        <w:gridCol w:w="5906"/>
        <w:gridCol w:w="5906"/>
      </w:tblGrid>
      <w:tr w:rsidR="0036074C" w14:paraId="0D451234" w14:textId="77777777" w:rsidTr="008B4DA6">
        <w:trPr>
          <w:gridAfter w:val="2"/>
          <w:wAfter w:w="11812" w:type="dxa"/>
        </w:trPr>
        <w:tc>
          <w:tcPr>
            <w:tcW w:w="2122" w:type="dxa"/>
            <w:vAlign w:val="center"/>
          </w:tcPr>
          <w:p w14:paraId="5BCE6C05" w14:textId="77777777" w:rsidR="0036074C" w:rsidRPr="00BE65C2" w:rsidRDefault="0036074C" w:rsidP="000D2881">
            <w:pPr>
              <w:spacing w:beforeLines="120" w:before="288" w:afterLines="120" w:after="288" w:line="360" w:lineRule="auto"/>
              <w:jc w:val="center"/>
              <w:rPr>
                <w:rFonts w:ascii="Times New Roman" w:hAnsi="Times New Roman" w:cs="Times New Roman"/>
                <w:b/>
                <w:bCs/>
                <w:sz w:val="26"/>
                <w:szCs w:val="26"/>
              </w:rPr>
            </w:pPr>
            <w:r w:rsidRPr="00BE65C2">
              <w:rPr>
                <w:rFonts w:ascii="Times New Roman" w:hAnsi="Times New Roman" w:cs="Times New Roman"/>
                <w:b/>
                <w:bCs/>
                <w:sz w:val="26"/>
                <w:szCs w:val="26"/>
              </w:rPr>
              <w:t>Biến</w:t>
            </w:r>
          </w:p>
        </w:tc>
        <w:tc>
          <w:tcPr>
            <w:tcW w:w="2551" w:type="dxa"/>
            <w:vAlign w:val="center"/>
          </w:tcPr>
          <w:p w14:paraId="1912F0C8" w14:textId="77777777" w:rsidR="0036074C" w:rsidRPr="00BE65C2" w:rsidRDefault="0036074C" w:rsidP="000D2881">
            <w:pPr>
              <w:spacing w:beforeLines="120" w:before="288" w:afterLines="120" w:after="288" w:line="360" w:lineRule="auto"/>
              <w:jc w:val="center"/>
              <w:rPr>
                <w:rFonts w:ascii="Times New Roman" w:hAnsi="Times New Roman" w:cs="Times New Roman"/>
                <w:b/>
                <w:bCs/>
                <w:sz w:val="26"/>
                <w:szCs w:val="26"/>
              </w:rPr>
            </w:pPr>
            <w:r w:rsidRPr="00BE65C2">
              <w:rPr>
                <w:rFonts w:ascii="Times New Roman" w:hAnsi="Times New Roman" w:cs="Times New Roman"/>
                <w:b/>
                <w:bCs/>
                <w:sz w:val="26"/>
                <w:szCs w:val="26"/>
              </w:rPr>
              <w:t>Lý giải</w:t>
            </w:r>
          </w:p>
        </w:tc>
        <w:tc>
          <w:tcPr>
            <w:tcW w:w="4772" w:type="dxa"/>
            <w:vAlign w:val="center"/>
          </w:tcPr>
          <w:p w14:paraId="06ABF0E4" w14:textId="77777777" w:rsidR="0036074C" w:rsidRPr="00BE65C2" w:rsidRDefault="0036074C" w:rsidP="000D2881">
            <w:pPr>
              <w:spacing w:beforeLines="120" w:before="288" w:afterLines="120" w:after="288" w:line="360" w:lineRule="auto"/>
              <w:jc w:val="center"/>
              <w:rPr>
                <w:rFonts w:ascii="Times New Roman" w:hAnsi="Times New Roman" w:cs="Times New Roman"/>
                <w:b/>
                <w:bCs/>
                <w:sz w:val="26"/>
                <w:szCs w:val="26"/>
              </w:rPr>
            </w:pPr>
            <w:r w:rsidRPr="00BE65C2">
              <w:rPr>
                <w:rFonts w:ascii="Times New Roman" w:hAnsi="Times New Roman" w:cs="Times New Roman"/>
                <w:b/>
                <w:bCs/>
                <w:sz w:val="26"/>
                <w:szCs w:val="26"/>
              </w:rPr>
              <w:t>Cách tính</w:t>
            </w:r>
          </w:p>
        </w:tc>
      </w:tr>
      <w:tr w:rsidR="0036074C" w14:paraId="551BE06E" w14:textId="77777777" w:rsidTr="008B4DA6">
        <w:trPr>
          <w:gridAfter w:val="2"/>
          <w:wAfter w:w="11812" w:type="dxa"/>
        </w:trPr>
        <w:tc>
          <w:tcPr>
            <w:tcW w:w="9445" w:type="dxa"/>
            <w:gridSpan w:val="3"/>
          </w:tcPr>
          <w:p w14:paraId="2DD81149" w14:textId="77777777" w:rsidR="0036074C" w:rsidRPr="00BE65C2" w:rsidRDefault="0036074C" w:rsidP="000D2881">
            <w:pPr>
              <w:spacing w:beforeLines="120" w:before="288" w:afterLines="120" w:after="288" w:line="360" w:lineRule="auto"/>
              <w:jc w:val="both"/>
              <w:rPr>
                <w:rFonts w:ascii="Times New Roman" w:hAnsi="Times New Roman" w:cs="Times New Roman"/>
                <w:b/>
                <w:bCs/>
                <w:sz w:val="26"/>
                <w:szCs w:val="26"/>
              </w:rPr>
            </w:pPr>
            <w:r w:rsidRPr="00BE65C2">
              <w:rPr>
                <w:rFonts w:ascii="Times New Roman" w:hAnsi="Times New Roman" w:cs="Times New Roman"/>
                <w:b/>
                <w:bCs/>
                <w:sz w:val="26"/>
                <w:szCs w:val="26"/>
              </w:rPr>
              <w:t>Biến phụ thuộc</w:t>
            </w:r>
          </w:p>
        </w:tc>
      </w:tr>
      <w:tr w:rsidR="0036074C" w14:paraId="29EDD5E5" w14:textId="77777777" w:rsidTr="008B4DA6">
        <w:trPr>
          <w:gridAfter w:val="2"/>
          <w:wAfter w:w="11812" w:type="dxa"/>
        </w:trPr>
        <w:tc>
          <w:tcPr>
            <w:tcW w:w="2122" w:type="dxa"/>
            <w:shd w:val="clear" w:color="auto" w:fill="auto"/>
            <w:vAlign w:val="center"/>
          </w:tcPr>
          <w:p w14:paraId="297DBDAB"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Rủi ro sụt giảm giá cổ phiếu (CrashRisk)</w:t>
            </w:r>
          </w:p>
        </w:tc>
        <w:tc>
          <w:tcPr>
            <w:tcW w:w="2551" w:type="dxa"/>
            <w:shd w:val="clear" w:color="auto" w:fill="auto"/>
            <w:vAlign w:val="center"/>
          </w:tcPr>
          <w:p w14:paraId="57E21D90"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Bao gồm 2 biến NCSKEW và DUVOL</w:t>
            </w:r>
          </w:p>
        </w:tc>
        <w:tc>
          <w:tcPr>
            <w:tcW w:w="4772" w:type="dxa"/>
            <w:shd w:val="clear" w:color="auto" w:fill="auto"/>
            <w:vAlign w:val="center"/>
          </w:tcPr>
          <w:p w14:paraId="1895125A" w14:textId="77777777" w:rsidR="0036074C" w:rsidRDefault="0036074C" w:rsidP="000D2881">
            <w:pPr>
              <w:spacing w:beforeLines="120" w:before="288" w:afterLines="120" w:after="288" w:line="360" w:lineRule="auto"/>
              <w:rPr>
                <w:rFonts w:ascii="Times New Roman" w:hAnsi="Times New Roman" w:cs="Times New Roman"/>
                <w:sz w:val="26"/>
                <w:szCs w:val="26"/>
              </w:rPr>
            </w:pPr>
          </w:p>
        </w:tc>
      </w:tr>
      <w:tr w:rsidR="0036074C" w14:paraId="11484727" w14:textId="77777777" w:rsidTr="008B4DA6">
        <w:trPr>
          <w:gridAfter w:val="2"/>
          <w:wAfter w:w="11812" w:type="dxa"/>
        </w:trPr>
        <w:tc>
          <w:tcPr>
            <w:tcW w:w="2122" w:type="dxa"/>
            <w:shd w:val="clear" w:color="auto" w:fill="auto"/>
            <w:vAlign w:val="center"/>
          </w:tcPr>
          <w:p w14:paraId="24338BCF" w14:textId="77777777" w:rsidR="0036074C" w:rsidRDefault="0036074C" w:rsidP="000D2881">
            <w:pPr>
              <w:spacing w:beforeLines="120" w:before="288" w:afterLines="120" w:after="288" w:line="360" w:lineRule="auto"/>
              <w:rPr>
                <w:rFonts w:ascii="Times New Roman" w:hAnsi="Times New Roman" w:cs="Times New Roman"/>
                <w:sz w:val="26"/>
                <w:szCs w:val="26"/>
              </w:rPr>
            </w:pPr>
            <w:r w:rsidRPr="00BE65C2">
              <w:rPr>
                <w:rFonts w:ascii="Times New Roman" w:hAnsi="Times New Roman" w:cs="Times New Roman"/>
                <w:b/>
                <w:bCs/>
                <w:sz w:val="26"/>
                <w:szCs w:val="26"/>
              </w:rPr>
              <w:t>Các biến độc lập</w:t>
            </w:r>
          </w:p>
        </w:tc>
        <w:tc>
          <w:tcPr>
            <w:tcW w:w="2551" w:type="dxa"/>
          </w:tcPr>
          <w:p w14:paraId="688740F7" w14:textId="77777777" w:rsidR="0036074C" w:rsidRDefault="0036074C" w:rsidP="000D2881">
            <w:pPr>
              <w:spacing w:beforeLines="120" w:before="288" w:afterLines="120" w:after="288" w:line="360" w:lineRule="auto"/>
              <w:rPr>
                <w:rFonts w:ascii="Times New Roman" w:hAnsi="Times New Roman" w:cs="Times New Roman"/>
                <w:sz w:val="26"/>
                <w:szCs w:val="26"/>
              </w:rPr>
            </w:pPr>
          </w:p>
        </w:tc>
        <w:tc>
          <w:tcPr>
            <w:tcW w:w="4772" w:type="dxa"/>
            <w:shd w:val="clear" w:color="auto" w:fill="auto"/>
            <w:vAlign w:val="center"/>
          </w:tcPr>
          <w:p w14:paraId="27D4297C" w14:textId="77777777" w:rsidR="0036074C" w:rsidRDefault="0036074C" w:rsidP="000D2881">
            <w:pPr>
              <w:spacing w:beforeLines="120" w:before="288" w:afterLines="120" w:after="288" w:line="360" w:lineRule="auto"/>
              <w:rPr>
                <w:rFonts w:ascii="Times New Roman" w:eastAsia="Calibri" w:hAnsi="Times New Roman" w:cs="Times New Roman"/>
                <w:sz w:val="26"/>
                <w:szCs w:val="26"/>
              </w:rPr>
            </w:pPr>
          </w:p>
        </w:tc>
      </w:tr>
      <w:tr w:rsidR="0036074C" w14:paraId="0E4DE411" w14:textId="77777777" w:rsidTr="008B4DA6">
        <w:trPr>
          <w:gridAfter w:val="2"/>
          <w:wAfter w:w="11812" w:type="dxa"/>
        </w:trPr>
        <w:tc>
          <w:tcPr>
            <w:tcW w:w="2122" w:type="dxa"/>
            <w:shd w:val="clear" w:color="auto" w:fill="auto"/>
            <w:vAlign w:val="center"/>
          </w:tcPr>
          <w:p w14:paraId="1CDE5320" w14:textId="77777777" w:rsidR="0036074C" w:rsidRPr="00BE65C2"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Fintech</w:t>
            </w:r>
          </w:p>
        </w:tc>
        <w:tc>
          <w:tcPr>
            <w:tcW w:w="2551" w:type="dxa"/>
            <w:shd w:val="clear" w:color="auto" w:fill="auto"/>
            <w:vAlign w:val="center"/>
          </w:tcPr>
          <w:p w14:paraId="1827AFB2" w14:textId="77777777" w:rsidR="0036074C" w:rsidRPr="005623A1" w:rsidRDefault="0036074C" w:rsidP="000D2881">
            <w:pPr>
              <w:spacing w:beforeLines="120" w:before="288" w:afterLines="120" w:after="288" w:line="360" w:lineRule="auto"/>
              <w:rPr>
                <w:rFonts w:ascii="Times New Roman" w:hAnsi="Times New Roman" w:cs="Times New Roman"/>
                <w:sz w:val="26"/>
                <w:szCs w:val="26"/>
              </w:rPr>
            </w:pPr>
            <w:r w:rsidRPr="005623A1">
              <w:rPr>
                <w:rFonts w:ascii="Times New Roman" w:hAnsi="Times New Roman" w:cs="Times New Roman"/>
                <w:sz w:val="26"/>
                <w:szCs w:val="26"/>
              </w:rPr>
              <w:t xml:space="preserve">Logarit tự nhiên số lượng công ty </w:t>
            </w:r>
            <w:r>
              <w:rPr>
                <w:rFonts w:ascii="Times New Roman" w:hAnsi="Times New Roman" w:cs="Times New Roman"/>
                <w:sz w:val="26"/>
                <w:szCs w:val="26"/>
              </w:rPr>
              <w:t>Fi</w:t>
            </w:r>
            <w:r w:rsidRPr="005623A1">
              <w:rPr>
                <w:rFonts w:ascii="Times New Roman" w:hAnsi="Times New Roman" w:cs="Times New Roman"/>
                <w:sz w:val="26"/>
                <w:szCs w:val="26"/>
              </w:rPr>
              <w:t>ntech đang hiện diện trong</w:t>
            </w:r>
          </w:p>
          <w:p w14:paraId="458BF490" w14:textId="77777777" w:rsidR="0036074C" w:rsidRPr="00905C88" w:rsidRDefault="0036074C" w:rsidP="000D2881">
            <w:pPr>
              <w:spacing w:beforeLines="120" w:before="288" w:afterLines="120" w:after="288" w:line="360" w:lineRule="auto"/>
              <w:rPr>
                <w:rFonts w:ascii="Times New Roman" w:hAnsi="Times New Roman" w:cs="Times New Roman"/>
                <w:sz w:val="26"/>
                <w:szCs w:val="26"/>
              </w:rPr>
            </w:pPr>
            <w:r w:rsidRPr="005623A1">
              <w:rPr>
                <w:rFonts w:ascii="Times New Roman" w:hAnsi="Times New Roman" w:cs="Times New Roman"/>
                <w:sz w:val="26"/>
                <w:szCs w:val="26"/>
              </w:rPr>
              <w:t>năm t</w:t>
            </w:r>
            <w:r>
              <w:rPr>
                <w:rFonts w:ascii="Times New Roman" w:hAnsi="Times New Roman" w:cs="Times New Roman"/>
                <w:sz w:val="26"/>
                <w:szCs w:val="26"/>
              </w:rPr>
              <w:t>.</w:t>
            </w:r>
          </w:p>
        </w:tc>
        <w:tc>
          <w:tcPr>
            <w:tcW w:w="4772" w:type="dxa"/>
            <w:shd w:val="clear" w:color="auto" w:fill="auto"/>
            <w:vAlign w:val="center"/>
          </w:tcPr>
          <w:p w14:paraId="25321B4B" w14:textId="77777777" w:rsidR="0036074C" w:rsidRPr="00A15332" w:rsidRDefault="0036074C" w:rsidP="000D2881">
            <w:pPr>
              <w:spacing w:beforeLines="120" w:before="288" w:afterLines="120" w:after="288" w:line="360" w:lineRule="auto"/>
              <w:rPr>
                <w:rFonts w:ascii="Times New Roman" w:eastAsia="Calibri" w:hAnsi="Times New Roman" w:cs="Times New Roman"/>
                <w:sz w:val="26"/>
                <w:szCs w:val="26"/>
              </w:rPr>
            </w:pPr>
          </w:p>
        </w:tc>
      </w:tr>
      <w:tr w:rsidR="0036074C" w14:paraId="504949B2" w14:textId="77777777" w:rsidTr="008B4DA6">
        <w:tc>
          <w:tcPr>
            <w:tcW w:w="9445" w:type="dxa"/>
            <w:gridSpan w:val="3"/>
            <w:shd w:val="clear" w:color="auto" w:fill="auto"/>
            <w:vAlign w:val="center"/>
          </w:tcPr>
          <w:p w14:paraId="5D330F28" w14:textId="77777777" w:rsidR="0036074C" w:rsidRPr="00BE65C2" w:rsidRDefault="0036074C" w:rsidP="000D2881">
            <w:pPr>
              <w:spacing w:beforeLines="120" w:before="288" w:afterLines="120" w:after="288" w:line="360" w:lineRule="auto"/>
              <w:rPr>
                <w:rFonts w:ascii="Times New Roman" w:hAnsi="Times New Roman" w:cs="Times New Roman"/>
                <w:b/>
                <w:bCs/>
                <w:sz w:val="26"/>
                <w:szCs w:val="26"/>
              </w:rPr>
            </w:pPr>
            <w:r>
              <w:rPr>
                <w:rFonts w:ascii="Times New Roman" w:hAnsi="Times New Roman" w:cs="Times New Roman"/>
                <w:sz w:val="26"/>
                <w:szCs w:val="26"/>
              </w:rPr>
              <w:t>Controls</w:t>
            </w:r>
            <w:r>
              <w:rPr>
                <w:rFonts w:ascii="Times New Roman" w:hAnsi="Times New Roman" w:cs="Times New Roman"/>
                <w:sz w:val="26"/>
                <w:szCs w:val="26"/>
              </w:rPr>
              <w:br/>
            </w:r>
          </w:p>
        </w:tc>
        <w:tc>
          <w:tcPr>
            <w:tcW w:w="5906" w:type="dxa"/>
            <w:shd w:val="clear" w:color="auto" w:fill="auto"/>
            <w:vAlign w:val="center"/>
          </w:tcPr>
          <w:p w14:paraId="0AD9471A" w14:textId="77777777" w:rsidR="0036074C" w:rsidRDefault="0036074C" w:rsidP="000D2881">
            <w:pPr>
              <w:spacing w:beforeLines="120" w:before="288" w:afterLines="120" w:after="288" w:line="360" w:lineRule="auto"/>
            </w:pPr>
          </w:p>
        </w:tc>
        <w:tc>
          <w:tcPr>
            <w:tcW w:w="5906" w:type="dxa"/>
            <w:shd w:val="clear" w:color="auto" w:fill="auto"/>
            <w:vAlign w:val="center"/>
          </w:tcPr>
          <w:p w14:paraId="4C89748E" w14:textId="77777777" w:rsidR="0036074C" w:rsidRDefault="0036074C" w:rsidP="000D2881">
            <w:pPr>
              <w:spacing w:beforeLines="120" w:before="288" w:afterLines="120" w:after="288" w:line="360" w:lineRule="auto"/>
            </w:pPr>
          </w:p>
        </w:tc>
      </w:tr>
      <w:tr w:rsidR="0036074C" w14:paraId="3D04CBCB" w14:textId="77777777" w:rsidTr="008B4DA6">
        <w:trPr>
          <w:gridAfter w:val="2"/>
          <w:wAfter w:w="11812" w:type="dxa"/>
        </w:trPr>
        <w:tc>
          <w:tcPr>
            <w:tcW w:w="2122" w:type="dxa"/>
            <w:shd w:val="clear" w:color="auto" w:fill="auto"/>
            <w:vAlign w:val="center"/>
          </w:tcPr>
          <w:p w14:paraId="269D10E6"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Size</w:t>
            </w:r>
          </w:p>
        </w:tc>
        <w:tc>
          <w:tcPr>
            <w:tcW w:w="2551" w:type="dxa"/>
            <w:shd w:val="clear" w:color="auto" w:fill="auto"/>
            <w:vAlign w:val="center"/>
          </w:tcPr>
          <w:p w14:paraId="729E1C39" w14:textId="77777777" w:rsidR="0036074C" w:rsidRDefault="0036074C" w:rsidP="000D2881">
            <w:pPr>
              <w:spacing w:beforeLines="120" w:before="288" w:afterLines="120" w:after="288" w:line="360" w:lineRule="auto"/>
              <w:rPr>
                <w:rFonts w:ascii="Times New Roman" w:hAnsi="Times New Roman" w:cs="Times New Roman"/>
                <w:sz w:val="26"/>
                <w:szCs w:val="26"/>
              </w:rPr>
            </w:pPr>
            <w:r w:rsidRPr="00352925">
              <w:rPr>
                <w:rFonts w:ascii="Times New Roman" w:hAnsi="Times New Roman" w:cs="Times New Roman"/>
                <w:sz w:val="26"/>
                <w:szCs w:val="26"/>
              </w:rPr>
              <w:t>Logarit tự nhiên</w:t>
            </w:r>
            <w:r>
              <w:rPr>
                <w:rFonts w:ascii="Times New Roman" w:hAnsi="Times New Roman" w:cs="Times New Roman"/>
                <w:sz w:val="26"/>
                <w:szCs w:val="26"/>
              </w:rPr>
              <w:t xml:space="preserve"> của vốn hoá thị trường.</w:t>
            </w:r>
          </w:p>
        </w:tc>
        <w:tc>
          <w:tcPr>
            <w:tcW w:w="4772" w:type="dxa"/>
            <w:shd w:val="clear" w:color="auto" w:fill="auto"/>
            <w:vAlign w:val="center"/>
          </w:tcPr>
          <w:p w14:paraId="36AD9A4A" w14:textId="77777777" w:rsidR="0036074C" w:rsidRDefault="0036074C" w:rsidP="000D2881">
            <w:pPr>
              <w:spacing w:beforeLines="120" w:before="288" w:afterLines="120" w:after="288" w:line="360" w:lineRule="auto"/>
              <w:rPr>
                <w:rFonts w:ascii="Times New Roman" w:hAnsi="Times New Roman" w:cs="Times New Roman"/>
                <w:sz w:val="26"/>
                <w:szCs w:val="26"/>
              </w:rPr>
            </w:pPr>
          </w:p>
        </w:tc>
      </w:tr>
      <w:tr w:rsidR="0036074C" w14:paraId="07EB47B2" w14:textId="77777777" w:rsidTr="008B4DA6">
        <w:trPr>
          <w:gridAfter w:val="2"/>
          <w:wAfter w:w="11812" w:type="dxa"/>
        </w:trPr>
        <w:tc>
          <w:tcPr>
            <w:tcW w:w="2122" w:type="dxa"/>
            <w:shd w:val="clear" w:color="auto" w:fill="auto"/>
            <w:vAlign w:val="center"/>
          </w:tcPr>
          <w:p w14:paraId="7C0B0C73"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lastRenderedPageBreak/>
              <w:t>Age</w:t>
            </w:r>
          </w:p>
        </w:tc>
        <w:tc>
          <w:tcPr>
            <w:tcW w:w="2551" w:type="dxa"/>
            <w:shd w:val="clear" w:color="auto" w:fill="auto"/>
            <w:vAlign w:val="center"/>
          </w:tcPr>
          <w:p w14:paraId="4EE99296" w14:textId="77777777" w:rsidR="0036074C" w:rsidRDefault="0036074C" w:rsidP="000D2881">
            <w:pPr>
              <w:spacing w:beforeLines="120" w:before="288" w:afterLines="120" w:after="288" w:line="360" w:lineRule="auto"/>
              <w:rPr>
                <w:rFonts w:ascii="Times New Roman" w:hAnsi="Times New Roman" w:cs="Times New Roman"/>
                <w:sz w:val="26"/>
                <w:szCs w:val="26"/>
              </w:rPr>
            </w:pPr>
            <w:r w:rsidRPr="002A0E07">
              <w:rPr>
                <w:rFonts w:ascii="Times New Roman" w:hAnsi="Times New Roman" w:cs="Times New Roman"/>
                <w:sz w:val="26"/>
                <w:szCs w:val="26"/>
              </w:rPr>
              <w:t>Logarit tự nhiên của số năm kể từ khi thành lập doanh nghiệp</w:t>
            </w:r>
            <w:r>
              <w:rPr>
                <w:rFonts w:ascii="Times New Roman" w:hAnsi="Times New Roman" w:cs="Times New Roman"/>
                <w:sz w:val="26"/>
                <w:szCs w:val="26"/>
              </w:rPr>
              <w:t>.</w:t>
            </w:r>
          </w:p>
        </w:tc>
        <w:tc>
          <w:tcPr>
            <w:tcW w:w="4772" w:type="dxa"/>
            <w:shd w:val="clear" w:color="auto" w:fill="auto"/>
            <w:vAlign w:val="center"/>
          </w:tcPr>
          <w:p w14:paraId="71A9533D" w14:textId="77777777" w:rsidR="0036074C" w:rsidRDefault="0036074C" w:rsidP="000D2881">
            <w:pPr>
              <w:spacing w:beforeLines="120" w:before="288" w:afterLines="120" w:after="288" w:line="360" w:lineRule="auto"/>
              <w:rPr>
                <w:rFonts w:ascii="Times New Roman" w:hAnsi="Times New Roman" w:cs="Times New Roman"/>
                <w:sz w:val="26"/>
                <w:szCs w:val="26"/>
              </w:rPr>
            </w:pPr>
          </w:p>
        </w:tc>
      </w:tr>
      <w:tr w:rsidR="0036074C" w14:paraId="56AEA7F3" w14:textId="77777777" w:rsidTr="008B4DA6">
        <w:trPr>
          <w:gridAfter w:val="2"/>
          <w:wAfter w:w="11812" w:type="dxa"/>
        </w:trPr>
        <w:tc>
          <w:tcPr>
            <w:tcW w:w="2122" w:type="dxa"/>
            <w:shd w:val="clear" w:color="auto" w:fill="auto"/>
            <w:vAlign w:val="center"/>
          </w:tcPr>
          <w:p w14:paraId="682A26F1"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Lev</w:t>
            </w:r>
          </w:p>
        </w:tc>
        <w:tc>
          <w:tcPr>
            <w:tcW w:w="2551" w:type="dxa"/>
            <w:shd w:val="clear" w:color="auto" w:fill="auto"/>
            <w:vAlign w:val="center"/>
          </w:tcPr>
          <w:p w14:paraId="3424DCFE" w14:textId="77777777" w:rsidR="0036074C" w:rsidRDefault="0036074C" w:rsidP="000D2881">
            <w:pPr>
              <w:spacing w:beforeLines="120" w:before="288" w:afterLines="120" w:after="288" w:line="360" w:lineRule="auto"/>
              <w:rPr>
                <w:rFonts w:ascii="Times New Roman" w:hAnsi="Times New Roman" w:cs="Times New Roman"/>
                <w:sz w:val="26"/>
                <w:szCs w:val="26"/>
              </w:rPr>
            </w:pPr>
            <w:r w:rsidRPr="008D0D6F">
              <w:rPr>
                <w:rFonts w:ascii="Times New Roman" w:hAnsi="Times New Roman" w:cs="Times New Roman"/>
                <w:sz w:val="26"/>
                <w:szCs w:val="26"/>
              </w:rPr>
              <w:t>Tỷ lệ vốn vay của doanh nghiệp so với tổng vốn</w:t>
            </w:r>
            <w:r>
              <w:rPr>
                <w:rFonts w:ascii="Times New Roman" w:hAnsi="Times New Roman" w:cs="Times New Roman"/>
                <w:sz w:val="26"/>
                <w:szCs w:val="26"/>
              </w:rPr>
              <w:t>.</w:t>
            </w:r>
          </w:p>
        </w:tc>
        <w:tc>
          <w:tcPr>
            <w:tcW w:w="4772" w:type="dxa"/>
            <w:shd w:val="clear" w:color="auto" w:fill="auto"/>
            <w:vAlign w:val="center"/>
          </w:tcPr>
          <w:p w14:paraId="053ED644"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Tổng nợ / Tổng tài sản</w:t>
            </w:r>
          </w:p>
        </w:tc>
      </w:tr>
      <w:tr w:rsidR="0036074C" w14:paraId="5347FFAA" w14:textId="77777777" w:rsidTr="008B4DA6">
        <w:trPr>
          <w:gridAfter w:val="2"/>
          <w:wAfter w:w="11812" w:type="dxa"/>
        </w:trPr>
        <w:tc>
          <w:tcPr>
            <w:tcW w:w="2122" w:type="dxa"/>
            <w:shd w:val="clear" w:color="auto" w:fill="auto"/>
            <w:vAlign w:val="center"/>
          </w:tcPr>
          <w:p w14:paraId="056DE66E"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ROA</w:t>
            </w:r>
          </w:p>
        </w:tc>
        <w:tc>
          <w:tcPr>
            <w:tcW w:w="2551" w:type="dxa"/>
            <w:shd w:val="clear" w:color="auto" w:fill="auto"/>
            <w:vAlign w:val="center"/>
          </w:tcPr>
          <w:p w14:paraId="642DB292"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Đ</w:t>
            </w:r>
            <w:r w:rsidRPr="008D0D6F">
              <w:rPr>
                <w:rFonts w:ascii="Times New Roman" w:hAnsi="Times New Roman" w:cs="Times New Roman"/>
                <w:sz w:val="26"/>
                <w:szCs w:val="26"/>
              </w:rPr>
              <w:t>o lường khả năng sinh lời của doanh nghiệp dựa trên tỷ suất lợi nhuận.</w:t>
            </w:r>
          </w:p>
        </w:tc>
        <w:tc>
          <w:tcPr>
            <w:tcW w:w="4772" w:type="dxa"/>
            <w:shd w:val="clear" w:color="auto" w:fill="auto"/>
            <w:vAlign w:val="center"/>
          </w:tcPr>
          <w:p w14:paraId="4828761D"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 xml:space="preserve">Lợi nhuận ròng </w:t>
            </w:r>
            <w:r w:rsidRPr="00352925">
              <w:rPr>
                <w:rFonts w:ascii="Times New Roman" w:hAnsi="Times New Roman" w:cs="Times New Roman"/>
                <w:sz w:val="26"/>
                <w:szCs w:val="26"/>
              </w:rPr>
              <w:t>/</w:t>
            </w:r>
            <w:r>
              <w:rPr>
                <w:rFonts w:ascii="Times New Roman" w:hAnsi="Times New Roman" w:cs="Times New Roman"/>
                <w:sz w:val="26"/>
                <w:szCs w:val="26"/>
              </w:rPr>
              <w:t xml:space="preserve"> Tổ</w:t>
            </w:r>
            <w:r w:rsidRPr="00352925">
              <w:rPr>
                <w:rFonts w:ascii="Times New Roman" w:hAnsi="Times New Roman" w:cs="Times New Roman"/>
                <w:sz w:val="26"/>
                <w:szCs w:val="26"/>
              </w:rPr>
              <w:t>ng tài sả</w:t>
            </w:r>
            <w:r>
              <w:rPr>
                <w:rFonts w:ascii="Times New Roman" w:hAnsi="Times New Roman" w:cs="Times New Roman"/>
                <w:sz w:val="26"/>
                <w:szCs w:val="26"/>
              </w:rPr>
              <w:t>n.</w:t>
            </w:r>
          </w:p>
        </w:tc>
      </w:tr>
      <w:tr w:rsidR="0036074C" w14:paraId="12A4B1DD" w14:textId="77777777" w:rsidTr="008B4DA6">
        <w:trPr>
          <w:gridAfter w:val="2"/>
          <w:wAfter w:w="11812" w:type="dxa"/>
        </w:trPr>
        <w:tc>
          <w:tcPr>
            <w:tcW w:w="2122" w:type="dxa"/>
            <w:shd w:val="clear" w:color="auto" w:fill="auto"/>
            <w:vAlign w:val="center"/>
          </w:tcPr>
          <w:p w14:paraId="0C280164"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Growth</w:t>
            </w:r>
          </w:p>
        </w:tc>
        <w:tc>
          <w:tcPr>
            <w:tcW w:w="2551" w:type="dxa"/>
            <w:shd w:val="clear" w:color="auto" w:fill="auto"/>
            <w:vAlign w:val="center"/>
          </w:tcPr>
          <w:p w14:paraId="75CA0AA1" w14:textId="77777777" w:rsidR="0036074C" w:rsidRDefault="0036074C" w:rsidP="000D2881">
            <w:pPr>
              <w:spacing w:beforeLines="120" w:before="288" w:afterLines="120" w:after="288" w:line="360" w:lineRule="auto"/>
              <w:rPr>
                <w:rFonts w:ascii="Times New Roman" w:hAnsi="Times New Roman" w:cs="Times New Roman"/>
                <w:sz w:val="26"/>
                <w:szCs w:val="26"/>
              </w:rPr>
            </w:pPr>
            <w:r w:rsidRPr="008D0D6F">
              <w:rPr>
                <w:rFonts w:ascii="Times New Roman" w:hAnsi="Times New Roman" w:cs="Times New Roman"/>
                <w:sz w:val="26"/>
                <w:szCs w:val="26"/>
              </w:rPr>
              <w:t>Tốc độ tăng trưởng của doanh nghiệp</w:t>
            </w:r>
            <w:r>
              <w:rPr>
                <w:rFonts w:ascii="Times New Roman" w:hAnsi="Times New Roman" w:cs="Times New Roman"/>
                <w:sz w:val="26"/>
                <w:szCs w:val="26"/>
              </w:rPr>
              <w:t>.</w:t>
            </w:r>
          </w:p>
        </w:tc>
        <w:tc>
          <w:tcPr>
            <w:tcW w:w="4772" w:type="dxa"/>
            <w:shd w:val="clear" w:color="auto" w:fill="auto"/>
            <w:vAlign w:val="center"/>
          </w:tcPr>
          <w:p w14:paraId="6306B042"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(Tổng</w:t>
            </w:r>
            <w:r w:rsidRPr="002A0E07">
              <w:rPr>
                <w:rFonts w:ascii="Times New Roman" w:hAnsi="Times New Roman" w:cs="Times New Roman"/>
                <w:sz w:val="26"/>
                <w:szCs w:val="26"/>
              </w:rPr>
              <w:t xml:space="preserve"> </w:t>
            </w:r>
            <w:r>
              <w:rPr>
                <w:rFonts w:ascii="Times New Roman" w:hAnsi="Times New Roman" w:cs="Times New Roman"/>
                <w:sz w:val="26"/>
                <w:szCs w:val="26"/>
              </w:rPr>
              <w:t>lợi nhuận</w:t>
            </w:r>
            <w:r w:rsidRPr="002A0E07">
              <w:rPr>
                <w:rFonts w:ascii="Times New Roman" w:hAnsi="Times New Roman" w:cs="Times New Roman"/>
                <w:sz w:val="26"/>
                <w:szCs w:val="26"/>
              </w:rPr>
              <w:t xml:space="preserve"> </w:t>
            </w:r>
            <w:r>
              <w:rPr>
                <w:rFonts w:ascii="Times New Roman" w:hAnsi="Times New Roman" w:cs="Times New Roman"/>
                <w:sz w:val="26"/>
                <w:szCs w:val="26"/>
              </w:rPr>
              <w:t>kế toán trước thuế</w:t>
            </w:r>
            <w:r w:rsidRPr="002A0E07">
              <w:rPr>
                <w:rFonts w:ascii="Times New Roman" w:hAnsi="Times New Roman" w:cs="Times New Roman"/>
                <w:sz w:val="26"/>
                <w:szCs w:val="26"/>
              </w:rPr>
              <w:t xml:space="preserve"> của năm hiện tại </w:t>
            </w:r>
            <w:r>
              <w:rPr>
                <w:rFonts w:ascii="Times New Roman" w:hAnsi="Times New Roman" w:cs="Times New Roman"/>
                <w:sz w:val="26"/>
                <w:szCs w:val="26"/>
              </w:rPr>
              <w:t>-</w:t>
            </w:r>
            <w:r w:rsidRPr="002A0E07">
              <w:rPr>
                <w:rFonts w:ascii="Times New Roman" w:hAnsi="Times New Roman" w:cs="Times New Roman"/>
                <w:sz w:val="26"/>
                <w:szCs w:val="26"/>
              </w:rPr>
              <w:t xml:space="preserve"> </w:t>
            </w:r>
            <w:r>
              <w:rPr>
                <w:rFonts w:ascii="Times New Roman" w:hAnsi="Times New Roman" w:cs="Times New Roman"/>
                <w:sz w:val="26"/>
                <w:szCs w:val="26"/>
              </w:rPr>
              <w:t>Tổng</w:t>
            </w:r>
            <w:r w:rsidRPr="002A0E07">
              <w:rPr>
                <w:rFonts w:ascii="Times New Roman" w:hAnsi="Times New Roman" w:cs="Times New Roman"/>
                <w:sz w:val="26"/>
                <w:szCs w:val="26"/>
              </w:rPr>
              <w:t xml:space="preserve"> </w:t>
            </w:r>
            <w:r>
              <w:rPr>
                <w:rFonts w:ascii="Times New Roman" w:hAnsi="Times New Roman" w:cs="Times New Roman"/>
                <w:sz w:val="26"/>
                <w:szCs w:val="26"/>
              </w:rPr>
              <w:t>lợi nhuận</w:t>
            </w:r>
            <w:r w:rsidRPr="002A0E07">
              <w:rPr>
                <w:rFonts w:ascii="Times New Roman" w:hAnsi="Times New Roman" w:cs="Times New Roman"/>
                <w:sz w:val="26"/>
                <w:szCs w:val="26"/>
              </w:rPr>
              <w:t xml:space="preserve"> </w:t>
            </w:r>
            <w:r>
              <w:rPr>
                <w:rFonts w:ascii="Times New Roman" w:hAnsi="Times New Roman" w:cs="Times New Roman"/>
                <w:sz w:val="26"/>
                <w:szCs w:val="26"/>
              </w:rPr>
              <w:t>kế toán trước thuế</w:t>
            </w:r>
            <w:r w:rsidRPr="002A0E07">
              <w:rPr>
                <w:rFonts w:ascii="Times New Roman" w:hAnsi="Times New Roman" w:cs="Times New Roman"/>
                <w:sz w:val="26"/>
                <w:szCs w:val="26"/>
              </w:rPr>
              <w:t xml:space="preserve"> của năm trước</w:t>
            </w:r>
            <w:r>
              <w:rPr>
                <w:rFonts w:ascii="Times New Roman" w:hAnsi="Times New Roman" w:cs="Times New Roman"/>
                <w:sz w:val="26"/>
                <w:szCs w:val="26"/>
              </w:rPr>
              <w:t>)</w:t>
            </w:r>
            <w:r w:rsidRPr="002A0E07">
              <w:rPr>
                <w:rFonts w:ascii="Times New Roman" w:hAnsi="Times New Roman" w:cs="Times New Roman"/>
                <w:sz w:val="26"/>
                <w:szCs w:val="26"/>
              </w:rPr>
              <w:t xml:space="preserve"> </w:t>
            </w:r>
            <w:r>
              <w:rPr>
                <w:rFonts w:ascii="Times New Roman" w:hAnsi="Times New Roman" w:cs="Times New Roman"/>
                <w:sz w:val="26"/>
                <w:szCs w:val="26"/>
              </w:rPr>
              <w:t>/</w:t>
            </w:r>
            <w:r w:rsidRPr="002A0E07">
              <w:rPr>
                <w:rFonts w:ascii="Times New Roman" w:hAnsi="Times New Roman" w:cs="Times New Roman"/>
                <w:sz w:val="26"/>
                <w:szCs w:val="26"/>
              </w:rPr>
              <w:t xml:space="preserve"> cho </w:t>
            </w:r>
            <w:r>
              <w:rPr>
                <w:rFonts w:ascii="Times New Roman" w:hAnsi="Times New Roman" w:cs="Times New Roman"/>
                <w:sz w:val="26"/>
                <w:szCs w:val="26"/>
              </w:rPr>
              <w:t>tổng</w:t>
            </w:r>
            <w:r w:rsidRPr="002A0E07">
              <w:rPr>
                <w:rFonts w:ascii="Times New Roman" w:hAnsi="Times New Roman" w:cs="Times New Roman"/>
                <w:sz w:val="26"/>
                <w:szCs w:val="26"/>
              </w:rPr>
              <w:t xml:space="preserve"> </w:t>
            </w:r>
            <w:r>
              <w:rPr>
                <w:rFonts w:ascii="Times New Roman" w:hAnsi="Times New Roman" w:cs="Times New Roman"/>
                <w:sz w:val="26"/>
                <w:szCs w:val="26"/>
              </w:rPr>
              <w:t>lợi nhuận</w:t>
            </w:r>
            <w:r w:rsidRPr="002A0E07">
              <w:rPr>
                <w:rFonts w:ascii="Times New Roman" w:hAnsi="Times New Roman" w:cs="Times New Roman"/>
                <w:sz w:val="26"/>
                <w:szCs w:val="26"/>
              </w:rPr>
              <w:t xml:space="preserve"> </w:t>
            </w:r>
            <w:r>
              <w:rPr>
                <w:rFonts w:ascii="Times New Roman" w:hAnsi="Times New Roman" w:cs="Times New Roman"/>
                <w:sz w:val="26"/>
                <w:szCs w:val="26"/>
              </w:rPr>
              <w:t>kế toán trước thuế của năm trước</w:t>
            </w:r>
          </w:p>
        </w:tc>
      </w:tr>
      <w:tr w:rsidR="0036074C" w14:paraId="3B42BB41" w14:textId="77777777" w:rsidTr="008B4DA6">
        <w:trPr>
          <w:gridAfter w:val="2"/>
          <w:wAfter w:w="11812" w:type="dxa"/>
        </w:trPr>
        <w:tc>
          <w:tcPr>
            <w:tcW w:w="2122" w:type="dxa"/>
            <w:shd w:val="clear" w:color="auto" w:fill="auto"/>
            <w:vAlign w:val="center"/>
          </w:tcPr>
          <w:p w14:paraId="5348359D" w14:textId="77777777" w:rsidR="0036074C" w:rsidRDefault="0036074C" w:rsidP="000D2881">
            <w:pPr>
              <w:spacing w:beforeLines="120" w:before="288" w:afterLines="120" w:after="288" w:line="360" w:lineRule="auto"/>
              <w:rPr>
                <w:rFonts w:ascii="Times New Roman" w:hAnsi="Times New Roman" w:cs="Times New Roman"/>
                <w:sz w:val="26"/>
                <w:szCs w:val="26"/>
              </w:rPr>
            </w:pPr>
            <w:r w:rsidRPr="00007354">
              <w:rPr>
                <w:rFonts w:ascii="Times New Roman" w:hAnsi="Times New Roman" w:cs="Times New Roman"/>
                <w:sz w:val="26"/>
                <w:szCs w:val="26"/>
              </w:rPr>
              <w:t>Cashflow</w:t>
            </w:r>
          </w:p>
        </w:tc>
        <w:tc>
          <w:tcPr>
            <w:tcW w:w="2551" w:type="dxa"/>
            <w:shd w:val="clear" w:color="auto" w:fill="auto"/>
            <w:vAlign w:val="center"/>
          </w:tcPr>
          <w:p w14:paraId="143DA912" w14:textId="77777777" w:rsidR="0036074C" w:rsidRDefault="0036074C" w:rsidP="000D2881">
            <w:pPr>
              <w:spacing w:beforeLines="120" w:before="288" w:afterLines="120" w:after="288" w:line="360" w:lineRule="auto"/>
              <w:rPr>
                <w:rFonts w:ascii="Times New Roman" w:hAnsi="Times New Roman" w:cs="Times New Roman"/>
                <w:sz w:val="26"/>
                <w:szCs w:val="26"/>
              </w:rPr>
            </w:pPr>
            <w:r w:rsidRPr="00007354">
              <w:rPr>
                <w:rFonts w:ascii="Times New Roman" w:hAnsi="Times New Roman" w:cs="Times New Roman"/>
                <w:sz w:val="26"/>
                <w:szCs w:val="26"/>
              </w:rPr>
              <w:t>Dòng tiền hoạt động kinh doanh của doanh nghiệp.</w:t>
            </w:r>
          </w:p>
        </w:tc>
        <w:tc>
          <w:tcPr>
            <w:tcW w:w="4772" w:type="dxa"/>
            <w:shd w:val="clear" w:color="auto" w:fill="auto"/>
            <w:vAlign w:val="center"/>
          </w:tcPr>
          <w:p w14:paraId="1C8BD3A2" w14:textId="77777777" w:rsidR="0036074C" w:rsidRDefault="0036074C" w:rsidP="000D2881">
            <w:pPr>
              <w:spacing w:beforeLines="120" w:before="288" w:afterLines="120" w:after="288" w:line="360" w:lineRule="auto"/>
              <w:rPr>
                <w:rFonts w:ascii="Times New Roman" w:hAnsi="Times New Roman" w:cs="Times New Roman"/>
                <w:sz w:val="26"/>
                <w:szCs w:val="26"/>
              </w:rPr>
            </w:pPr>
            <w:r w:rsidRPr="00007354">
              <w:rPr>
                <w:rFonts w:ascii="Times New Roman" w:hAnsi="Times New Roman" w:cs="Times New Roman"/>
                <w:sz w:val="26"/>
                <w:szCs w:val="26"/>
              </w:rPr>
              <w:t>Dòng tiền từ hoạt động kinh doanh / Tổng tài sản</w:t>
            </w:r>
          </w:p>
        </w:tc>
      </w:tr>
      <w:tr w:rsidR="0036074C" w14:paraId="7A85E5F2" w14:textId="77777777" w:rsidTr="008B4DA6">
        <w:trPr>
          <w:gridAfter w:val="2"/>
          <w:wAfter w:w="11812" w:type="dxa"/>
        </w:trPr>
        <w:tc>
          <w:tcPr>
            <w:tcW w:w="2122" w:type="dxa"/>
            <w:shd w:val="clear" w:color="auto" w:fill="auto"/>
            <w:vAlign w:val="center"/>
          </w:tcPr>
          <w:p w14:paraId="0A167872" w14:textId="77777777" w:rsidR="0036074C" w:rsidRDefault="0036074C" w:rsidP="000D2881">
            <w:pPr>
              <w:spacing w:beforeLines="120" w:before="288" w:afterLines="120" w:after="288" w:line="360" w:lineRule="auto"/>
              <w:rPr>
                <w:rFonts w:ascii="Times New Roman" w:hAnsi="Times New Roman" w:cs="Times New Roman"/>
                <w:sz w:val="26"/>
                <w:szCs w:val="26"/>
              </w:rPr>
            </w:pPr>
            <w:r w:rsidRPr="00007354">
              <w:rPr>
                <w:rFonts w:ascii="Times New Roman" w:hAnsi="Times New Roman" w:cs="Times New Roman"/>
                <w:sz w:val="26"/>
                <w:szCs w:val="26"/>
              </w:rPr>
              <w:t>TobinQ</w:t>
            </w:r>
          </w:p>
        </w:tc>
        <w:tc>
          <w:tcPr>
            <w:tcW w:w="2551" w:type="dxa"/>
            <w:shd w:val="clear" w:color="auto" w:fill="auto"/>
            <w:vAlign w:val="center"/>
          </w:tcPr>
          <w:p w14:paraId="1B175A00" w14:textId="77777777" w:rsidR="0036074C" w:rsidRDefault="0036074C" w:rsidP="000D2881">
            <w:pPr>
              <w:spacing w:beforeLines="120" w:before="288" w:afterLines="120" w:after="288" w:line="360" w:lineRule="auto"/>
              <w:rPr>
                <w:rFonts w:ascii="Times New Roman" w:hAnsi="Times New Roman" w:cs="Times New Roman"/>
                <w:sz w:val="26"/>
                <w:szCs w:val="26"/>
              </w:rPr>
            </w:pPr>
            <w:r w:rsidRPr="00007354">
              <w:rPr>
                <w:rFonts w:ascii="Times New Roman" w:hAnsi="Times New Roman" w:cs="Times New Roman"/>
                <w:sz w:val="26"/>
                <w:szCs w:val="26"/>
              </w:rPr>
              <w:t>Khả năng sáng tạo và tạo ra giá trị xã hội của doanh nghiệp.</w:t>
            </w:r>
          </w:p>
        </w:tc>
        <w:tc>
          <w:tcPr>
            <w:tcW w:w="4772" w:type="dxa"/>
            <w:shd w:val="clear" w:color="auto" w:fill="auto"/>
            <w:vAlign w:val="center"/>
          </w:tcPr>
          <w:p w14:paraId="69E46865" w14:textId="77777777" w:rsidR="0036074C" w:rsidRDefault="0036074C" w:rsidP="000D2881">
            <w:pPr>
              <w:spacing w:beforeLines="120" w:before="288" w:afterLines="120" w:after="288" w:line="360" w:lineRule="auto"/>
              <w:rPr>
                <w:rFonts w:ascii="Times New Roman" w:hAnsi="Times New Roman" w:cs="Times New Roman"/>
                <w:sz w:val="26"/>
                <w:szCs w:val="26"/>
              </w:rPr>
            </w:pPr>
            <w:r w:rsidRPr="00007354">
              <w:rPr>
                <w:rFonts w:ascii="Times New Roman" w:hAnsi="Times New Roman" w:cs="Times New Roman"/>
                <w:sz w:val="26"/>
                <w:szCs w:val="26"/>
              </w:rPr>
              <w:t xml:space="preserve">(Giá trị </w:t>
            </w:r>
            <w:r>
              <w:rPr>
                <w:rFonts w:ascii="Times New Roman" w:hAnsi="Times New Roman" w:cs="Times New Roman"/>
                <w:sz w:val="26"/>
                <w:szCs w:val="26"/>
              </w:rPr>
              <w:t>vốn hoá thị trường</w:t>
            </w:r>
            <w:r w:rsidRPr="00007354">
              <w:rPr>
                <w:rFonts w:ascii="Times New Roman" w:hAnsi="Times New Roman" w:cs="Times New Roman"/>
                <w:sz w:val="26"/>
                <w:szCs w:val="26"/>
              </w:rPr>
              <w:t xml:space="preserve"> + Giá trị cổ phiếu </w:t>
            </w:r>
            <w:r>
              <w:rPr>
                <w:rFonts w:ascii="Times New Roman" w:hAnsi="Times New Roman" w:cs="Times New Roman"/>
                <w:sz w:val="26"/>
                <w:szCs w:val="26"/>
              </w:rPr>
              <w:t>ưu đãi</w:t>
            </w:r>
            <w:r w:rsidRPr="00007354">
              <w:rPr>
                <w:rFonts w:ascii="Times New Roman" w:hAnsi="Times New Roman" w:cs="Times New Roman"/>
                <w:sz w:val="26"/>
                <w:szCs w:val="26"/>
              </w:rPr>
              <w:t xml:space="preserve"> + Giá trị sổ sách của các khoản nợ) / Tổng tài sản</w:t>
            </w:r>
          </w:p>
        </w:tc>
      </w:tr>
      <w:tr w:rsidR="0036074C" w14:paraId="1AD6902D" w14:textId="77777777" w:rsidTr="008B4DA6">
        <w:trPr>
          <w:gridAfter w:val="2"/>
          <w:wAfter w:w="11812" w:type="dxa"/>
        </w:trPr>
        <w:tc>
          <w:tcPr>
            <w:tcW w:w="2122" w:type="dxa"/>
            <w:shd w:val="clear" w:color="auto" w:fill="auto"/>
            <w:vAlign w:val="center"/>
          </w:tcPr>
          <w:p w14:paraId="7DD36D65" w14:textId="77777777" w:rsidR="0036074C" w:rsidRPr="00007354"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lastRenderedPageBreak/>
              <w:t>SHNN</w:t>
            </w:r>
          </w:p>
        </w:tc>
        <w:tc>
          <w:tcPr>
            <w:tcW w:w="2551" w:type="dxa"/>
            <w:shd w:val="clear" w:color="auto" w:fill="auto"/>
            <w:vAlign w:val="center"/>
          </w:tcPr>
          <w:p w14:paraId="3318BEE4" w14:textId="77777777" w:rsidR="0036074C" w:rsidRPr="00007354" w:rsidRDefault="0036074C" w:rsidP="000D2881">
            <w:pPr>
              <w:spacing w:beforeLines="120" w:before="288" w:afterLines="120" w:after="288" w:line="360" w:lineRule="auto"/>
              <w:rPr>
                <w:rFonts w:ascii="Times New Roman" w:hAnsi="Times New Roman" w:cs="Times New Roman"/>
                <w:sz w:val="26"/>
                <w:szCs w:val="26"/>
              </w:rPr>
            </w:pPr>
            <w:r w:rsidRPr="00581DED">
              <w:rPr>
                <w:rFonts w:ascii="Times New Roman" w:hAnsi="Times New Roman" w:cs="Times New Roman"/>
                <w:sz w:val="26"/>
                <w:szCs w:val="26"/>
              </w:rPr>
              <w:t xml:space="preserve">Tỷ lệ </w:t>
            </w:r>
            <w:r>
              <w:rPr>
                <w:rFonts w:ascii="Times New Roman" w:hAnsi="Times New Roman" w:cs="Times New Roman"/>
                <w:sz w:val="26"/>
                <w:szCs w:val="26"/>
              </w:rPr>
              <w:t>sở hữu nhà nước.</w:t>
            </w:r>
          </w:p>
        </w:tc>
        <w:tc>
          <w:tcPr>
            <w:tcW w:w="4772" w:type="dxa"/>
            <w:shd w:val="clear" w:color="auto" w:fill="auto"/>
            <w:vAlign w:val="center"/>
          </w:tcPr>
          <w:p w14:paraId="57600CC4" w14:textId="77777777" w:rsidR="0036074C" w:rsidRPr="00007354" w:rsidRDefault="0036074C" w:rsidP="000D2881">
            <w:pPr>
              <w:spacing w:beforeLines="120" w:before="288" w:afterLines="120" w:after="288" w:line="360" w:lineRule="auto"/>
              <w:rPr>
                <w:rFonts w:ascii="Times New Roman" w:hAnsi="Times New Roman" w:cs="Times New Roman"/>
                <w:sz w:val="26"/>
                <w:szCs w:val="26"/>
              </w:rPr>
            </w:pPr>
          </w:p>
        </w:tc>
      </w:tr>
      <w:tr w:rsidR="0036074C" w14:paraId="5F84BAB1" w14:textId="77777777" w:rsidTr="008B4DA6">
        <w:trPr>
          <w:gridAfter w:val="2"/>
          <w:wAfter w:w="11812" w:type="dxa"/>
        </w:trPr>
        <w:tc>
          <w:tcPr>
            <w:tcW w:w="2122" w:type="dxa"/>
            <w:shd w:val="clear" w:color="auto" w:fill="auto"/>
            <w:vAlign w:val="center"/>
          </w:tcPr>
          <w:p w14:paraId="3465C113" w14:textId="77777777" w:rsidR="0036074C" w:rsidRPr="00007354"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GDP</w:t>
            </w:r>
          </w:p>
        </w:tc>
        <w:tc>
          <w:tcPr>
            <w:tcW w:w="2551" w:type="dxa"/>
            <w:shd w:val="clear" w:color="auto" w:fill="auto"/>
            <w:vAlign w:val="center"/>
          </w:tcPr>
          <w:p w14:paraId="3EACCE9E" w14:textId="77777777" w:rsidR="0036074C" w:rsidRPr="00007354" w:rsidRDefault="0036074C" w:rsidP="000D2881">
            <w:pPr>
              <w:spacing w:beforeLines="120" w:before="288" w:afterLines="120" w:after="288" w:line="360" w:lineRule="auto"/>
              <w:rPr>
                <w:rFonts w:ascii="Times New Roman" w:hAnsi="Times New Roman" w:cs="Times New Roman"/>
                <w:sz w:val="26"/>
                <w:szCs w:val="26"/>
              </w:rPr>
            </w:pPr>
            <w:r w:rsidRPr="00576ADC">
              <w:rPr>
                <w:rFonts w:ascii="Times New Roman" w:hAnsi="Times New Roman" w:cs="Times New Roman"/>
                <w:sz w:val="26"/>
                <w:szCs w:val="26"/>
              </w:rPr>
              <w:t>Tốc độ tăng trưởng GDP</w:t>
            </w:r>
            <w:r>
              <w:rPr>
                <w:rFonts w:ascii="Times New Roman" w:hAnsi="Times New Roman" w:cs="Times New Roman"/>
                <w:sz w:val="26"/>
                <w:szCs w:val="26"/>
              </w:rPr>
              <w:t xml:space="preserve"> qua các năm.</w:t>
            </w:r>
          </w:p>
        </w:tc>
        <w:tc>
          <w:tcPr>
            <w:tcW w:w="4772" w:type="dxa"/>
            <w:shd w:val="clear" w:color="auto" w:fill="auto"/>
            <w:vAlign w:val="center"/>
          </w:tcPr>
          <w:p w14:paraId="067F5FA4" w14:textId="77777777" w:rsidR="0036074C" w:rsidRPr="00007354"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(GDP năm sau – GDP năm trước) / GDP năm trước</w:t>
            </w:r>
          </w:p>
        </w:tc>
      </w:tr>
      <w:tr w:rsidR="0036074C" w14:paraId="52FC867C" w14:textId="77777777" w:rsidTr="008B4DA6">
        <w:trPr>
          <w:gridAfter w:val="2"/>
          <w:wAfter w:w="11812" w:type="dxa"/>
        </w:trPr>
        <w:tc>
          <w:tcPr>
            <w:tcW w:w="2122" w:type="dxa"/>
            <w:shd w:val="clear" w:color="auto" w:fill="auto"/>
            <w:vAlign w:val="center"/>
          </w:tcPr>
          <w:p w14:paraId="01FB0746"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Pop</w:t>
            </w:r>
          </w:p>
        </w:tc>
        <w:tc>
          <w:tcPr>
            <w:tcW w:w="2551" w:type="dxa"/>
            <w:shd w:val="clear" w:color="auto" w:fill="auto"/>
            <w:vAlign w:val="center"/>
          </w:tcPr>
          <w:p w14:paraId="1652BC48" w14:textId="77777777" w:rsidR="0036074C" w:rsidRDefault="0036074C" w:rsidP="000D2881">
            <w:pPr>
              <w:spacing w:beforeLines="120" w:before="288" w:afterLines="120" w:after="288" w:line="360" w:lineRule="auto"/>
              <w:rPr>
                <w:rFonts w:ascii="Times New Roman" w:hAnsi="Times New Roman" w:cs="Times New Roman"/>
                <w:sz w:val="26"/>
                <w:szCs w:val="26"/>
              </w:rPr>
            </w:pPr>
            <w:r w:rsidRPr="008D0D6F">
              <w:rPr>
                <w:rFonts w:ascii="Times New Roman" w:hAnsi="Times New Roman" w:cs="Times New Roman"/>
                <w:sz w:val="26"/>
                <w:szCs w:val="26"/>
              </w:rPr>
              <w:t>Logarit của tổng dân số</w:t>
            </w:r>
            <w:r>
              <w:rPr>
                <w:rFonts w:ascii="Times New Roman" w:hAnsi="Times New Roman" w:cs="Times New Roman"/>
                <w:sz w:val="26"/>
                <w:szCs w:val="26"/>
              </w:rPr>
              <w:t xml:space="preserve"> trong năm t.</w:t>
            </w:r>
          </w:p>
        </w:tc>
        <w:tc>
          <w:tcPr>
            <w:tcW w:w="4772" w:type="dxa"/>
            <w:shd w:val="clear" w:color="auto" w:fill="auto"/>
            <w:vAlign w:val="center"/>
          </w:tcPr>
          <w:p w14:paraId="7F0DE44E" w14:textId="77777777" w:rsidR="0036074C" w:rsidRDefault="0036074C" w:rsidP="000D2881">
            <w:pPr>
              <w:spacing w:beforeLines="120" w:before="288" w:afterLines="120" w:after="288" w:line="360" w:lineRule="auto"/>
              <w:rPr>
                <w:rFonts w:ascii="Times New Roman" w:hAnsi="Times New Roman" w:cs="Times New Roman"/>
                <w:sz w:val="26"/>
                <w:szCs w:val="26"/>
              </w:rPr>
            </w:pPr>
          </w:p>
        </w:tc>
      </w:tr>
      <w:tr w:rsidR="0036074C" w14:paraId="6FB23928" w14:textId="77777777" w:rsidTr="008B4DA6">
        <w:trPr>
          <w:gridAfter w:val="2"/>
          <w:wAfter w:w="11812" w:type="dxa"/>
        </w:trPr>
        <w:tc>
          <w:tcPr>
            <w:tcW w:w="2122" w:type="dxa"/>
            <w:shd w:val="clear" w:color="auto" w:fill="auto"/>
            <w:vAlign w:val="center"/>
          </w:tcPr>
          <w:p w14:paraId="3CC03085"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Industry</w:t>
            </w:r>
          </w:p>
        </w:tc>
        <w:tc>
          <w:tcPr>
            <w:tcW w:w="2551" w:type="dxa"/>
            <w:shd w:val="clear" w:color="auto" w:fill="auto"/>
            <w:vAlign w:val="center"/>
          </w:tcPr>
          <w:p w14:paraId="34122041"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T</w:t>
            </w:r>
            <w:r w:rsidRPr="00B6788E">
              <w:rPr>
                <w:rFonts w:ascii="Times New Roman" w:hAnsi="Times New Roman" w:cs="Times New Roman"/>
                <w:sz w:val="26"/>
                <w:szCs w:val="26"/>
              </w:rPr>
              <w:t>hể hiện các tác động cố định theo ngành</w:t>
            </w:r>
            <w:r>
              <w:rPr>
                <w:rFonts w:ascii="Times New Roman" w:hAnsi="Times New Roman" w:cs="Times New Roman"/>
                <w:sz w:val="26"/>
                <w:szCs w:val="26"/>
              </w:rPr>
              <w:t>.</w:t>
            </w:r>
          </w:p>
        </w:tc>
        <w:tc>
          <w:tcPr>
            <w:tcW w:w="4772" w:type="dxa"/>
            <w:shd w:val="clear" w:color="auto" w:fill="auto"/>
            <w:vAlign w:val="center"/>
          </w:tcPr>
          <w:p w14:paraId="366C3175"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 xml:space="preserve">Được chia thành 14 biến giả: </w:t>
            </w:r>
            <m:oMath>
              <m:sSub>
                <m:sSubPr>
                  <m:ctrlPr>
                    <w:rPr>
                      <w:rFonts w:ascii="Cambria Math" w:hAnsi="Cambria Math" w:cs="Times New Roman"/>
                      <w:i/>
                      <w:sz w:val="26"/>
                      <w:szCs w:val="26"/>
                    </w:rPr>
                  </m:ctrlPr>
                </m:sSubPr>
                <m:e>
                  <m:r>
                    <w:rPr>
                      <w:rFonts w:ascii="Cambria Math" w:hAnsi="Cambria Math" w:cs="Times New Roman"/>
                      <w:sz w:val="26"/>
                      <w:szCs w:val="26"/>
                    </w:rPr>
                    <m:t>Industry</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với j ứng với 14 ngành (trừ ngành tài chính và bảo hiểm) theo tiêu chuẩn phân ngành NAICS. Theo đó, với từng công ty thuộc ngành tương ứng sẽ mang giá trị 1 và ngược lại sẽ là 0.</w:t>
            </w:r>
          </w:p>
        </w:tc>
      </w:tr>
      <w:tr w:rsidR="0036074C" w14:paraId="2B6DFCC6" w14:textId="77777777" w:rsidTr="008B4DA6">
        <w:trPr>
          <w:gridAfter w:val="2"/>
          <w:wAfter w:w="11812" w:type="dxa"/>
        </w:trPr>
        <w:tc>
          <w:tcPr>
            <w:tcW w:w="2122" w:type="dxa"/>
            <w:shd w:val="clear" w:color="auto" w:fill="auto"/>
            <w:vAlign w:val="center"/>
          </w:tcPr>
          <w:p w14:paraId="2347A3B3"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Year</w:t>
            </w:r>
          </w:p>
        </w:tc>
        <w:tc>
          <w:tcPr>
            <w:tcW w:w="2551" w:type="dxa"/>
            <w:shd w:val="clear" w:color="auto" w:fill="auto"/>
            <w:vAlign w:val="center"/>
          </w:tcPr>
          <w:p w14:paraId="0E5FE0B9"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T</w:t>
            </w:r>
            <w:r w:rsidRPr="00B6788E">
              <w:rPr>
                <w:rFonts w:ascii="Times New Roman" w:hAnsi="Times New Roman" w:cs="Times New Roman"/>
                <w:sz w:val="26"/>
                <w:szCs w:val="26"/>
              </w:rPr>
              <w:t>hể hiện các tác động cố định theo n</w:t>
            </w:r>
            <w:r>
              <w:rPr>
                <w:rFonts w:ascii="Times New Roman" w:hAnsi="Times New Roman" w:cs="Times New Roman"/>
                <w:sz w:val="26"/>
                <w:szCs w:val="26"/>
              </w:rPr>
              <w:t>ăm.</w:t>
            </w:r>
          </w:p>
        </w:tc>
        <w:tc>
          <w:tcPr>
            <w:tcW w:w="4772" w:type="dxa"/>
            <w:shd w:val="clear" w:color="auto" w:fill="auto"/>
            <w:vAlign w:val="center"/>
          </w:tcPr>
          <w:p w14:paraId="0F3CD2C1" w14:textId="77777777" w:rsidR="0036074C" w:rsidRDefault="0036074C" w:rsidP="000D2881">
            <w:pPr>
              <w:spacing w:beforeLines="120" w:before="288" w:afterLines="120" w:after="288" w:line="360" w:lineRule="auto"/>
              <w:rPr>
                <w:rFonts w:ascii="Times New Roman" w:hAnsi="Times New Roman" w:cs="Times New Roman"/>
                <w:sz w:val="26"/>
                <w:szCs w:val="26"/>
              </w:rPr>
            </w:pPr>
            <w:r>
              <w:rPr>
                <w:rFonts w:ascii="Times New Roman" w:hAnsi="Times New Roman" w:cs="Times New Roman"/>
                <w:sz w:val="26"/>
                <w:szCs w:val="26"/>
              </w:rPr>
              <w:t>Các năm chịu tác động của covid_19 tại Việt Nam sẽ là 1 và ngược lại là 0.</w:t>
            </w:r>
          </w:p>
        </w:tc>
      </w:tr>
    </w:tbl>
    <w:p w14:paraId="3586F66C" w14:textId="77777777" w:rsidR="0036074C" w:rsidRDefault="0036074C" w:rsidP="000D2881">
      <w:pPr>
        <w:spacing w:beforeLines="120" w:before="288" w:afterLines="120" w:after="288" w:line="360" w:lineRule="auto"/>
        <w:rPr>
          <w:rFonts w:ascii="Times New Roman" w:hAnsi="Times New Roman" w:cs="Times New Roman"/>
          <w:b/>
          <w:bCs/>
          <w:sz w:val="26"/>
          <w:szCs w:val="26"/>
        </w:rPr>
      </w:pPr>
    </w:p>
    <w:p w14:paraId="15A85372" w14:textId="77777777" w:rsidR="0036074C" w:rsidRDefault="0036074C" w:rsidP="000D2881">
      <w:pPr>
        <w:spacing w:beforeLines="120" w:before="288" w:afterLines="120" w:after="288" w:line="360" w:lineRule="auto"/>
        <w:outlineLvl w:val="1"/>
        <w:rPr>
          <w:rFonts w:ascii="Times New Roman" w:hAnsi="Times New Roman" w:cs="Times New Roman"/>
          <w:b/>
          <w:bCs/>
          <w:sz w:val="26"/>
          <w:szCs w:val="26"/>
        </w:rPr>
      </w:pPr>
      <w:bookmarkStart w:id="18" w:name="_Toc148904687"/>
      <w:r w:rsidRPr="005449D7">
        <w:rPr>
          <w:rFonts w:ascii="Times New Roman" w:hAnsi="Times New Roman" w:cs="Times New Roman"/>
          <w:b/>
          <w:bCs/>
          <w:sz w:val="26"/>
          <w:szCs w:val="26"/>
        </w:rPr>
        <w:t>3.2 Dữ liệu</w:t>
      </w:r>
      <w:bookmarkEnd w:id="18"/>
    </w:p>
    <w:p w14:paraId="7595F774" w14:textId="77777777" w:rsidR="0036074C" w:rsidRPr="00BD7A6E" w:rsidRDefault="0036074C" w:rsidP="000D2881">
      <w:pPr>
        <w:pStyle w:val="Heading3"/>
        <w:spacing w:beforeLines="120" w:before="288" w:afterLines="120" w:after="288" w:line="360" w:lineRule="auto"/>
        <w:rPr>
          <w:rFonts w:ascii="Times New Roman" w:hAnsi="Times New Roman" w:cs="Times New Roman"/>
          <w:b/>
          <w:bCs/>
          <w:color w:val="auto"/>
          <w:sz w:val="26"/>
          <w:szCs w:val="26"/>
        </w:rPr>
      </w:pPr>
      <w:bookmarkStart w:id="19" w:name="_Toc148904688"/>
      <w:r w:rsidRPr="00BD7A6E">
        <w:rPr>
          <w:rFonts w:ascii="Times New Roman" w:hAnsi="Times New Roman" w:cs="Times New Roman"/>
          <w:b/>
          <w:bCs/>
          <w:color w:val="auto"/>
          <w:sz w:val="26"/>
          <w:szCs w:val="26"/>
        </w:rPr>
        <w:t>3.2.1 Dữ liệu được sử dụng cho mô hình hồi quy chính</w:t>
      </w:r>
      <w:bookmarkEnd w:id="19"/>
    </w:p>
    <w:p w14:paraId="15432271" w14:textId="77777777" w:rsidR="0036074C" w:rsidRPr="00751DDE" w:rsidRDefault="0036074C" w:rsidP="000D2881">
      <w:pPr>
        <w:pStyle w:val="ListParagraph"/>
        <w:numPr>
          <w:ilvl w:val="0"/>
          <w:numId w:val="6"/>
        </w:numPr>
        <w:spacing w:beforeLines="120" w:before="288" w:afterLines="120" w:after="288" w:line="360" w:lineRule="auto"/>
        <w:ind w:left="360"/>
        <w:jc w:val="both"/>
        <w:rPr>
          <w:rFonts w:ascii="Times New Roman" w:hAnsi="Times New Roman" w:cs="Times New Roman"/>
          <w:sz w:val="26"/>
          <w:szCs w:val="26"/>
        </w:rPr>
      </w:pPr>
      <w:r w:rsidRPr="00751DDE">
        <w:rPr>
          <w:rFonts w:ascii="Times New Roman" w:hAnsi="Times New Roman" w:cs="Times New Roman"/>
          <w:sz w:val="26"/>
          <w:szCs w:val="26"/>
        </w:rPr>
        <w:t>Đối tượng nghiên cứu</w:t>
      </w:r>
      <w:r>
        <w:rPr>
          <w:rFonts w:ascii="Times New Roman" w:hAnsi="Times New Roman" w:cs="Times New Roman"/>
          <w:sz w:val="26"/>
          <w:szCs w:val="26"/>
        </w:rPr>
        <w:t xml:space="preserve"> sau khi đã lọc ra</w:t>
      </w:r>
      <w:r w:rsidRPr="00751DDE">
        <w:rPr>
          <w:rFonts w:ascii="Times New Roman" w:hAnsi="Times New Roman" w:cs="Times New Roman"/>
          <w:sz w:val="26"/>
          <w:szCs w:val="26"/>
        </w:rPr>
        <w:t xml:space="preserve"> gồm</w:t>
      </w:r>
      <w:r>
        <w:rPr>
          <w:rFonts w:ascii="Times New Roman" w:hAnsi="Times New Roman" w:cs="Times New Roman"/>
          <w:sz w:val="26"/>
          <w:szCs w:val="26"/>
        </w:rPr>
        <w:t xml:space="preserve"> 549 công ty theo tiêu chí:</w:t>
      </w:r>
    </w:p>
    <w:p w14:paraId="4B8D01EC" w14:textId="77777777" w:rsidR="0036074C" w:rsidRPr="00751DDE" w:rsidRDefault="0036074C" w:rsidP="000D2881">
      <w:pPr>
        <w:pStyle w:val="ListParagraph"/>
        <w:numPr>
          <w:ilvl w:val="0"/>
          <w:numId w:val="1"/>
        </w:numPr>
        <w:spacing w:beforeLines="120" w:before="288" w:afterLines="120" w:after="288" w:line="360" w:lineRule="auto"/>
        <w:jc w:val="both"/>
        <w:rPr>
          <w:rFonts w:ascii="Times New Roman" w:hAnsi="Times New Roman" w:cs="Times New Roman"/>
          <w:sz w:val="26"/>
          <w:szCs w:val="26"/>
        </w:rPr>
      </w:pPr>
      <w:r w:rsidRPr="00751DDE">
        <w:rPr>
          <w:rFonts w:ascii="Times New Roman" w:hAnsi="Times New Roman" w:cs="Times New Roman"/>
          <w:sz w:val="26"/>
          <w:szCs w:val="26"/>
        </w:rPr>
        <w:t>Các công ty niêm yết trên sàn HOSE và  trên sàn HNX, loại trừ các công ty thuộc ngành tài chính và bảo hiểm.</w:t>
      </w:r>
      <w:r>
        <w:rPr>
          <w:rFonts w:ascii="Times New Roman" w:hAnsi="Times New Roman" w:cs="Times New Roman"/>
          <w:sz w:val="26"/>
          <w:szCs w:val="26"/>
        </w:rPr>
        <w:t xml:space="preserve"> </w:t>
      </w:r>
      <w:r w:rsidRPr="00751DDE">
        <w:rPr>
          <w:rFonts w:ascii="Times New Roman" w:hAnsi="Times New Roman" w:cs="Times New Roman"/>
          <w:sz w:val="26"/>
          <w:szCs w:val="26"/>
        </w:rPr>
        <w:t xml:space="preserve">Có thời gian niêm yết liên tục và đảm bảo đầy đủ quy </w:t>
      </w:r>
      <w:r w:rsidRPr="00751DDE">
        <w:rPr>
          <w:rFonts w:ascii="Times New Roman" w:hAnsi="Times New Roman" w:cs="Times New Roman"/>
          <w:sz w:val="26"/>
          <w:szCs w:val="26"/>
        </w:rPr>
        <w:lastRenderedPageBreak/>
        <w:t>định về công bố thông tin, có đầy đủ báo cáo tài chính đã kiểm toán trong giai đoạn 2018 – 2022, điều này giúp lấy dữ liệu được đầy đủ và chính xác.</w:t>
      </w:r>
    </w:p>
    <w:p w14:paraId="7B8F8F66" w14:textId="77777777" w:rsidR="0036074C" w:rsidRPr="00751DDE" w:rsidRDefault="0036074C" w:rsidP="000D2881">
      <w:pPr>
        <w:pStyle w:val="ListParagraph"/>
        <w:numPr>
          <w:ilvl w:val="0"/>
          <w:numId w:val="1"/>
        </w:numPr>
        <w:spacing w:beforeLines="120" w:before="288" w:afterLines="120" w:after="288" w:line="360" w:lineRule="auto"/>
        <w:jc w:val="both"/>
        <w:rPr>
          <w:rFonts w:ascii="Times New Roman" w:hAnsi="Times New Roman" w:cs="Times New Roman"/>
          <w:sz w:val="26"/>
          <w:szCs w:val="26"/>
        </w:rPr>
      </w:pPr>
      <w:r w:rsidRPr="00751DDE">
        <w:rPr>
          <w:rFonts w:ascii="Times New Roman" w:hAnsi="Times New Roman" w:cs="Times New Roman"/>
          <w:sz w:val="26"/>
          <w:szCs w:val="26"/>
        </w:rPr>
        <w:t>Đảm bảo theo quan điểm về tiêu chuẩn phân ngành của Vietstock lựa chọn tiêu chuẩn NAICS để áp dụng cho việc phân ngành vì tính phổ biến, bao quát cao, được nhiều tổ chức quốc tế áp dụng cũng như có nhiều điểm tương đồng với hệ thống phân ngành của Việt Nam VSIC và có trật tự logic cao trong việc sắp xếp thứ tự ngành</w:t>
      </w:r>
      <w:r>
        <w:rPr>
          <w:rFonts w:ascii="Times New Roman" w:hAnsi="Times New Roman" w:cs="Times New Roman"/>
          <w:sz w:val="26"/>
          <w:szCs w:val="26"/>
        </w:rPr>
        <w:t xml:space="preserve">, ngoài ra trong lúc xử lý dữ liệu có loại bỏ các ngành không có công ty cổ phần tương ứng. Theo đó, bao gồm các ngành cấp 1 như sau: (1) </w:t>
      </w:r>
      <w:r w:rsidRPr="00623018">
        <w:rPr>
          <w:rFonts w:ascii="Times New Roman" w:hAnsi="Times New Roman" w:cs="Times New Roman"/>
          <w:sz w:val="26"/>
          <w:szCs w:val="26"/>
        </w:rPr>
        <w:t>Sản xuất nông nghiệp</w:t>
      </w:r>
      <w:r>
        <w:rPr>
          <w:rFonts w:ascii="Times New Roman" w:hAnsi="Times New Roman" w:cs="Times New Roman"/>
          <w:sz w:val="26"/>
          <w:szCs w:val="26"/>
        </w:rPr>
        <w:t xml:space="preserve">( </w:t>
      </w:r>
      <w:r w:rsidRPr="00623018">
        <w:rPr>
          <w:rFonts w:ascii="Times New Roman" w:hAnsi="Times New Roman" w:cs="Times New Roman"/>
          <w:sz w:val="26"/>
          <w:szCs w:val="26"/>
        </w:rPr>
        <w:t>Industry1</w:t>
      </w:r>
      <w:r>
        <w:rPr>
          <w:rFonts w:ascii="Times New Roman" w:hAnsi="Times New Roman" w:cs="Times New Roman"/>
          <w:sz w:val="26"/>
          <w:szCs w:val="26"/>
        </w:rPr>
        <w:t xml:space="preserve">), (2) </w:t>
      </w:r>
      <w:r w:rsidRPr="00623018">
        <w:rPr>
          <w:rFonts w:ascii="Times New Roman" w:hAnsi="Times New Roman" w:cs="Times New Roman"/>
          <w:sz w:val="26"/>
          <w:szCs w:val="26"/>
        </w:rPr>
        <w:t>Khai khoáng (Industry2)</w:t>
      </w:r>
      <w:r>
        <w:rPr>
          <w:rFonts w:ascii="Times New Roman" w:hAnsi="Times New Roman" w:cs="Times New Roman"/>
          <w:sz w:val="26"/>
          <w:szCs w:val="26"/>
        </w:rPr>
        <w:t xml:space="preserve">, (3) </w:t>
      </w:r>
      <w:r w:rsidRPr="00623018">
        <w:rPr>
          <w:rFonts w:ascii="Times New Roman" w:hAnsi="Times New Roman" w:cs="Times New Roman"/>
          <w:sz w:val="26"/>
          <w:szCs w:val="26"/>
        </w:rPr>
        <w:t>Tiện ích (Industry3)</w:t>
      </w:r>
      <w:r>
        <w:rPr>
          <w:rFonts w:ascii="Times New Roman" w:hAnsi="Times New Roman" w:cs="Times New Roman"/>
          <w:sz w:val="26"/>
          <w:szCs w:val="26"/>
        </w:rPr>
        <w:t xml:space="preserve">, (4) </w:t>
      </w:r>
      <w:r w:rsidRPr="00623018">
        <w:rPr>
          <w:rFonts w:ascii="Times New Roman" w:hAnsi="Times New Roman" w:cs="Times New Roman"/>
          <w:sz w:val="26"/>
          <w:szCs w:val="26"/>
        </w:rPr>
        <w:t>Xây dựng và bất động sản (Industry4)</w:t>
      </w:r>
      <w:r>
        <w:rPr>
          <w:rFonts w:ascii="Times New Roman" w:hAnsi="Times New Roman" w:cs="Times New Roman"/>
          <w:sz w:val="26"/>
          <w:szCs w:val="26"/>
        </w:rPr>
        <w:t xml:space="preserve">, (5) </w:t>
      </w:r>
      <w:r w:rsidRPr="00623018">
        <w:rPr>
          <w:rFonts w:ascii="Times New Roman" w:hAnsi="Times New Roman" w:cs="Times New Roman"/>
          <w:sz w:val="26"/>
          <w:szCs w:val="26"/>
        </w:rPr>
        <w:t>Sản xuất (Industry5)</w:t>
      </w:r>
      <w:r>
        <w:rPr>
          <w:rFonts w:ascii="Times New Roman" w:hAnsi="Times New Roman" w:cs="Times New Roman"/>
          <w:sz w:val="26"/>
          <w:szCs w:val="26"/>
        </w:rPr>
        <w:t xml:space="preserve">, (6) </w:t>
      </w:r>
      <w:r w:rsidRPr="00623018">
        <w:rPr>
          <w:rFonts w:ascii="Times New Roman" w:hAnsi="Times New Roman" w:cs="Times New Roman"/>
          <w:sz w:val="26"/>
          <w:szCs w:val="26"/>
        </w:rPr>
        <w:t>Bán buôn (Industry6)</w:t>
      </w:r>
      <w:r>
        <w:rPr>
          <w:rFonts w:ascii="Times New Roman" w:hAnsi="Times New Roman" w:cs="Times New Roman"/>
          <w:sz w:val="26"/>
          <w:szCs w:val="26"/>
        </w:rPr>
        <w:t xml:space="preserve">, (7) </w:t>
      </w:r>
      <w:r w:rsidRPr="00623018">
        <w:rPr>
          <w:rFonts w:ascii="Times New Roman" w:hAnsi="Times New Roman" w:cs="Times New Roman"/>
          <w:sz w:val="26"/>
          <w:szCs w:val="26"/>
        </w:rPr>
        <w:t>Bán lẻ (Industry7)</w:t>
      </w:r>
      <w:r>
        <w:rPr>
          <w:rFonts w:ascii="Times New Roman" w:hAnsi="Times New Roman" w:cs="Times New Roman"/>
          <w:sz w:val="26"/>
          <w:szCs w:val="26"/>
        </w:rPr>
        <w:t xml:space="preserve">, (8) </w:t>
      </w:r>
      <w:r w:rsidRPr="00623018">
        <w:rPr>
          <w:rFonts w:ascii="Times New Roman" w:hAnsi="Times New Roman" w:cs="Times New Roman"/>
          <w:sz w:val="26"/>
          <w:szCs w:val="26"/>
        </w:rPr>
        <w:t>Vận tải và kho bãi (Industry8)</w:t>
      </w:r>
      <w:r>
        <w:rPr>
          <w:rFonts w:ascii="Times New Roman" w:hAnsi="Times New Roman" w:cs="Times New Roman"/>
          <w:sz w:val="26"/>
          <w:szCs w:val="26"/>
        </w:rPr>
        <w:t xml:space="preserve">, (9) </w:t>
      </w:r>
      <w:r w:rsidRPr="00623018">
        <w:rPr>
          <w:rFonts w:ascii="Times New Roman" w:hAnsi="Times New Roman" w:cs="Times New Roman"/>
          <w:sz w:val="26"/>
          <w:szCs w:val="26"/>
        </w:rPr>
        <w:t>Dịch vụ chuyên môn, khoa học và công nghệ (Industry9)</w:t>
      </w:r>
      <w:r>
        <w:rPr>
          <w:rFonts w:ascii="Times New Roman" w:hAnsi="Times New Roman" w:cs="Times New Roman"/>
          <w:sz w:val="26"/>
          <w:szCs w:val="26"/>
        </w:rPr>
        <w:t xml:space="preserve">, (10) </w:t>
      </w:r>
      <w:r w:rsidRPr="00623018">
        <w:rPr>
          <w:rFonts w:ascii="Times New Roman" w:hAnsi="Times New Roman" w:cs="Times New Roman"/>
          <w:sz w:val="26"/>
          <w:szCs w:val="26"/>
        </w:rPr>
        <w:t>Công nghệ và thông tin (Industry10)</w:t>
      </w:r>
      <w:r>
        <w:rPr>
          <w:rFonts w:ascii="Times New Roman" w:hAnsi="Times New Roman" w:cs="Times New Roman"/>
          <w:sz w:val="26"/>
          <w:szCs w:val="26"/>
        </w:rPr>
        <w:t xml:space="preserve">, (11) </w:t>
      </w:r>
      <w:r w:rsidRPr="00623018">
        <w:rPr>
          <w:rFonts w:ascii="Times New Roman" w:hAnsi="Times New Roman" w:cs="Times New Roman"/>
          <w:sz w:val="26"/>
          <w:szCs w:val="26"/>
        </w:rPr>
        <w:t>Dịch vụ hỗ trợ (du lịch, an ninh, kiểm định và xử lý rác thài,…) (Industry11)</w:t>
      </w:r>
      <w:r>
        <w:rPr>
          <w:rFonts w:ascii="Times New Roman" w:hAnsi="Times New Roman" w:cs="Times New Roman"/>
          <w:sz w:val="26"/>
          <w:szCs w:val="26"/>
        </w:rPr>
        <w:t xml:space="preserve">, (12) </w:t>
      </w:r>
      <w:r w:rsidRPr="00623018">
        <w:rPr>
          <w:rFonts w:ascii="Times New Roman" w:hAnsi="Times New Roman" w:cs="Times New Roman"/>
          <w:sz w:val="26"/>
          <w:szCs w:val="26"/>
        </w:rPr>
        <w:t>Chăm sóc sức khoẻ và hoạt động trợ giúp xã hội (Industry12)</w:t>
      </w:r>
      <w:r>
        <w:rPr>
          <w:rFonts w:ascii="Times New Roman" w:hAnsi="Times New Roman" w:cs="Times New Roman"/>
          <w:sz w:val="26"/>
          <w:szCs w:val="26"/>
        </w:rPr>
        <w:t xml:space="preserve">, (13) </w:t>
      </w:r>
      <w:r w:rsidRPr="00623018">
        <w:rPr>
          <w:rFonts w:ascii="Times New Roman" w:hAnsi="Times New Roman" w:cs="Times New Roman"/>
          <w:sz w:val="26"/>
          <w:szCs w:val="26"/>
        </w:rPr>
        <w:t>Nghệ thuật, vui chơi và giải trí (Industry13)</w:t>
      </w:r>
      <w:r>
        <w:rPr>
          <w:rFonts w:ascii="Times New Roman" w:hAnsi="Times New Roman" w:cs="Times New Roman"/>
          <w:sz w:val="26"/>
          <w:szCs w:val="26"/>
        </w:rPr>
        <w:t xml:space="preserve">, (14) </w:t>
      </w:r>
      <w:r w:rsidRPr="00623018">
        <w:rPr>
          <w:rFonts w:ascii="Times New Roman" w:hAnsi="Times New Roman" w:cs="Times New Roman"/>
          <w:sz w:val="26"/>
          <w:szCs w:val="26"/>
        </w:rPr>
        <w:t>Dịch vụ lưu trú và ăn uống (Industry14)</w:t>
      </w:r>
      <w:r>
        <w:rPr>
          <w:rFonts w:ascii="Times New Roman" w:hAnsi="Times New Roman" w:cs="Times New Roman"/>
          <w:sz w:val="26"/>
          <w:szCs w:val="26"/>
        </w:rPr>
        <w:t>.</w:t>
      </w:r>
    </w:p>
    <w:p w14:paraId="4D7D45FF" w14:textId="77777777" w:rsidR="0036074C" w:rsidRPr="00751DDE" w:rsidRDefault="0036074C" w:rsidP="000D2881">
      <w:pPr>
        <w:pStyle w:val="ListParagraph"/>
        <w:numPr>
          <w:ilvl w:val="0"/>
          <w:numId w:val="1"/>
        </w:numPr>
        <w:spacing w:beforeLines="120" w:before="288" w:afterLines="120" w:after="288" w:line="360" w:lineRule="auto"/>
        <w:jc w:val="both"/>
        <w:rPr>
          <w:rFonts w:ascii="Times New Roman" w:hAnsi="Times New Roman" w:cs="Times New Roman"/>
          <w:sz w:val="26"/>
          <w:szCs w:val="26"/>
        </w:rPr>
      </w:pPr>
      <w:r w:rsidRPr="00751DDE">
        <w:rPr>
          <w:rFonts w:ascii="Times New Roman" w:hAnsi="Times New Roman" w:cs="Times New Roman"/>
          <w:sz w:val="26"/>
          <w:szCs w:val="26"/>
        </w:rPr>
        <w:t>Các công ty không đủ dữ liệu sẽ bị loại trừ.</w:t>
      </w:r>
    </w:p>
    <w:p w14:paraId="59F330E9" w14:textId="77777777" w:rsidR="0036074C" w:rsidRPr="00950C06" w:rsidRDefault="0036074C" w:rsidP="000D2881">
      <w:pPr>
        <w:pStyle w:val="ListParagraph"/>
        <w:numPr>
          <w:ilvl w:val="0"/>
          <w:numId w:val="7"/>
        </w:numPr>
        <w:spacing w:beforeLines="120" w:before="288" w:afterLines="120" w:after="288" w:line="360" w:lineRule="auto"/>
        <w:ind w:left="360"/>
        <w:jc w:val="both"/>
        <w:rPr>
          <w:rFonts w:ascii="Times New Roman" w:hAnsi="Times New Roman" w:cs="Times New Roman"/>
          <w:sz w:val="26"/>
          <w:szCs w:val="26"/>
        </w:rPr>
      </w:pPr>
      <w:r w:rsidRPr="00950C06">
        <w:rPr>
          <w:rFonts w:ascii="Times New Roman" w:hAnsi="Times New Roman" w:cs="Times New Roman"/>
          <w:sz w:val="26"/>
          <w:szCs w:val="26"/>
        </w:rPr>
        <w:t>Khung thời gian nghiên cứu: từ năm 2018 – 2022.</w:t>
      </w:r>
      <w:r>
        <w:rPr>
          <w:rFonts w:ascii="Times New Roman" w:hAnsi="Times New Roman" w:cs="Times New Roman"/>
          <w:sz w:val="26"/>
          <w:szCs w:val="26"/>
        </w:rPr>
        <w:t xml:space="preserve"> </w:t>
      </w:r>
    </w:p>
    <w:p w14:paraId="61A83C59" w14:textId="77777777" w:rsidR="0036074C" w:rsidRPr="00950C06" w:rsidRDefault="0036074C" w:rsidP="000D2881">
      <w:pPr>
        <w:pStyle w:val="ListParagraph"/>
        <w:numPr>
          <w:ilvl w:val="0"/>
          <w:numId w:val="7"/>
        </w:numPr>
        <w:spacing w:beforeLines="120" w:before="288" w:afterLines="120" w:after="288" w:line="360" w:lineRule="auto"/>
        <w:ind w:left="360"/>
        <w:jc w:val="both"/>
        <w:rPr>
          <w:rFonts w:ascii="Times New Roman" w:hAnsi="Times New Roman" w:cs="Times New Roman"/>
          <w:sz w:val="26"/>
          <w:szCs w:val="26"/>
        </w:rPr>
      </w:pPr>
      <w:r w:rsidRPr="00950C06">
        <w:rPr>
          <w:rFonts w:ascii="Times New Roman" w:hAnsi="Times New Roman" w:cs="Times New Roman"/>
          <w:sz w:val="26"/>
          <w:szCs w:val="26"/>
        </w:rPr>
        <w:t>Phương pháp thu thập dữ liệu: Số liệu cần thu thập là các chỉ tiêu về tài chính gồm các khoản mục trên báo cáo tài chính</w:t>
      </w:r>
      <w:r>
        <w:rPr>
          <w:rFonts w:ascii="Times New Roman" w:hAnsi="Times New Roman" w:cs="Times New Roman"/>
          <w:sz w:val="26"/>
          <w:szCs w:val="26"/>
        </w:rPr>
        <w:t xml:space="preserve">, chỉ số tài chính, cơ cấu sở hữu </w:t>
      </w:r>
      <w:r w:rsidRPr="00950C06">
        <w:rPr>
          <w:rFonts w:ascii="Times New Roman" w:hAnsi="Times New Roman" w:cs="Times New Roman"/>
          <w:sz w:val="26"/>
          <w:szCs w:val="26"/>
        </w:rPr>
        <w:t>trong giai đoạn từ 2018 – 2022, ngoài ra là về số lượng công ty Fintech qua các năm và giá đóng cửa của các cổ phiếu của từng công ty qua các năm</w:t>
      </w:r>
      <w:r>
        <w:rPr>
          <w:rFonts w:ascii="Times New Roman" w:hAnsi="Times New Roman" w:cs="Times New Roman"/>
          <w:sz w:val="26"/>
          <w:szCs w:val="26"/>
        </w:rPr>
        <w:t xml:space="preserve"> cùng với chỉ số thị trường đại diện là VN-Index và các chỉ số vĩ mô được thu thập cụ thể như sau:</w:t>
      </w:r>
    </w:p>
    <w:p w14:paraId="0E201D25" w14:textId="77777777" w:rsidR="0036074C" w:rsidRPr="00DA7875" w:rsidRDefault="0036074C" w:rsidP="000D2881">
      <w:pPr>
        <w:pStyle w:val="ListParagraph"/>
        <w:numPr>
          <w:ilvl w:val="0"/>
          <w:numId w:val="3"/>
        </w:numPr>
        <w:spacing w:beforeLines="120" w:before="288" w:afterLines="120" w:after="288" w:line="360" w:lineRule="auto"/>
        <w:jc w:val="both"/>
        <w:rPr>
          <w:rFonts w:ascii="Times New Roman" w:hAnsi="Times New Roman" w:cs="Times New Roman"/>
          <w:sz w:val="26"/>
          <w:szCs w:val="26"/>
        </w:rPr>
      </w:pPr>
      <w:r w:rsidRPr="00DA7875">
        <w:rPr>
          <w:rFonts w:ascii="Times New Roman" w:hAnsi="Times New Roman" w:cs="Times New Roman"/>
          <w:sz w:val="26"/>
          <w:szCs w:val="26"/>
        </w:rPr>
        <w:t>Dữ liệu về các khoản mục trên báo cáo tài chính</w:t>
      </w:r>
      <w:r>
        <w:rPr>
          <w:rFonts w:ascii="Times New Roman" w:hAnsi="Times New Roman" w:cs="Times New Roman"/>
          <w:sz w:val="26"/>
          <w:szCs w:val="26"/>
        </w:rPr>
        <w:t>, chỉ số tài chính, cơ cấu sở hữu</w:t>
      </w:r>
      <w:r w:rsidRPr="00DA7875">
        <w:rPr>
          <w:rFonts w:ascii="Times New Roman" w:hAnsi="Times New Roman" w:cs="Times New Roman"/>
          <w:sz w:val="26"/>
          <w:szCs w:val="26"/>
        </w:rPr>
        <w:t xml:space="preserve"> sẽ được tiến hành lấy trên trang web Vietstock: </w:t>
      </w:r>
      <w:hyperlink r:id="rId15" w:history="1">
        <w:r w:rsidRPr="00DA7875">
          <w:rPr>
            <w:rStyle w:val="Hyperlink"/>
            <w:rFonts w:ascii="Times New Roman" w:hAnsi="Times New Roman" w:cs="Times New Roman"/>
            <w:sz w:val="26"/>
            <w:szCs w:val="26"/>
          </w:rPr>
          <w:t>https://finance.vietstock.vn/truy-xuat-du-lieu/tong-hop-doanh-nghiep.htm</w:t>
        </w:r>
      </w:hyperlink>
      <w:r w:rsidRPr="00DA7875">
        <w:rPr>
          <w:rFonts w:ascii="Times New Roman" w:hAnsi="Times New Roman" w:cs="Times New Roman"/>
          <w:sz w:val="26"/>
          <w:szCs w:val="26"/>
        </w:rPr>
        <w:t>, ngoài ra sẽ được bổ sung thêm</w:t>
      </w:r>
      <w:r>
        <w:rPr>
          <w:rFonts w:ascii="Times New Roman" w:hAnsi="Times New Roman" w:cs="Times New Roman"/>
          <w:sz w:val="26"/>
          <w:szCs w:val="26"/>
        </w:rPr>
        <w:t xml:space="preserve"> từ </w:t>
      </w:r>
      <w:r w:rsidRPr="00DA7875">
        <w:rPr>
          <w:rFonts w:ascii="Times New Roman" w:hAnsi="Times New Roman" w:cs="Times New Roman"/>
          <w:sz w:val="26"/>
          <w:szCs w:val="26"/>
        </w:rPr>
        <w:t>nền tảng FiinPro.</w:t>
      </w:r>
    </w:p>
    <w:p w14:paraId="010ABCC2" w14:textId="77777777" w:rsidR="0036074C" w:rsidRPr="00DA7875" w:rsidRDefault="0036074C" w:rsidP="000D2881">
      <w:pPr>
        <w:pStyle w:val="ListParagraph"/>
        <w:numPr>
          <w:ilvl w:val="0"/>
          <w:numId w:val="3"/>
        </w:numPr>
        <w:spacing w:beforeLines="120" w:before="288" w:afterLines="120" w:after="288" w:line="360" w:lineRule="auto"/>
        <w:jc w:val="both"/>
        <w:rPr>
          <w:rFonts w:ascii="Times New Roman" w:hAnsi="Times New Roman" w:cs="Times New Roman"/>
          <w:sz w:val="26"/>
          <w:szCs w:val="26"/>
        </w:rPr>
      </w:pPr>
      <w:r w:rsidRPr="00DA7875">
        <w:rPr>
          <w:rFonts w:ascii="Times New Roman" w:hAnsi="Times New Roman" w:cs="Times New Roman"/>
          <w:sz w:val="26"/>
          <w:szCs w:val="26"/>
        </w:rPr>
        <w:t xml:space="preserve">Dữ liệu về số lượng các công ty fintech sẽ được thu thập trên trang statista: </w:t>
      </w:r>
      <w:hyperlink r:id="rId16" w:history="1">
        <w:r w:rsidRPr="00DA7875">
          <w:rPr>
            <w:rStyle w:val="Hyperlink"/>
            <w:rFonts w:ascii="Times New Roman" w:hAnsi="Times New Roman" w:cs="Times New Roman"/>
            <w:sz w:val="26"/>
            <w:szCs w:val="26"/>
          </w:rPr>
          <w:t>https://www.statista.com/search/?q=fintech&amp;p=1</w:t>
        </w:r>
      </w:hyperlink>
      <w:r w:rsidRPr="00DA7875">
        <w:rPr>
          <w:rFonts w:ascii="Times New Roman" w:hAnsi="Times New Roman" w:cs="Times New Roman"/>
          <w:sz w:val="26"/>
          <w:szCs w:val="26"/>
        </w:rPr>
        <w:t>, ngoài ra sẽ được bổ sung thêm từ một số bài nghiên cứu về fintech tại Việt Nam.</w:t>
      </w:r>
    </w:p>
    <w:p w14:paraId="13F80751" w14:textId="77777777" w:rsidR="0036074C" w:rsidRDefault="0036074C" w:rsidP="000D2881">
      <w:pPr>
        <w:pStyle w:val="ListParagraph"/>
        <w:numPr>
          <w:ilvl w:val="0"/>
          <w:numId w:val="3"/>
        </w:numPr>
        <w:spacing w:beforeLines="120" w:before="288" w:afterLines="120" w:after="288" w:line="360" w:lineRule="auto"/>
        <w:jc w:val="both"/>
        <w:rPr>
          <w:rFonts w:ascii="Times New Roman" w:hAnsi="Times New Roman" w:cs="Times New Roman"/>
          <w:sz w:val="26"/>
          <w:szCs w:val="26"/>
        </w:rPr>
      </w:pPr>
      <w:r w:rsidRPr="00DA7875">
        <w:rPr>
          <w:rFonts w:ascii="Times New Roman" w:hAnsi="Times New Roman" w:cs="Times New Roman"/>
          <w:sz w:val="26"/>
          <w:szCs w:val="26"/>
        </w:rPr>
        <w:lastRenderedPageBreak/>
        <w:t>Giá đóng cửa của các cổ phiếu sẽ được lấy từ FiinPro.</w:t>
      </w:r>
    </w:p>
    <w:p w14:paraId="2D3D61AE" w14:textId="77777777" w:rsidR="0036074C" w:rsidRDefault="0036074C" w:rsidP="000D2881">
      <w:pPr>
        <w:pStyle w:val="ListParagraph"/>
        <w:numPr>
          <w:ilvl w:val="0"/>
          <w:numId w:val="3"/>
        </w:num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Dữ liệu vĩ mô như GDP sẽ được lấy từ FiinPro.</w:t>
      </w:r>
    </w:p>
    <w:p w14:paraId="26D9187B" w14:textId="77777777" w:rsidR="0036074C" w:rsidRDefault="0036074C" w:rsidP="000D2881">
      <w:pPr>
        <w:pStyle w:val="ListParagraph"/>
        <w:numPr>
          <w:ilvl w:val="0"/>
          <w:numId w:val="3"/>
        </w:num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Tổng dân số được lấy trên World Bank.</w:t>
      </w:r>
    </w:p>
    <w:p w14:paraId="718CF4B8" w14:textId="77777777" w:rsidR="0036074C" w:rsidRPr="008A27A9" w:rsidRDefault="0036074C" w:rsidP="000D2881">
      <w:pPr>
        <w:pStyle w:val="ListParagraph"/>
        <w:numPr>
          <w:ilvl w:val="0"/>
          <w:numId w:val="7"/>
        </w:numPr>
        <w:spacing w:beforeLines="120" w:before="288" w:afterLines="120" w:after="288" w:line="360" w:lineRule="auto"/>
        <w:ind w:left="360"/>
        <w:jc w:val="both"/>
        <w:rPr>
          <w:rFonts w:ascii="Times New Roman" w:hAnsi="Times New Roman" w:cs="Times New Roman"/>
          <w:sz w:val="26"/>
          <w:szCs w:val="26"/>
        </w:rPr>
      </w:pPr>
      <w:r w:rsidRPr="008A27A9">
        <w:rPr>
          <w:rFonts w:ascii="Times New Roman" w:hAnsi="Times New Roman" w:cs="Times New Roman"/>
          <w:sz w:val="26"/>
          <w:szCs w:val="26"/>
        </w:rPr>
        <w:t>Cách thức xử lý dữ liệu: Trong quá trình xem xét dữ liệu, sẽ loại bỏ các công ty không có đủ dữ liệu</w:t>
      </w:r>
      <w:r>
        <w:rPr>
          <w:rFonts w:ascii="Times New Roman" w:hAnsi="Times New Roman" w:cs="Times New Roman"/>
          <w:sz w:val="26"/>
          <w:szCs w:val="26"/>
        </w:rPr>
        <w:t>; lợi nhuận sẽ được lấy theo ngày, sau đó lọc các ngày thuộc thứ 2 và thứ 6 và dùng dữ liệu đó để tỉnh lợi nhuận tuần, các công ty có khác biệt trong số lượng ngày thứ 2 và 6 sẽ bị loại bỏ, tuần đầu tiên bắt đầu từ thứ 2;</w:t>
      </w:r>
      <w:r w:rsidRPr="008A27A9">
        <w:rPr>
          <w:rFonts w:ascii="Times New Roman" w:hAnsi="Times New Roman" w:cs="Times New Roman"/>
          <w:sz w:val="26"/>
          <w:szCs w:val="26"/>
        </w:rPr>
        <w:t xml:space="preserve"> các năm không ghi nhận sở hữu nhà nước sẽ lấy số liệu của năm liền kề, theo đó năm 2018 sẽ lấy số liệu của năm 2019 và năm 2022 sẽ lấy số liệu của năm 2021</w:t>
      </w:r>
      <w:r>
        <w:rPr>
          <w:rFonts w:ascii="Times New Roman" w:hAnsi="Times New Roman" w:cs="Times New Roman"/>
          <w:sz w:val="26"/>
          <w:szCs w:val="26"/>
        </w:rPr>
        <w:t>;</w:t>
      </w:r>
      <w:r w:rsidRPr="008A27A9">
        <w:rPr>
          <w:rFonts w:ascii="Times New Roman" w:hAnsi="Times New Roman" w:cs="Times New Roman"/>
          <w:sz w:val="26"/>
          <w:szCs w:val="26"/>
        </w:rPr>
        <w:t xml:space="preserve"> </w:t>
      </w:r>
      <w:r>
        <w:rPr>
          <w:rFonts w:ascii="Times New Roman" w:hAnsi="Times New Roman" w:cs="Times New Roman"/>
          <w:sz w:val="26"/>
          <w:szCs w:val="26"/>
        </w:rPr>
        <w:t>các năm ghi nhận dịch bệnh covid_19 ở Việt Nam gồm năm 2020 và 2021.</w:t>
      </w:r>
      <w:r w:rsidRPr="008A27A9">
        <w:rPr>
          <w:rFonts w:ascii="Times New Roman" w:hAnsi="Times New Roman" w:cs="Times New Roman"/>
          <w:sz w:val="26"/>
          <w:szCs w:val="26"/>
        </w:rPr>
        <w:t xml:space="preserve"> Sau đó thực hiện tính toán các chỉ số cần thiết trên bảng tính excel, stata và R, và tiến hành kiểm định, đánh giá tác động của các biến trong mô hình. </w:t>
      </w:r>
    </w:p>
    <w:p w14:paraId="47952AB8" w14:textId="2251389F" w:rsidR="0036074C" w:rsidRPr="00BD7A6E" w:rsidRDefault="0036074C" w:rsidP="000D2881">
      <w:pPr>
        <w:pStyle w:val="Heading3"/>
        <w:spacing w:beforeLines="120" w:before="288" w:afterLines="120" w:after="288" w:line="360" w:lineRule="auto"/>
        <w:rPr>
          <w:rFonts w:ascii="Times New Roman" w:hAnsi="Times New Roman" w:cs="Times New Roman"/>
          <w:b/>
          <w:bCs/>
          <w:color w:val="auto"/>
          <w:sz w:val="26"/>
          <w:szCs w:val="26"/>
        </w:rPr>
      </w:pPr>
      <w:bookmarkStart w:id="20" w:name="_Toc148904689"/>
      <w:r w:rsidRPr="00BD7A6E">
        <w:rPr>
          <w:rFonts w:ascii="Times New Roman" w:hAnsi="Times New Roman" w:cs="Times New Roman"/>
          <w:b/>
          <w:bCs/>
          <w:color w:val="auto"/>
          <w:sz w:val="26"/>
          <w:szCs w:val="26"/>
        </w:rPr>
        <w:t xml:space="preserve">3.2.2 Dữ liệu được sử dụng cho phương pháp biến công cụ </w:t>
      </w:r>
      <w:bookmarkEnd w:id="20"/>
    </w:p>
    <w:p w14:paraId="4094BE6B" w14:textId="77777777" w:rsidR="0036074C" w:rsidRPr="008A27A9" w:rsidRDefault="0036074C" w:rsidP="000D2881">
      <w:pPr>
        <w:pStyle w:val="ListParagraph"/>
        <w:numPr>
          <w:ilvl w:val="0"/>
          <w:numId w:val="10"/>
        </w:numPr>
        <w:spacing w:beforeLines="120" w:before="288" w:afterLines="120" w:after="288" w:line="360" w:lineRule="auto"/>
        <w:ind w:left="360"/>
        <w:jc w:val="both"/>
        <w:rPr>
          <w:rFonts w:ascii="Times New Roman" w:hAnsi="Times New Roman" w:cs="Times New Roman"/>
          <w:sz w:val="26"/>
          <w:szCs w:val="26"/>
        </w:rPr>
      </w:pPr>
      <w:r w:rsidRPr="008A27A9">
        <w:rPr>
          <w:rFonts w:ascii="Times New Roman" w:hAnsi="Times New Roman" w:cs="Times New Roman"/>
          <w:sz w:val="26"/>
          <w:szCs w:val="26"/>
        </w:rPr>
        <w:t>Đối tượng nghiên cứu</w:t>
      </w:r>
      <w:r>
        <w:rPr>
          <w:rFonts w:ascii="Times New Roman" w:hAnsi="Times New Roman" w:cs="Times New Roman"/>
          <w:sz w:val="26"/>
          <w:szCs w:val="26"/>
        </w:rPr>
        <w:t>: sự phát triển Fintech trên đất nước Việt Nam.</w:t>
      </w:r>
    </w:p>
    <w:p w14:paraId="2559E617" w14:textId="77777777" w:rsidR="0036074C" w:rsidRPr="008A27A9" w:rsidRDefault="0036074C" w:rsidP="000D2881">
      <w:pPr>
        <w:pStyle w:val="ListParagraph"/>
        <w:numPr>
          <w:ilvl w:val="0"/>
          <w:numId w:val="10"/>
        </w:numPr>
        <w:spacing w:beforeLines="120" w:before="288" w:afterLines="120" w:after="288" w:line="360" w:lineRule="auto"/>
        <w:ind w:left="360"/>
        <w:jc w:val="both"/>
        <w:rPr>
          <w:rFonts w:ascii="Times New Roman" w:hAnsi="Times New Roman" w:cs="Times New Roman"/>
          <w:sz w:val="26"/>
          <w:szCs w:val="26"/>
        </w:rPr>
      </w:pPr>
      <w:r w:rsidRPr="008A27A9">
        <w:rPr>
          <w:rFonts w:ascii="Times New Roman" w:hAnsi="Times New Roman" w:cs="Times New Roman"/>
          <w:sz w:val="26"/>
          <w:szCs w:val="26"/>
        </w:rPr>
        <w:t>Khung thời gian nghiên cứu:</w:t>
      </w:r>
      <w:r>
        <w:rPr>
          <w:rFonts w:ascii="Times New Roman" w:hAnsi="Times New Roman" w:cs="Times New Roman"/>
          <w:sz w:val="26"/>
          <w:szCs w:val="26"/>
        </w:rPr>
        <w:t xml:space="preserve"> 2018-2022</w:t>
      </w:r>
    </w:p>
    <w:p w14:paraId="04DCC452" w14:textId="77777777" w:rsidR="0036074C" w:rsidRPr="00B94165" w:rsidRDefault="0036074C" w:rsidP="000D2881">
      <w:pPr>
        <w:pStyle w:val="ListParagraph"/>
        <w:numPr>
          <w:ilvl w:val="0"/>
          <w:numId w:val="10"/>
        </w:numPr>
        <w:spacing w:beforeLines="120" w:before="288" w:afterLines="120" w:after="288" w:line="360" w:lineRule="auto"/>
        <w:ind w:left="360"/>
        <w:jc w:val="both"/>
        <w:rPr>
          <w:rFonts w:ascii="Times New Roman" w:hAnsi="Times New Roman" w:cs="Times New Roman"/>
          <w:b/>
          <w:bCs/>
          <w:sz w:val="26"/>
          <w:szCs w:val="26"/>
        </w:rPr>
      </w:pPr>
      <w:r w:rsidRPr="00B94165">
        <w:rPr>
          <w:rFonts w:ascii="Times New Roman" w:hAnsi="Times New Roman" w:cs="Times New Roman"/>
          <w:sz w:val="26"/>
          <w:szCs w:val="26"/>
        </w:rPr>
        <w:t xml:space="preserve">Phương pháp thu thập dữ liệu: dữ liệu về kinh độ và vĩ độ được tổng hợp bằng cách tổng hợp các kết quả tìm kiếm trên mạng. </w:t>
      </w:r>
      <w:r>
        <w:rPr>
          <w:rFonts w:ascii="Times New Roman" w:hAnsi="Times New Roman" w:cs="Times New Roman"/>
          <w:sz w:val="26"/>
          <w:szCs w:val="26"/>
        </w:rPr>
        <w:t>Các dữ liệu về thu nhập theo địa phương và dân số từng địa phương được lấy từ kho dữ liệu của Tổng cục Thống kê. Dữ liệu về mức lương cơ bản theo địa phương được lấy từ trang web thuvienphapluat.vn.</w:t>
      </w:r>
    </w:p>
    <w:p w14:paraId="2464279A" w14:textId="77777777" w:rsidR="0036074C" w:rsidRPr="00B94165" w:rsidRDefault="0036074C" w:rsidP="000D2881">
      <w:pPr>
        <w:spacing w:beforeLines="120" w:before="288" w:afterLines="120" w:after="288" w:line="360" w:lineRule="auto"/>
        <w:jc w:val="both"/>
        <w:outlineLvl w:val="1"/>
        <w:rPr>
          <w:rFonts w:ascii="Times New Roman" w:hAnsi="Times New Roman" w:cs="Times New Roman"/>
          <w:b/>
          <w:bCs/>
          <w:sz w:val="26"/>
          <w:szCs w:val="26"/>
        </w:rPr>
      </w:pPr>
      <w:bookmarkStart w:id="21" w:name="_Toc148904690"/>
      <w:r w:rsidRPr="00B94165">
        <w:rPr>
          <w:rFonts w:ascii="Times New Roman" w:hAnsi="Times New Roman" w:cs="Times New Roman"/>
          <w:b/>
          <w:bCs/>
          <w:sz w:val="26"/>
          <w:szCs w:val="26"/>
        </w:rPr>
        <w:t>3.3 Phương pháp nghiên cứu</w:t>
      </w:r>
      <w:bookmarkEnd w:id="21"/>
    </w:p>
    <w:p w14:paraId="3150000F" w14:textId="77777777" w:rsidR="0036074C" w:rsidRPr="00BD7A6E" w:rsidRDefault="0036074C" w:rsidP="000D2881">
      <w:pPr>
        <w:pStyle w:val="Heading3"/>
        <w:spacing w:beforeLines="120" w:before="288" w:afterLines="120" w:after="288" w:line="360" w:lineRule="auto"/>
        <w:rPr>
          <w:rFonts w:ascii="Times New Roman" w:hAnsi="Times New Roman" w:cs="Times New Roman"/>
          <w:b/>
          <w:bCs/>
          <w:color w:val="auto"/>
          <w:sz w:val="26"/>
          <w:szCs w:val="26"/>
        </w:rPr>
      </w:pPr>
      <w:bookmarkStart w:id="22" w:name="_Toc148904691"/>
      <w:r w:rsidRPr="00BD7A6E">
        <w:rPr>
          <w:rFonts w:ascii="Times New Roman" w:hAnsi="Times New Roman" w:cs="Times New Roman"/>
          <w:b/>
          <w:bCs/>
          <w:color w:val="auto"/>
          <w:sz w:val="26"/>
          <w:szCs w:val="26"/>
        </w:rPr>
        <w:t>3.3.1 Hồi quy mô hình:</w:t>
      </w:r>
      <w:bookmarkEnd w:id="22"/>
      <w:r w:rsidRPr="00BD7A6E">
        <w:rPr>
          <w:rFonts w:ascii="Times New Roman" w:hAnsi="Times New Roman" w:cs="Times New Roman"/>
          <w:b/>
          <w:bCs/>
          <w:color w:val="auto"/>
          <w:sz w:val="26"/>
          <w:szCs w:val="26"/>
        </w:rPr>
        <w:t xml:space="preserve"> </w:t>
      </w:r>
    </w:p>
    <w:p w14:paraId="651F135E"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 xml:space="preserve">Trước tiên, bài nghiên cứu này sẽ tiếp cận bằng mô hình phân tích Pooled OLS. Sau đó sẽ tiến hành nghiên cứu áp dụng mô hình hồi quy dữ liệu bảng FEM, REM nếu kết quả kiểm định mô hình OLS thể hiện kết quả phân tích không đáng tin cậy. Việc lựa chọn giữa mô hình FEM và REM sẽ được tiến hành dựa trên kiểm định Hausman. Sau đó kiểm định lại </w:t>
      </w:r>
      <w:r>
        <w:rPr>
          <w:rFonts w:ascii="Times New Roman" w:hAnsi="Times New Roman" w:cs="Times New Roman"/>
          <w:sz w:val="26"/>
          <w:szCs w:val="26"/>
        </w:rPr>
        <w:lastRenderedPageBreak/>
        <w:t xml:space="preserve">mô hình vừa được lựa chọn giữa FEM và REM, với mục đích đảm bảo tính tin cậy của kết quả phân tích. </w:t>
      </w:r>
    </w:p>
    <w:p w14:paraId="7436E7C5" w14:textId="77777777" w:rsidR="0036074C" w:rsidRPr="009C12E2" w:rsidRDefault="0036074C" w:rsidP="000D2881">
      <w:pPr>
        <w:spacing w:beforeLines="120" w:before="288" w:afterLines="120" w:after="288" w:line="360" w:lineRule="auto"/>
        <w:jc w:val="both"/>
        <w:outlineLvl w:val="2"/>
        <w:rPr>
          <w:rFonts w:ascii="Times New Roman" w:hAnsi="Times New Roman" w:cs="Times New Roman"/>
          <w:b/>
          <w:bCs/>
          <w:sz w:val="26"/>
          <w:szCs w:val="26"/>
        </w:rPr>
      </w:pPr>
      <w:bookmarkStart w:id="23" w:name="_Toc148904692"/>
      <w:r w:rsidRPr="009C12E2">
        <w:rPr>
          <w:rFonts w:ascii="Times New Roman" w:hAnsi="Times New Roman" w:cs="Times New Roman"/>
          <w:b/>
          <w:bCs/>
          <w:sz w:val="26"/>
          <w:szCs w:val="26"/>
        </w:rPr>
        <w:t xml:space="preserve">3.3.2 Kiểm định tính </w:t>
      </w:r>
      <w:r>
        <w:rPr>
          <w:rFonts w:ascii="Times New Roman" w:hAnsi="Times New Roman" w:cs="Times New Roman"/>
          <w:b/>
          <w:bCs/>
          <w:sz w:val="26"/>
          <w:szCs w:val="26"/>
        </w:rPr>
        <w:t>vững</w:t>
      </w:r>
      <w:r w:rsidRPr="009C12E2">
        <w:rPr>
          <w:rFonts w:ascii="Times New Roman" w:hAnsi="Times New Roman" w:cs="Times New Roman"/>
          <w:b/>
          <w:bCs/>
          <w:sz w:val="26"/>
          <w:szCs w:val="26"/>
        </w:rPr>
        <w:t>:</w:t>
      </w:r>
      <w:bookmarkEnd w:id="23"/>
    </w:p>
    <w:p w14:paraId="79665C9C" w14:textId="77777777" w:rsidR="0036074C" w:rsidRPr="00825F05" w:rsidRDefault="0036074C" w:rsidP="000D2881">
      <w:pPr>
        <w:spacing w:beforeLines="120" w:before="288" w:afterLines="120" w:after="288" w:line="360" w:lineRule="auto"/>
        <w:jc w:val="both"/>
        <w:rPr>
          <w:rFonts w:ascii="Times New Roman" w:hAnsi="Times New Roman" w:cs="Times New Roman"/>
          <w:sz w:val="26"/>
          <w:szCs w:val="26"/>
        </w:rPr>
      </w:pPr>
      <w:r w:rsidRPr="00964862">
        <w:rPr>
          <w:rFonts w:ascii="Times New Roman" w:hAnsi="Times New Roman" w:cs="Times New Roman"/>
          <w:sz w:val="26"/>
          <w:szCs w:val="26"/>
        </w:rPr>
        <w:t xml:space="preserve">Mặc dù các mô hình </w:t>
      </w:r>
      <w:r>
        <w:rPr>
          <w:rFonts w:ascii="Times New Roman" w:hAnsi="Times New Roman" w:cs="Times New Roman"/>
          <w:sz w:val="26"/>
          <w:szCs w:val="26"/>
        </w:rPr>
        <w:t>OLS, FEM, REM</w:t>
      </w:r>
      <w:r w:rsidRPr="00964862">
        <w:rPr>
          <w:rFonts w:ascii="Times New Roman" w:hAnsi="Times New Roman" w:cs="Times New Roman"/>
          <w:sz w:val="26"/>
          <w:szCs w:val="26"/>
        </w:rPr>
        <w:t xml:space="preserve"> có thể giải quyết vấn đề thiếu biến ở một mức độ nhất định nhưng vẫn có thể xảy ra hiện tượng nội sinh giữa FinTech và rủi ro </w:t>
      </w:r>
      <w:r>
        <w:rPr>
          <w:rFonts w:ascii="Times New Roman" w:hAnsi="Times New Roman" w:cs="Times New Roman"/>
          <w:sz w:val="26"/>
          <w:szCs w:val="26"/>
        </w:rPr>
        <w:t xml:space="preserve">sụt giảm giá cổ phiếu do các nguyên nhân đến từ tình trạng bỏ sót biến hoặc là tồn tại mối quan hệ đồng thời hay là do lỗi đo lương biến. Để giảm tình nội sinh, bài nghiên cứu sử dụng: </w:t>
      </w:r>
      <w:r w:rsidRPr="00825F05">
        <w:rPr>
          <w:rFonts w:ascii="Times New Roman" w:hAnsi="Times New Roman" w:cs="Times New Roman"/>
          <w:sz w:val="26"/>
          <w:szCs w:val="26"/>
        </w:rPr>
        <w:t>Phương pháp biến công cụ và bình phương tối thiểu hai giai đoạn</w:t>
      </w:r>
    </w:p>
    <w:p w14:paraId="66FBCA2D" w14:textId="77777777" w:rsidR="0036074C" w:rsidRPr="00E90D78" w:rsidRDefault="0036074C" w:rsidP="000D2881">
      <w:pPr>
        <w:pStyle w:val="ListParagraph"/>
        <w:numPr>
          <w:ilvl w:val="0"/>
          <w:numId w:val="15"/>
        </w:numPr>
        <w:spacing w:beforeLines="120" w:before="288" w:afterLines="120" w:after="288" w:line="360" w:lineRule="auto"/>
        <w:ind w:left="360"/>
        <w:jc w:val="both"/>
        <w:rPr>
          <w:rFonts w:ascii="Times New Roman" w:hAnsi="Times New Roman" w:cs="Times New Roman"/>
          <w:sz w:val="26"/>
          <w:szCs w:val="26"/>
        </w:rPr>
      </w:pPr>
      <w:r w:rsidRPr="009C5406">
        <w:rPr>
          <w:rFonts w:ascii="Times New Roman" w:hAnsi="Times New Roman" w:cs="Times New Roman"/>
          <w:sz w:val="26"/>
          <w:szCs w:val="26"/>
        </w:rPr>
        <w:t xml:space="preserve">Mục đích: nhằm giảm tác động của hiện tượng </w:t>
      </w:r>
      <w:r>
        <w:rPr>
          <w:rFonts w:ascii="Times New Roman" w:hAnsi="Times New Roman" w:cs="Times New Roman"/>
          <w:sz w:val="26"/>
          <w:szCs w:val="26"/>
        </w:rPr>
        <w:t xml:space="preserve">nội </w:t>
      </w:r>
      <w:r w:rsidRPr="00E90D78">
        <w:rPr>
          <w:rFonts w:ascii="Times New Roman" w:hAnsi="Times New Roman" w:cs="Times New Roman"/>
          <w:sz w:val="26"/>
          <w:szCs w:val="26"/>
        </w:rPr>
        <w:t xml:space="preserve">sinh </w:t>
      </w:r>
      <w:sdt>
        <w:sdtPr>
          <w:rPr>
            <w:rFonts w:ascii="Times New Roman" w:hAnsi="Times New Roman" w:cs="Times New Roman"/>
            <w:sz w:val="26"/>
            <w:szCs w:val="26"/>
          </w:rPr>
          <w:id w:val="-601485195"/>
          <w:citation/>
        </w:sdtPr>
        <w:sdtContent>
          <w:r w:rsidRPr="00E90D78">
            <w:rPr>
              <w:rFonts w:ascii="Times New Roman" w:hAnsi="Times New Roman" w:cs="Times New Roman"/>
              <w:sz w:val="26"/>
              <w:szCs w:val="26"/>
            </w:rPr>
            <w:fldChar w:fldCharType="begin"/>
          </w:r>
          <w:r>
            <w:rPr>
              <w:rFonts w:ascii="Times New Roman" w:hAnsi="Times New Roman" w:cs="Times New Roman"/>
              <w:sz w:val="26"/>
              <w:szCs w:val="26"/>
            </w:rPr>
            <w:instrText xml:space="preserve">CITATION Wen23 \l 1033 </w:instrText>
          </w:r>
          <w:r w:rsidRPr="00E90D78">
            <w:rPr>
              <w:rFonts w:ascii="Times New Roman" w:hAnsi="Times New Roman" w:cs="Times New Roman"/>
              <w:sz w:val="26"/>
              <w:szCs w:val="26"/>
            </w:rPr>
            <w:fldChar w:fldCharType="separate"/>
          </w:r>
          <w:r w:rsidRPr="009A7D41">
            <w:rPr>
              <w:rFonts w:ascii="Times New Roman" w:hAnsi="Times New Roman" w:cs="Times New Roman"/>
              <w:noProof/>
              <w:sz w:val="26"/>
              <w:szCs w:val="26"/>
            </w:rPr>
            <w:t>(Wen Chen và cộng sự, 2023)</w:t>
          </w:r>
          <w:r w:rsidRPr="00E90D78">
            <w:rPr>
              <w:rFonts w:ascii="Times New Roman" w:hAnsi="Times New Roman" w:cs="Times New Roman"/>
              <w:sz w:val="26"/>
              <w:szCs w:val="26"/>
            </w:rPr>
            <w:fldChar w:fldCharType="end"/>
          </w:r>
        </w:sdtContent>
      </w:sdt>
      <w:r w:rsidRPr="00E90D78">
        <w:rPr>
          <w:rFonts w:ascii="Times New Roman" w:hAnsi="Times New Roman" w:cs="Times New Roman"/>
          <w:sz w:val="26"/>
          <w:szCs w:val="26"/>
        </w:rPr>
        <w:t>.</w:t>
      </w:r>
    </w:p>
    <w:p w14:paraId="648803C7" w14:textId="77777777" w:rsidR="0036074C" w:rsidRPr="00172F82" w:rsidRDefault="0036074C" w:rsidP="000D2881">
      <w:pPr>
        <w:pStyle w:val="ListParagraph"/>
        <w:numPr>
          <w:ilvl w:val="0"/>
          <w:numId w:val="15"/>
        </w:numPr>
        <w:spacing w:beforeLines="120" w:before="288" w:afterLines="120" w:after="288" w:line="360" w:lineRule="auto"/>
        <w:ind w:left="360"/>
        <w:jc w:val="both"/>
        <w:rPr>
          <w:rFonts w:ascii="Times New Roman" w:hAnsi="Times New Roman" w:cs="Times New Roman"/>
          <w:sz w:val="26"/>
          <w:szCs w:val="26"/>
        </w:rPr>
      </w:pPr>
      <w:r w:rsidRPr="00AD7985">
        <w:rPr>
          <w:rFonts w:ascii="Times New Roman" w:hAnsi="Times New Roman" w:cs="Times New Roman"/>
          <w:sz w:val="26"/>
          <w:szCs w:val="26"/>
        </w:rPr>
        <w:t xml:space="preserve">Phương pháp sử dụng: </w:t>
      </w:r>
      <w:r w:rsidRPr="00DE6CAC">
        <w:rPr>
          <w:rFonts w:ascii="Times New Roman" w:hAnsi="Times New Roman" w:cs="Times New Roman"/>
          <w:sz w:val="26"/>
          <w:szCs w:val="26"/>
        </w:rPr>
        <w:t>phương pháp bình phương tối thiểu hai giai đoạn (2SLS) bằng cách sử dụng các biến công cụ</w:t>
      </w:r>
      <w:r w:rsidRPr="00AD7985">
        <w:rPr>
          <w:rFonts w:ascii="Times New Roman" w:hAnsi="Times New Roman" w:cs="Times New Roman"/>
          <w:sz w:val="26"/>
          <w:szCs w:val="26"/>
        </w:rPr>
        <w:t>.</w:t>
      </w:r>
      <w:r>
        <w:rPr>
          <w:rFonts w:ascii="Times New Roman" w:hAnsi="Times New Roman" w:cs="Times New Roman"/>
          <w:sz w:val="26"/>
          <w:szCs w:val="26"/>
        </w:rPr>
        <w:t xml:space="preserve"> Sau đó kiểm định xem mô hình OLS hay 2SLS là phù hợp bằng kiểm định Hausman.</w:t>
      </w:r>
      <w:r w:rsidRPr="00172F82">
        <w:rPr>
          <w:rFonts w:ascii="Times New Roman" w:hAnsi="Times New Roman" w:cs="Times New Roman"/>
          <w:sz w:val="26"/>
          <w:szCs w:val="26"/>
        </w:rPr>
        <w:br w:type="page"/>
      </w:r>
    </w:p>
    <w:p w14:paraId="5105C48E" w14:textId="77777777" w:rsidR="0036074C" w:rsidRDefault="0036074C" w:rsidP="000D2881">
      <w:pPr>
        <w:pStyle w:val="ListParagraph"/>
        <w:spacing w:beforeLines="120" w:before="288" w:afterLines="120" w:after="288" w:line="360" w:lineRule="auto"/>
        <w:jc w:val="center"/>
        <w:outlineLvl w:val="0"/>
        <w:rPr>
          <w:rFonts w:ascii="Times New Roman" w:hAnsi="Times New Roman" w:cs="Times New Roman"/>
          <w:b/>
          <w:bCs/>
          <w:sz w:val="26"/>
          <w:szCs w:val="26"/>
        </w:rPr>
      </w:pPr>
      <w:bookmarkStart w:id="24" w:name="_Toc148904693"/>
      <w:r w:rsidRPr="000217BC">
        <w:rPr>
          <w:rFonts w:ascii="Times New Roman" w:hAnsi="Times New Roman" w:cs="Times New Roman"/>
          <w:b/>
          <w:bCs/>
          <w:sz w:val="26"/>
          <w:szCs w:val="26"/>
        </w:rPr>
        <w:lastRenderedPageBreak/>
        <w:t>Chương 4: Kết quả nghiên cứu</w:t>
      </w:r>
      <w:bookmarkEnd w:id="24"/>
    </w:p>
    <w:p w14:paraId="65525E90" w14:textId="77777777" w:rsidR="0036074C" w:rsidRDefault="0036074C" w:rsidP="000D2881">
      <w:pPr>
        <w:spacing w:beforeLines="120" w:before="288" w:afterLines="120" w:after="288" w:line="360" w:lineRule="auto"/>
        <w:jc w:val="both"/>
        <w:outlineLvl w:val="1"/>
        <w:rPr>
          <w:rFonts w:ascii="Times New Roman" w:hAnsi="Times New Roman" w:cs="Times New Roman"/>
          <w:b/>
          <w:bCs/>
          <w:sz w:val="26"/>
          <w:szCs w:val="26"/>
        </w:rPr>
      </w:pPr>
      <w:bookmarkStart w:id="25" w:name="_Toc148904694"/>
      <w:r>
        <w:rPr>
          <w:rFonts w:ascii="Times New Roman" w:hAnsi="Times New Roman" w:cs="Times New Roman"/>
          <w:b/>
          <w:bCs/>
          <w:sz w:val="26"/>
          <w:szCs w:val="26"/>
        </w:rPr>
        <w:t>4.1. Hồi quy cơ bản</w:t>
      </w:r>
      <w:bookmarkEnd w:id="25"/>
    </w:p>
    <w:p w14:paraId="176C8F1F" w14:textId="4F5E3A95" w:rsidR="0036074C" w:rsidRPr="00A466B0" w:rsidRDefault="0036074C" w:rsidP="000D2881">
      <w:pPr>
        <w:spacing w:beforeLines="120" w:before="288" w:afterLines="120" w:after="288" w:line="360" w:lineRule="auto"/>
        <w:jc w:val="both"/>
        <w:outlineLvl w:val="2"/>
        <w:rPr>
          <w:rFonts w:ascii="Times New Roman" w:hAnsi="Times New Roman" w:cs="Times New Roman"/>
          <w:b/>
          <w:bCs/>
          <w:sz w:val="26"/>
          <w:szCs w:val="26"/>
        </w:rPr>
      </w:pPr>
      <w:bookmarkStart w:id="26" w:name="_Toc148904695"/>
      <w:r>
        <w:rPr>
          <w:rFonts w:ascii="Times New Roman" w:hAnsi="Times New Roman" w:cs="Times New Roman"/>
          <w:b/>
          <w:bCs/>
          <w:sz w:val="26"/>
          <w:szCs w:val="26"/>
        </w:rPr>
        <w:t>4.1.1. Thống kê mô tả</w:t>
      </w:r>
      <w:bookmarkEnd w:id="26"/>
    </w:p>
    <w:p w14:paraId="2C4AC3D3" w14:textId="464E8F1B" w:rsidR="001E3960" w:rsidRPr="001E3960" w:rsidRDefault="001E3960" w:rsidP="000D2881">
      <w:pPr>
        <w:pStyle w:val="Caption"/>
        <w:keepNext/>
        <w:spacing w:beforeLines="120" w:before="288" w:afterLines="120" w:after="288" w:line="360" w:lineRule="auto"/>
        <w:jc w:val="center"/>
        <w:rPr>
          <w:rFonts w:ascii="Times New Roman" w:hAnsi="Times New Roman" w:cs="Times New Roman"/>
          <w:b/>
          <w:bCs/>
          <w:i w:val="0"/>
          <w:iCs w:val="0"/>
          <w:color w:val="auto"/>
          <w:sz w:val="26"/>
          <w:szCs w:val="26"/>
        </w:rPr>
      </w:pPr>
      <w:bookmarkStart w:id="27" w:name="_Toc148903226"/>
      <w:r w:rsidRPr="001E3960">
        <w:rPr>
          <w:rFonts w:ascii="Times New Roman" w:hAnsi="Times New Roman" w:cs="Times New Roman"/>
          <w:b/>
          <w:bCs/>
          <w:i w:val="0"/>
          <w:iCs w:val="0"/>
          <w:color w:val="auto"/>
          <w:sz w:val="26"/>
          <w:szCs w:val="26"/>
        </w:rPr>
        <w:t>Bảng 4.</w:t>
      </w:r>
      <w:r w:rsidRPr="001E3960">
        <w:rPr>
          <w:rFonts w:ascii="Times New Roman" w:hAnsi="Times New Roman" w:cs="Times New Roman"/>
          <w:b/>
          <w:bCs/>
          <w:i w:val="0"/>
          <w:iCs w:val="0"/>
          <w:color w:val="auto"/>
          <w:sz w:val="26"/>
          <w:szCs w:val="26"/>
        </w:rPr>
        <w:fldChar w:fldCharType="begin"/>
      </w:r>
      <w:r w:rsidRPr="001E3960">
        <w:rPr>
          <w:rFonts w:ascii="Times New Roman" w:hAnsi="Times New Roman" w:cs="Times New Roman"/>
          <w:b/>
          <w:bCs/>
          <w:i w:val="0"/>
          <w:iCs w:val="0"/>
          <w:color w:val="auto"/>
          <w:sz w:val="26"/>
          <w:szCs w:val="26"/>
        </w:rPr>
        <w:instrText xml:space="preserve"> SEQ Bảng \* ARABIC </w:instrText>
      </w:r>
      <w:r w:rsidRPr="001E3960">
        <w:rPr>
          <w:rFonts w:ascii="Times New Roman" w:hAnsi="Times New Roman" w:cs="Times New Roman"/>
          <w:b/>
          <w:bCs/>
          <w:i w:val="0"/>
          <w:iCs w:val="0"/>
          <w:color w:val="auto"/>
          <w:sz w:val="26"/>
          <w:szCs w:val="26"/>
        </w:rPr>
        <w:fldChar w:fldCharType="separate"/>
      </w:r>
      <w:r w:rsidR="00045317">
        <w:rPr>
          <w:rFonts w:ascii="Times New Roman" w:hAnsi="Times New Roman" w:cs="Times New Roman"/>
          <w:b/>
          <w:bCs/>
          <w:i w:val="0"/>
          <w:iCs w:val="0"/>
          <w:noProof/>
          <w:color w:val="auto"/>
          <w:sz w:val="26"/>
          <w:szCs w:val="26"/>
        </w:rPr>
        <w:t>2</w:t>
      </w:r>
      <w:r w:rsidRPr="001E3960">
        <w:rPr>
          <w:rFonts w:ascii="Times New Roman" w:hAnsi="Times New Roman" w:cs="Times New Roman"/>
          <w:b/>
          <w:bCs/>
          <w:i w:val="0"/>
          <w:iCs w:val="0"/>
          <w:color w:val="auto"/>
          <w:sz w:val="26"/>
          <w:szCs w:val="26"/>
        </w:rPr>
        <w:fldChar w:fldCharType="end"/>
      </w:r>
      <w:r w:rsidRPr="001E3960">
        <w:rPr>
          <w:rFonts w:ascii="Times New Roman" w:hAnsi="Times New Roman" w:cs="Times New Roman"/>
          <w:b/>
          <w:bCs/>
          <w:i w:val="0"/>
          <w:iCs w:val="0"/>
          <w:color w:val="auto"/>
          <w:sz w:val="26"/>
          <w:szCs w:val="26"/>
        </w:rPr>
        <w:t>. Bảng thống kê mô tả</w:t>
      </w:r>
      <w:bookmarkEnd w:id="27"/>
    </w:p>
    <w:tbl>
      <w:tblPr>
        <w:tblStyle w:val="TableGrid"/>
        <w:tblW w:w="5000" w:type="pct"/>
        <w:tblLook w:val="04A0" w:firstRow="1" w:lastRow="0" w:firstColumn="1" w:lastColumn="0" w:noHBand="0" w:noVBand="1"/>
      </w:tblPr>
      <w:tblGrid>
        <w:gridCol w:w="1783"/>
        <w:gridCol w:w="1302"/>
        <w:gridCol w:w="1575"/>
        <w:gridCol w:w="1492"/>
        <w:gridCol w:w="1627"/>
        <w:gridCol w:w="1616"/>
      </w:tblGrid>
      <w:tr w:rsidR="0036074C" w:rsidRPr="002F61B4" w14:paraId="233934E7" w14:textId="77777777" w:rsidTr="008B4DA6">
        <w:trPr>
          <w:trHeight w:val="290"/>
        </w:trPr>
        <w:tc>
          <w:tcPr>
            <w:tcW w:w="949" w:type="pct"/>
            <w:noWrap/>
            <w:vAlign w:val="center"/>
            <w:hideMark/>
          </w:tcPr>
          <w:p w14:paraId="3ABB4778" w14:textId="77777777" w:rsidR="0036074C" w:rsidRPr="002F61B4" w:rsidRDefault="0036074C" w:rsidP="000D2881">
            <w:pPr>
              <w:spacing w:beforeLines="120" w:before="288" w:afterLines="120" w:after="288" w:line="360" w:lineRule="auto"/>
              <w:jc w:val="center"/>
              <w:rPr>
                <w:rFonts w:ascii="Times New Roman" w:hAnsi="Times New Roman" w:cs="Times New Roman"/>
                <w:sz w:val="26"/>
                <w:szCs w:val="26"/>
              </w:rPr>
            </w:pPr>
            <w:r w:rsidRPr="002F61B4">
              <w:rPr>
                <w:rFonts w:ascii="Times New Roman" w:hAnsi="Times New Roman" w:cs="Times New Roman"/>
                <w:sz w:val="26"/>
                <w:szCs w:val="26"/>
              </w:rPr>
              <w:t>Variable</w:t>
            </w:r>
          </w:p>
        </w:tc>
        <w:tc>
          <w:tcPr>
            <w:tcW w:w="693" w:type="pct"/>
            <w:noWrap/>
            <w:vAlign w:val="center"/>
            <w:hideMark/>
          </w:tcPr>
          <w:p w14:paraId="3DB18AB4" w14:textId="77777777" w:rsidR="0036074C" w:rsidRPr="002F61B4" w:rsidRDefault="0036074C" w:rsidP="000D2881">
            <w:pPr>
              <w:spacing w:beforeLines="120" w:before="288" w:afterLines="120" w:after="288" w:line="360" w:lineRule="auto"/>
              <w:jc w:val="center"/>
              <w:rPr>
                <w:rFonts w:ascii="Times New Roman" w:hAnsi="Times New Roman" w:cs="Times New Roman"/>
                <w:sz w:val="26"/>
                <w:szCs w:val="26"/>
              </w:rPr>
            </w:pPr>
            <w:r w:rsidRPr="002F61B4">
              <w:rPr>
                <w:rFonts w:ascii="Times New Roman" w:hAnsi="Times New Roman" w:cs="Times New Roman"/>
                <w:sz w:val="26"/>
                <w:szCs w:val="26"/>
              </w:rPr>
              <w:t>Obs</w:t>
            </w:r>
          </w:p>
        </w:tc>
        <w:tc>
          <w:tcPr>
            <w:tcW w:w="838" w:type="pct"/>
            <w:noWrap/>
            <w:vAlign w:val="center"/>
            <w:hideMark/>
          </w:tcPr>
          <w:p w14:paraId="5F22F980" w14:textId="77777777" w:rsidR="0036074C" w:rsidRPr="002F61B4" w:rsidRDefault="0036074C" w:rsidP="000D2881">
            <w:pPr>
              <w:spacing w:beforeLines="120" w:before="288" w:afterLines="120" w:after="288" w:line="360" w:lineRule="auto"/>
              <w:jc w:val="center"/>
              <w:rPr>
                <w:rFonts w:ascii="Times New Roman" w:hAnsi="Times New Roman" w:cs="Times New Roman"/>
                <w:sz w:val="26"/>
                <w:szCs w:val="26"/>
              </w:rPr>
            </w:pPr>
            <w:r w:rsidRPr="002F61B4">
              <w:rPr>
                <w:rFonts w:ascii="Times New Roman" w:hAnsi="Times New Roman" w:cs="Times New Roman"/>
                <w:sz w:val="26"/>
                <w:szCs w:val="26"/>
              </w:rPr>
              <w:t>Mean</w:t>
            </w:r>
          </w:p>
        </w:tc>
        <w:tc>
          <w:tcPr>
            <w:tcW w:w="794" w:type="pct"/>
            <w:noWrap/>
            <w:vAlign w:val="center"/>
            <w:hideMark/>
          </w:tcPr>
          <w:p w14:paraId="5BCA82BC" w14:textId="77777777" w:rsidR="0036074C" w:rsidRPr="002F61B4" w:rsidRDefault="0036074C" w:rsidP="000D2881">
            <w:pPr>
              <w:spacing w:beforeLines="120" w:before="288" w:afterLines="120" w:after="288" w:line="360" w:lineRule="auto"/>
              <w:jc w:val="center"/>
              <w:rPr>
                <w:rFonts w:ascii="Times New Roman" w:hAnsi="Times New Roman" w:cs="Times New Roman"/>
                <w:sz w:val="26"/>
                <w:szCs w:val="26"/>
              </w:rPr>
            </w:pPr>
            <w:r w:rsidRPr="002F61B4">
              <w:rPr>
                <w:rFonts w:ascii="Times New Roman" w:hAnsi="Times New Roman" w:cs="Times New Roman"/>
                <w:sz w:val="26"/>
                <w:szCs w:val="26"/>
              </w:rPr>
              <w:t>Std. dev.</w:t>
            </w:r>
          </w:p>
        </w:tc>
        <w:tc>
          <w:tcPr>
            <w:tcW w:w="866" w:type="pct"/>
            <w:noWrap/>
            <w:vAlign w:val="center"/>
            <w:hideMark/>
          </w:tcPr>
          <w:p w14:paraId="03063AF8" w14:textId="77777777" w:rsidR="0036074C" w:rsidRPr="002F61B4" w:rsidRDefault="0036074C" w:rsidP="000D2881">
            <w:pPr>
              <w:spacing w:beforeLines="120" w:before="288" w:afterLines="120" w:after="288" w:line="360" w:lineRule="auto"/>
              <w:jc w:val="center"/>
              <w:rPr>
                <w:rFonts w:ascii="Times New Roman" w:hAnsi="Times New Roman" w:cs="Times New Roman"/>
                <w:sz w:val="26"/>
                <w:szCs w:val="26"/>
              </w:rPr>
            </w:pPr>
            <w:r w:rsidRPr="002F61B4">
              <w:rPr>
                <w:rFonts w:ascii="Times New Roman" w:hAnsi="Times New Roman" w:cs="Times New Roman"/>
                <w:sz w:val="26"/>
                <w:szCs w:val="26"/>
              </w:rPr>
              <w:t>Min</w:t>
            </w:r>
          </w:p>
        </w:tc>
        <w:tc>
          <w:tcPr>
            <w:tcW w:w="860" w:type="pct"/>
            <w:noWrap/>
            <w:vAlign w:val="center"/>
            <w:hideMark/>
          </w:tcPr>
          <w:p w14:paraId="2110F950" w14:textId="77777777" w:rsidR="0036074C" w:rsidRPr="002F61B4" w:rsidRDefault="0036074C" w:rsidP="000D2881">
            <w:pPr>
              <w:spacing w:beforeLines="120" w:before="288" w:afterLines="120" w:after="288" w:line="360" w:lineRule="auto"/>
              <w:jc w:val="center"/>
              <w:rPr>
                <w:rFonts w:ascii="Times New Roman" w:hAnsi="Times New Roman" w:cs="Times New Roman"/>
                <w:sz w:val="26"/>
                <w:szCs w:val="26"/>
              </w:rPr>
            </w:pPr>
            <w:r w:rsidRPr="002F61B4">
              <w:rPr>
                <w:rFonts w:ascii="Times New Roman" w:hAnsi="Times New Roman" w:cs="Times New Roman"/>
                <w:sz w:val="26"/>
                <w:szCs w:val="26"/>
              </w:rPr>
              <w:t>Max</w:t>
            </w:r>
          </w:p>
        </w:tc>
      </w:tr>
      <w:tr w:rsidR="0036074C" w:rsidRPr="002F61B4" w14:paraId="62EC2A6B" w14:textId="77777777" w:rsidTr="008B4DA6">
        <w:trPr>
          <w:trHeight w:val="290"/>
        </w:trPr>
        <w:tc>
          <w:tcPr>
            <w:tcW w:w="949" w:type="pct"/>
            <w:noWrap/>
            <w:vAlign w:val="center"/>
            <w:hideMark/>
          </w:tcPr>
          <w:p w14:paraId="64AF4D4B" w14:textId="77777777" w:rsidR="0036074C" w:rsidRPr="002F61B4" w:rsidRDefault="0036074C" w:rsidP="000D2881">
            <w:pPr>
              <w:spacing w:beforeLines="120" w:before="288" w:afterLines="120" w:after="288" w:line="360" w:lineRule="auto"/>
              <w:jc w:val="center"/>
              <w:rPr>
                <w:rFonts w:ascii="Times New Roman" w:hAnsi="Times New Roman" w:cs="Times New Roman"/>
                <w:sz w:val="26"/>
                <w:szCs w:val="26"/>
              </w:rPr>
            </w:pPr>
            <w:r w:rsidRPr="002F61B4">
              <w:rPr>
                <w:rFonts w:ascii="Times New Roman" w:hAnsi="Times New Roman" w:cs="Times New Roman"/>
                <w:sz w:val="26"/>
                <w:szCs w:val="26"/>
              </w:rPr>
              <w:t>NCSKEW</w:t>
            </w:r>
          </w:p>
        </w:tc>
        <w:tc>
          <w:tcPr>
            <w:tcW w:w="693" w:type="pct"/>
            <w:noWrap/>
            <w:hideMark/>
          </w:tcPr>
          <w:p w14:paraId="34352C1C"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2.745</w:t>
            </w:r>
          </w:p>
        </w:tc>
        <w:tc>
          <w:tcPr>
            <w:tcW w:w="838" w:type="pct"/>
            <w:noWrap/>
            <w:hideMark/>
          </w:tcPr>
          <w:p w14:paraId="76E9FD4B"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0,2285</w:t>
            </w:r>
          </w:p>
        </w:tc>
        <w:tc>
          <w:tcPr>
            <w:tcW w:w="794" w:type="pct"/>
            <w:noWrap/>
            <w:hideMark/>
          </w:tcPr>
          <w:p w14:paraId="09A71F42"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1,1992</w:t>
            </w:r>
          </w:p>
        </w:tc>
        <w:tc>
          <w:tcPr>
            <w:tcW w:w="866" w:type="pct"/>
            <w:noWrap/>
            <w:hideMark/>
          </w:tcPr>
          <w:p w14:paraId="6B66E7F0"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-6,4397</w:t>
            </w:r>
          </w:p>
        </w:tc>
        <w:tc>
          <w:tcPr>
            <w:tcW w:w="860" w:type="pct"/>
            <w:noWrap/>
            <w:hideMark/>
          </w:tcPr>
          <w:p w14:paraId="65DCCE88"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7,1720</w:t>
            </w:r>
          </w:p>
        </w:tc>
      </w:tr>
      <w:tr w:rsidR="0036074C" w:rsidRPr="002F61B4" w14:paraId="0BB2FEBD" w14:textId="77777777" w:rsidTr="008B4DA6">
        <w:trPr>
          <w:trHeight w:val="290"/>
        </w:trPr>
        <w:tc>
          <w:tcPr>
            <w:tcW w:w="949" w:type="pct"/>
            <w:noWrap/>
            <w:vAlign w:val="center"/>
            <w:hideMark/>
          </w:tcPr>
          <w:p w14:paraId="1924441C" w14:textId="77777777" w:rsidR="0036074C" w:rsidRPr="002F61B4" w:rsidRDefault="0036074C" w:rsidP="000D2881">
            <w:pPr>
              <w:spacing w:beforeLines="120" w:before="288" w:afterLines="120" w:after="288" w:line="360" w:lineRule="auto"/>
              <w:jc w:val="center"/>
              <w:rPr>
                <w:rFonts w:ascii="Times New Roman" w:hAnsi="Times New Roman" w:cs="Times New Roman"/>
                <w:sz w:val="26"/>
                <w:szCs w:val="26"/>
              </w:rPr>
            </w:pPr>
            <w:r w:rsidRPr="002F61B4">
              <w:rPr>
                <w:rFonts w:ascii="Times New Roman" w:hAnsi="Times New Roman" w:cs="Times New Roman"/>
                <w:sz w:val="26"/>
                <w:szCs w:val="26"/>
              </w:rPr>
              <w:t>DUVOL</w:t>
            </w:r>
          </w:p>
        </w:tc>
        <w:tc>
          <w:tcPr>
            <w:tcW w:w="693" w:type="pct"/>
            <w:noWrap/>
            <w:hideMark/>
          </w:tcPr>
          <w:p w14:paraId="1F55959B"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2.745</w:t>
            </w:r>
          </w:p>
        </w:tc>
        <w:tc>
          <w:tcPr>
            <w:tcW w:w="838" w:type="pct"/>
            <w:noWrap/>
            <w:hideMark/>
          </w:tcPr>
          <w:p w14:paraId="31590DF6"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0,0698</w:t>
            </w:r>
          </w:p>
        </w:tc>
        <w:tc>
          <w:tcPr>
            <w:tcW w:w="794" w:type="pct"/>
            <w:noWrap/>
            <w:hideMark/>
          </w:tcPr>
          <w:p w14:paraId="4079681D"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0,5548</w:t>
            </w:r>
          </w:p>
        </w:tc>
        <w:tc>
          <w:tcPr>
            <w:tcW w:w="866" w:type="pct"/>
            <w:noWrap/>
            <w:hideMark/>
          </w:tcPr>
          <w:p w14:paraId="0C9C00E5"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-3,1795</w:t>
            </w:r>
          </w:p>
        </w:tc>
        <w:tc>
          <w:tcPr>
            <w:tcW w:w="860" w:type="pct"/>
            <w:noWrap/>
            <w:hideMark/>
          </w:tcPr>
          <w:p w14:paraId="57DB1B4B"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3,8966</w:t>
            </w:r>
          </w:p>
        </w:tc>
      </w:tr>
      <w:tr w:rsidR="0036074C" w:rsidRPr="002F61B4" w14:paraId="1A04C1A7" w14:textId="77777777" w:rsidTr="008B4DA6">
        <w:trPr>
          <w:trHeight w:val="290"/>
        </w:trPr>
        <w:tc>
          <w:tcPr>
            <w:tcW w:w="949" w:type="pct"/>
            <w:noWrap/>
            <w:vAlign w:val="center"/>
            <w:hideMark/>
          </w:tcPr>
          <w:p w14:paraId="6CE3611D" w14:textId="77777777" w:rsidR="0036074C" w:rsidRPr="002F61B4" w:rsidRDefault="0036074C" w:rsidP="000D2881">
            <w:pPr>
              <w:spacing w:beforeLines="120" w:before="288" w:afterLines="120" w:after="288" w:line="360" w:lineRule="auto"/>
              <w:jc w:val="center"/>
              <w:rPr>
                <w:rFonts w:ascii="Times New Roman" w:hAnsi="Times New Roman" w:cs="Times New Roman"/>
                <w:sz w:val="26"/>
                <w:szCs w:val="26"/>
              </w:rPr>
            </w:pPr>
            <w:r w:rsidRPr="002F61B4">
              <w:rPr>
                <w:rFonts w:ascii="Times New Roman" w:hAnsi="Times New Roman" w:cs="Times New Roman"/>
                <w:sz w:val="26"/>
                <w:szCs w:val="26"/>
              </w:rPr>
              <w:t>Fintech</w:t>
            </w:r>
          </w:p>
        </w:tc>
        <w:tc>
          <w:tcPr>
            <w:tcW w:w="693" w:type="pct"/>
            <w:noWrap/>
            <w:hideMark/>
          </w:tcPr>
          <w:p w14:paraId="6A11882C"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2.745</w:t>
            </w:r>
          </w:p>
        </w:tc>
        <w:tc>
          <w:tcPr>
            <w:tcW w:w="838" w:type="pct"/>
            <w:noWrap/>
            <w:hideMark/>
          </w:tcPr>
          <w:p w14:paraId="3DA1FCE4"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5,2771</w:t>
            </w:r>
          </w:p>
        </w:tc>
        <w:tc>
          <w:tcPr>
            <w:tcW w:w="794" w:type="pct"/>
            <w:noWrap/>
            <w:hideMark/>
          </w:tcPr>
          <w:p w14:paraId="0A6F88CE"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0,2327</w:t>
            </w:r>
          </w:p>
        </w:tc>
        <w:tc>
          <w:tcPr>
            <w:tcW w:w="866" w:type="pct"/>
            <w:noWrap/>
            <w:hideMark/>
          </w:tcPr>
          <w:p w14:paraId="73DFEF5F"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4,9767</w:t>
            </w:r>
          </w:p>
        </w:tc>
        <w:tc>
          <w:tcPr>
            <w:tcW w:w="860" w:type="pct"/>
            <w:noWrap/>
            <w:hideMark/>
          </w:tcPr>
          <w:p w14:paraId="70EEF39D"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5,5759</w:t>
            </w:r>
          </w:p>
        </w:tc>
      </w:tr>
      <w:tr w:rsidR="0036074C" w:rsidRPr="002F61B4" w14:paraId="52B62CEA" w14:textId="77777777" w:rsidTr="008B4DA6">
        <w:trPr>
          <w:trHeight w:val="290"/>
        </w:trPr>
        <w:tc>
          <w:tcPr>
            <w:tcW w:w="949" w:type="pct"/>
            <w:noWrap/>
            <w:vAlign w:val="center"/>
            <w:hideMark/>
          </w:tcPr>
          <w:p w14:paraId="4385E1A2" w14:textId="77777777" w:rsidR="0036074C" w:rsidRPr="002F61B4" w:rsidRDefault="0036074C" w:rsidP="000D2881">
            <w:pPr>
              <w:spacing w:beforeLines="120" w:before="288" w:afterLines="120" w:after="288" w:line="360" w:lineRule="auto"/>
              <w:jc w:val="center"/>
              <w:rPr>
                <w:rFonts w:ascii="Times New Roman" w:hAnsi="Times New Roman" w:cs="Times New Roman"/>
                <w:sz w:val="26"/>
                <w:szCs w:val="26"/>
              </w:rPr>
            </w:pPr>
            <w:r w:rsidRPr="002F61B4">
              <w:rPr>
                <w:rFonts w:ascii="Times New Roman" w:hAnsi="Times New Roman" w:cs="Times New Roman"/>
                <w:sz w:val="26"/>
                <w:szCs w:val="26"/>
              </w:rPr>
              <w:t>Age</w:t>
            </w:r>
          </w:p>
        </w:tc>
        <w:tc>
          <w:tcPr>
            <w:tcW w:w="693" w:type="pct"/>
            <w:noWrap/>
            <w:hideMark/>
          </w:tcPr>
          <w:p w14:paraId="022DE603"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2.745</w:t>
            </w:r>
          </w:p>
        </w:tc>
        <w:tc>
          <w:tcPr>
            <w:tcW w:w="838" w:type="pct"/>
            <w:noWrap/>
            <w:hideMark/>
          </w:tcPr>
          <w:p w14:paraId="35DDB29E"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3,1458</w:t>
            </w:r>
          </w:p>
        </w:tc>
        <w:tc>
          <w:tcPr>
            <w:tcW w:w="794" w:type="pct"/>
            <w:noWrap/>
            <w:hideMark/>
          </w:tcPr>
          <w:p w14:paraId="151A33B7"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0,5259</w:t>
            </w:r>
          </w:p>
        </w:tc>
        <w:tc>
          <w:tcPr>
            <w:tcW w:w="866" w:type="pct"/>
            <w:noWrap/>
            <w:hideMark/>
          </w:tcPr>
          <w:p w14:paraId="293EB592"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1,0986</w:t>
            </w:r>
          </w:p>
        </w:tc>
        <w:tc>
          <w:tcPr>
            <w:tcW w:w="860" w:type="pct"/>
            <w:noWrap/>
            <w:hideMark/>
          </w:tcPr>
          <w:p w14:paraId="65C85D75"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4,8828</w:t>
            </w:r>
          </w:p>
        </w:tc>
      </w:tr>
      <w:tr w:rsidR="0036074C" w:rsidRPr="002F61B4" w14:paraId="468B1329" w14:textId="77777777" w:rsidTr="008B4DA6">
        <w:trPr>
          <w:trHeight w:val="290"/>
        </w:trPr>
        <w:tc>
          <w:tcPr>
            <w:tcW w:w="949" w:type="pct"/>
            <w:noWrap/>
            <w:vAlign w:val="center"/>
            <w:hideMark/>
          </w:tcPr>
          <w:p w14:paraId="31E5FDED" w14:textId="77777777" w:rsidR="0036074C" w:rsidRPr="00F502A1" w:rsidRDefault="0036074C" w:rsidP="000D2881">
            <w:pPr>
              <w:spacing w:beforeLines="120" w:before="288" w:afterLines="120" w:after="288" w:line="360" w:lineRule="auto"/>
              <w:jc w:val="center"/>
              <w:rPr>
                <w:rFonts w:ascii="Times New Roman" w:hAnsi="Times New Roman" w:cs="Times New Roman"/>
                <w:sz w:val="26"/>
                <w:szCs w:val="26"/>
              </w:rPr>
            </w:pPr>
            <w:r w:rsidRPr="00F502A1">
              <w:rPr>
                <w:rFonts w:ascii="Times New Roman" w:hAnsi="Times New Roman" w:cs="Times New Roman"/>
                <w:sz w:val="26"/>
                <w:szCs w:val="26"/>
              </w:rPr>
              <w:t>SIZE</w:t>
            </w:r>
          </w:p>
        </w:tc>
        <w:tc>
          <w:tcPr>
            <w:tcW w:w="693" w:type="pct"/>
            <w:noWrap/>
            <w:hideMark/>
          </w:tcPr>
          <w:p w14:paraId="5F4B3CAB"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2.745</w:t>
            </w:r>
          </w:p>
        </w:tc>
        <w:tc>
          <w:tcPr>
            <w:tcW w:w="838" w:type="pct"/>
            <w:noWrap/>
            <w:hideMark/>
          </w:tcPr>
          <w:p w14:paraId="64636893"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26,7606</w:t>
            </w:r>
          </w:p>
        </w:tc>
        <w:tc>
          <w:tcPr>
            <w:tcW w:w="794" w:type="pct"/>
            <w:noWrap/>
            <w:hideMark/>
          </w:tcPr>
          <w:p w14:paraId="54AFC44A"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1,7944</w:t>
            </w:r>
          </w:p>
        </w:tc>
        <w:tc>
          <w:tcPr>
            <w:tcW w:w="866" w:type="pct"/>
            <w:noWrap/>
            <w:hideMark/>
          </w:tcPr>
          <w:p w14:paraId="760A3281"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22,3195</w:t>
            </w:r>
          </w:p>
        </w:tc>
        <w:tc>
          <w:tcPr>
            <w:tcW w:w="860" w:type="pct"/>
            <w:noWrap/>
            <w:hideMark/>
          </w:tcPr>
          <w:p w14:paraId="00408716"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33,5680</w:t>
            </w:r>
          </w:p>
        </w:tc>
      </w:tr>
      <w:tr w:rsidR="0036074C" w:rsidRPr="002F61B4" w14:paraId="4F5F9A5E" w14:textId="77777777" w:rsidTr="008B4DA6">
        <w:trPr>
          <w:trHeight w:val="290"/>
        </w:trPr>
        <w:tc>
          <w:tcPr>
            <w:tcW w:w="949" w:type="pct"/>
            <w:noWrap/>
            <w:vAlign w:val="center"/>
            <w:hideMark/>
          </w:tcPr>
          <w:p w14:paraId="606AE043" w14:textId="77777777" w:rsidR="0036074C" w:rsidRPr="00F502A1" w:rsidRDefault="0036074C" w:rsidP="000D2881">
            <w:pPr>
              <w:spacing w:beforeLines="120" w:before="288" w:afterLines="120" w:after="288" w:line="360" w:lineRule="auto"/>
              <w:jc w:val="center"/>
              <w:rPr>
                <w:rFonts w:ascii="Times New Roman" w:hAnsi="Times New Roman" w:cs="Times New Roman"/>
                <w:sz w:val="26"/>
                <w:szCs w:val="26"/>
              </w:rPr>
            </w:pPr>
            <w:r w:rsidRPr="00F502A1">
              <w:rPr>
                <w:rFonts w:ascii="Times New Roman" w:hAnsi="Times New Roman" w:cs="Times New Roman"/>
                <w:sz w:val="26"/>
                <w:szCs w:val="26"/>
              </w:rPr>
              <w:t>LEV</w:t>
            </w:r>
          </w:p>
        </w:tc>
        <w:tc>
          <w:tcPr>
            <w:tcW w:w="693" w:type="pct"/>
            <w:noWrap/>
            <w:hideMark/>
          </w:tcPr>
          <w:p w14:paraId="7F2A66CB"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2.745</w:t>
            </w:r>
          </w:p>
        </w:tc>
        <w:tc>
          <w:tcPr>
            <w:tcW w:w="838" w:type="pct"/>
            <w:noWrap/>
            <w:hideMark/>
          </w:tcPr>
          <w:p w14:paraId="18B66EA3"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0,4679</w:t>
            </w:r>
          </w:p>
        </w:tc>
        <w:tc>
          <w:tcPr>
            <w:tcW w:w="794" w:type="pct"/>
            <w:noWrap/>
            <w:hideMark/>
          </w:tcPr>
          <w:p w14:paraId="29BF247B"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0,2262</w:t>
            </w:r>
          </w:p>
        </w:tc>
        <w:tc>
          <w:tcPr>
            <w:tcW w:w="866" w:type="pct"/>
            <w:noWrap/>
            <w:hideMark/>
          </w:tcPr>
          <w:p w14:paraId="24E73E2E"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0,0006</w:t>
            </w:r>
          </w:p>
        </w:tc>
        <w:tc>
          <w:tcPr>
            <w:tcW w:w="860" w:type="pct"/>
            <w:noWrap/>
            <w:hideMark/>
          </w:tcPr>
          <w:p w14:paraId="564926BA"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1,3757</w:t>
            </w:r>
          </w:p>
        </w:tc>
      </w:tr>
      <w:tr w:rsidR="0036074C" w:rsidRPr="002F61B4" w14:paraId="0B8D9591" w14:textId="77777777" w:rsidTr="008B4DA6">
        <w:trPr>
          <w:trHeight w:val="290"/>
        </w:trPr>
        <w:tc>
          <w:tcPr>
            <w:tcW w:w="949" w:type="pct"/>
            <w:noWrap/>
            <w:vAlign w:val="center"/>
            <w:hideMark/>
          </w:tcPr>
          <w:p w14:paraId="21B1D819" w14:textId="77777777" w:rsidR="0036074C" w:rsidRPr="00F502A1" w:rsidRDefault="0036074C" w:rsidP="000D2881">
            <w:pPr>
              <w:spacing w:beforeLines="120" w:before="288" w:afterLines="120" w:after="288" w:line="360" w:lineRule="auto"/>
              <w:jc w:val="center"/>
              <w:rPr>
                <w:rFonts w:ascii="Times New Roman" w:hAnsi="Times New Roman" w:cs="Times New Roman"/>
                <w:sz w:val="26"/>
                <w:szCs w:val="26"/>
              </w:rPr>
            </w:pPr>
            <w:r w:rsidRPr="00F502A1">
              <w:rPr>
                <w:rFonts w:ascii="Times New Roman" w:hAnsi="Times New Roman" w:cs="Times New Roman"/>
                <w:sz w:val="26"/>
                <w:szCs w:val="26"/>
              </w:rPr>
              <w:t>ROA</w:t>
            </w:r>
          </w:p>
        </w:tc>
        <w:tc>
          <w:tcPr>
            <w:tcW w:w="693" w:type="pct"/>
            <w:noWrap/>
            <w:hideMark/>
          </w:tcPr>
          <w:p w14:paraId="3EBC09A7"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2.743</w:t>
            </w:r>
          </w:p>
        </w:tc>
        <w:tc>
          <w:tcPr>
            <w:tcW w:w="838" w:type="pct"/>
            <w:noWrap/>
            <w:hideMark/>
          </w:tcPr>
          <w:p w14:paraId="4ECB2BF3"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0,0534</w:t>
            </w:r>
          </w:p>
        </w:tc>
        <w:tc>
          <w:tcPr>
            <w:tcW w:w="794" w:type="pct"/>
            <w:noWrap/>
            <w:hideMark/>
          </w:tcPr>
          <w:p w14:paraId="6361F2C6"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0,0777</w:t>
            </w:r>
          </w:p>
        </w:tc>
        <w:tc>
          <w:tcPr>
            <w:tcW w:w="866" w:type="pct"/>
            <w:noWrap/>
            <w:hideMark/>
          </w:tcPr>
          <w:p w14:paraId="3FAB8C8B"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-0,5102</w:t>
            </w:r>
          </w:p>
        </w:tc>
        <w:tc>
          <w:tcPr>
            <w:tcW w:w="860" w:type="pct"/>
            <w:noWrap/>
            <w:hideMark/>
          </w:tcPr>
          <w:p w14:paraId="333B7894"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0,6537</w:t>
            </w:r>
          </w:p>
        </w:tc>
      </w:tr>
      <w:tr w:rsidR="0036074C" w:rsidRPr="002F61B4" w14:paraId="571A966D" w14:textId="77777777" w:rsidTr="008B4DA6">
        <w:trPr>
          <w:trHeight w:val="290"/>
        </w:trPr>
        <w:tc>
          <w:tcPr>
            <w:tcW w:w="949" w:type="pct"/>
            <w:noWrap/>
            <w:vAlign w:val="center"/>
            <w:hideMark/>
          </w:tcPr>
          <w:p w14:paraId="51AFA04F" w14:textId="77777777" w:rsidR="0036074C" w:rsidRPr="00F502A1" w:rsidRDefault="0036074C" w:rsidP="000D2881">
            <w:pPr>
              <w:spacing w:beforeLines="120" w:before="288" w:afterLines="120" w:after="288" w:line="360" w:lineRule="auto"/>
              <w:jc w:val="center"/>
              <w:rPr>
                <w:rFonts w:ascii="Times New Roman" w:hAnsi="Times New Roman" w:cs="Times New Roman"/>
                <w:sz w:val="26"/>
                <w:szCs w:val="26"/>
              </w:rPr>
            </w:pPr>
            <w:r w:rsidRPr="00F502A1">
              <w:rPr>
                <w:rFonts w:ascii="Times New Roman" w:hAnsi="Times New Roman" w:cs="Times New Roman"/>
                <w:sz w:val="26"/>
                <w:szCs w:val="26"/>
              </w:rPr>
              <w:t>Growth</w:t>
            </w:r>
          </w:p>
        </w:tc>
        <w:tc>
          <w:tcPr>
            <w:tcW w:w="693" w:type="pct"/>
            <w:noWrap/>
            <w:hideMark/>
          </w:tcPr>
          <w:p w14:paraId="59A5DF39"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2.745</w:t>
            </w:r>
          </w:p>
        </w:tc>
        <w:tc>
          <w:tcPr>
            <w:tcW w:w="838" w:type="pct"/>
            <w:noWrap/>
            <w:hideMark/>
          </w:tcPr>
          <w:p w14:paraId="4B717675"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0,0124</w:t>
            </w:r>
          </w:p>
        </w:tc>
        <w:tc>
          <w:tcPr>
            <w:tcW w:w="794" w:type="pct"/>
            <w:noWrap/>
            <w:hideMark/>
          </w:tcPr>
          <w:p w14:paraId="5ADA3DCB"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14,2569</w:t>
            </w:r>
          </w:p>
        </w:tc>
        <w:tc>
          <w:tcPr>
            <w:tcW w:w="866" w:type="pct"/>
            <w:noWrap/>
            <w:hideMark/>
          </w:tcPr>
          <w:p w14:paraId="0181860B"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-326,8247</w:t>
            </w:r>
          </w:p>
        </w:tc>
        <w:tc>
          <w:tcPr>
            <w:tcW w:w="860" w:type="pct"/>
            <w:noWrap/>
            <w:hideMark/>
          </w:tcPr>
          <w:p w14:paraId="60FFF9AF"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302,4087</w:t>
            </w:r>
          </w:p>
        </w:tc>
      </w:tr>
      <w:tr w:rsidR="0036074C" w:rsidRPr="002F61B4" w14:paraId="30598631" w14:textId="77777777" w:rsidTr="008B4DA6">
        <w:trPr>
          <w:trHeight w:val="290"/>
        </w:trPr>
        <w:tc>
          <w:tcPr>
            <w:tcW w:w="949" w:type="pct"/>
            <w:noWrap/>
            <w:vAlign w:val="center"/>
            <w:hideMark/>
          </w:tcPr>
          <w:p w14:paraId="3209AF76" w14:textId="77777777" w:rsidR="0036074C" w:rsidRPr="00F502A1" w:rsidRDefault="0036074C" w:rsidP="000D2881">
            <w:pPr>
              <w:spacing w:beforeLines="120" w:before="288" w:afterLines="120" w:after="288" w:line="360" w:lineRule="auto"/>
              <w:jc w:val="center"/>
              <w:rPr>
                <w:rFonts w:ascii="Times New Roman" w:hAnsi="Times New Roman" w:cs="Times New Roman"/>
                <w:sz w:val="26"/>
                <w:szCs w:val="26"/>
              </w:rPr>
            </w:pPr>
            <w:r w:rsidRPr="00F502A1">
              <w:rPr>
                <w:rFonts w:ascii="Times New Roman" w:hAnsi="Times New Roman" w:cs="Times New Roman"/>
                <w:sz w:val="26"/>
                <w:szCs w:val="26"/>
              </w:rPr>
              <w:t>CashFlow</w:t>
            </w:r>
          </w:p>
        </w:tc>
        <w:tc>
          <w:tcPr>
            <w:tcW w:w="693" w:type="pct"/>
            <w:noWrap/>
            <w:hideMark/>
          </w:tcPr>
          <w:p w14:paraId="389D0FDE"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2.745</w:t>
            </w:r>
          </w:p>
        </w:tc>
        <w:tc>
          <w:tcPr>
            <w:tcW w:w="838" w:type="pct"/>
            <w:noWrap/>
            <w:hideMark/>
          </w:tcPr>
          <w:p w14:paraId="7C7694DB"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-0,4748</w:t>
            </w:r>
          </w:p>
        </w:tc>
        <w:tc>
          <w:tcPr>
            <w:tcW w:w="794" w:type="pct"/>
            <w:noWrap/>
            <w:hideMark/>
          </w:tcPr>
          <w:p w14:paraId="6C399443"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0,4111</w:t>
            </w:r>
          </w:p>
        </w:tc>
        <w:tc>
          <w:tcPr>
            <w:tcW w:w="866" w:type="pct"/>
            <w:noWrap/>
            <w:hideMark/>
          </w:tcPr>
          <w:p w14:paraId="77F9AE2C"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-3,5191</w:t>
            </w:r>
          </w:p>
        </w:tc>
        <w:tc>
          <w:tcPr>
            <w:tcW w:w="860" w:type="pct"/>
            <w:noWrap/>
            <w:hideMark/>
          </w:tcPr>
          <w:p w14:paraId="409BB41D"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0,3619</w:t>
            </w:r>
          </w:p>
        </w:tc>
      </w:tr>
      <w:tr w:rsidR="0036074C" w:rsidRPr="002F61B4" w14:paraId="29AACD5B" w14:textId="77777777" w:rsidTr="008B4DA6">
        <w:trPr>
          <w:trHeight w:val="290"/>
        </w:trPr>
        <w:tc>
          <w:tcPr>
            <w:tcW w:w="949" w:type="pct"/>
            <w:noWrap/>
            <w:vAlign w:val="center"/>
            <w:hideMark/>
          </w:tcPr>
          <w:p w14:paraId="757DCE7A" w14:textId="77777777" w:rsidR="0036074C" w:rsidRPr="00F502A1" w:rsidRDefault="0036074C" w:rsidP="000D2881">
            <w:pPr>
              <w:spacing w:beforeLines="120" w:before="288" w:afterLines="120" w:after="288" w:line="360" w:lineRule="auto"/>
              <w:jc w:val="center"/>
              <w:rPr>
                <w:rFonts w:ascii="Times New Roman" w:hAnsi="Times New Roman" w:cs="Times New Roman"/>
                <w:sz w:val="26"/>
                <w:szCs w:val="26"/>
              </w:rPr>
            </w:pPr>
            <w:r w:rsidRPr="00F502A1">
              <w:rPr>
                <w:rFonts w:ascii="Times New Roman" w:hAnsi="Times New Roman" w:cs="Times New Roman"/>
                <w:sz w:val="26"/>
                <w:szCs w:val="26"/>
              </w:rPr>
              <w:lastRenderedPageBreak/>
              <w:t>TobinQ</w:t>
            </w:r>
          </w:p>
        </w:tc>
        <w:tc>
          <w:tcPr>
            <w:tcW w:w="693" w:type="pct"/>
            <w:noWrap/>
            <w:hideMark/>
          </w:tcPr>
          <w:p w14:paraId="766725DD"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2.745</w:t>
            </w:r>
          </w:p>
        </w:tc>
        <w:tc>
          <w:tcPr>
            <w:tcW w:w="838" w:type="pct"/>
            <w:noWrap/>
            <w:hideMark/>
          </w:tcPr>
          <w:p w14:paraId="6E247FC0"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1,0645</w:t>
            </w:r>
          </w:p>
        </w:tc>
        <w:tc>
          <w:tcPr>
            <w:tcW w:w="794" w:type="pct"/>
            <w:noWrap/>
            <w:hideMark/>
          </w:tcPr>
          <w:p w14:paraId="0945DB52"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0,6853</w:t>
            </w:r>
          </w:p>
        </w:tc>
        <w:tc>
          <w:tcPr>
            <w:tcW w:w="866" w:type="pct"/>
            <w:noWrap/>
            <w:hideMark/>
          </w:tcPr>
          <w:p w14:paraId="57FB81EC"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-0,4078</w:t>
            </w:r>
          </w:p>
        </w:tc>
        <w:tc>
          <w:tcPr>
            <w:tcW w:w="860" w:type="pct"/>
            <w:noWrap/>
            <w:hideMark/>
          </w:tcPr>
          <w:p w14:paraId="66B43038" w14:textId="77777777" w:rsidR="0036074C" w:rsidRPr="00F502A1" w:rsidRDefault="0036074C" w:rsidP="000D2881">
            <w:pPr>
              <w:spacing w:beforeLines="120" w:before="288" w:afterLines="120" w:after="288" w:line="360" w:lineRule="auto"/>
              <w:jc w:val="right"/>
              <w:rPr>
                <w:rFonts w:ascii="Times New Roman" w:hAnsi="Times New Roman" w:cs="Times New Roman"/>
                <w:sz w:val="26"/>
                <w:szCs w:val="26"/>
              </w:rPr>
            </w:pPr>
            <w:r w:rsidRPr="00F502A1">
              <w:rPr>
                <w:rFonts w:ascii="Times New Roman" w:hAnsi="Times New Roman" w:cs="Times New Roman"/>
                <w:sz w:val="26"/>
                <w:szCs w:val="26"/>
              </w:rPr>
              <w:t>16,9841</w:t>
            </w:r>
          </w:p>
        </w:tc>
      </w:tr>
      <w:tr w:rsidR="0036074C" w:rsidRPr="002F61B4" w14:paraId="08A9F847" w14:textId="77777777" w:rsidTr="008B4DA6">
        <w:trPr>
          <w:trHeight w:val="290"/>
        </w:trPr>
        <w:tc>
          <w:tcPr>
            <w:tcW w:w="949" w:type="pct"/>
            <w:noWrap/>
            <w:vAlign w:val="center"/>
            <w:hideMark/>
          </w:tcPr>
          <w:p w14:paraId="1894DCF3" w14:textId="77777777" w:rsidR="0036074C" w:rsidRPr="002F61B4" w:rsidRDefault="0036074C" w:rsidP="000D2881">
            <w:pPr>
              <w:spacing w:beforeLines="120" w:before="288" w:afterLines="120" w:after="288" w:line="360" w:lineRule="auto"/>
              <w:jc w:val="center"/>
              <w:rPr>
                <w:rFonts w:ascii="Times New Roman" w:hAnsi="Times New Roman" w:cs="Times New Roman"/>
                <w:sz w:val="26"/>
                <w:szCs w:val="26"/>
              </w:rPr>
            </w:pPr>
            <w:r w:rsidRPr="002F61B4">
              <w:rPr>
                <w:rFonts w:ascii="Times New Roman" w:hAnsi="Times New Roman" w:cs="Times New Roman"/>
                <w:sz w:val="26"/>
                <w:szCs w:val="26"/>
              </w:rPr>
              <w:t>SHNN</w:t>
            </w:r>
          </w:p>
        </w:tc>
        <w:tc>
          <w:tcPr>
            <w:tcW w:w="693" w:type="pct"/>
            <w:noWrap/>
            <w:hideMark/>
          </w:tcPr>
          <w:p w14:paraId="21ED154B"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2.745</w:t>
            </w:r>
          </w:p>
        </w:tc>
        <w:tc>
          <w:tcPr>
            <w:tcW w:w="838" w:type="pct"/>
            <w:noWrap/>
            <w:hideMark/>
          </w:tcPr>
          <w:p w14:paraId="1F56AEDF"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0,2135</w:t>
            </w:r>
          </w:p>
        </w:tc>
        <w:tc>
          <w:tcPr>
            <w:tcW w:w="794" w:type="pct"/>
            <w:noWrap/>
            <w:hideMark/>
          </w:tcPr>
          <w:p w14:paraId="5B7F6592"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0,2590</w:t>
            </w:r>
          </w:p>
        </w:tc>
        <w:tc>
          <w:tcPr>
            <w:tcW w:w="866" w:type="pct"/>
            <w:noWrap/>
            <w:hideMark/>
          </w:tcPr>
          <w:p w14:paraId="41687399"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0,0000</w:t>
            </w:r>
          </w:p>
        </w:tc>
        <w:tc>
          <w:tcPr>
            <w:tcW w:w="860" w:type="pct"/>
            <w:noWrap/>
            <w:hideMark/>
          </w:tcPr>
          <w:p w14:paraId="5F277B17"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0,9806</w:t>
            </w:r>
          </w:p>
        </w:tc>
      </w:tr>
      <w:tr w:rsidR="0036074C" w:rsidRPr="002F61B4" w14:paraId="3D448D3F" w14:textId="77777777" w:rsidTr="008B4DA6">
        <w:trPr>
          <w:trHeight w:val="290"/>
        </w:trPr>
        <w:tc>
          <w:tcPr>
            <w:tcW w:w="949" w:type="pct"/>
            <w:noWrap/>
            <w:vAlign w:val="center"/>
            <w:hideMark/>
          </w:tcPr>
          <w:p w14:paraId="7BA663E0" w14:textId="77777777" w:rsidR="0036074C" w:rsidRPr="002F61B4" w:rsidRDefault="0036074C" w:rsidP="000D2881">
            <w:pPr>
              <w:spacing w:beforeLines="120" w:before="288" w:afterLines="120" w:after="288" w:line="360" w:lineRule="auto"/>
              <w:jc w:val="center"/>
              <w:rPr>
                <w:rFonts w:ascii="Times New Roman" w:hAnsi="Times New Roman" w:cs="Times New Roman"/>
                <w:sz w:val="26"/>
                <w:szCs w:val="26"/>
              </w:rPr>
            </w:pPr>
            <w:r w:rsidRPr="002F61B4">
              <w:rPr>
                <w:rFonts w:ascii="Times New Roman" w:hAnsi="Times New Roman" w:cs="Times New Roman"/>
                <w:sz w:val="26"/>
                <w:szCs w:val="26"/>
              </w:rPr>
              <w:t>GDP</w:t>
            </w:r>
          </w:p>
        </w:tc>
        <w:tc>
          <w:tcPr>
            <w:tcW w:w="693" w:type="pct"/>
            <w:noWrap/>
            <w:hideMark/>
          </w:tcPr>
          <w:p w14:paraId="39528F66"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2.745</w:t>
            </w:r>
          </w:p>
        </w:tc>
        <w:tc>
          <w:tcPr>
            <w:tcW w:w="838" w:type="pct"/>
            <w:noWrap/>
            <w:hideMark/>
          </w:tcPr>
          <w:p w14:paraId="2F53FBD2"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-0,8991</w:t>
            </w:r>
          </w:p>
        </w:tc>
        <w:tc>
          <w:tcPr>
            <w:tcW w:w="794" w:type="pct"/>
            <w:noWrap/>
            <w:hideMark/>
          </w:tcPr>
          <w:p w14:paraId="43F070DE"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1,8235</w:t>
            </w:r>
          </w:p>
        </w:tc>
        <w:tc>
          <w:tcPr>
            <w:tcW w:w="866" w:type="pct"/>
            <w:noWrap/>
            <w:hideMark/>
          </w:tcPr>
          <w:p w14:paraId="7A26DCB8"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-4,5454</w:t>
            </w:r>
          </w:p>
        </w:tc>
        <w:tc>
          <w:tcPr>
            <w:tcW w:w="860" w:type="pct"/>
            <w:noWrap/>
            <w:hideMark/>
          </w:tcPr>
          <w:p w14:paraId="3FEE8A83"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0,0192</w:t>
            </w:r>
          </w:p>
        </w:tc>
      </w:tr>
      <w:tr w:rsidR="0036074C" w:rsidRPr="002F61B4" w14:paraId="0CEC220B" w14:textId="77777777" w:rsidTr="008B4DA6">
        <w:trPr>
          <w:trHeight w:val="290"/>
        </w:trPr>
        <w:tc>
          <w:tcPr>
            <w:tcW w:w="949" w:type="pct"/>
            <w:noWrap/>
            <w:vAlign w:val="center"/>
            <w:hideMark/>
          </w:tcPr>
          <w:p w14:paraId="09EB7292" w14:textId="77777777" w:rsidR="0036074C" w:rsidRPr="002F61B4" w:rsidRDefault="0036074C" w:rsidP="000D2881">
            <w:pPr>
              <w:spacing w:beforeLines="120" w:before="288" w:afterLines="120" w:after="288" w:line="360" w:lineRule="auto"/>
              <w:jc w:val="center"/>
              <w:rPr>
                <w:rFonts w:ascii="Times New Roman" w:hAnsi="Times New Roman" w:cs="Times New Roman"/>
                <w:sz w:val="26"/>
                <w:szCs w:val="26"/>
              </w:rPr>
            </w:pPr>
            <w:r w:rsidRPr="002F61B4">
              <w:rPr>
                <w:rFonts w:ascii="Times New Roman" w:hAnsi="Times New Roman" w:cs="Times New Roman"/>
                <w:sz w:val="26"/>
                <w:szCs w:val="26"/>
              </w:rPr>
              <w:t>Pop</w:t>
            </w:r>
          </w:p>
        </w:tc>
        <w:tc>
          <w:tcPr>
            <w:tcW w:w="693" w:type="pct"/>
            <w:noWrap/>
            <w:hideMark/>
          </w:tcPr>
          <w:p w14:paraId="289705DC"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2.745</w:t>
            </w:r>
          </w:p>
        </w:tc>
        <w:tc>
          <w:tcPr>
            <w:tcW w:w="838" w:type="pct"/>
            <w:noWrap/>
            <w:hideMark/>
          </w:tcPr>
          <w:p w14:paraId="44C892F3"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0,0120</w:t>
            </w:r>
          </w:p>
        </w:tc>
        <w:tc>
          <w:tcPr>
            <w:tcW w:w="794" w:type="pct"/>
            <w:noWrap/>
            <w:hideMark/>
          </w:tcPr>
          <w:p w14:paraId="5DBA5FCC"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0,0036</w:t>
            </w:r>
          </w:p>
        </w:tc>
        <w:tc>
          <w:tcPr>
            <w:tcW w:w="866" w:type="pct"/>
            <w:noWrap/>
            <w:hideMark/>
          </w:tcPr>
          <w:p w14:paraId="51FA080C"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0,0094</w:t>
            </w:r>
          </w:p>
        </w:tc>
        <w:tc>
          <w:tcPr>
            <w:tcW w:w="860" w:type="pct"/>
            <w:noWrap/>
            <w:hideMark/>
          </w:tcPr>
          <w:p w14:paraId="0013A6A1"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sidRPr="002F61B4">
              <w:rPr>
                <w:rFonts w:ascii="Times New Roman" w:hAnsi="Times New Roman" w:cs="Times New Roman"/>
                <w:sz w:val="26"/>
                <w:szCs w:val="26"/>
              </w:rPr>
              <w:t>0,0190</w:t>
            </w:r>
          </w:p>
        </w:tc>
      </w:tr>
      <w:tr w:rsidR="0036074C" w:rsidRPr="002F61B4" w14:paraId="267EC873" w14:textId="77777777" w:rsidTr="008B4DA6">
        <w:trPr>
          <w:trHeight w:val="307"/>
        </w:trPr>
        <w:tc>
          <w:tcPr>
            <w:tcW w:w="949" w:type="pct"/>
            <w:noWrap/>
            <w:vAlign w:val="center"/>
            <w:hideMark/>
          </w:tcPr>
          <w:p w14:paraId="59E2B246" w14:textId="77777777" w:rsidR="0036074C" w:rsidRPr="002F61B4" w:rsidRDefault="0036074C" w:rsidP="000D2881">
            <w:pPr>
              <w:spacing w:beforeLines="120" w:before="288" w:afterLines="120" w:after="288" w:line="360" w:lineRule="auto"/>
              <w:jc w:val="center"/>
              <w:rPr>
                <w:rFonts w:ascii="Times New Roman" w:hAnsi="Times New Roman" w:cs="Times New Roman"/>
                <w:sz w:val="26"/>
                <w:szCs w:val="26"/>
              </w:rPr>
            </w:pPr>
            <w:r>
              <w:rPr>
                <w:rFonts w:ascii="Times New Roman" w:hAnsi="Times New Roman" w:cs="Times New Roman"/>
                <w:sz w:val="26"/>
                <w:szCs w:val="26"/>
              </w:rPr>
              <w:t>Year</w:t>
            </w:r>
          </w:p>
        </w:tc>
        <w:tc>
          <w:tcPr>
            <w:tcW w:w="693" w:type="pct"/>
            <w:noWrap/>
            <w:hideMark/>
          </w:tcPr>
          <w:p w14:paraId="68DE0A5A"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2.745</w:t>
            </w:r>
          </w:p>
        </w:tc>
        <w:tc>
          <w:tcPr>
            <w:tcW w:w="838" w:type="pct"/>
            <w:noWrap/>
            <w:hideMark/>
          </w:tcPr>
          <w:p w14:paraId="29400E0A"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p>
        </w:tc>
        <w:tc>
          <w:tcPr>
            <w:tcW w:w="794" w:type="pct"/>
            <w:noWrap/>
            <w:hideMark/>
          </w:tcPr>
          <w:p w14:paraId="19676C54"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p>
        </w:tc>
        <w:tc>
          <w:tcPr>
            <w:tcW w:w="866" w:type="pct"/>
            <w:noWrap/>
            <w:hideMark/>
          </w:tcPr>
          <w:p w14:paraId="2FB38C10"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0</w:t>
            </w:r>
          </w:p>
        </w:tc>
        <w:tc>
          <w:tcPr>
            <w:tcW w:w="860" w:type="pct"/>
            <w:noWrap/>
            <w:hideMark/>
          </w:tcPr>
          <w:p w14:paraId="16110879"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1</w:t>
            </w:r>
          </w:p>
        </w:tc>
      </w:tr>
      <w:tr w:rsidR="0036074C" w:rsidRPr="002F61B4" w14:paraId="3A979469" w14:textId="77777777" w:rsidTr="008B4DA6">
        <w:trPr>
          <w:trHeight w:val="385"/>
        </w:trPr>
        <w:tc>
          <w:tcPr>
            <w:tcW w:w="949" w:type="pct"/>
            <w:noWrap/>
            <w:vAlign w:val="center"/>
          </w:tcPr>
          <w:p w14:paraId="68DCA9FC" w14:textId="77777777" w:rsidR="0036074C" w:rsidRPr="002F61B4" w:rsidRDefault="0036074C" w:rsidP="000D2881">
            <w:pPr>
              <w:spacing w:beforeLines="120" w:before="288" w:afterLines="120" w:after="288" w:line="360" w:lineRule="auto"/>
              <w:jc w:val="center"/>
              <w:rPr>
                <w:rFonts w:ascii="Times New Roman" w:hAnsi="Times New Roman" w:cs="Times New Roman"/>
                <w:sz w:val="26"/>
                <w:szCs w:val="26"/>
              </w:rPr>
            </w:pPr>
            <w:r>
              <w:rPr>
                <w:rFonts w:ascii="Times New Roman" w:hAnsi="Times New Roman" w:cs="Times New Roman"/>
                <w:sz w:val="26"/>
                <w:szCs w:val="26"/>
              </w:rPr>
              <w:t>Industry</w:t>
            </w:r>
          </w:p>
        </w:tc>
        <w:tc>
          <w:tcPr>
            <w:tcW w:w="693" w:type="pct"/>
            <w:noWrap/>
          </w:tcPr>
          <w:p w14:paraId="747209F3"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2.745</w:t>
            </w:r>
          </w:p>
        </w:tc>
        <w:tc>
          <w:tcPr>
            <w:tcW w:w="838" w:type="pct"/>
            <w:noWrap/>
          </w:tcPr>
          <w:p w14:paraId="55F4B493"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p>
        </w:tc>
        <w:tc>
          <w:tcPr>
            <w:tcW w:w="794" w:type="pct"/>
            <w:noWrap/>
          </w:tcPr>
          <w:p w14:paraId="27C04AA3"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p>
        </w:tc>
        <w:tc>
          <w:tcPr>
            <w:tcW w:w="866" w:type="pct"/>
            <w:noWrap/>
          </w:tcPr>
          <w:p w14:paraId="16FC23E3"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0</w:t>
            </w:r>
          </w:p>
        </w:tc>
        <w:tc>
          <w:tcPr>
            <w:tcW w:w="860" w:type="pct"/>
            <w:noWrap/>
          </w:tcPr>
          <w:p w14:paraId="61F978AE" w14:textId="77777777" w:rsidR="0036074C" w:rsidRPr="002F61B4"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1</w:t>
            </w:r>
          </w:p>
        </w:tc>
      </w:tr>
    </w:tbl>
    <w:p w14:paraId="64255AE1" w14:textId="77777777" w:rsidR="0036074C" w:rsidRPr="00D22EFC" w:rsidRDefault="0036074C" w:rsidP="000D2881">
      <w:pPr>
        <w:spacing w:beforeLines="120" w:before="288" w:afterLines="120" w:after="288" w:line="360" w:lineRule="auto"/>
        <w:jc w:val="right"/>
        <w:rPr>
          <w:rFonts w:ascii="Times New Roman" w:hAnsi="Times New Roman" w:cs="Times New Roman"/>
          <w:sz w:val="26"/>
          <w:szCs w:val="26"/>
        </w:rPr>
      </w:pPr>
      <w:r w:rsidRPr="00D22EFC">
        <w:rPr>
          <w:rFonts w:ascii="Times New Roman" w:hAnsi="Times New Roman" w:cs="Times New Roman"/>
          <w:sz w:val="26"/>
          <w:szCs w:val="26"/>
        </w:rPr>
        <w:t xml:space="preserve">Nguồn: </w:t>
      </w:r>
      <w:r w:rsidRPr="00D22EFC">
        <w:rPr>
          <w:rFonts w:ascii="Times New Roman" w:hAnsi="Times New Roman" w:cs="Times New Roman"/>
          <w:i/>
          <w:iCs/>
          <w:sz w:val="26"/>
          <w:szCs w:val="26"/>
        </w:rPr>
        <w:t>Kết quả phân tích từ phần mềm Stata</w:t>
      </w:r>
    </w:p>
    <w:p w14:paraId="081C68AC" w14:textId="77777777" w:rsidR="0036074C" w:rsidRPr="003609DC" w:rsidRDefault="0036074C" w:rsidP="000D2881">
      <w:pPr>
        <w:spacing w:beforeLines="120" w:before="288" w:afterLines="120" w:after="288" w:line="360" w:lineRule="auto"/>
        <w:jc w:val="both"/>
        <w:rPr>
          <w:rFonts w:ascii="Times New Roman" w:hAnsi="Times New Roman" w:cs="Times New Roman"/>
          <w:sz w:val="26"/>
          <w:szCs w:val="26"/>
        </w:rPr>
      </w:pPr>
      <w:r w:rsidRPr="003609DC">
        <w:rPr>
          <w:rFonts w:ascii="Times New Roman" w:hAnsi="Times New Roman" w:cs="Times New Roman"/>
          <w:sz w:val="26"/>
          <w:szCs w:val="26"/>
        </w:rPr>
        <w:t>Thống</w:t>
      </w:r>
      <w:r>
        <w:rPr>
          <w:rFonts w:ascii="Times New Roman" w:hAnsi="Times New Roman" w:cs="Times New Roman"/>
          <w:sz w:val="26"/>
          <w:szCs w:val="26"/>
        </w:rPr>
        <w:t xml:space="preserve"> kê mô tả về rủi ro sụt giảm giá cổ phiếu, số lượng công ty Fintech và các biến kiểm soát được thể hiện trong Bảng 4.1. Theo đó, bài nghiên cứu này bao gồm 2.745 quan sát của 549 công ty trong 5 năm (giai đoạn 2018-2022). Rủi ro sụt giảm giá cổ phiếu được đo lường bằng NCSKEW giao động từ mức thấp nhất là -6,4397 đến mức cao nhất là 7,1720 và trung bình ở mức 0,2285 và khi được đo lường bằng DUVOL thì có giá trị cao nhất là 3,8966; thấp nhất là -3,1795 với giá trị trung bình là 0,0698. Có thể thấy, mức độ giao động của rủi ro sụt giảm giá cổ phiếu là cao hơn so với giai đoạn năm 2011 đến năm 2020</w:t>
      </w:r>
      <w:sdt>
        <w:sdtPr>
          <w:rPr>
            <w:rFonts w:ascii="Times New Roman" w:hAnsi="Times New Roman" w:cs="Times New Roman"/>
            <w:sz w:val="26"/>
            <w:szCs w:val="26"/>
          </w:rPr>
          <w:id w:val="-164862075"/>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Qua23 \l 1033 </w:instrText>
          </w:r>
          <w:r>
            <w:rPr>
              <w:rFonts w:ascii="Times New Roman" w:hAnsi="Times New Roman" w:cs="Times New Roman"/>
              <w:sz w:val="26"/>
              <w:szCs w:val="26"/>
            </w:rPr>
            <w:fldChar w:fldCharType="separate"/>
          </w:r>
          <w:r>
            <w:rPr>
              <w:rFonts w:ascii="Times New Roman" w:hAnsi="Times New Roman" w:cs="Times New Roman"/>
              <w:noProof/>
              <w:sz w:val="26"/>
              <w:szCs w:val="26"/>
            </w:rPr>
            <w:t xml:space="preserve"> </w:t>
          </w:r>
          <w:r w:rsidRPr="009A7D41">
            <w:rPr>
              <w:rFonts w:ascii="Times New Roman" w:hAnsi="Times New Roman" w:cs="Times New Roman"/>
              <w:noProof/>
              <w:sz w:val="26"/>
              <w:szCs w:val="26"/>
            </w:rPr>
            <w:t>(Quang Khai Nguyen và cộng sự, 2023)</w:t>
          </w:r>
          <w:r>
            <w:rPr>
              <w:rFonts w:ascii="Times New Roman" w:hAnsi="Times New Roman" w:cs="Times New Roman"/>
              <w:sz w:val="26"/>
              <w:szCs w:val="26"/>
            </w:rPr>
            <w:fldChar w:fldCharType="end"/>
          </w:r>
        </w:sdtContent>
      </w:sdt>
      <w:r>
        <w:rPr>
          <w:rFonts w:ascii="Times New Roman" w:hAnsi="Times New Roman" w:cs="Times New Roman"/>
          <w:sz w:val="26"/>
          <w:szCs w:val="26"/>
        </w:rPr>
        <w:t xml:space="preserve"> với NCSKEW trung bình là 0,173 và DUVOL trung bình là 0,067. Điều đó cho thấy rủi ro sụt giảm giá cổ phiếu trong giai đoạn gần đây có sự gia tăng đáng kể so với giai đoạn 2011-2020. Nói cách khác thị trường chứng khoán Việt Nam có nhiều biến động tiêu cực hơn so với trước đây. Giá trị cao nhất của Fintech là 5,5759 và thấp nhất là 4,9767 với giá trị trung bình là 5,2771, có thể thấy giá trị trung bình là khá thấp, và độ lệch chuẩn là 0,2327 cũng thấp cho thấy rằng những năm gần đây sự phát triển </w:t>
      </w:r>
      <w:r>
        <w:rPr>
          <w:rFonts w:ascii="Times New Roman" w:hAnsi="Times New Roman" w:cs="Times New Roman"/>
          <w:sz w:val="26"/>
          <w:szCs w:val="26"/>
        </w:rPr>
        <w:lastRenderedPageBreak/>
        <w:t>của Fintech đã bị chững lại, có tăng trưởng qua các năm nhưng không nhiều. Trong khi đó ở giai đoạn 2011-2020 thì lại cho kết quả là tăng trưởng Fintech đang tăng nhanh mặc dù mức độ phát triển là không cao. Lí do để giải thích cho vấn đề này sinh viên cho rằng có thể là do thị trường tài chính giai đoạn 2011-2020 ổn định hơn nên đã ủng hộ cho sự phát triển của Fintech, ngoài ra còn là do thời gian lấy mẫu của hai bài nghiên cứu là khác nhau, trong khi giai đoạn 2011-2020 bao gồm cả những khoảng thời gian Fintech còn non trẻ 2011-2017, đến giai đoạn bùng nổ nhanh chóng 2018-2020</w:t>
      </w:r>
      <w:sdt>
        <w:sdtPr>
          <w:rPr>
            <w:rFonts w:ascii="Times New Roman" w:hAnsi="Times New Roman" w:cs="Times New Roman"/>
            <w:sz w:val="26"/>
            <w:szCs w:val="26"/>
          </w:rPr>
          <w:id w:val="-1665547340"/>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Đin22 \l 1033 </w:instrText>
          </w:r>
          <w:r>
            <w:rPr>
              <w:rFonts w:ascii="Times New Roman" w:hAnsi="Times New Roman" w:cs="Times New Roman"/>
              <w:sz w:val="26"/>
              <w:szCs w:val="26"/>
            </w:rPr>
            <w:fldChar w:fldCharType="separate"/>
          </w:r>
          <w:r>
            <w:rPr>
              <w:rFonts w:ascii="Times New Roman" w:hAnsi="Times New Roman" w:cs="Times New Roman"/>
              <w:noProof/>
              <w:sz w:val="26"/>
              <w:szCs w:val="26"/>
            </w:rPr>
            <w:t xml:space="preserve"> </w:t>
          </w:r>
          <w:r w:rsidRPr="009A7D41">
            <w:rPr>
              <w:rFonts w:ascii="Times New Roman" w:hAnsi="Times New Roman" w:cs="Times New Roman"/>
              <w:noProof/>
              <w:sz w:val="26"/>
              <w:szCs w:val="26"/>
            </w:rPr>
            <w:t>(Đinh Bảo Ngọc, 2022)</w:t>
          </w:r>
          <w:r>
            <w:rPr>
              <w:rFonts w:ascii="Times New Roman" w:hAnsi="Times New Roman" w:cs="Times New Roman"/>
              <w:sz w:val="26"/>
              <w:szCs w:val="26"/>
            </w:rPr>
            <w:fldChar w:fldCharType="end"/>
          </w:r>
        </w:sdtContent>
      </w:sdt>
      <w:r>
        <w:rPr>
          <w:rFonts w:ascii="Times New Roman" w:hAnsi="Times New Roman" w:cs="Times New Roman"/>
          <w:sz w:val="26"/>
          <w:szCs w:val="26"/>
        </w:rPr>
        <w:t>, thì giai đoạn 2018-2022 là giai đoạn đang ở mức cao của sự phát triển, vậy nên chưa có sự đột phá trong sự phát triển Fintech. Tiếp đến là về tuổi (Age) của các công ty, có thể thấy các công ty trong mẫu quan sát được thành lập chênh nhau không quá nhiều với độ lệch chuẩn là 0,5259, tuy nhiên, mức độ vốn hoá thị trường (Size) giữa các công ty là chênh nhau khá nhiều với độ lệch chuẩn là 1,7944. Về khả năng sinh lời của doanh nghiệp (ROA), giá trị lớn nhất là 0,6531; nhỏ nhất là -0,5102 với giá trị trung bình là 0,0534 cao hơn hẳn so với các kết quả thu được từ nghiên cứu</w:t>
      </w:r>
      <w:sdt>
        <w:sdtPr>
          <w:rPr>
            <w:rFonts w:ascii="Times New Roman" w:hAnsi="Times New Roman" w:cs="Times New Roman"/>
            <w:sz w:val="26"/>
            <w:szCs w:val="26"/>
          </w:rPr>
          <w:id w:val="-534501545"/>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Qua23 \l 1033 </w:instrText>
          </w:r>
          <w:r>
            <w:rPr>
              <w:rFonts w:ascii="Times New Roman" w:hAnsi="Times New Roman" w:cs="Times New Roman"/>
              <w:sz w:val="26"/>
              <w:szCs w:val="26"/>
            </w:rPr>
            <w:fldChar w:fldCharType="separate"/>
          </w:r>
          <w:r>
            <w:rPr>
              <w:rFonts w:ascii="Times New Roman" w:hAnsi="Times New Roman" w:cs="Times New Roman"/>
              <w:noProof/>
              <w:sz w:val="26"/>
              <w:szCs w:val="26"/>
            </w:rPr>
            <w:t xml:space="preserve"> </w:t>
          </w:r>
          <w:r w:rsidRPr="009A7D41">
            <w:rPr>
              <w:rFonts w:ascii="Times New Roman" w:hAnsi="Times New Roman" w:cs="Times New Roman"/>
              <w:noProof/>
              <w:sz w:val="26"/>
              <w:szCs w:val="26"/>
            </w:rPr>
            <w:t>(Quang Khai Nguyen và cộng sự, 2023)</w:t>
          </w:r>
          <w:r>
            <w:rPr>
              <w:rFonts w:ascii="Times New Roman" w:hAnsi="Times New Roman" w:cs="Times New Roman"/>
              <w:sz w:val="26"/>
              <w:szCs w:val="26"/>
            </w:rPr>
            <w:fldChar w:fldCharType="end"/>
          </w:r>
        </w:sdtContent>
      </w:sdt>
      <w:r>
        <w:rPr>
          <w:rFonts w:ascii="Times New Roman" w:hAnsi="Times New Roman" w:cs="Times New Roman"/>
          <w:sz w:val="26"/>
          <w:szCs w:val="26"/>
        </w:rPr>
        <w:t xml:space="preserve">, với các giá trị lớn nhất, nhỏ nhất và trung bình lần lượt là 0,105; -0,867; 0,866. Có thể thấy rằng các công ty đang sử dụng tài sản của mình một cách ngày càng hiệu quả để tạo ra lợi nhuận. Về tỷ lệ vốn vay trên tổng tài sản của doanh nghiệp (LEV), không mấy khác biệt khi mà giá trị trung bình của giai đoạn 2018-2022 là 0,4679 còn trong giai đoạn 2011-2020 là 0,461. Bàn về tốc độ tăng trưởng của doanh nghiệp (Growth), có thể thấy có các doanh nghiệp trong năm phát triển vượt trội với giá trị cao nhất là 302,4087 và cũng có doanh nghiệp bị thụt lùi ở mức cao -326,8247, vì có những giá trị như vậy nên độ lệch chuẩn biến động ở mức cao. Về dòng tiền hoạt động kinh doanh của doanh nghiệp (CashFlow) cho thấy mức độ biến động không nhiều (độ lệch chuẩn là 0,4111). Hầu hết các công ty đều tạo ra sự sáng tạo giá trị cho xã hội với giá trị lớn nhất là 16,9841; giá trị nhỏ nhất là -0,4078 với độ lệch chuẩn là 0,6853. Bàn về sở hữu nhà nước (SHNN), tồn tại các công ty nhà nước nắm quyền kiểm soát với giá trị lớn nhất là 0,9806. Tình hình vĩ mô không mấy khả quan với độ lệch chuẩn ở mức cao nhưng giá trị trung bình lại âm -0,8991. Dân số ghi nhận tăng trưởng nhẹ với giá trị trung bình là 0,012. </w:t>
      </w:r>
    </w:p>
    <w:p w14:paraId="1B7C9FF5" w14:textId="0E35CD5E" w:rsidR="0036074C" w:rsidRPr="00257F10" w:rsidRDefault="0036074C" w:rsidP="00257F10">
      <w:pPr>
        <w:spacing w:beforeLines="120" w:before="288" w:afterLines="120" w:after="288" w:line="360" w:lineRule="auto"/>
        <w:jc w:val="both"/>
        <w:outlineLvl w:val="2"/>
        <w:rPr>
          <w:rFonts w:ascii="Times New Roman" w:hAnsi="Times New Roman" w:cs="Times New Roman"/>
          <w:b/>
          <w:bCs/>
          <w:sz w:val="26"/>
          <w:szCs w:val="26"/>
          <w:lang w:val="fr-FR"/>
        </w:rPr>
        <w:sectPr w:rsidR="0036074C" w:rsidRPr="00257F10" w:rsidSect="00936748">
          <w:pgSz w:w="12240" w:h="15840"/>
          <w:pgMar w:top="1134" w:right="1134" w:bottom="1134" w:left="1701" w:header="720" w:footer="720" w:gutter="0"/>
          <w:pgNumType w:start="1"/>
          <w:cols w:space="720"/>
          <w:docGrid w:linePitch="360"/>
        </w:sectPr>
      </w:pPr>
      <w:bookmarkStart w:id="28" w:name="_Toc148904696"/>
      <w:r w:rsidRPr="001E3960">
        <w:rPr>
          <w:rFonts w:ascii="Times New Roman" w:hAnsi="Times New Roman" w:cs="Times New Roman"/>
          <w:b/>
          <w:bCs/>
          <w:sz w:val="26"/>
          <w:szCs w:val="26"/>
          <w:lang w:val="fr-FR"/>
        </w:rPr>
        <w:t>4.1.1. Ma trận tương quan</w:t>
      </w:r>
      <w:bookmarkEnd w:id="28"/>
    </w:p>
    <w:p w14:paraId="730CC265" w14:textId="337FA3DB" w:rsidR="001E3960" w:rsidRPr="00257F10" w:rsidRDefault="0036074C" w:rsidP="00257F10">
      <w:pPr>
        <w:spacing w:beforeLines="120" w:before="288" w:afterLines="120" w:after="288" w:line="360" w:lineRule="auto"/>
        <w:jc w:val="center"/>
        <w:rPr>
          <w:rFonts w:ascii="Times New Roman" w:hAnsi="Times New Roman" w:cs="Times New Roman"/>
          <w:b/>
          <w:bCs/>
          <w:sz w:val="26"/>
          <w:szCs w:val="26"/>
          <w:lang w:val="fr-FR"/>
        </w:rPr>
      </w:pPr>
      <w:r w:rsidRPr="001E3960">
        <w:rPr>
          <w:rFonts w:ascii="Times New Roman" w:hAnsi="Times New Roman" w:cs="Times New Roman"/>
          <w:b/>
          <w:bCs/>
          <w:sz w:val="26"/>
          <w:szCs w:val="26"/>
          <w:lang w:val="fr-FR"/>
        </w:rPr>
        <w:br w:type="page"/>
      </w:r>
      <w:bookmarkStart w:id="29" w:name="_Toc148903227"/>
      <w:r w:rsidR="001E3960" w:rsidRPr="001E3960">
        <w:rPr>
          <w:rFonts w:ascii="Times New Roman" w:hAnsi="Times New Roman" w:cs="Times New Roman"/>
          <w:b/>
          <w:bCs/>
          <w:i/>
          <w:iCs/>
          <w:color w:val="000000" w:themeColor="text1"/>
          <w:sz w:val="26"/>
          <w:szCs w:val="26"/>
        </w:rPr>
        <w:lastRenderedPageBreak/>
        <w:t>Bảng 4</w:t>
      </w:r>
      <w:r w:rsidR="001E3960" w:rsidRPr="001E3960">
        <w:rPr>
          <w:rFonts w:ascii="Times New Roman" w:hAnsi="Times New Roman" w:cs="Times New Roman"/>
          <w:b/>
          <w:bCs/>
          <w:i/>
          <w:iCs/>
          <w:color w:val="000000" w:themeColor="text1"/>
          <w:sz w:val="26"/>
          <w:szCs w:val="26"/>
          <w:lang w:val="vi-VN"/>
        </w:rPr>
        <w:t>.</w:t>
      </w:r>
      <w:r w:rsidR="001E3960" w:rsidRPr="001E3960">
        <w:rPr>
          <w:rFonts w:ascii="Times New Roman" w:hAnsi="Times New Roman" w:cs="Times New Roman"/>
          <w:b/>
          <w:bCs/>
          <w:i/>
          <w:iCs/>
          <w:color w:val="000000" w:themeColor="text1"/>
          <w:sz w:val="26"/>
          <w:szCs w:val="26"/>
        </w:rPr>
        <w:fldChar w:fldCharType="begin"/>
      </w:r>
      <w:r w:rsidR="001E3960" w:rsidRPr="001E3960">
        <w:rPr>
          <w:rFonts w:ascii="Times New Roman" w:hAnsi="Times New Roman" w:cs="Times New Roman"/>
          <w:b/>
          <w:bCs/>
          <w:i/>
          <w:iCs/>
          <w:color w:val="000000" w:themeColor="text1"/>
          <w:sz w:val="26"/>
          <w:szCs w:val="26"/>
        </w:rPr>
        <w:instrText xml:space="preserve"> SEQ Bảng \* ARABIC </w:instrText>
      </w:r>
      <w:r w:rsidR="001E3960" w:rsidRPr="001E3960">
        <w:rPr>
          <w:rFonts w:ascii="Times New Roman" w:hAnsi="Times New Roman" w:cs="Times New Roman"/>
          <w:b/>
          <w:bCs/>
          <w:i/>
          <w:iCs/>
          <w:color w:val="000000" w:themeColor="text1"/>
          <w:sz w:val="26"/>
          <w:szCs w:val="26"/>
        </w:rPr>
        <w:fldChar w:fldCharType="separate"/>
      </w:r>
      <w:r w:rsidR="00045317">
        <w:rPr>
          <w:rFonts w:ascii="Times New Roman" w:hAnsi="Times New Roman" w:cs="Times New Roman"/>
          <w:b/>
          <w:bCs/>
          <w:i/>
          <w:iCs/>
          <w:noProof/>
          <w:color w:val="000000" w:themeColor="text1"/>
          <w:sz w:val="26"/>
          <w:szCs w:val="26"/>
        </w:rPr>
        <w:t>3</w:t>
      </w:r>
      <w:r w:rsidR="001E3960" w:rsidRPr="001E3960">
        <w:rPr>
          <w:rFonts w:ascii="Times New Roman" w:hAnsi="Times New Roman" w:cs="Times New Roman"/>
          <w:b/>
          <w:bCs/>
          <w:i/>
          <w:iCs/>
          <w:color w:val="000000" w:themeColor="text1"/>
          <w:sz w:val="26"/>
          <w:szCs w:val="26"/>
        </w:rPr>
        <w:fldChar w:fldCharType="end"/>
      </w:r>
      <w:r w:rsidR="001E3960" w:rsidRPr="001E3960">
        <w:rPr>
          <w:rFonts w:ascii="Times New Roman" w:hAnsi="Times New Roman" w:cs="Times New Roman"/>
          <w:b/>
          <w:bCs/>
          <w:i/>
          <w:iCs/>
          <w:color w:val="000000" w:themeColor="text1"/>
          <w:sz w:val="26"/>
          <w:szCs w:val="26"/>
          <w:lang w:val="vi-VN"/>
        </w:rPr>
        <w:t>. Bảng ma trận hệ số tương quan</w:t>
      </w:r>
      <w:bookmarkEnd w:id="29"/>
    </w:p>
    <w:tbl>
      <w:tblPr>
        <w:tblStyle w:val="TableGrid"/>
        <w:tblW w:w="5000" w:type="pct"/>
        <w:tblLook w:val="04A0" w:firstRow="1" w:lastRow="0" w:firstColumn="1" w:lastColumn="0" w:noHBand="0" w:noVBand="1"/>
      </w:tblPr>
      <w:tblGrid>
        <w:gridCol w:w="1421"/>
        <w:gridCol w:w="1390"/>
        <w:gridCol w:w="1193"/>
        <w:gridCol w:w="1079"/>
        <w:gridCol w:w="1079"/>
        <w:gridCol w:w="1079"/>
        <w:gridCol w:w="1079"/>
        <w:gridCol w:w="1075"/>
      </w:tblGrid>
      <w:tr w:rsidR="0036074C" w:rsidRPr="00F574A1" w14:paraId="7DD787DC" w14:textId="77777777" w:rsidTr="008B4DA6">
        <w:trPr>
          <w:trHeight w:val="290"/>
        </w:trPr>
        <w:tc>
          <w:tcPr>
            <w:tcW w:w="756" w:type="pct"/>
            <w:noWrap/>
            <w:hideMark/>
          </w:tcPr>
          <w:p w14:paraId="217A93B6" w14:textId="77777777" w:rsidR="0036074C" w:rsidRPr="001E3960" w:rsidRDefault="0036074C" w:rsidP="000D2881">
            <w:pPr>
              <w:spacing w:beforeLines="120" w:before="288" w:afterLines="120" w:after="288" w:line="360" w:lineRule="auto"/>
              <w:jc w:val="both"/>
              <w:rPr>
                <w:rFonts w:ascii="Times New Roman" w:hAnsi="Times New Roman" w:cs="Times New Roman"/>
                <w:sz w:val="26"/>
                <w:szCs w:val="26"/>
                <w:lang w:val="vi-VN"/>
              </w:rPr>
            </w:pPr>
          </w:p>
        </w:tc>
        <w:tc>
          <w:tcPr>
            <w:tcW w:w="740" w:type="pct"/>
            <w:noWrap/>
            <w:hideMark/>
          </w:tcPr>
          <w:p w14:paraId="76816E27"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NCSKEW</w:t>
            </w:r>
          </w:p>
        </w:tc>
        <w:tc>
          <w:tcPr>
            <w:tcW w:w="635" w:type="pct"/>
            <w:noWrap/>
            <w:hideMark/>
          </w:tcPr>
          <w:p w14:paraId="5E6BC17B"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DUVOL</w:t>
            </w:r>
          </w:p>
        </w:tc>
        <w:tc>
          <w:tcPr>
            <w:tcW w:w="574" w:type="pct"/>
            <w:noWrap/>
            <w:hideMark/>
          </w:tcPr>
          <w:p w14:paraId="66EA7A80"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Fintech</w:t>
            </w:r>
          </w:p>
        </w:tc>
        <w:tc>
          <w:tcPr>
            <w:tcW w:w="574" w:type="pct"/>
            <w:noWrap/>
            <w:hideMark/>
          </w:tcPr>
          <w:p w14:paraId="4C6A7324"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Age</w:t>
            </w:r>
          </w:p>
        </w:tc>
        <w:tc>
          <w:tcPr>
            <w:tcW w:w="574" w:type="pct"/>
            <w:noWrap/>
            <w:hideMark/>
          </w:tcPr>
          <w:p w14:paraId="2AD00279"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SIZE</w:t>
            </w:r>
          </w:p>
        </w:tc>
        <w:tc>
          <w:tcPr>
            <w:tcW w:w="574" w:type="pct"/>
            <w:noWrap/>
            <w:hideMark/>
          </w:tcPr>
          <w:p w14:paraId="08FB9FFF"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LEV</w:t>
            </w:r>
          </w:p>
        </w:tc>
        <w:tc>
          <w:tcPr>
            <w:tcW w:w="572" w:type="pct"/>
            <w:noWrap/>
            <w:hideMark/>
          </w:tcPr>
          <w:p w14:paraId="3835AA6A"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ROA</w:t>
            </w:r>
          </w:p>
        </w:tc>
      </w:tr>
      <w:tr w:rsidR="0036074C" w:rsidRPr="00F574A1" w14:paraId="2A08FB6F" w14:textId="77777777" w:rsidTr="008B4DA6">
        <w:trPr>
          <w:trHeight w:val="290"/>
        </w:trPr>
        <w:tc>
          <w:tcPr>
            <w:tcW w:w="756" w:type="pct"/>
            <w:noWrap/>
            <w:hideMark/>
          </w:tcPr>
          <w:p w14:paraId="5083FD94"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NCSKEW</w:t>
            </w:r>
          </w:p>
        </w:tc>
        <w:tc>
          <w:tcPr>
            <w:tcW w:w="740" w:type="pct"/>
            <w:noWrap/>
            <w:vAlign w:val="center"/>
            <w:hideMark/>
          </w:tcPr>
          <w:p w14:paraId="72A3FDF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635" w:type="pct"/>
            <w:noWrap/>
            <w:vAlign w:val="center"/>
            <w:hideMark/>
          </w:tcPr>
          <w:p w14:paraId="1851E4F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74" w:type="pct"/>
            <w:noWrap/>
            <w:vAlign w:val="center"/>
            <w:hideMark/>
          </w:tcPr>
          <w:p w14:paraId="18C9861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74" w:type="pct"/>
            <w:noWrap/>
            <w:vAlign w:val="center"/>
            <w:hideMark/>
          </w:tcPr>
          <w:p w14:paraId="062ACAB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74" w:type="pct"/>
            <w:noWrap/>
            <w:vAlign w:val="center"/>
            <w:hideMark/>
          </w:tcPr>
          <w:p w14:paraId="32AFD9E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74" w:type="pct"/>
            <w:noWrap/>
            <w:vAlign w:val="center"/>
            <w:hideMark/>
          </w:tcPr>
          <w:p w14:paraId="1F480DD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72" w:type="pct"/>
            <w:noWrap/>
            <w:vAlign w:val="center"/>
            <w:hideMark/>
          </w:tcPr>
          <w:p w14:paraId="2A4812E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57F703FD" w14:textId="77777777" w:rsidTr="008B4DA6">
        <w:trPr>
          <w:trHeight w:val="290"/>
        </w:trPr>
        <w:tc>
          <w:tcPr>
            <w:tcW w:w="756" w:type="pct"/>
            <w:noWrap/>
            <w:hideMark/>
          </w:tcPr>
          <w:p w14:paraId="35A2A5EB"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DUVOL</w:t>
            </w:r>
          </w:p>
        </w:tc>
        <w:tc>
          <w:tcPr>
            <w:tcW w:w="740" w:type="pct"/>
            <w:noWrap/>
            <w:vAlign w:val="center"/>
            <w:hideMark/>
          </w:tcPr>
          <w:p w14:paraId="3BC404F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35" w:type="pct"/>
            <w:noWrap/>
            <w:vAlign w:val="center"/>
            <w:hideMark/>
          </w:tcPr>
          <w:p w14:paraId="69FFFE8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574" w:type="pct"/>
            <w:noWrap/>
            <w:vAlign w:val="center"/>
            <w:hideMark/>
          </w:tcPr>
          <w:p w14:paraId="1CD3753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74" w:type="pct"/>
            <w:noWrap/>
            <w:vAlign w:val="center"/>
            <w:hideMark/>
          </w:tcPr>
          <w:p w14:paraId="77450E2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74" w:type="pct"/>
            <w:noWrap/>
            <w:vAlign w:val="center"/>
            <w:hideMark/>
          </w:tcPr>
          <w:p w14:paraId="2F3CF77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74" w:type="pct"/>
            <w:noWrap/>
            <w:vAlign w:val="center"/>
            <w:hideMark/>
          </w:tcPr>
          <w:p w14:paraId="50ED548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72" w:type="pct"/>
            <w:noWrap/>
            <w:vAlign w:val="center"/>
            <w:hideMark/>
          </w:tcPr>
          <w:p w14:paraId="3BD0E53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14F4D0D3" w14:textId="77777777" w:rsidTr="008B4DA6">
        <w:trPr>
          <w:trHeight w:val="290"/>
        </w:trPr>
        <w:tc>
          <w:tcPr>
            <w:tcW w:w="756" w:type="pct"/>
            <w:noWrap/>
            <w:hideMark/>
          </w:tcPr>
          <w:p w14:paraId="3A60EEE8"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Fintech</w:t>
            </w:r>
          </w:p>
        </w:tc>
        <w:tc>
          <w:tcPr>
            <w:tcW w:w="740" w:type="pct"/>
            <w:noWrap/>
            <w:vAlign w:val="center"/>
            <w:hideMark/>
          </w:tcPr>
          <w:p w14:paraId="33BA06A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-0.055</w:t>
            </w:r>
            <w:r>
              <w:rPr>
                <w:rFonts w:ascii="Times New Roman" w:hAnsi="Times New Roman" w:cs="Times New Roman"/>
                <w:sz w:val="26"/>
                <w:szCs w:val="26"/>
              </w:rPr>
              <w:t>0</w:t>
            </w:r>
          </w:p>
        </w:tc>
        <w:tc>
          <w:tcPr>
            <w:tcW w:w="635" w:type="pct"/>
            <w:noWrap/>
            <w:vAlign w:val="center"/>
            <w:hideMark/>
          </w:tcPr>
          <w:p w14:paraId="029D523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-0.0447</w:t>
            </w:r>
          </w:p>
        </w:tc>
        <w:tc>
          <w:tcPr>
            <w:tcW w:w="574" w:type="pct"/>
            <w:noWrap/>
            <w:vAlign w:val="center"/>
            <w:hideMark/>
          </w:tcPr>
          <w:p w14:paraId="6867C7E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574" w:type="pct"/>
            <w:noWrap/>
            <w:vAlign w:val="center"/>
            <w:hideMark/>
          </w:tcPr>
          <w:p w14:paraId="706C73B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74" w:type="pct"/>
            <w:noWrap/>
            <w:vAlign w:val="center"/>
            <w:hideMark/>
          </w:tcPr>
          <w:p w14:paraId="0B9FDD9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74" w:type="pct"/>
            <w:noWrap/>
            <w:vAlign w:val="center"/>
            <w:hideMark/>
          </w:tcPr>
          <w:p w14:paraId="0F04C6F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72" w:type="pct"/>
            <w:noWrap/>
            <w:vAlign w:val="center"/>
            <w:hideMark/>
          </w:tcPr>
          <w:p w14:paraId="4552CFA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44BC8938" w14:textId="77777777" w:rsidTr="008B4DA6">
        <w:trPr>
          <w:trHeight w:val="290"/>
        </w:trPr>
        <w:tc>
          <w:tcPr>
            <w:tcW w:w="756" w:type="pct"/>
            <w:noWrap/>
            <w:hideMark/>
          </w:tcPr>
          <w:p w14:paraId="0EFBE700"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Age</w:t>
            </w:r>
          </w:p>
        </w:tc>
        <w:tc>
          <w:tcPr>
            <w:tcW w:w="740" w:type="pct"/>
            <w:noWrap/>
            <w:vAlign w:val="center"/>
            <w:hideMark/>
          </w:tcPr>
          <w:p w14:paraId="70D9B54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0.0017</w:t>
            </w:r>
          </w:p>
        </w:tc>
        <w:tc>
          <w:tcPr>
            <w:tcW w:w="635" w:type="pct"/>
            <w:noWrap/>
            <w:vAlign w:val="center"/>
            <w:hideMark/>
          </w:tcPr>
          <w:p w14:paraId="6B0B58A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-0.003</w:t>
            </w:r>
            <w:r>
              <w:rPr>
                <w:rFonts w:ascii="Times New Roman" w:hAnsi="Times New Roman" w:cs="Times New Roman"/>
                <w:sz w:val="26"/>
                <w:szCs w:val="26"/>
              </w:rPr>
              <w:t>0</w:t>
            </w:r>
          </w:p>
        </w:tc>
        <w:tc>
          <w:tcPr>
            <w:tcW w:w="574" w:type="pct"/>
            <w:noWrap/>
            <w:vAlign w:val="center"/>
            <w:hideMark/>
          </w:tcPr>
          <w:p w14:paraId="2D55CB9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74" w:type="pct"/>
            <w:noWrap/>
            <w:vAlign w:val="center"/>
            <w:hideMark/>
          </w:tcPr>
          <w:p w14:paraId="4F6FA17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574" w:type="pct"/>
            <w:noWrap/>
            <w:vAlign w:val="center"/>
            <w:hideMark/>
          </w:tcPr>
          <w:p w14:paraId="08913A2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74" w:type="pct"/>
            <w:noWrap/>
            <w:vAlign w:val="center"/>
            <w:hideMark/>
          </w:tcPr>
          <w:p w14:paraId="466FC1C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72" w:type="pct"/>
            <w:noWrap/>
            <w:vAlign w:val="center"/>
            <w:hideMark/>
          </w:tcPr>
          <w:p w14:paraId="486AD00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06F51256" w14:textId="77777777" w:rsidTr="008B4DA6">
        <w:trPr>
          <w:trHeight w:val="290"/>
        </w:trPr>
        <w:tc>
          <w:tcPr>
            <w:tcW w:w="756" w:type="pct"/>
            <w:noWrap/>
            <w:hideMark/>
          </w:tcPr>
          <w:p w14:paraId="0FE904E9"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SIZE</w:t>
            </w:r>
          </w:p>
        </w:tc>
        <w:tc>
          <w:tcPr>
            <w:tcW w:w="740" w:type="pct"/>
            <w:noWrap/>
            <w:vAlign w:val="center"/>
            <w:hideMark/>
          </w:tcPr>
          <w:p w14:paraId="796E10C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-0.0002</w:t>
            </w:r>
          </w:p>
        </w:tc>
        <w:tc>
          <w:tcPr>
            <w:tcW w:w="635" w:type="pct"/>
            <w:noWrap/>
            <w:vAlign w:val="center"/>
            <w:hideMark/>
          </w:tcPr>
          <w:p w14:paraId="0E86434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0.0019</w:t>
            </w:r>
          </w:p>
        </w:tc>
        <w:tc>
          <w:tcPr>
            <w:tcW w:w="574" w:type="pct"/>
            <w:noWrap/>
            <w:vAlign w:val="center"/>
            <w:hideMark/>
          </w:tcPr>
          <w:p w14:paraId="4FCF382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0.0296</w:t>
            </w:r>
          </w:p>
        </w:tc>
        <w:tc>
          <w:tcPr>
            <w:tcW w:w="574" w:type="pct"/>
            <w:noWrap/>
            <w:vAlign w:val="center"/>
            <w:hideMark/>
          </w:tcPr>
          <w:p w14:paraId="5BAB2A8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0.0104</w:t>
            </w:r>
          </w:p>
        </w:tc>
        <w:tc>
          <w:tcPr>
            <w:tcW w:w="574" w:type="pct"/>
            <w:noWrap/>
            <w:vAlign w:val="center"/>
            <w:hideMark/>
          </w:tcPr>
          <w:p w14:paraId="508C6E5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574" w:type="pct"/>
            <w:noWrap/>
            <w:vAlign w:val="center"/>
            <w:hideMark/>
          </w:tcPr>
          <w:p w14:paraId="3672CB6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72" w:type="pct"/>
            <w:noWrap/>
            <w:vAlign w:val="center"/>
            <w:hideMark/>
          </w:tcPr>
          <w:p w14:paraId="6CF17A7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2ACD8C29" w14:textId="77777777" w:rsidTr="008B4DA6">
        <w:trPr>
          <w:trHeight w:val="290"/>
        </w:trPr>
        <w:tc>
          <w:tcPr>
            <w:tcW w:w="756" w:type="pct"/>
            <w:noWrap/>
            <w:hideMark/>
          </w:tcPr>
          <w:p w14:paraId="02CD29B7"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LEV</w:t>
            </w:r>
          </w:p>
        </w:tc>
        <w:tc>
          <w:tcPr>
            <w:tcW w:w="740" w:type="pct"/>
            <w:noWrap/>
            <w:vAlign w:val="center"/>
            <w:hideMark/>
          </w:tcPr>
          <w:p w14:paraId="13C5F50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0.0096</w:t>
            </w:r>
          </w:p>
        </w:tc>
        <w:tc>
          <w:tcPr>
            <w:tcW w:w="635" w:type="pct"/>
            <w:noWrap/>
            <w:vAlign w:val="center"/>
            <w:hideMark/>
          </w:tcPr>
          <w:p w14:paraId="2C54B83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0.0023</w:t>
            </w:r>
          </w:p>
        </w:tc>
        <w:tc>
          <w:tcPr>
            <w:tcW w:w="574" w:type="pct"/>
            <w:noWrap/>
            <w:vAlign w:val="center"/>
            <w:hideMark/>
          </w:tcPr>
          <w:p w14:paraId="492C4E8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-0.0243</w:t>
            </w:r>
          </w:p>
        </w:tc>
        <w:tc>
          <w:tcPr>
            <w:tcW w:w="574" w:type="pct"/>
            <w:noWrap/>
            <w:vAlign w:val="center"/>
            <w:hideMark/>
          </w:tcPr>
          <w:p w14:paraId="43CD797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0.0569</w:t>
            </w:r>
          </w:p>
        </w:tc>
        <w:tc>
          <w:tcPr>
            <w:tcW w:w="574" w:type="pct"/>
            <w:noWrap/>
            <w:vAlign w:val="center"/>
            <w:hideMark/>
          </w:tcPr>
          <w:p w14:paraId="3CBAB88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0.0113</w:t>
            </w:r>
          </w:p>
        </w:tc>
        <w:tc>
          <w:tcPr>
            <w:tcW w:w="574" w:type="pct"/>
            <w:noWrap/>
            <w:vAlign w:val="center"/>
            <w:hideMark/>
          </w:tcPr>
          <w:p w14:paraId="6246FAF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572" w:type="pct"/>
            <w:noWrap/>
            <w:vAlign w:val="center"/>
            <w:hideMark/>
          </w:tcPr>
          <w:p w14:paraId="5817F98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05EC62F9" w14:textId="77777777" w:rsidTr="008B4DA6">
        <w:trPr>
          <w:trHeight w:val="290"/>
        </w:trPr>
        <w:tc>
          <w:tcPr>
            <w:tcW w:w="756" w:type="pct"/>
            <w:noWrap/>
            <w:hideMark/>
          </w:tcPr>
          <w:p w14:paraId="2A86D6FD"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ROA</w:t>
            </w:r>
          </w:p>
        </w:tc>
        <w:tc>
          <w:tcPr>
            <w:tcW w:w="740" w:type="pct"/>
            <w:noWrap/>
            <w:vAlign w:val="center"/>
            <w:hideMark/>
          </w:tcPr>
          <w:p w14:paraId="11F2767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-0.0185</w:t>
            </w:r>
          </w:p>
        </w:tc>
        <w:tc>
          <w:tcPr>
            <w:tcW w:w="635" w:type="pct"/>
            <w:noWrap/>
            <w:vAlign w:val="center"/>
            <w:hideMark/>
          </w:tcPr>
          <w:p w14:paraId="1DB667F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-0.0102</w:t>
            </w:r>
          </w:p>
        </w:tc>
        <w:tc>
          <w:tcPr>
            <w:tcW w:w="574" w:type="pct"/>
            <w:noWrap/>
            <w:vAlign w:val="center"/>
            <w:hideMark/>
          </w:tcPr>
          <w:p w14:paraId="79BEB72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-0.0372</w:t>
            </w:r>
          </w:p>
        </w:tc>
        <w:tc>
          <w:tcPr>
            <w:tcW w:w="574" w:type="pct"/>
            <w:noWrap/>
            <w:vAlign w:val="center"/>
            <w:hideMark/>
          </w:tcPr>
          <w:p w14:paraId="248475B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0.0632</w:t>
            </w:r>
          </w:p>
        </w:tc>
        <w:tc>
          <w:tcPr>
            <w:tcW w:w="574" w:type="pct"/>
            <w:noWrap/>
            <w:vAlign w:val="center"/>
            <w:hideMark/>
          </w:tcPr>
          <w:p w14:paraId="08A573C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0.2315</w:t>
            </w:r>
          </w:p>
        </w:tc>
        <w:tc>
          <w:tcPr>
            <w:tcW w:w="574" w:type="pct"/>
            <w:noWrap/>
            <w:vAlign w:val="center"/>
            <w:hideMark/>
          </w:tcPr>
          <w:p w14:paraId="4E587CC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-0.3556</w:t>
            </w:r>
          </w:p>
        </w:tc>
        <w:tc>
          <w:tcPr>
            <w:tcW w:w="572" w:type="pct"/>
            <w:noWrap/>
            <w:vAlign w:val="center"/>
            <w:hideMark/>
          </w:tcPr>
          <w:p w14:paraId="33B6C69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r>
      <w:tr w:rsidR="0036074C" w:rsidRPr="00F574A1" w14:paraId="6A500AD9" w14:textId="77777777" w:rsidTr="008B4DA6">
        <w:trPr>
          <w:trHeight w:val="290"/>
        </w:trPr>
        <w:tc>
          <w:tcPr>
            <w:tcW w:w="756" w:type="pct"/>
            <w:noWrap/>
            <w:hideMark/>
          </w:tcPr>
          <w:p w14:paraId="589DAA12"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Growth</w:t>
            </w:r>
          </w:p>
        </w:tc>
        <w:tc>
          <w:tcPr>
            <w:tcW w:w="740" w:type="pct"/>
            <w:noWrap/>
            <w:vAlign w:val="center"/>
            <w:hideMark/>
          </w:tcPr>
          <w:p w14:paraId="3392568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-0.0299</w:t>
            </w:r>
          </w:p>
        </w:tc>
        <w:tc>
          <w:tcPr>
            <w:tcW w:w="635" w:type="pct"/>
            <w:noWrap/>
            <w:vAlign w:val="center"/>
            <w:hideMark/>
          </w:tcPr>
          <w:p w14:paraId="100F02D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-0.0221</w:t>
            </w:r>
          </w:p>
        </w:tc>
        <w:tc>
          <w:tcPr>
            <w:tcW w:w="574" w:type="pct"/>
            <w:noWrap/>
            <w:vAlign w:val="center"/>
            <w:hideMark/>
          </w:tcPr>
          <w:p w14:paraId="2AEBCA1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0.0225</w:t>
            </w:r>
          </w:p>
        </w:tc>
        <w:tc>
          <w:tcPr>
            <w:tcW w:w="574" w:type="pct"/>
            <w:noWrap/>
            <w:vAlign w:val="center"/>
            <w:hideMark/>
          </w:tcPr>
          <w:p w14:paraId="32B5B19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0.0128</w:t>
            </w:r>
          </w:p>
        </w:tc>
        <w:tc>
          <w:tcPr>
            <w:tcW w:w="574" w:type="pct"/>
            <w:noWrap/>
            <w:vAlign w:val="center"/>
            <w:hideMark/>
          </w:tcPr>
          <w:p w14:paraId="7F6B061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0.0233</w:t>
            </w:r>
          </w:p>
        </w:tc>
        <w:tc>
          <w:tcPr>
            <w:tcW w:w="574" w:type="pct"/>
            <w:noWrap/>
            <w:vAlign w:val="center"/>
            <w:hideMark/>
          </w:tcPr>
          <w:p w14:paraId="47D63D9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-0.0621</w:t>
            </w:r>
          </w:p>
        </w:tc>
        <w:tc>
          <w:tcPr>
            <w:tcW w:w="572" w:type="pct"/>
            <w:noWrap/>
            <w:vAlign w:val="center"/>
            <w:hideMark/>
          </w:tcPr>
          <w:p w14:paraId="010650A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0.2043</w:t>
            </w:r>
          </w:p>
        </w:tc>
      </w:tr>
      <w:tr w:rsidR="0036074C" w:rsidRPr="00F574A1" w14:paraId="5FF3079F" w14:textId="77777777" w:rsidTr="008B4DA6">
        <w:trPr>
          <w:trHeight w:val="290"/>
        </w:trPr>
        <w:tc>
          <w:tcPr>
            <w:tcW w:w="756" w:type="pct"/>
            <w:noWrap/>
            <w:hideMark/>
          </w:tcPr>
          <w:p w14:paraId="1BBD2949"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CashFlow</w:t>
            </w:r>
          </w:p>
        </w:tc>
        <w:tc>
          <w:tcPr>
            <w:tcW w:w="740" w:type="pct"/>
            <w:noWrap/>
            <w:vAlign w:val="center"/>
            <w:hideMark/>
          </w:tcPr>
          <w:p w14:paraId="42E59D8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0.0063</w:t>
            </w:r>
          </w:p>
        </w:tc>
        <w:tc>
          <w:tcPr>
            <w:tcW w:w="635" w:type="pct"/>
            <w:noWrap/>
            <w:vAlign w:val="center"/>
            <w:hideMark/>
          </w:tcPr>
          <w:p w14:paraId="7DD90CD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-0.0005</w:t>
            </w:r>
          </w:p>
        </w:tc>
        <w:tc>
          <w:tcPr>
            <w:tcW w:w="574" w:type="pct"/>
            <w:noWrap/>
            <w:vAlign w:val="center"/>
            <w:hideMark/>
          </w:tcPr>
          <w:p w14:paraId="0ACFB62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-0.088</w:t>
            </w:r>
          </w:p>
        </w:tc>
        <w:tc>
          <w:tcPr>
            <w:tcW w:w="574" w:type="pct"/>
            <w:noWrap/>
            <w:vAlign w:val="center"/>
            <w:hideMark/>
          </w:tcPr>
          <w:p w14:paraId="5D8AF83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-0.1328</w:t>
            </w:r>
          </w:p>
        </w:tc>
        <w:tc>
          <w:tcPr>
            <w:tcW w:w="574" w:type="pct"/>
            <w:noWrap/>
            <w:vAlign w:val="center"/>
            <w:hideMark/>
          </w:tcPr>
          <w:p w14:paraId="376122D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0.1382</w:t>
            </w:r>
          </w:p>
        </w:tc>
        <w:tc>
          <w:tcPr>
            <w:tcW w:w="574" w:type="pct"/>
            <w:noWrap/>
            <w:vAlign w:val="center"/>
            <w:hideMark/>
          </w:tcPr>
          <w:p w14:paraId="2483135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0.4229</w:t>
            </w:r>
          </w:p>
        </w:tc>
        <w:tc>
          <w:tcPr>
            <w:tcW w:w="572" w:type="pct"/>
            <w:noWrap/>
            <w:vAlign w:val="center"/>
            <w:hideMark/>
          </w:tcPr>
          <w:p w14:paraId="538993A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-0.0644</w:t>
            </w:r>
          </w:p>
        </w:tc>
      </w:tr>
      <w:tr w:rsidR="0036074C" w:rsidRPr="00F574A1" w14:paraId="2D62621B" w14:textId="77777777" w:rsidTr="008B4DA6">
        <w:trPr>
          <w:trHeight w:val="290"/>
        </w:trPr>
        <w:tc>
          <w:tcPr>
            <w:tcW w:w="756" w:type="pct"/>
            <w:noWrap/>
            <w:hideMark/>
          </w:tcPr>
          <w:p w14:paraId="09784C4F"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TobinQ</w:t>
            </w:r>
          </w:p>
        </w:tc>
        <w:tc>
          <w:tcPr>
            <w:tcW w:w="740" w:type="pct"/>
            <w:noWrap/>
            <w:vAlign w:val="center"/>
            <w:hideMark/>
          </w:tcPr>
          <w:p w14:paraId="67143B9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-0.0108</w:t>
            </w:r>
          </w:p>
        </w:tc>
        <w:tc>
          <w:tcPr>
            <w:tcW w:w="635" w:type="pct"/>
            <w:noWrap/>
            <w:vAlign w:val="center"/>
            <w:hideMark/>
          </w:tcPr>
          <w:p w14:paraId="0E3F790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0.0072</w:t>
            </w:r>
          </w:p>
        </w:tc>
        <w:tc>
          <w:tcPr>
            <w:tcW w:w="574" w:type="pct"/>
            <w:noWrap/>
            <w:vAlign w:val="center"/>
            <w:hideMark/>
          </w:tcPr>
          <w:p w14:paraId="34130BF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-0.0428</w:t>
            </w:r>
          </w:p>
        </w:tc>
        <w:tc>
          <w:tcPr>
            <w:tcW w:w="574" w:type="pct"/>
            <w:noWrap/>
            <w:vAlign w:val="center"/>
            <w:hideMark/>
          </w:tcPr>
          <w:p w14:paraId="59BDBC7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0.028</w:t>
            </w:r>
          </w:p>
        </w:tc>
        <w:tc>
          <w:tcPr>
            <w:tcW w:w="574" w:type="pct"/>
            <w:noWrap/>
            <w:vAlign w:val="center"/>
            <w:hideMark/>
          </w:tcPr>
          <w:p w14:paraId="5EF42FF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0.398</w:t>
            </w:r>
          </w:p>
        </w:tc>
        <w:tc>
          <w:tcPr>
            <w:tcW w:w="574" w:type="pct"/>
            <w:noWrap/>
            <w:vAlign w:val="center"/>
            <w:hideMark/>
          </w:tcPr>
          <w:p w14:paraId="58E117E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-0.0926</w:t>
            </w:r>
          </w:p>
        </w:tc>
        <w:tc>
          <w:tcPr>
            <w:tcW w:w="572" w:type="pct"/>
            <w:noWrap/>
            <w:vAlign w:val="center"/>
            <w:hideMark/>
          </w:tcPr>
          <w:p w14:paraId="4E5EFED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0.3235</w:t>
            </w:r>
          </w:p>
        </w:tc>
      </w:tr>
      <w:tr w:rsidR="0036074C" w:rsidRPr="00F574A1" w14:paraId="5EB6522B" w14:textId="77777777" w:rsidTr="008B4DA6">
        <w:trPr>
          <w:trHeight w:val="290"/>
        </w:trPr>
        <w:tc>
          <w:tcPr>
            <w:tcW w:w="756" w:type="pct"/>
            <w:noWrap/>
            <w:hideMark/>
          </w:tcPr>
          <w:p w14:paraId="325A78E8"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SHNN</w:t>
            </w:r>
          </w:p>
        </w:tc>
        <w:tc>
          <w:tcPr>
            <w:tcW w:w="740" w:type="pct"/>
            <w:noWrap/>
            <w:vAlign w:val="center"/>
            <w:hideMark/>
          </w:tcPr>
          <w:p w14:paraId="53DD209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-0.0354</w:t>
            </w:r>
          </w:p>
        </w:tc>
        <w:tc>
          <w:tcPr>
            <w:tcW w:w="635" w:type="pct"/>
            <w:noWrap/>
            <w:vAlign w:val="center"/>
            <w:hideMark/>
          </w:tcPr>
          <w:p w14:paraId="65391A0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-0.0317</w:t>
            </w:r>
          </w:p>
        </w:tc>
        <w:tc>
          <w:tcPr>
            <w:tcW w:w="574" w:type="pct"/>
            <w:noWrap/>
            <w:vAlign w:val="center"/>
            <w:hideMark/>
          </w:tcPr>
          <w:p w14:paraId="5AA9379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-0.0153</w:t>
            </w:r>
          </w:p>
        </w:tc>
        <w:tc>
          <w:tcPr>
            <w:tcW w:w="574" w:type="pct"/>
            <w:noWrap/>
            <w:vAlign w:val="center"/>
            <w:hideMark/>
          </w:tcPr>
          <w:p w14:paraId="28C6980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0.1089</w:t>
            </w:r>
          </w:p>
        </w:tc>
        <w:tc>
          <w:tcPr>
            <w:tcW w:w="574" w:type="pct"/>
            <w:noWrap/>
            <w:vAlign w:val="center"/>
            <w:hideMark/>
          </w:tcPr>
          <w:p w14:paraId="65C2841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-0.0548</w:t>
            </w:r>
          </w:p>
        </w:tc>
        <w:tc>
          <w:tcPr>
            <w:tcW w:w="574" w:type="pct"/>
            <w:noWrap/>
            <w:vAlign w:val="center"/>
            <w:hideMark/>
          </w:tcPr>
          <w:p w14:paraId="7252D18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-0.0075</w:t>
            </w:r>
          </w:p>
        </w:tc>
        <w:tc>
          <w:tcPr>
            <w:tcW w:w="572" w:type="pct"/>
            <w:noWrap/>
            <w:vAlign w:val="center"/>
            <w:hideMark/>
          </w:tcPr>
          <w:p w14:paraId="6E3E14F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0.1387</w:t>
            </w:r>
          </w:p>
        </w:tc>
      </w:tr>
      <w:tr w:rsidR="0036074C" w:rsidRPr="00F574A1" w14:paraId="726EADBB" w14:textId="77777777" w:rsidTr="008B4DA6">
        <w:trPr>
          <w:trHeight w:val="290"/>
        </w:trPr>
        <w:tc>
          <w:tcPr>
            <w:tcW w:w="756" w:type="pct"/>
            <w:noWrap/>
            <w:hideMark/>
          </w:tcPr>
          <w:p w14:paraId="137B15C3"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lastRenderedPageBreak/>
              <w:t>GDP</w:t>
            </w:r>
          </w:p>
        </w:tc>
        <w:tc>
          <w:tcPr>
            <w:tcW w:w="740" w:type="pct"/>
            <w:noWrap/>
            <w:vAlign w:val="center"/>
            <w:hideMark/>
          </w:tcPr>
          <w:p w14:paraId="73FEA10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-0.0657</w:t>
            </w:r>
          </w:p>
        </w:tc>
        <w:tc>
          <w:tcPr>
            <w:tcW w:w="635" w:type="pct"/>
            <w:noWrap/>
            <w:vAlign w:val="center"/>
            <w:hideMark/>
          </w:tcPr>
          <w:p w14:paraId="0A742C1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-0.0726</w:t>
            </w:r>
          </w:p>
        </w:tc>
        <w:tc>
          <w:tcPr>
            <w:tcW w:w="574" w:type="pct"/>
            <w:noWrap/>
            <w:vAlign w:val="center"/>
            <w:hideMark/>
          </w:tcPr>
          <w:p w14:paraId="25CC17C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0.6442</w:t>
            </w:r>
          </w:p>
        </w:tc>
        <w:tc>
          <w:tcPr>
            <w:tcW w:w="574" w:type="pct"/>
            <w:noWrap/>
            <w:vAlign w:val="center"/>
            <w:hideMark/>
          </w:tcPr>
          <w:p w14:paraId="21B98B6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74" w:type="pct"/>
            <w:noWrap/>
            <w:vAlign w:val="center"/>
            <w:hideMark/>
          </w:tcPr>
          <w:p w14:paraId="6624F0C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0.0776</w:t>
            </w:r>
          </w:p>
        </w:tc>
        <w:tc>
          <w:tcPr>
            <w:tcW w:w="574" w:type="pct"/>
            <w:noWrap/>
            <w:vAlign w:val="center"/>
            <w:hideMark/>
          </w:tcPr>
          <w:p w14:paraId="3235519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-0.0144</w:t>
            </w:r>
          </w:p>
        </w:tc>
        <w:tc>
          <w:tcPr>
            <w:tcW w:w="572" w:type="pct"/>
            <w:noWrap/>
            <w:vAlign w:val="center"/>
            <w:hideMark/>
          </w:tcPr>
          <w:p w14:paraId="4287E52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-0.0492</w:t>
            </w:r>
          </w:p>
        </w:tc>
      </w:tr>
      <w:tr w:rsidR="0036074C" w:rsidRPr="00F574A1" w14:paraId="7B838D72" w14:textId="77777777" w:rsidTr="008B4DA6">
        <w:trPr>
          <w:trHeight w:val="290"/>
        </w:trPr>
        <w:tc>
          <w:tcPr>
            <w:tcW w:w="756" w:type="pct"/>
            <w:noWrap/>
            <w:hideMark/>
          </w:tcPr>
          <w:p w14:paraId="1B0BD15A"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Pop</w:t>
            </w:r>
          </w:p>
        </w:tc>
        <w:tc>
          <w:tcPr>
            <w:tcW w:w="740" w:type="pct"/>
            <w:noWrap/>
            <w:vAlign w:val="center"/>
            <w:hideMark/>
          </w:tcPr>
          <w:p w14:paraId="2F6B2B4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0.0293</w:t>
            </w:r>
          </w:p>
        </w:tc>
        <w:tc>
          <w:tcPr>
            <w:tcW w:w="635" w:type="pct"/>
            <w:noWrap/>
            <w:vAlign w:val="center"/>
            <w:hideMark/>
          </w:tcPr>
          <w:p w14:paraId="3D675A5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0.026</w:t>
            </w:r>
            <w:r>
              <w:rPr>
                <w:rFonts w:ascii="Times New Roman" w:hAnsi="Times New Roman" w:cs="Times New Roman"/>
                <w:sz w:val="26"/>
                <w:szCs w:val="26"/>
              </w:rPr>
              <w:t>0</w:t>
            </w:r>
          </w:p>
        </w:tc>
        <w:tc>
          <w:tcPr>
            <w:tcW w:w="574" w:type="pct"/>
            <w:noWrap/>
            <w:vAlign w:val="center"/>
            <w:hideMark/>
          </w:tcPr>
          <w:p w14:paraId="4101B3D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-0.4598</w:t>
            </w:r>
          </w:p>
        </w:tc>
        <w:tc>
          <w:tcPr>
            <w:tcW w:w="574" w:type="pct"/>
            <w:noWrap/>
            <w:vAlign w:val="center"/>
            <w:hideMark/>
          </w:tcPr>
          <w:p w14:paraId="795E139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74" w:type="pct"/>
            <w:noWrap/>
            <w:vAlign w:val="center"/>
            <w:hideMark/>
          </w:tcPr>
          <w:p w14:paraId="2921FCF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-0.0045</w:t>
            </w:r>
          </w:p>
        </w:tc>
        <w:tc>
          <w:tcPr>
            <w:tcW w:w="574" w:type="pct"/>
            <w:noWrap/>
            <w:vAlign w:val="center"/>
            <w:hideMark/>
          </w:tcPr>
          <w:p w14:paraId="17F3693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0.0116</w:t>
            </w:r>
          </w:p>
        </w:tc>
        <w:tc>
          <w:tcPr>
            <w:tcW w:w="572" w:type="pct"/>
            <w:noWrap/>
            <w:vAlign w:val="center"/>
            <w:hideMark/>
          </w:tcPr>
          <w:p w14:paraId="70189E7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0.008</w:t>
            </w:r>
          </w:p>
        </w:tc>
      </w:tr>
      <w:tr w:rsidR="0036074C" w:rsidRPr="00F574A1" w14:paraId="41E42961" w14:textId="77777777" w:rsidTr="008B4DA6">
        <w:trPr>
          <w:trHeight w:val="290"/>
        </w:trPr>
        <w:tc>
          <w:tcPr>
            <w:tcW w:w="756" w:type="pct"/>
            <w:noWrap/>
            <w:hideMark/>
          </w:tcPr>
          <w:p w14:paraId="00D64F5F"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Year</w:t>
            </w:r>
          </w:p>
        </w:tc>
        <w:tc>
          <w:tcPr>
            <w:tcW w:w="740" w:type="pct"/>
            <w:noWrap/>
            <w:vAlign w:val="center"/>
            <w:hideMark/>
          </w:tcPr>
          <w:p w14:paraId="38AF93D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-0.1989</w:t>
            </w:r>
          </w:p>
        </w:tc>
        <w:tc>
          <w:tcPr>
            <w:tcW w:w="635" w:type="pct"/>
            <w:noWrap/>
            <w:vAlign w:val="center"/>
            <w:hideMark/>
          </w:tcPr>
          <w:p w14:paraId="42C7EFB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-0.2151</w:t>
            </w:r>
          </w:p>
        </w:tc>
        <w:tc>
          <w:tcPr>
            <w:tcW w:w="574" w:type="pct"/>
            <w:noWrap/>
            <w:vAlign w:val="center"/>
            <w:hideMark/>
          </w:tcPr>
          <w:p w14:paraId="0B43CC1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0.2713</w:t>
            </w:r>
          </w:p>
        </w:tc>
        <w:tc>
          <w:tcPr>
            <w:tcW w:w="574" w:type="pct"/>
            <w:noWrap/>
            <w:vAlign w:val="center"/>
            <w:hideMark/>
          </w:tcPr>
          <w:p w14:paraId="42F895C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74" w:type="pct"/>
            <w:noWrap/>
            <w:vAlign w:val="center"/>
            <w:hideMark/>
          </w:tcPr>
          <w:p w14:paraId="559782F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0.0627</w:t>
            </w:r>
          </w:p>
        </w:tc>
        <w:tc>
          <w:tcPr>
            <w:tcW w:w="574" w:type="pct"/>
            <w:noWrap/>
            <w:vAlign w:val="center"/>
            <w:hideMark/>
          </w:tcPr>
          <w:p w14:paraId="3088C92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-0.0011</w:t>
            </w:r>
          </w:p>
        </w:tc>
        <w:tc>
          <w:tcPr>
            <w:tcW w:w="572" w:type="pct"/>
            <w:noWrap/>
            <w:vAlign w:val="center"/>
            <w:hideMark/>
          </w:tcPr>
          <w:p w14:paraId="0A999B3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w:t>
            </w:r>
          </w:p>
        </w:tc>
      </w:tr>
      <w:tr w:rsidR="0036074C" w:rsidRPr="00F574A1" w14:paraId="662C4360" w14:textId="77777777" w:rsidTr="008B4DA6">
        <w:trPr>
          <w:trHeight w:val="290"/>
        </w:trPr>
        <w:tc>
          <w:tcPr>
            <w:tcW w:w="756" w:type="pct"/>
            <w:noWrap/>
            <w:hideMark/>
          </w:tcPr>
          <w:p w14:paraId="69144202"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w:t>
            </w:r>
          </w:p>
        </w:tc>
        <w:tc>
          <w:tcPr>
            <w:tcW w:w="740" w:type="pct"/>
            <w:noWrap/>
            <w:vAlign w:val="center"/>
            <w:hideMark/>
          </w:tcPr>
          <w:p w14:paraId="4935236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0.0152</w:t>
            </w:r>
          </w:p>
        </w:tc>
        <w:tc>
          <w:tcPr>
            <w:tcW w:w="635" w:type="pct"/>
            <w:noWrap/>
            <w:vAlign w:val="center"/>
            <w:hideMark/>
          </w:tcPr>
          <w:p w14:paraId="169C677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-0.012</w:t>
            </w:r>
            <w:r>
              <w:rPr>
                <w:rFonts w:ascii="Times New Roman" w:hAnsi="Times New Roman" w:cs="Times New Roman"/>
                <w:sz w:val="26"/>
                <w:szCs w:val="26"/>
              </w:rPr>
              <w:t>0</w:t>
            </w:r>
          </w:p>
        </w:tc>
        <w:tc>
          <w:tcPr>
            <w:tcW w:w="574" w:type="pct"/>
            <w:noWrap/>
            <w:vAlign w:val="center"/>
            <w:hideMark/>
          </w:tcPr>
          <w:p w14:paraId="0938E39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74" w:type="pct"/>
            <w:noWrap/>
            <w:vAlign w:val="center"/>
            <w:hideMark/>
          </w:tcPr>
          <w:p w14:paraId="667F0E2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-0.0799</w:t>
            </w:r>
          </w:p>
        </w:tc>
        <w:tc>
          <w:tcPr>
            <w:tcW w:w="574" w:type="pct"/>
            <w:noWrap/>
            <w:vAlign w:val="center"/>
            <w:hideMark/>
          </w:tcPr>
          <w:p w14:paraId="334E341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0.0154</w:t>
            </w:r>
          </w:p>
        </w:tc>
        <w:tc>
          <w:tcPr>
            <w:tcW w:w="574" w:type="pct"/>
            <w:noWrap/>
            <w:vAlign w:val="center"/>
            <w:hideMark/>
          </w:tcPr>
          <w:p w14:paraId="5A3185B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-0.0317</w:t>
            </w:r>
          </w:p>
        </w:tc>
        <w:tc>
          <w:tcPr>
            <w:tcW w:w="572" w:type="pct"/>
            <w:noWrap/>
            <w:vAlign w:val="center"/>
            <w:hideMark/>
          </w:tcPr>
          <w:p w14:paraId="38E28C4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-0.0668</w:t>
            </w:r>
          </w:p>
        </w:tc>
      </w:tr>
      <w:tr w:rsidR="0036074C" w:rsidRPr="00F574A1" w14:paraId="72740F94" w14:textId="77777777" w:rsidTr="008B4DA6">
        <w:trPr>
          <w:trHeight w:val="290"/>
        </w:trPr>
        <w:tc>
          <w:tcPr>
            <w:tcW w:w="756" w:type="pct"/>
            <w:noWrap/>
            <w:hideMark/>
          </w:tcPr>
          <w:p w14:paraId="4B21B3EF"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Industry2</w:t>
            </w:r>
          </w:p>
        </w:tc>
        <w:tc>
          <w:tcPr>
            <w:tcW w:w="740" w:type="pct"/>
            <w:noWrap/>
            <w:vAlign w:val="center"/>
            <w:hideMark/>
          </w:tcPr>
          <w:p w14:paraId="6700AD8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-0.0084</w:t>
            </w:r>
          </w:p>
        </w:tc>
        <w:tc>
          <w:tcPr>
            <w:tcW w:w="635" w:type="pct"/>
            <w:noWrap/>
            <w:vAlign w:val="center"/>
            <w:hideMark/>
          </w:tcPr>
          <w:p w14:paraId="200E7F8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-0.0078</w:t>
            </w:r>
          </w:p>
        </w:tc>
        <w:tc>
          <w:tcPr>
            <w:tcW w:w="574" w:type="pct"/>
            <w:noWrap/>
            <w:vAlign w:val="center"/>
            <w:hideMark/>
          </w:tcPr>
          <w:p w14:paraId="673FCD5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74" w:type="pct"/>
            <w:noWrap/>
            <w:vAlign w:val="center"/>
            <w:hideMark/>
          </w:tcPr>
          <w:p w14:paraId="15B648C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0.0204</w:t>
            </w:r>
          </w:p>
        </w:tc>
        <w:tc>
          <w:tcPr>
            <w:tcW w:w="574" w:type="pct"/>
            <w:noWrap/>
            <w:vAlign w:val="center"/>
            <w:hideMark/>
          </w:tcPr>
          <w:p w14:paraId="0D127B3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-0.0246</w:t>
            </w:r>
          </w:p>
        </w:tc>
        <w:tc>
          <w:tcPr>
            <w:tcW w:w="574" w:type="pct"/>
            <w:noWrap/>
            <w:vAlign w:val="center"/>
            <w:hideMark/>
          </w:tcPr>
          <w:p w14:paraId="190CE78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0.0448</w:t>
            </w:r>
          </w:p>
        </w:tc>
        <w:tc>
          <w:tcPr>
            <w:tcW w:w="572" w:type="pct"/>
            <w:noWrap/>
            <w:vAlign w:val="center"/>
            <w:hideMark/>
          </w:tcPr>
          <w:p w14:paraId="1F1B395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-0.0238</w:t>
            </w:r>
          </w:p>
        </w:tc>
      </w:tr>
      <w:tr w:rsidR="0036074C" w:rsidRPr="00F574A1" w14:paraId="1CE7DA23" w14:textId="77777777" w:rsidTr="008B4DA6">
        <w:trPr>
          <w:trHeight w:val="290"/>
        </w:trPr>
        <w:tc>
          <w:tcPr>
            <w:tcW w:w="756" w:type="pct"/>
            <w:noWrap/>
            <w:hideMark/>
          </w:tcPr>
          <w:p w14:paraId="69869175"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Industry3</w:t>
            </w:r>
          </w:p>
        </w:tc>
        <w:tc>
          <w:tcPr>
            <w:tcW w:w="740" w:type="pct"/>
            <w:noWrap/>
            <w:vAlign w:val="center"/>
            <w:hideMark/>
          </w:tcPr>
          <w:p w14:paraId="6A87168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-0.0084</w:t>
            </w:r>
          </w:p>
        </w:tc>
        <w:tc>
          <w:tcPr>
            <w:tcW w:w="635" w:type="pct"/>
            <w:noWrap/>
            <w:vAlign w:val="center"/>
            <w:hideMark/>
          </w:tcPr>
          <w:p w14:paraId="5B78683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0.0035</w:t>
            </w:r>
          </w:p>
        </w:tc>
        <w:tc>
          <w:tcPr>
            <w:tcW w:w="574" w:type="pct"/>
            <w:noWrap/>
            <w:vAlign w:val="center"/>
            <w:hideMark/>
          </w:tcPr>
          <w:p w14:paraId="3543467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74" w:type="pct"/>
            <w:noWrap/>
            <w:vAlign w:val="center"/>
            <w:hideMark/>
          </w:tcPr>
          <w:p w14:paraId="70F35BC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-0.0716</w:t>
            </w:r>
          </w:p>
        </w:tc>
        <w:tc>
          <w:tcPr>
            <w:tcW w:w="574" w:type="pct"/>
            <w:noWrap/>
            <w:vAlign w:val="center"/>
            <w:hideMark/>
          </w:tcPr>
          <w:p w14:paraId="431500F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0.1297</w:t>
            </w:r>
          </w:p>
        </w:tc>
        <w:tc>
          <w:tcPr>
            <w:tcW w:w="574" w:type="pct"/>
            <w:noWrap/>
            <w:vAlign w:val="center"/>
            <w:hideMark/>
          </w:tcPr>
          <w:p w14:paraId="17D2E09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-0.0738</w:t>
            </w:r>
          </w:p>
        </w:tc>
        <w:tc>
          <w:tcPr>
            <w:tcW w:w="572" w:type="pct"/>
            <w:noWrap/>
            <w:vAlign w:val="center"/>
            <w:hideMark/>
          </w:tcPr>
          <w:p w14:paraId="0FFDF68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0.1463</w:t>
            </w:r>
          </w:p>
        </w:tc>
      </w:tr>
      <w:tr w:rsidR="0036074C" w:rsidRPr="00F574A1" w14:paraId="27B04425" w14:textId="77777777" w:rsidTr="008B4DA6">
        <w:trPr>
          <w:trHeight w:val="290"/>
        </w:trPr>
        <w:tc>
          <w:tcPr>
            <w:tcW w:w="756" w:type="pct"/>
            <w:noWrap/>
            <w:hideMark/>
          </w:tcPr>
          <w:p w14:paraId="05A82791"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Industry4</w:t>
            </w:r>
          </w:p>
        </w:tc>
        <w:tc>
          <w:tcPr>
            <w:tcW w:w="740" w:type="pct"/>
            <w:noWrap/>
            <w:vAlign w:val="center"/>
            <w:hideMark/>
          </w:tcPr>
          <w:p w14:paraId="1F0297A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0.0348</w:t>
            </w:r>
          </w:p>
        </w:tc>
        <w:tc>
          <w:tcPr>
            <w:tcW w:w="635" w:type="pct"/>
            <w:noWrap/>
            <w:vAlign w:val="center"/>
            <w:hideMark/>
          </w:tcPr>
          <w:p w14:paraId="4180C16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0.0383</w:t>
            </w:r>
          </w:p>
        </w:tc>
        <w:tc>
          <w:tcPr>
            <w:tcW w:w="574" w:type="pct"/>
            <w:noWrap/>
            <w:vAlign w:val="center"/>
            <w:hideMark/>
          </w:tcPr>
          <w:p w14:paraId="038951B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74" w:type="pct"/>
            <w:noWrap/>
            <w:vAlign w:val="center"/>
            <w:hideMark/>
          </w:tcPr>
          <w:p w14:paraId="460F6D4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-0.0496</w:t>
            </w:r>
          </w:p>
        </w:tc>
        <w:tc>
          <w:tcPr>
            <w:tcW w:w="574" w:type="pct"/>
            <w:noWrap/>
            <w:vAlign w:val="center"/>
            <w:hideMark/>
          </w:tcPr>
          <w:p w14:paraId="58E1352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0.0458</w:t>
            </w:r>
          </w:p>
        </w:tc>
        <w:tc>
          <w:tcPr>
            <w:tcW w:w="574" w:type="pct"/>
            <w:noWrap/>
            <w:vAlign w:val="center"/>
            <w:hideMark/>
          </w:tcPr>
          <w:p w14:paraId="52C127F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0.3195</w:t>
            </w:r>
          </w:p>
        </w:tc>
        <w:tc>
          <w:tcPr>
            <w:tcW w:w="572" w:type="pct"/>
            <w:noWrap/>
            <w:vAlign w:val="center"/>
            <w:hideMark/>
          </w:tcPr>
          <w:p w14:paraId="5727A9F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-0.1893</w:t>
            </w:r>
          </w:p>
        </w:tc>
      </w:tr>
      <w:tr w:rsidR="0036074C" w:rsidRPr="00F574A1" w14:paraId="73834BF2" w14:textId="77777777" w:rsidTr="008B4DA6">
        <w:trPr>
          <w:trHeight w:val="290"/>
        </w:trPr>
        <w:tc>
          <w:tcPr>
            <w:tcW w:w="756" w:type="pct"/>
            <w:noWrap/>
            <w:hideMark/>
          </w:tcPr>
          <w:p w14:paraId="303309FF"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Industry5</w:t>
            </w:r>
          </w:p>
        </w:tc>
        <w:tc>
          <w:tcPr>
            <w:tcW w:w="740" w:type="pct"/>
            <w:noWrap/>
            <w:vAlign w:val="center"/>
            <w:hideMark/>
          </w:tcPr>
          <w:p w14:paraId="31134B3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-0.0202</w:t>
            </w:r>
          </w:p>
        </w:tc>
        <w:tc>
          <w:tcPr>
            <w:tcW w:w="635" w:type="pct"/>
            <w:noWrap/>
            <w:vAlign w:val="center"/>
            <w:hideMark/>
          </w:tcPr>
          <w:p w14:paraId="4C392CB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-0.0227</w:t>
            </w:r>
          </w:p>
        </w:tc>
        <w:tc>
          <w:tcPr>
            <w:tcW w:w="574" w:type="pct"/>
            <w:noWrap/>
            <w:vAlign w:val="center"/>
            <w:hideMark/>
          </w:tcPr>
          <w:p w14:paraId="487510A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74" w:type="pct"/>
            <w:noWrap/>
            <w:vAlign w:val="center"/>
            <w:hideMark/>
          </w:tcPr>
          <w:p w14:paraId="4E0C4B3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0.1527</w:t>
            </w:r>
          </w:p>
        </w:tc>
        <w:tc>
          <w:tcPr>
            <w:tcW w:w="574" w:type="pct"/>
            <w:noWrap/>
            <w:vAlign w:val="center"/>
            <w:hideMark/>
          </w:tcPr>
          <w:p w14:paraId="48ADEBB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0.0676</w:t>
            </w:r>
          </w:p>
        </w:tc>
        <w:tc>
          <w:tcPr>
            <w:tcW w:w="574" w:type="pct"/>
            <w:noWrap/>
            <w:vAlign w:val="center"/>
            <w:hideMark/>
          </w:tcPr>
          <w:p w14:paraId="5339E0C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-0.0548</w:t>
            </w:r>
          </w:p>
        </w:tc>
        <w:tc>
          <w:tcPr>
            <w:tcW w:w="572" w:type="pct"/>
            <w:noWrap/>
            <w:vAlign w:val="center"/>
            <w:hideMark/>
          </w:tcPr>
          <w:p w14:paraId="6E70ABF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0.0788</w:t>
            </w:r>
          </w:p>
        </w:tc>
      </w:tr>
      <w:tr w:rsidR="0036074C" w:rsidRPr="00F574A1" w14:paraId="66D0CA5D" w14:textId="77777777" w:rsidTr="008B4DA6">
        <w:trPr>
          <w:trHeight w:val="290"/>
        </w:trPr>
        <w:tc>
          <w:tcPr>
            <w:tcW w:w="756" w:type="pct"/>
            <w:noWrap/>
            <w:hideMark/>
          </w:tcPr>
          <w:p w14:paraId="0F057BED"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Industry7</w:t>
            </w:r>
          </w:p>
        </w:tc>
        <w:tc>
          <w:tcPr>
            <w:tcW w:w="740" w:type="pct"/>
            <w:noWrap/>
            <w:vAlign w:val="center"/>
            <w:hideMark/>
          </w:tcPr>
          <w:p w14:paraId="606FF40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-0.0516</w:t>
            </w:r>
          </w:p>
        </w:tc>
        <w:tc>
          <w:tcPr>
            <w:tcW w:w="635" w:type="pct"/>
            <w:noWrap/>
            <w:vAlign w:val="center"/>
            <w:hideMark/>
          </w:tcPr>
          <w:p w14:paraId="41F2CFC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-0.0418</w:t>
            </w:r>
          </w:p>
        </w:tc>
        <w:tc>
          <w:tcPr>
            <w:tcW w:w="574" w:type="pct"/>
            <w:noWrap/>
            <w:vAlign w:val="center"/>
            <w:hideMark/>
          </w:tcPr>
          <w:p w14:paraId="1B1A919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74" w:type="pct"/>
            <w:noWrap/>
            <w:vAlign w:val="center"/>
            <w:hideMark/>
          </w:tcPr>
          <w:p w14:paraId="6550F8F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-0.0042</w:t>
            </w:r>
          </w:p>
        </w:tc>
        <w:tc>
          <w:tcPr>
            <w:tcW w:w="574" w:type="pct"/>
            <w:noWrap/>
            <w:vAlign w:val="center"/>
            <w:hideMark/>
          </w:tcPr>
          <w:p w14:paraId="6E6C202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-0.0203</w:t>
            </w:r>
          </w:p>
        </w:tc>
        <w:tc>
          <w:tcPr>
            <w:tcW w:w="574" w:type="pct"/>
            <w:noWrap/>
            <w:vAlign w:val="center"/>
            <w:hideMark/>
          </w:tcPr>
          <w:p w14:paraId="45196A4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-0.0424</w:t>
            </w:r>
          </w:p>
        </w:tc>
        <w:tc>
          <w:tcPr>
            <w:tcW w:w="572" w:type="pct"/>
            <w:noWrap/>
            <w:vAlign w:val="center"/>
            <w:hideMark/>
          </w:tcPr>
          <w:p w14:paraId="7B0E188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-0.0072</w:t>
            </w:r>
          </w:p>
        </w:tc>
      </w:tr>
      <w:tr w:rsidR="0036074C" w:rsidRPr="00F574A1" w14:paraId="10EFF766" w14:textId="77777777" w:rsidTr="008B4DA6">
        <w:trPr>
          <w:trHeight w:val="290"/>
        </w:trPr>
        <w:tc>
          <w:tcPr>
            <w:tcW w:w="756" w:type="pct"/>
            <w:noWrap/>
            <w:hideMark/>
          </w:tcPr>
          <w:p w14:paraId="72F03669"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Industry8</w:t>
            </w:r>
          </w:p>
        </w:tc>
        <w:tc>
          <w:tcPr>
            <w:tcW w:w="740" w:type="pct"/>
            <w:noWrap/>
            <w:vAlign w:val="center"/>
            <w:hideMark/>
          </w:tcPr>
          <w:p w14:paraId="0464582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0.0138</w:t>
            </w:r>
          </w:p>
        </w:tc>
        <w:tc>
          <w:tcPr>
            <w:tcW w:w="635" w:type="pct"/>
            <w:noWrap/>
            <w:vAlign w:val="center"/>
            <w:hideMark/>
          </w:tcPr>
          <w:p w14:paraId="18977DE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0.0128</w:t>
            </w:r>
          </w:p>
        </w:tc>
        <w:tc>
          <w:tcPr>
            <w:tcW w:w="574" w:type="pct"/>
            <w:noWrap/>
            <w:vAlign w:val="center"/>
            <w:hideMark/>
          </w:tcPr>
          <w:p w14:paraId="06C5F2A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74" w:type="pct"/>
            <w:noWrap/>
            <w:vAlign w:val="center"/>
            <w:hideMark/>
          </w:tcPr>
          <w:p w14:paraId="72FB453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0.0251</w:t>
            </w:r>
          </w:p>
        </w:tc>
        <w:tc>
          <w:tcPr>
            <w:tcW w:w="574" w:type="pct"/>
            <w:noWrap/>
            <w:vAlign w:val="center"/>
            <w:hideMark/>
          </w:tcPr>
          <w:p w14:paraId="2C9C1B1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-0.0001</w:t>
            </w:r>
          </w:p>
        </w:tc>
        <w:tc>
          <w:tcPr>
            <w:tcW w:w="574" w:type="pct"/>
            <w:noWrap/>
            <w:vAlign w:val="center"/>
            <w:hideMark/>
          </w:tcPr>
          <w:p w14:paraId="7BC70FD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-0.1953</w:t>
            </w:r>
          </w:p>
        </w:tc>
        <w:tc>
          <w:tcPr>
            <w:tcW w:w="572" w:type="pct"/>
            <w:noWrap/>
            <w:vAlign w:val="center"/>
            <w:hideMark/>
          </w:tcPr>
          <w:p w14:paraId="1EB7EC4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0.067</w:t>
            </w:r>
          </w:p>
        </w:tc>
      </w:tr>
      <w:tr w:rsidR="0036074C" w:rsidRPr="00F574A1" w14:paraId="0EB33500" w14:textId="77777777" w:rsidTr="008B4DA6">
        <w:trPr>
          <w:trHeight w:val="290"/>
        </w:trPr>
        <w:tc>
          <w:tcPr>
            <w:tcW w:w="756" w:type="pct"/>
            <w:noWrap/>
            <w:hideMark/>
          </w:tcPr>
          <w:p w14:paraId="60F2BFD9"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Industry9</w:t>
            </w:r>
          </w:p>
        </w:tc>
        <w:tc>
          <w:tcPr>
            <w:tcW w:w="740" w:type="pct"/>
            <w:noWrap/>
            <w:vAlign w:val="center"/>
            <w:hideMark/>
          </w:tcPr>
          <w:p w14:paraId="5BB6BFB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-0.0205</w:t>
            </w:r>
          </w:p>
        </w:tc>
        <w:tc>
          <w:tcPr>
            <w:tcW w:w="635" w:type="pct"/>
            <w:noWrap/>
            <w:vAlign w:val="center"/>
            <w:hideMark/>
          </w:tcPr>
          <w:p w14:paraId="0CE5F88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-0.0188</w:t>
            </w:r>
          </w:p>
        </w:tc>
        <w:tc>
          <w:tcPr>
            <w:tcW w:w="574" w:type="pct"/>
            <w:noWrap/>
            <w:vAlign w:val="center"/>
            <w:hideMark/>
          </w:tcPr>
          <w:p w14:paraId="6D7BD7C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74" w:type="pct"/>
            <w:noWrap/>
            <w:vAlign w:val="center"/>
            <w:hideMark/>
          </w:tcPr>
          <w:p w14:paraId="43113EB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-0.0524</w:t>
            </w:r>
          </w:p>
        </w:tc>
        <w:tc>
          <w:tcPr>
            <w:tcW w:w="574" w:type="pct"/>
            <w:noWrap/>
            <w:vAlign w:val="center"/>
            <w:hideMark/>
          </w:tcPr>
          <w:p w14:paraId="079EC0A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-0.0938</w:t>
            </w:r>
          </w:p>
        </w:tc>
        <w:tc>
          <w:tcPr>
            <w:tcW w:w="574" w:type="pct"/>
            <w:noWrap/>
            <w:vAlign w:val="center"/>
            <w:hideMark/>
          </w:tcPr>
          <w:p w14:paraId="7052856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-0.0265</w:t>
            </w:r>
          </w:p>
        </w:tc>
        <w:tc>
          <w:tcPr>
            <w:tcW w:w="572" w:type="pct"/>
            <w:noWrap/>
            <w:vAlign w:val="center"/>
            <w:hideMark/>
          </w:tcPr>
          <w:p w14:paraId="28D501C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0.0063</w:t>
            </w:r>
          </w:p>
        </w:tc>
      </w:tr>
      <w:tr w:rsidR="0036074C" w:rsidRPr="00F574A1" w14:paraId="728180F1" w14:textId="77777777" w:rsidTr="008B4DA6">
        <w:trPr>
          <w:trHeight w:val="290"/>
        </w:trPr>
        <w:tc>
          <w:tcPr>
            <w:tcW w:w="756" w:type="pct"/>
            <w:noWrap/>
            <w:hideMark/>
          </w:tcPr>
          <w:p w14:paraId="0C04E977"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Industry10</w:t>
            </w:r>
          </w:p>
        </w:tc>
        <w:tc>
          <w:tcPr>
            <w:tcW w:w="740" w:type="pct"/>
            <w:noWrap/>
            <w:vAlign w:val="center"/>
            <w:hideMark/>
          </w:tcPr>
          <w:p w14:paraId="337D310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35" w:type="pct"/>
            <w:noWrap/>
            <w:vAlign w:val="center"/>
            <w:hideMark/>
          </w:tcPr>
          <w:p w14:paraId="64CDC4B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574" w:type="pct"/>
            <w:noWrap/>
            <w:vAlign w:val="center"/>
            <w:hideMark/>
          </w:tcPr>
          <w:p w14:paraId="4501442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574" w:type="pct"/>
            <w:noWrap/>
            <w:vAlign w:val="center"/>
            <w:hideMark/>
          </w:tcPr>
          <w:p w14:paraId="5CA1510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574" w:type="pct"/>
            <w:noWrap/>
            <w:vAlign w:val="center"/>
            <w:hideMark/>
          </w:tcPr>
          <w:p w14:paraId="33AF76B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574" w:type="pct"/>
            <w:noWrap/>
            <w:vAlign w:val="center"/>
            <w:hideMark/>
          </w:tcPr>
          <w:p w14:paraId="6D69B17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572" w:type="pct"/>
            <w:noWrap/>
            <w:vAlign w:val="center"/>
            <w:hideMark/>
          </w:tcPr>
          <w:p w14:paraId="0AC995B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 xml:space="preserve">. </w:t>
            </w:r>
          </w:p>
        </w:tc>
      </w:tr>
      <w:tr w:rsidR="0036074C" w:rsidRPr="00F574A1" w14:paraId="7F674254" w14:textId="77777777" w:rsidTr="008B4DA6">
        <w:trPr>
          <w:trHeight w:val="290"/>
        </w:trPr>
        <w:tc>
          <w:tcPr>
            <w:tcW w:w="756" w:type="pct"/>
            <w:noWrap/>
            <w:hideMark/>
          </w:tcPr>
          <w:p w14:paraId="6D3C9A3B"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lastRenderedPageBreak/>
              <w:t>Industry11</w:t>
            </w:r>
          </w:p>
        </w:tc>
        <w:tc>
          <w:tcPr>
            <w:tcW w:w="740" w:type="pct"/>
            <w:noWrap/>
            <w:vAlign w:val="center"/>
            <w:hideMark/>
          </w:tcPr>
          <w:p w14:paraId="48F5ACD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0.0228</w:t>
            </w:r>
          </w:p>
        </w:tc>
        <w:tc>
          <w:tcPr>
            <w:tcW w:w="635" w:type="pct"/>
            <w:noWrap/>
            <w:vAlign w:val="center"/>
            <w:hideMark/>
          </w:tcPr>
          <w:p w14:paraId="13F575A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0.0138</w:t>
            </w:r>
          </w:p>
        </w:tc>
        <w:tc>
          <w:tcPr>
            <w:tcW w:w="574" w:type="pct"/>
            <w:noWrap/>
            <w:vAlign w:val="center"/>
            <w:hideMark/>
          </w:tcPr>
          <w:p w14:paraId="4AAE3EB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74" w:type="pct"/>
            <w:noWrap/>
            <w:vAlign w:val="center"/>
            <w:hideMark/>
          </w:tcPr>
          <w:p w14:paraId="19A89FD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-0.0021</w:t>
            </w:r>
          </w:p>
        </w:tc>
        <w:tc>
          <w:tcPr>
            <w:tcW w:w="574" w:type="pct"/>
            <w:noWrap/>
            <w:vAlign w:val="center"/>
            <w:hideMark/>
          </w:tcPr>
          <w:p w14:paraId="7507C44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-0.0443</w:t>
            </w:r>
          </w:p>
        </w:tc>
        <w:tc>
          <w:tcPr>
            <w:tcW w:w="574" w:type="pct"/>
            <w:noWrap/>
            <w:vAlign w:val="center"/>
            <w:hideMark/>
          </w:tcPr>
          <w:p w14:paraId="4601D03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-0.0677</w:t>
            </w:r>
          </w:p>
        </w:tc>
        <w:tc>
          <w:tcPr>
            <w:tcW w:w="572" w:type="pct"/>
            <w:noWrap/>
            <w:vAlign w:val="center"/>
            <w:hideMark/>
          </w:tcPr>
          <w:p w14:paraId="4E9D30D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-0.0138</w:t>
            </w:r>
          </w:p>
        </w:tc>
      </w:tr>
      <w:tr w:rsidR="0036074C" w:rsidRPr="00F574A1" w14:paraId="26FCEC50" w14:textId="77777777" w:rsidTr="008B4DA6">
        <w:trPr>
          <w:trHeight w:val="290"/>
        </w:trPr>
        <w:tc>
          <w:tcPr>
            <w:tcW w:w="756" w:type="pct"/>
            <w:noWrap/>
            <w:hideMark/>
          </w:tcPr>
          <w:p w14:paraId="37688062"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Industry12</w:t>
            </w:r>
          </w:p>
        </w:tc>
        <w:tc>
          <w:tcPr>
            <w:tcW w:w="740" w:type="pct"/>
            <w:noWrap/>
            <w:hideMark/>
          </w:tcPr>
          <w:p w14:paraId="3F1210C9"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w:t>
            </w:r>
          </w:p>
        </w:tc>
        <w:tc>
          <w:tcPr>
            <w:tcW w:w="635" w:type="pct"/>
            <w:noWrap/>
            <w:hideMark/>
          </w:tcPr>
          <w:p w14:paraId="331AB90D"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w:t>
            </w:r>
          </w:p>
        </w:tc>
        <w:tc>
          <w:tcPr>
            <w:tcW w:w="574" w:type="pct"/>
            <w:noWrap/>
            <w:hideMark/>
          </w:tcPr>
          <w:p w14:paraId="2339ECE2"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w:t>
            </w:r>
          </w:p>
        </w:tc>
        <w:tc>
          <w:tcPr>
            <w:tcW w:w="574" w:type="pct"/>
            <w:noWrap/>
            <w:hideMark/>
          </w:tcPr>
          <w:p w14:paraId="004166AF"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w:t>
            </w:r>
          </w:p>
        </w:tc>
        <w:tc>
          <w:tcPr>
            <w:tcW w:w="574" w:type="pct"/>
            <w:noWrap/>
            <w:hideMark/>
          </w:tcPr>
          <w:p w14:paraId="680CED1C"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w:t>
            </w:r>
          </w:p>
        </w:tc>
        <w:tc>
          <w:tcPr>
            <w:tcW w:w="574" w:type="pct"/>
            <w:noWrap/>
            <w:hideMark/>
          </w:tcPr>
          <w:p w14:paraId="52F14B73"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w:t>
            </w:r>
          </w:p>
        </w:tc>
        <w:tc>
          <w:tcPr>
            <w:tcW w:w="572" w:type="pct"/>
            <w:noWrap/>
            <w:hideMark/>
          </w:tcPr>
          <w:p w14:paraId="0DE861CF"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 xml:space="preserve">. </w:t>
            </w:r>
          </w:p>
        </w:tc>
      </w:tr>
      <w:tr w:rsidR="0036074C" w:rsidRPr="00F574A1" w14:paraId="3C5D2AB9" w14:textId="77777777" w:rsidTr="008B4DA6">
        <w:trPr>
          <w:trHeight w:val="290"/>
        </w:trPr>
        <w:tc>
          <w:tcPr>
            <w:tcW w:w="756" w:type="pct"/>
            <w:noWrap/>
            <w:hideMark/>
          </w:tcPr>
          <w:p w14:paraId="50026FAF"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Industry13</w:t>
            </w:r>
          </w:p>
        </w:tc>
        <w:tc>
          <w:tcPr>
            <w:tcW w:w="740" w:type="pct"/>
            <w:noWrap/>
            <w:vAlign w:val="center"/>
            <w:hideMark/>
          </w:tcPr>
          <w:p w14:paraId="0883766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-0.023</w:t>
            </w:r>
            <w:r>
              <w:rPr>
                <w:rFonts w:ascii="Times New Roman" w:hAnsi="Times New Roman" w:cs="Times New Roman"/>
                <w:sz w:val="26"/>
                <w:szCs w:val="26"/>
              </w:rPr>
              <w:t>0</w:t>
            </w:r>
          </w:p>
        </w:tc>
        <w:tc>
          <w:tcPr>
            <w:tcW w:w="635" w:type="pct"/>
            <w:noWrap/>
            <w:vAlign w:val="center"/>
            <w:hideMark/>
          </w:tcPr>
          <w:p w14:paraId="366106A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-0.024</w:t>
            </w:r>
          </w:p>
        </w:tc>
        <w:tc>
          <w:tcPr>
            <w:tcW w:w="574" w:type="pct"/>
            <w:noWrap/>
            <w:vAlign w:val="center"/>
            <w:hideMark/>
          </w:tcPr>
          <w:p w14:paraId="434852D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74" w:type="pct"/>
            <w:noWrap/>
            <w:vAlign w:val="center"/>
            <w:hideMark/>
          </w:tcPr>
          <w:p w14:paraId="489DC6D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0.0026</w:t>
            </w:r>
          </w:p>
        </w:tc>
        <w:tc>
          <w:tcPr>
            <w:tcW w:w="574" w:type="pct"/>
            <w:noWrap/>
            <w:vAlign w:val="center"/>
            <w:hideMark/>
          </w:tcPr>
          <w:p w14:paraId="67E2C2D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0.0096</w:t>
            </w:r>
          </w:p>
        </w:tc>
        <w:tc>
          <w:tcPr>
            <w:tcW w:w="574" w:type="pct"/>
            <w:noWrap/>
            <w:vAlign w:val="center"/>
            <w:hideMark/>
          </w:tcPr>
          <w:p w14:paraId="0159483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-0.0712</w:t>
            </w:r>
          </w:p>
        </w:tc>
        <w:tc>
          <w:tcPr>
            <w:tcW w:w="572" w:type="pct"/>
            <w:noWrap/>
            <w:vAlign w:val="center"/>
            <w:hideMark/>
          </w:tcPr>
          <w:p w14:paraId="5934097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0.1236</w:t>
            </w:r>
          </w:p>
        </w:tc>
      </w:tr>
      <w:tr w:rsidR="0036074C" w:rsidRPr="00F574A1" w14:paraId="0C5259DF" w14:textId="77777777" w:rsidTr="008B4DA6">
        <w:trPr>
          <w:trHeight w:val="290"/>
        </w:trPr>
        <w:tc>
          <w:tcPr>
            <w:tcW w:w="756" w:type="pct"/>
            <w:noWrap/>
            <w:hideMark/>
          </w:tcPr>
          <w:p w14:paraId="5D3CDB7D"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Industry14</w:t>
            </w:r>
          </w:p>
        </w:tc>
        <w:tc>
          <w:tcPr>
            <w:tcW w:w="740" w:type="pct"/>
            <w:noWrap/>
            <w:vAlign w:val="center"/>
            <w:hideMark/>
          </w:tcPr>
          <w:p w14:paraId="02BD33E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0.0509</w:t>
            </w:r>
          </w:p>
        </w:tc>
        <w:tc>
          <w:tcPr>
            <w:tcW w:w="635" w:type="pct"/>
            <w:noWrap/>
            <w:vAlign w:val="center"/>
            <w:hideMark/>
          </w:tcPr>
          <w:p w14:paraId="2F7D41E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0.0438</w:t>
            </w:r>
          </w:p>
        </w:tc>
        <w:tc>
          <w:tcPr>
            <w:tcW w:w="574" w:type="pct"/>
            <w:noWrap/>
            <w:vAlign w:val="center"/>
            <w:hideMark/>
          </w:tcPr>
          <w:p w14:paraId="7355B64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74" w:type="pct"/>
            <w:noWrap/>
            <w:vAlign w:val="center"/>
            <w:hideMark/>
          </w:tcPr>
          <w:p w14:paraId="3A3E823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-0.0205</w:t>
            </w:r>
          </w:p>
        </w:tc>
        <w:tc>
          <w:tcPr>
            <w:tcW w:w="574" w:type="pct"/>
            <w:noWrap/>
            <w:vAlign w:val="center"/>
            <w:hideMark/>
          </w:tcPr>
          <w:p w14:paraId="0B16F35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0.0113</w:t>
            </w:r>
          </w:p>
        </w:tc>
        <w:tc>
          <w:tcPr>
            <w:tcW w:w="574" w:type="pct"/>
            <w:noWrap/>
            <w:vAlign w:val="center"/>
            <w:hideMark/>
          </w:tcPr>
          <w:p w14:paraId="0A83202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-0.0602</w:t>
            </w:r>
          </w:p>
        </w:tc>
        <w:tc>
          <w:tcPr>
            <w:tcW w:w="572" w:type="pct"/>
            <w:noWrap/>
            <w:vAlign w:val="center"/>
            <w:hideMark/>
          </w:tcPr>
          <w:p w14:paraId="6374A10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-0.0473</w:t>
            </w:r>
          </w:p>
        </w:tc>
      </w:tr>
    </w:tbl>
    <w:p w14:paraId="4E4E68B2"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 xml:space="preserve"> </w:t>
      </w:r>
    </w:p>
    <w:tbl>
      <w:tblPr>
        <w:tblStyle w:val="TableGrid"/>
        <w:tblW w:w="5000" w:type="pct"/>
        <w:tblLook w:val="04A0" w:firstRow="1" w:lastRow="0" w:firstColumn="1" w:lastColumn="0" w:noHBand="0" w:noVBand="1"/>
      </w:tblPr>
      <w:tblGrid>
        <w:gridCol w:w="1344"/>
        <w:gridCol w:w="1129"/>
        <w:gridCol w:w="1415"/>
        <w:gridCol w:w="1129"/>
        <w:gridCol w:w="1129"/>
        <w:gridCol w:w="1064"/>
        <w:gridCol w:w="1129"/>
        <w:gridCol w:w="1056"/>
      </w:tblGrid>
      <w:tr w:rsidR="0036074C" w:rsidRPr="00F574A1" w14:paraId="2AC43604" w14:textId="77777777" w:rsidTr="008B4DA6">
        <w:trPr>
          <w:trHeight w:val="290"/>
        </w:trPr>
        <w:tc>
          <w:tcPr>
            <w:tcW w:w="715" w:type="pct"/>
          </w:tcPr>
          <w:p w14:paraId="311366B5"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p>
        </w:tc>
        <w:tc>
          <w:tcPr>
            <w:tcW w:w="601" w:type="pct"/>
            <w:noWrap/>
            <w:hideMark/>
          </w:tcPr>
          <w:p w14:paraId="5057F2C3"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Growth</w:t>
            </w:r>
          </w:p>
        </w:tc>
        <w:tc>
          <w:tcPr>
            <w:tcW w:w="753" w:type="pct"/>
            <w:noWrap/>
            <w:hideMark/>
          </w:tcPr>
          <w:p w14:paraId="590907D8"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CashFlow</w:t>
            </w:r>
          </w:p>
        </w:tc>
        <w:tc>
          <w:tcPr>
            <w:tcW w:w="601" w:type="pct"/>
            <w:noWrap/>
            <w:hideMark/>
          </w:tcPr>
          <w:p w14:paraId="4A7EBD9D"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TobinQ</w:t>
            </w:r>
          </w:p>
        </w:tc>
        <w:tc>
          <w:tcPr>
            <w:tcW w:w="601" w:type="pct"/>
            <w:noWrap/>
            <w:hideMark/>
          </w:tcPr>
          <w:p w14:paraId="7B3D0932"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SHNN</w:t>
            </w:r>
          </w:p>
        </w:tc>
        <w:tc>
          <w:tcPr>
            <w:tcW w:w="566" w:type="pct"/>
            <w:noWrap/>
            <w:hideMark/>
          </w:tcPr>
          <w:p w14:paraId="6F96C935"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GDP</w:t>
            </w:r>
          </w:p>
        </w:tc>
        <w:tc>
          <w:tcPr>
            <w:tcW w:w="601" w:type="pct"/>
            <w:noWrap/>
            <w:hideMark/>
          </w:tcPr>
          <w:p w14:paraId="06B1F4D0"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Pop</w:t>
            </w:r>
          </w:p>
        </w:tc>
        <w:tc>
          <w:tcPr>
            <w:tcW w:w="562" w:type="pct"/>
            <w:noWrap/>
            <w:hideMark/>
          </w:tcPr>
          <w:p w14:paraId="74097B18"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Year</w:t>
            </w:r>
          </w:p>
        </w:tc>
      </w:tr>
      <w:tr w:rsidR="0036074C" w:rsidRPr="00F574A1" w14:paraId="3499AD4A" w14:textId="77777777" w:rsidTr="008B4DA6">
        <w:trPr>
          <w:trHeight w:val="290"/>
        </w:trPr>
        <w:tc>
          <w:tcPr>
            <w:tcW w:w="715" w:type="pct"/>
          </w:tcPr>
          <w:p w14:paraId="4458F951"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Growth</w:t>
            </w:r>
          </w:p>
        </w:tc>
        <w:tc>
          <w:tcPr>
            <w:tcW w:w="601" w:type="pct"/>
            <w:noWrap/>
            <w:vAlign w:val="center"/>
            <w:hideMark/>
          </w:tcPr>
          <w:p w14:paraId="2461654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753" w:type="pct"/>
            <w:noWrap/>
            <w:vAlign w:val="center"/>
            <w:hideMark/>
          </w:tcPr>
          <w:p w14:paraId="477822C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01" w:type="pct"/>
            <w:noWrap/>
            <w:vAlign w:val="center"/>
            <w:hideMark/>
          </w:tcPr>
          <w:p w14:paraId="66D9E92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01" w:type="pct"/>
            <w:noWrap/>
            <w:vAlign w:val="center"/>
            <w:hideMark/>
          </w:tcPr>
          <w:p w14:paraId="50D363D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66" w:type="pct"/>
            <w:noWrap/>
            <w:vAlign w:val="center"/>
            <w:hideMark/>
          </w:tcPr>
          <w:p w14:paraId="58AA696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01" w:type="pct"/>
            <w:noWrap/>
            <w:vAlign w:val="center"/>
            <w:hideMark/>
          </w:tcPr>
          <w:p w14:paraId="1C99772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62" w:type="pct"/>
            <w:noWrap/>
            <w:vAlign w:val="center"/>
            <w:hideMark/>
          </w:tcPr>
          <w:p w14:paraId="467C962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0891708B" w14:textId="77777777" w:rsidTr="008B4DA6">
        <w:trPr>
          <w:trHeight w:val="290"/>
        </w:trPr>
        <w:tc>
          <w:tcPr>
            <w:tcW w:w="715" w:type="pct"/>
          </w:tcPr>
          <w:p w14:paraId="0699B62B"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CashFlow</w:t>
            </w:r>
          </w:p>
        </w:tc>
        <w:tc>
          <w:tcPr>
            <w:tcW w:w="601" w:type="pct"/>
            <w:noWrap/>
            <w:vAlign w:val="center"/>
            <w:hideMark/>
          </w:tcPr>
          <w:p w14:paraId="51EE51A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0.008</w:t>
            </w:r>
            <w:r>
              <w:rPr>
                <w:rFonts w:ascii="Times New Roman" w:hAnsi="Times New Roman" w:cs="Times New Roman"/>
                <w:sz w:val="26"/>
                <w:szCs w:val="26"/>
              </w:rPr>
              <w:t>0</w:t>
            </w:r>
          </w:p>
        </w:tc>
        <w:tc>
          <w:tcPr>
            <w:tcW w:w="753" w:type="pct"/>
            <w:noWrap/>
            <w:vAlign w:val="center"/>
            <w:hideMark/>
          </w:tcPr>
          <w:p w14:paraId="3EBE8EA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601" w:type="pct"/>
            <w:noWrap/>
            <w:vAlign w:val="center"/>
            <w:hideMark/>
          </w:tcPr>
          <w:p w14:paraId="2F73EF4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01" w:type="pct"/>
            <w:noWrap/>
            <w:vAlign w:val="center"/>
            <w:hideMark/>
          </w:tcPr>
          <w:p w14:paraId="0DAFDA6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66" w:type="pct"/>
            <w:noWrap/>
            <w:vAlign w:val="center"/>
            <w:hideMark/>
          </w:tcPr>
          <w:p w14:paraId="2E5B5AB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01" w:type="pct"/>
            <w:noWrap/>
            <w:vAlign w:val="center"/>
            <w:hideMark/>
          </w:tcPr>
          <w:p w14:paraId="01B3230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62" w:type="pct"/>
            <w:noWrap/>
            <w:vAlign w:val="center"/>
            <w:hideMark/>
          </w:tcPr>
          <w:p w14:paraId="505283A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2634830B" w14:textId="77777777" w:rsidTr="008B4DA6">
        <w:trPr>
          <w:trHeight w:val="290"/>
        </w:trPr>
        <w:tc>
          <w:tcPr>
            <w:tcW w:w="715" w:type="pct"/>
          </w:tcPr>
          <w:p w14:paraId="4E974AEE"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TobinQ</w:t>
            </w:r>
          </w:p>
        </w:tc>
        <w:tc>
          <w:tcPr>
            <w:tcW w:w="601" w:type="pct"/>
            <w:noWrap/>
            <w:vAlign w:val="center"/>
            <w:hideMark/>
          </w:tcPr>
          <w:p w14:paraId="1D225C6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0.0083</w:t>
            </w:r>
          </w:p>
        </w:tc>
        <w:tc>
          <w:tcPr>
            <w:tcW w:w="753" w:type="pct"/>
            <w:noWrap/>
            <w:vAlign w:val="center"/>
            <w:hideMark/>
          </w:tcPr>
          <w:p w14:paraId="4A3FFAB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-0.0166</w:t>
            </w:r>
          </w:p>
        </w:tc>
        <w:tc>
          <w:tcPr>
            <w:tcW w:w="601" w:type="pct"/>
            <w:noWrap/>
            <w:vAlign w:val="center"/>
            <w:hideMark/>
          </w:tcPr>
          <w:p w14:paraId="13821EC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601" w:type="pct"/>
            <w:noWrap/>
            <w:vAlign w:val="center"/>
            <w:hideMark/>
          </w:tcPr>
          <w:p w14:paraId="01E3085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66" w:type="pct"/>
            <w:noWrap/>
            <w:vAlign w:val="center"/>
            <w:hideMark/>
          </w:tcPr>
          <w:p w14:paraId="7DC3C1D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01" w:type="pct"/>
            <w:noWrap/>
            <w:vAlign w:val="center"/>
            <w:hideMark/>
          </w:tcPr>
          <w:p w14:paraId="59F0B6A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62" w:type="pct"/>
            <w:noWrap/>
            <w:vAlign w:val="center"/>
            <w:hideMark/>
          </w:tcPr>
          <w:p w14:paraId="029B987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0100E930" w14:textId="77777777" w:rsidTr="008B4DA6">
        <w:trPr>
          <w:trHeight w:val="290"/>
        </w:trPr>
        <w:tc>
          <w:tcPr>
            <w:tcW w:w="715" w:type="pct"/>
          </w:tcPr>
          <w:p w14:paraId="4793FBDD"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SHNN</w:t>
            </w:r>
          </w:p>
        </w:tc>
        <w:tc>
          <w:tcPr>
            <w:tcW w:w="601" w:type="pct"/>
            <w:noWrap/>
            <w:vAlign w:val="center"/>
            <w:hideMark/>
          </w:tcPr>
          <w:p w14:paraId="133226F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0.0322</w:t>
            </w:r>
          </w:p>
        </w:tc>
        <w:tc>
          <w:tcPr>
            <w:tcW w:w="753" w:type="pct"/>
            <w:noWrap/>
            <w:vAlign w:val="center"/>
            <w:hideMark/>
          </w:tcPr>
          <w:p w14:paraId="060E088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-0.3418</w:t>
            </w:r>
          </w:p>
        </w:tc>
        <w:tc>
          <w:tcPr>
            <w:tcW w:w="601" w:type="pct"/>
            <w:noWrap/>
            <w:vAlign w:val="center"/>
            <w:hideMark/>
          </w:tcPr>
          <w:p w14:paraId="636B113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0.0623</w:t>
            </w:r>
          </w:p>
        </w:tc>
        <w:tc>
          <w:tcPr>
            <w:tcW w:w="601" w:type="pct"/>
            <w:noWrap/>
            <w:vAlign w:val="center"/>
            <w:hideMark/>
          </w:tcPr>
          <w:p w14:paraId="1D805ED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566" w:type="pct"/>
            <w:noWrap/>
            <w:vAlign w:val="center"/>
            <w:hideMark/>
          </w:tcPr>
          <w:p w14:paraId="60C2711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01" w:type="pct"/>
            <w:noWrap/>
            <w:vAlign w:val="center"/>
            <w:hideMark/>
          </w:tcPr>
          <w:p w14:paraId="1E7927D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62" w:type="pct"/>
            <w:noWrap/>
            <w:vAlign w:val="center"/>
            <w:hideMark/>
          </w:tcPr>
          <w:p w14:paraId="28F95A1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4B453C43" w14:textId="77777777" w:rsidTr="008B4DA6">
        <w:trPr>
          <w:trHeight w:val="290"/>
        </w:trPr>
        <w:tc>
          <w:tcPr>
            <w:tcW w:w="715" w:type="pct"/>
          </w:tcPr>
          <w:p w14:paraId="1AFE93F5"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GDP</w:t>
            </w:r>
          </w:p>
        </w:tc>
        <w:tc>
          <w:tcPr>
            <w:tcW w:w="601" w:type="pct"/>
            <w:noWrap/>
            <w:vAlign w:val="center"/>
            <w:hideMark/>
          </w:tcPr>
          <w:p w14:paraId="337ED65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0.0011</w:t>
            </w:r>
          </w:p>
        </w:tc>
        <w:tc>
          <w:tcPr>
            <w:tcW w:w="753" w:type="pct"/>
            <w:noWrap/>
            <w:vAlign w:val="center"/>
            <w:hideMark/>
          </w:tcPr>
          <w:p w14:paraId="23F2107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-0.0589</w:t>
            </w:r>
          </w:p>
        </w:tc>
        <w:tc>
          <w:tcPr>
            <w:tcW w:w="601" w:type="pct"/>
            <w:noWrap/>
            <w:vAlign w:val="center"/>
            <w:hideMark/>
          </w:tcPr>
          <w:p w14:paraId="186DF47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0.0509</w:t>
            </w:r>
          </w:p>
        </w:tc>
        <w:tc>
          <w:tcPr>
            <w:tcW w:w="601" w:type="pct"/>
            <w:noWrap/>
            <w:vAlign w:val="center"/>
            <w:hideMark/>
          </w:tcPr>
          <w:p w14:paraId="4D49466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-0.0098</w:t>
            </w:r>
          </w:p>
        </w:tc>
        <w:tc>
          <w:tcPr>
            <w:tcW w:w="566" w:type="pct"/>
            <w:noWrap/>
            <w:vAlign w:val="center"/>
            <w:hideMark/>
          </w:tcPr>
          <w:p w14:paraId="0F1E973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601" w:type="pct"/>
            <w:noWrap/>
            <w:vAlign w:val="center"/>
            <w:hideMark/>
          </w:tcPr>
          <w:p w14:paraId="239C57E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562" w:type="pct"/>
            <w:noWrap/>
            <w:vAlign w:val="center"/>
            <w:hideMark/>
          </w:tcPr>
          <w:p w14:paraId="3FE4E58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4802DCCA" w14:textId="77777777" w:rsidTr="008B4DA6">
        <w:trPr>
          <w:trHeight w:val="290"/>
        </w:trPr>
        <w:tc>
          <w:tcPr>
            <w:tcW w:w="715" w:type="pct"/>
          </w:tcPr>
          <w:p w14:paraId="3A25AB3C"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Pop</w:t>
            </w:r>
          </w:p>
        </w:tc>
        <w:tc>
          <w:tcPr>
            <w:tcW w:w="601" w:type="pct"/>
            <w:noWrap/>
            <w:vAlign w:val="center"/>
            <w:hideMark/>
          </w:tcPr>
          <w:p w14:paraId="5226EEE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-0.0239</w:t>
            </w:r>
          </w:p>
        </w:tc>
        <w:tc>
          <w:tcPr>
            <w:tcW w:w="753" w:type="pct"/>
            <w:noWrap/>
            <w:vAlign w:val="center"/>
            <w:hideMark/>
          </w:tcPr>
          <w:p w14:paraId="3AA88A3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0.0502</w:t>
            </w:r>
          </w:p>
        </w:tc>
        <w:tc>
          <w:tcPr>
            <w:tcW w:w="601" w:type="pct"/>
            <w:noWrap/>
            <w:vAlign w:val="center"/>
            <w:hideMark/>
          </w:tcPr>
          <w:p w14:paraId="6ECAEF1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0.0231</w:t>
            </w:r>
          </w:p>
        </w:tc>
        <w:tc>
          <w:tcPr>
            <w:tcW w:w="601" w:type="pct"/>
            <w:noWrap/>
            <w:vAlign w:val="center"/>
            <w:hideMark/>
          </w:tcPr>
          <w:p w14:paraId="7A441FE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0.0111</w:t>
            </w:r>
          </w:p>
        </w:tc>
        <w:tc>
          <w:tcPr>
            <w:tcW w:w="566" w:type="pct"/>
            <w:noWrap/>
            <w:vAlign w:val="center"/>
            <w:hideMark/>
          </w:tcPr>
          <w:p w14:paraId="228897D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0.2025</w:t>
            </w:r>
          </w:p>
        </w:tc>
        <w:tc>
          <w:tcPr>
            <w:tcW w:w="601" w:type="pct"/>
            <w:noWrap/>
            <w:vAlign w:val="center"/>
            <w:hideMark/>
          </w:tcPr>
          <w:p w14:paraId="6D35F27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562" w:type="pct"/>
            <w:noWrap/>
            <w:vAlign w:val="center"/>
            <w:hideMark/>
          </w:tcPr>
          <w:p w14:paraId="49A4880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74FDC12C" w14:textId="77777777" w:rsidTr="008B4DA6">
        <w:trPr>
          <w:trHeight w:val="290"/>
        </w:trPr>
        <w:tc>
          <w:tcPr>
            <w:tcW w:w="715" w:type="pct"/>
          </w:tcPr>
          <w:p w14:paraId="30DD1B55"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lastRenderedPageBreak/>
              <w:t>Year</w:t>
            </w:r>
          </w:p>
        </w:tc>
        <w:tc>
          <w:tcPr>
            <w:tcW w:w="601" w:type="pct"/>
            <w:noWrap/>
            <w:vAlign w:val="center"/>
            <w:hideMark/>
          </w:tcPr>
          <w:p w14:paraId="2D6E5F9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0.0321</w:t>
            </w:r>
          </w:p>
        </w:tc>
        <w:tc>
          <w:tcPr>
            <w:tcW w:w="753" w:type="pct"/>
            <w:noWrap/>
            <w:vAlign w:val="center"/>
            <w:hideMark/>
          </w:tcPr>
          <w:p w14:paraId="7E55601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-0.032</w:t>
            </w:r>
            <w:r>
              <w:rPr>
                <w:rFonts w:ascii="Times New Roman" w:hAnsi="Times New Roman" w:cs="Times New Roman"/>
                <w:sz w:val="26"/>
                <w:szCs w:val="26"/>
              </w:rPr>
              <w:t>0</w:t>
            </w:r>
          </w:p>
        </w:tc>
        <w:tc>
          <w:tcPr>
            <w:tcW w:w="601" w:type="pct"/>
            <w:noWrap/>
            <w:vAlign w:val="center"/>
            <w:hideMark/>
          </w:tcPr>
          <w:p w14:paraId="2C55574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0.0791</w:t>
            </w:r>
          </w:p>
        </w:tc>
        <w:tc>
          <w:tcPr>
            <w:tcW w:w="601" w:type="pct"/>
            <w:noWrap/>
            <w:vAlign w:val="center"/>
            <w:hideMark/>
          </w:tcPr>
          <w:p w14:paraId="610347A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-0.0091</w:t>
            </w:r>
          </w:p>
        </w:tc>
        <w:tc>
          <w:tcPr>
            <w:tcW w:w="566" w:type="pct"/>
            <w:noWrap/>
            <w:vAlign w:val="center"/>
            <w:hideMark/>
          </w:tcPr>
          <w:p w14:paraId="55E0458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0.4073</w:t>
            </w:r>
          </w:p>
        </w:tc>
        <w:tc>
          <w:tcPr>
            <w:tcW w:w="601" w:type="pct"/>
            <w:noWrap/>
            <w:vAlign w:val="center"/>
            <w:hideMark/>
          </w:tcPr>
          <w:p w14:paraId="17D83BE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-0.3707</w:t>
            </w:r>
          </w:p>
        </w:tc>
        <w:tc>
          <w:tcPr>
            <w:tcW w:w="562" w:type="pct"/>
            <w:noWrap/>
            <w:vAlign w:val="center"/>
            <w:hideMark/>
          </w:tcPr>
          <w:p w14:paraId="5D7F3AC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r>
      <w:tr w:rsidR="0036074C" w:rsidRPr="00F574A1" w14:paraId="20830782" w14:textId="77777777" w:rsidTr="008B4DA6">
        <w:trPr>
          <w:trHeight w:val="290"/>
        </w:trPr>
        <w:tc>
          <w:tcPr>
            <w:tcW w:w="715" w:type="pct"/>
          </w:tcPr>
          <w:p w14:paraId="45E8A4A1"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w:t>
            </w:r>
          </w:p>
        </w:tc>
        <w:tc>
          <w:tcPr>
            <w:tcW w:w="601" w:type="pct"/>
            <w:noWrap/>
            <w:vAlign w:val="center"/>
            <w:hideMark/>
          </w:tcPr>
          <w:p w14:paraId="090080D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-0.012</w:t>
            </w:r>
            <w:r>
              <w:rPr>
                <w:rFonts w:ascii="Times New Roman" w:hAnsi="Times New Roman" w:cs="Times New Roman"/>
                <w:sz w:val="26"/>
                <w:szCs w:val="26"/>
              </w:rPr>
              <w:t>0</w:t>
            </w:r>
          </w:p>
        </w:tc>
        <w:tc>
          <w:tcPr>
            <w:tcW w:w="753" w:type="pct"/>
            <w:noWrap/>
            <w:vAlign w:val="center"/>
            <w:hideMark/>
          </w:tcPr>
          <w:p w14:paraId="735B957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0.0516</w:t>
            </w:r>
          </w:p>
        </w:tc>
        <w:tc>
          <w:tcPr>
            <w:tcW w:w="601" w:type="pct"/>
            <w:noWrap/>
            <w:vAlign w:val="center"/>
            <w:hideMark/>
          </w:tcPr>
          <w:p w14:paraId="1B81DC8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-0.0584</w:t>
            </w:r>
          </w:p>
        </w:tc>
        <w:tc>
          <w:tcPr>
            <w:tcW w:w="601" w:type="pct"/>
            <w:noWrap/>
            <w:vAlign w:val="center"/>
            <w:hideMark/>
          </w:tcPr>
          <w:p w14:paraId="5FF53ED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-0.0562</w:t>
            </w:r>
          </w:p>
        </w:tc>
        <w:tc>
          <w:tcPr>
            <w:tcW w:w="566" w:type="pct"/>
            <w:noWrap/>
            <w:vAlign w:val="center"/>
            <w:hideMark/>
          </w:tcPr>
          <w:p w14:paraId="5E77BEB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601" w:type="pct"/>
            <w:noWrap/>
            <w:vAlign w:val="center"/>
            <w:hideMark/>
          </w:tcPr>
          <w:p w14:paraId="32DCC78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62" w:type="pct"/>
            <w:noWrap/>
            <w:vAlign w:val="center"/>
            <w:hideMark/>
          </w:tcPr>
          <w:p w14:paraId="5ADE62D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r>
      <w:tr w:rsidR="0036074C" w:rsidRPr="00F574A1" w14:paraId="0A1C06CC" w14:textId="77777777" w:rsidTr="008B4DA6">
        <w:trPr>
          <w:trHeight w:val="290"/>
        </w:trPr>
        <w:tc>
          <w:tcPr>
            <w:tcW w:w="715" w:type="pct"/>
          </w:tcPr>
          <w:p w14:paraId="5DC3D68C"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Industry2</w:t>
            </w:r>
          </w:p>
        </w:tc>
        <w:tc>
          <w:tcPr>
            <w:tcW w:w="601" w:type="pct"/>
            <w:noWrap/>
            <w:vAlign w:val="center"/>
            <w:hideMark/>
          </w:tcPr>
          <w:p w14:paraId="3D0AAE4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-0.0142</w:t>
            </w:r>
          </w:p>
        </w:tc>
        <w:tc>
          <w:tcPr>
            <w:tcW w:w="753" w:type="pct"/>
            <w:noWrap/>
            <w:vAlign w:val="center"/>
            <w:hideMark/>
          </w:tcPr>
          <w:p w14:paraId="5DCC7F1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-0.0958</w:t>
            </w:r>
          </w:p>
        </w:tc>
        <w:tc>
          <w:tcPr>
            <w:tcW w:w="601" w:type="pct"/>
            <w:noWrap/>
            <w:vAlign w:val="center"/>
            <w:hideMark/>
          </w:tcPr>
          <w:p w14:paraId="09351A2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-0.0347</w:t>
            </w:r>
          </w:p>
        </w:tc>
        <w:tc>
          <w:tcPr>
            <w:tcW w:w="601" w:type="pct"/>
            <w:noWrap/>
            <w:vAlign w:val="center"/>
            <w:hideMark/>
          </w:tcPr>
          <w:p w14:paraId="553A3BB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0.1292</w:t>
            </w:r>
          </w:p>
        </w:tc>
        <w:tc>
          <w:tcPr>
            <w:tcW w:w="566" w:type="pct"/>
            <w:noWrap/>
            <w:vAlign w:val="center"/>
            <w:hideMark/>
          </w:tcPr>
          <w:p w14:paraId="3611AFA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601" w:type="pct"/>
            <w:noWrap/>
            <w:vAlign w:val="center"/>
            <w:hideMark/>
          </w:tcPr>
          <w:p w14:paraId="5F8B664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62" w:type="pct"/>
            <w:noWrap/>
            <w:vAlign w:val="center"/>
            <w:hideMark/>
          </w:tcPr>
          <w:p w14:paraId="01E0049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r>
      <w:tr w:rsidR="0036074C" w:rsidRPr="00F574A1" w14:paraId="0E8722FA" w14:textId="77777777" w:rsidTr="008B4DA6">
        <w:trPr>
          <w:trHeight w:val="290"/>
        </w:trPr>
        <w:tc>
          <w:tcPr>
            <w:tcW w:w="715" w:type="pct"/>
          </w:tcPr>
          <w:p w14:paraId="703D6499"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Industry3</w:t>
            </w:r>
          </w:p>
        </w:tc>
        <w:tc>
          <w:tcPr>
            <w:tcW w:w="601" w:type="pct"/>
            <w:noWrap/>
            <w:vAlign w:val="center"/>
            <w:hideMark/>
          </w:tcPr>
          <w:p w14:paraId="7E49440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0.004</w:t>
            </w:r>
            <w:r>
              <w:rPr>
                <w:rFonts w:ascii="Times New Roman" w:hAnsi="Times New Roman" w:cs="Times New Roman"/>
                <w:sz w:val="26"/>
                <w:szCs w:val="26"/>
              </w:rPr>
              <w:t>0</w:t>
            </w:r>
          </w:p>
        </w:tc>
        <w:tc>
          <w:tcPr>
            <w:tcW w:w="753" w:type="pct"/>
            <w:noWrap/>
            <w:vAlign w:val="center"/>
            <w:hideMark/>
          </w:tcPr>
          <w:p w14:paraId="5BC36DE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-0.1699</w:t>
            </w:r>
          </w:p>
        </w:tc>
        <w:tc>
          <w:tcPr>
            <w:tcW w:w="601" w:type="pct"/>
            <w:noWrap/>
            <w:vAlign w:val="center"/>
            <w:hideMark/>
          </w:tcPr>
          <w:p w14:paraId="735B002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0.1044</w:t>
            </w:r>
          </w:p>
        </w:tc>
        <w:tc>
          <w:tcPr>
            <w:tcW w:w="601" w:type="pct"/>
            <w:noWrap/>
            <w:vAlign w:val="center"/>
            <w:hideMark/>
          </w:tcPr>
          <w:p w14:paraId="05224AA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0.1783</w:t>
            </w:r>
          </w:p>
        </w:tc>
        <w:tc>
          <w:tcPr>
            <w:tcW w:w="566" w:type="pct"/>
            <w:noWrap/>
            <w:vAlign w:val="center"/>
            <w:hideMark/>
          </w:tcPr>
          <w:p w14:paraId="0F9620F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601" w:type="pct"/>
            <w:noWrap/>
            <w:vAlign w:val="center"/>
            <w:hideMark/>
          </w:tcPr>
          <w:p w14:paraId="0D7B5DB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62" w:type="pct"/>
            <w:noWrap/>
            <w:vAlign w:val="center"/>
            <w:hideMark/>
          </w:tcPr>
          <w:p w14:paraId="50C772A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r>
      <w:tr w:rsidR="0036074C" w:rsidRPr="00F574A1" w14:paraId="61537C97" w14:textId="77777777" w:rsidTr="008B4DA6">
        <w:trPr>
          <w:trHeight w:val="290"/>
        </w:trPr>
        <w:tc>
          <w:tcPr>
            <w:tcW w:w="715" w:type="pct"/>
          </w:tcPr>
          <w:p w14:paraId="71559946"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Industry4</w:t>
            </w:r>
          </w:p>
        </w:tc>
        <w:tc>
          <w:tcPr>
            <w:tcW w:w="601" w:type="pct"/>
            <w:noWrap/>
            <w:vAlign w:val="center"/>
            <w:hideMark/>
          </w:tcPr>
          <w:p w14:paraId="7BE6051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-0.0169</w:t>
            </w:r>
          </w:p>
        </w:tc>
        <w:tc>
          <w:tcPr>
            <w:tcW w:w="753" w:type="pct"/>
            <w:noWrap/>
            <w:vAlign w:val="center"/>
            <w:hideMark/>
          </w:tcPr>
          <w:p w14:paraId="425D5A1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0.2722</w:t>
            </w:r>
          </w:p>
        </w:tc>
        <w:tc>
          <w:tcPr>
            <w:tcW w:w="601" w:type="pct"/>
            <w:noWrap/>
            <w:vAlign w:val="center"/>
            <w:hideMark/>
          </w:tcPr>
          <w:p w14:paraId="1255A9A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-0.0701</w:t>
            </w:r>
          </w:p>
        </w:tc>
        <w:tc>
          <w:tcPr>
            <w:tcW w:w="601" w:type="pct"/>
            <w:noWrap/>
            <w:vAlign w:val="center"/>
            <w:hideMark/>
          </w:tcPr>
          <w:p w14:paraId="7B5B27B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-0.1491</w:t>
            </w:r>
          </w:p>
        </w:tc>
        <w:tc>
          <w:tcPr>
            <w:tcW w:w="566" w:type="pct"/>
            <w:noWrap/>
            <w:vAlign w:val="center"/>
            <w:hideMark/>
          </w:tcPr>
          <w:p w14:paraId="730F777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601" w:type="pct"/>
            <w:noWrap/>
            <w:vAlign w:val="center"/>
            <w:hideMark/>
          </w:tcPr>
          <w:p w14:paraId="3366DDE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62" w:type="pct"/>
            <w:noWrap/>
            <w:vAlign w:val="center"/>
            <w:hideMark/>
          </w:tcPr>
          <w:p w14:paraId="0C5CDB3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r>
      <w:tr w:rsidR="0036074C" w:rsidRPr="00F574A1" w14:paraId="719A418F" w14:textId="77777777" w:rsidTr="008B4DA6">
        <w:trPr>
          <w:trHeight w:val="290"/>
        </w:trPr>
        <w:tc>
          <w:tcPr>
            <w:tcW w:w="715" w:type="pct"/>
          </w:tcPr>
          <w:p w14:paraId="5ADF86FE"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Industry5</w:t>
            </w:r>
          </w:p>
        </w:tc>
        <w:tc>
          <w:tcPr>
            <w:tcW w:w="601" w:type="pct"/>
            <w:noWrap/>
            <w:vAlign w:val="center"/>
            <w:hideMark/>
          </w:tcPr>
          <w:p w14:paraId="4C4AABD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0.011</w:t>
            </w:r>
            <w:r>
              <w:rPr>
                <w:rFonts w:ascii="Times New Roman" w:hAnsi="Times New Roman" w:cs="Times New Roman"/>
                <w:sz w:val="26"/>
                <w:szCs w:val="26"/>
              </w:rPr>
              <w:t>0</w:t>
            </w:r>
          </w:p>
        </w:tc>
        <w:tc>
          <w:tcPr>
            <w:tcW w:w="753" w:type="pct"/>
            <w:noWrap/>
            <w:vAlign w:val="center"/>
            <w:hideMark/>
          </w:tcPr>
          <w:p w14:paraId="67AE603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-0.1624</w:t>
            </w:r>
          </w:p>
        </w:tc>
        <w:tc>
          <w:tcPr>
            <w:tcW w:w="601" w:type="pct"/>
            <w:noWrap/>
            <w:vAlign w:val="center"/>
            <w:hideMark/>
          </w:tcPr>
          <w:p w14:paraId="27AD2DE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0.0684</w:t>
            </w:r>
          </w:p>
        </w:tc>
        <w:tc>
          <w:tcPr>
            <w:tcW w:w="601" w:type="pct"/>
            <w:noWrap/>
            <w:vAlign w:val="center"/>
            <w:hideMark/>
          </w:tcPr>
          <w:p w14:paraId="39C6417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-0.0476</w:t>
            </w:r>
          </w:p>
        </w:tc>
        <w:tc>
          <w:tcPr>
            <w:tcW w:w="566" w:type="pct"/>
            <w:noWrap/>
            <w:vAlign w:val="center"/>
            <w:hideMark/>
          </w:tcPr>
          <w:p w14:paraId="05CB6B6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601" w:type="pct"/>
            <w:noWrap/>
            <w:vAlign w:val="center"/>
            <w:hideMark/>
          </w:tcPr>
          <w:p w14:paraId="67E4D03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62" w:type="pct"/>
            <w:noWrap/>
            <w:vAlign w:val="center"/>
            <w:hideMark/>
          </w:tcPr>
          <w:p w14:paraId="5015DBB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r>
      <w:tr w:rsidR="0036074C" w:rsidRPr="00F574A1" w14:paraId="5C636E0D" w14:textId="77777777" w:rsidTr="008B4DA6">
        <w:trPr>
          <w:trHeight w:val="290"/>
        </w:trPr>
        <w:tc>
          <w:tcPr>
            <w:tcW w:w="715" w:type="pct"/>
          </w:tcPr>
          <w:p w14:paraId="45D1FB7E"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Industry7</w:t>
            </w:r>
          </w:p>
        </w:tc>
        <w:tc>
          <w:tcPr>
            <w:tcW w:w="601" w:type="pct"/>
            <w:noWrap/>
            <w:vAlign w:val="center"/>
            <w:hideMark/>
          </w:tcPr>
          <w:p w14:paraId="23A9E40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0.0034</w:t>
            </w:r>
          </w:p>
        </w:tc>
        <w:tc>
          <w:tcPr>
            <w:tcW w:w="753" w:type="pct"/>
            <w:noWrap/>
            <w:vAlign w:val="center"/>
            <w:hideMark/>
          </w:tcPr>
          <w:p w14:paraId="479D661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0.0723</w:t>
            </w:r>
          </w:p>
        </w:tc>
        <w:tc>
          <w:tcPr>
            <w:tcW w:w="601" w:type="pct"/>
            <w:noWrap/>
            <w:vAlign w:val="center"/>
            <w:hideMark/>
          </w:tcPr>
          <w:p w14:paraId="7C6244C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0.0126</w:t>
            </w:r>
          </w:p>
        </w:tc>
        <w:tc>
          <w:tcPr>
            <w:tcW w:w="601" w:type="pct"/>
            <w:noWrap/>
            <w:vAlign w:val="center"/>
            <w:hideMark/>
          </w:tcPr>
          <w:p w14:paraId="60F4E6D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-0.0186</w:t>
            </w:r>
          </w:p>
        </w:tc>
        <w:tc>
          <w:tcPr>
            <w:tcW w:w="566" w:type="pct"/>
            <w:noWrap/>
            <w:vAlign w:val="center"/>
            <w:hideMark/>
          </w:tcPr>
          <w:p w14:paraId="2E47FB6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601" w:type="pct"/>
            <w:noWrap/>
            <w:vAlign w:val="center"/>
            <w:hideMark/>
          </w:tcPr>
          <w:p w14:paraId="1A84749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62" w:type="pct"/>
            <w:noWrap/>
            <w:vAlign w:val="center"/>
            <w:hideMark/>
          </w:tcPr>
          <w:p w14:paraId="667973F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r>
      <w:tr w:rsidR="0036074C" w:rsidRPr="00F574A1" w14:paraId="7BADAAA6" w14:textId="77777777" w:rsidTr="008B4DA6">
        <w:trPr>
          <w:trHeight w:val="290"/>
        </w:trPr>
        <w:tc>
          <w:tcPr>
            <w:tcW w:w="715" w:type="pct"/>
          </w:tcPr>
          <w:p w14:paraId="6D81CAF4"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Industry8</w:t>
            </w:r>
          </w:p>
        </w:tc>
        <w:tc>
          <w:tcPr>
            <w:tcW w:w="601" w:type="pct"/>
            <w:noWrap/>
            <w:vAlign w:val="center"/>
            <w:hideMark/>
          </w:tcPr>
          <w:p w14:paraId="2753D18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-0.0014</w:t>
            </w:r>
          </w:p>
        </w:tc>
        <w:tc>
          <w:tcPr>
            <w:tcW w:w="753" w:type="pct"/>
            <w:noWrap/>
            <w:vAlign w:val="center"/>
            <w:hideMark/>
          </w:tcPr>
          <w:p w14:paraId="5598F3D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-0.1276</w:t>
            </w:r>
          </w:p>
        </w:tc>
        <w:tc>
          <w:tcPr>
            <w:tcW w:w="601" w:type="pct"/>
            <w:noWrap/>
            <w:vAlign w:val="center"/>
            <w:hideMark/>
          </w:tcPr>
          <w:p w14:paraId="67CF5ED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0.0212</w:t>
            </w:r>
          </w:p>
        </w:tc>
        <w:tc>
          <w:tcPr>
            <w:tcW w:w="601" w:type="pct"/>
            <w:noWrap/>
            <w:vAlign w:val="center"/>
            <w:hideMark/>
          </w:tcPr>
          <w:p w14:paraId="1977235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0.0581</w:t>
            </w:r>
          </w:p>
        </w:tc>
        <w:tc>
          <w:tcPr>
            <w:tcW w:w="566" w:type="pct"/>
            <w:noWrap/>
            <w:vAlign w:val="center"/>
            <w:hideMark/>
          </w:tcPr>
          <w:p w14:paraId="0A94BA3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601" w:type="pct"/>
            <w:noWrap/>
            <w:vAlign w:val="center"/>
            <w:hideMark/>
          </w:tcPr>
          <w:p w14:paraId="06B9C85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62" w:type="pct"/>
            <w:noWrap/>
            <w:vAlign w:val="center"/>
            <w:hideMark/>
          </w:tcPr>
          <w:p w14:paraId="2047C06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r>
      <w:tr w:rsidR="0036074C" w:rsidRPr="00F574A1" w14:paraId="0FD781F1" w14:textId="77777777" w:rsidTr="008B4DA6">
        <w:trPr>
          <w:trHeight w:val="290"/>
        </w:trPr>
        <w:tc>
          <w:tcPr>
            <w:tcW w:w="715" w:type="pct"/>
          </w:tcPr>
          <w:p w14:paraId="5078A414"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Industry9</w:t>
            </w:r>
          </w:p>
        </w:tc>
        <w:tc>
          <w:tcPr>
            <w:tcW w:w="601" w:type="pct"/>
            <w:noWrap/>
            <w:vAlign w:val="center"/>
            <w:hideMark/>
          </w:tcPr>
          <w:p w14:paraId="3F3B842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0.0475</w:t>
            </w:r>
          </w:p>
        </w:tc>
        <w:tc>
          <w:tcPr>
            <w:tcW w:w="753" w:type="pct"/>
            <w:noWrap/>
            <w:vAlign w:val="center"/>
            <w:hideMark/>
          </w:tcPr>
          <w:p w14:paraId="694ACEA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0.0352</w:t>
            </w:r>
          </w:p>
        </w:tc>
        <w:tc>
          <w:tcPr>
            <w:tcW w:w="601" w:type="pct"/>
            <w:noWrap/>
            <w:vAlign w:val="center"/>
            <w:hideMark/>
          </w:tcPr>
          <w:p w14:paraId="75E68C6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0.0282</w:t>
            </w:r>
          </w:p>
        </w:tc>
        <w:tc>
          <w:tcPr>
            <w:tcW w:w="601" w:type="pct"/>
            <w:noWrap/>
            <w:vAlign w:val="center"/>
            <w:hideMark/>
          </w:tcPr>
          <w:p w14:paraId="28A4F39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0.0442</w:t>
            </w:r>
          </w:p>
        </w:tc>
        <w:tc>
          <w:tcPr>
            <w:tcW w:w="566" w:type="pct"/>
            <w:noWrap/>
            <w:vAlign w:val="center"/>
            <w:hideMark/>
          </w:tcPr>
          <w:p w14:paraId="5B215C6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601" w:type="pct"/>
            <w:noWrap/>
            <w:vAlign w:val="center"/>
            <w:hideMark/>
          </w:tcPr>
          <w:p w14:paraId="29E24A3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62" w:type="pct"/>
            <w:noWrap/>
            <w:vAlign w:val="center"/>
            <w:hideMark/>
          </w:tcPr>
          <w:p w14:paraId="6944CF7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r>
      <w:tr w:rsidR="0036074C" w:rsidRPr="00F574A1" w14:paraId="7E8692F1" w14:textId="77777777" w:rsidTr="008B4DA6">
        <w:trPr>
          <w:trHeight w:val="290"/>
        </w:trPr>
        <w:tc>
          <w:tcPr>
            <w:tcW w:w="715" w:type="pct"/>
          </w:tcPr>
          <w:p w14:paraId="59A0A422"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Industry10</w:t>
            </w:r>
          </w:p>
        </w:tc>
        <w:tc>
          <w:tcPr>
            <w:tcW w:w="601" w:type="pct"/>
            <w:noWrap/>
            <w:vAlign w:val="center"/>
            <w:hideMark/>
          </w:tcPr>
          <w:p w14:paraId="02C5A54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753" w:type="pct"/>
            <w:noWrap/>
            <w:vAlign w:val="center"/>
            <w:hideMark/>
          </w:tcPr>
          <w:p w14:paraId="7362C1C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01" w:type="pct"/>
            <w:noWrap/>
            <w:vAlign w:val="center"/>
            <w:hideMark/>
          </w:tcPr>
          <w:p w14:paraId="2EB1BEF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01" w:type="pct"/>
            <w:noWrap/>
            <w:vAlign w:val="center"/>
            <w:hideMark/>
          </w:tcPr>
          <w:p w14:paraId="73F83DC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566" w:type="pct"/>
            <w:noWrap/>
            <w:vAlign w:val="center"/>
            <w:hideMark/>
          </w:tcPr>
          <w:p w14:paraId="15670E0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01" w:type="pct"/>
            <w:noWrap/>
            <w:vAlign w:val="center"/>
            <w:hideMark/>
          </w:tcPr>
          <w:p w14:paraId="2D91090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562" w:type="pct"/>
            <w:noWrap/>
            <w:vAlign w:val="center"/>
            <w:hideMark/>
          </w:tcPr>
          <w:p w14:paraId="3013B15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 xml:space="preserve">. </w:t>
            </w:r>
          </w:p>
        </w:tc>
      </w:tr>
      <w:tr w:rsidR="0036074C" w:rsidRPr="00F574A1" w14:paraId="1889BD08" w14:textId="77777777" w:rsidTr="008B4DA6">
        <w:trPr>
          <w:trHeight w:val="290"/>
        </w:trPr>
        <w:tc>
          <w:tcPr>
            <w:tcW w:w="715" w:type="pct"/>
          </w:tcPr>
          <w:p w14:paraId="0BC026EF"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Industry11</w:t>
            </w:r>
          </w:p>
        </w:tc>
        <w:tc>
          <w:tcPr>
            <w:tcW w:w="601" w:type="pct"/>
            <w:noWrap/>
            <w:vAlign w:val="center"/>
            <w:hideMark/>
          </w:tcPr>
          <w:p w14:paraId="65A24A3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-0.0007</w:t>
            </w:r>
          </w:p>
        </w:tc>
        <w:tc>
          <w:tcPr>
            <w:tcW w:w="753" w:type="pct"/>
            <w:noWrap/>
            <w:vAlign w:val="center"/>
            <w:hideMark/>
          </w:tcPr>
          <w:p w14:paraId="1E05B39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-0.0265</w:t>
            </w:r>
          </w:p>
        </w:tc>
        <w:tc>
          <w:tcPr>
            <w:tcW w:w="601" w:type="pct"/>
            <w:noWrap/>
            <w:vAlign w:val="center"/>
            <w:hideMark/>
          </w:tcPr>
          <w:p w14:paraId="5BC8582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-0.0258</w:t>
            </w:r>
          </w:p>
        </w:tc>
        <w:tc>
          <w:tcPr>
            <w:tcW w:w="601" w:type="pct"/>
            <w:noWrap/>
            <w:vAlign w:val="center"/>
            <w:hideMark/>
          </w:tcPr>
          <w:p w14:paraId="2FEA293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0.0582</w:t>
            </w:r>
          </w:p>
        </w:tc>
        <w:tc>
          <w:tcPr>
            <w:tcW w:w="566" w:type="pct"/>
            <w:noWrap/>
            <w:vAlign w:val="center"/>
            <w:hideMark/>
          </w:tcPr>
          <w:p w14:paraId="453B9EB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601" w:type="pct"/>
            <w:noWrap/>
            <w:vAlign w:val="center"/>
            <w:hideMark/>
          </w:tcPr>
          <w:p w14:paraId="1B44786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62" w:type="pct"/>
            <w:noWrap/>
            <w:vAlign w:val="center"/>
            <w:hideMark/>
          </w:tcPr>
          <w:p w14:paraId="2CCB911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r>
      <w:tr w:rsidR="0036074C" w:rsidRPr="00F574A1" w14:paraId="1CD6EAEC" w14:textId="77777777" w:rsidTr="008B4DA6">
        <w:trPr>
          <w:trHeight w:val="290"/>
        </w:trPr>
        <w:tc>
          <w:tcPr>
            <w:tcW w:w="715" w:type="pct"/>
          </w:tcPr>
          <w:p w14:paraId="77258CAE"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Industry12</w:t>
            </w:r>
          </w:p>
        </w:tc>
        <w:tc>
          <w:tcPr>
            <w:tcW w:w="601" w:type="pct"/>
            <w:noWrap/>
            <w:vAlign w:val="center"/>
            <w:hideMark/>
          </w:tcPr>
          <w:p w14:paraId="7692F8E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753" w:type="pct"/>
            <w:noWrap/>
            <w:vAlign w:val="center"/>
            <w:hideMark/>
          </w:tcPr>
          <w:p w14:paraId="7F6496E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01" w:type="pct"/>
            <w:noWrap/>
            <w:vAlign w:val="center"/>
            <w:hideMark/>
          </w:tcPr>
          <w:p w14:paraId="50FE110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01" w:type="pct"/>
            <w:noWrap/>
            <w:vAlign w:val="center"/>
            <w:hideMark/>
          </w:tcPr>
          <w:p w14:paraId="3DE0362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566" w:type="pct"/>
            <w:noWrap/>
            <w:vAlign w:val="center"/>
            <w:hideMark/>
          </w:tcPr>
          <w:p w14:paraId="5D8A2C4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01" w:type="pct"/>
            <w:noWrap/>
            <w:vAlign w:val="center"/>
            <w:hideMark/>
          </w:tcPr>
          <w:p w14:paraId="18D10C1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562" w:type="pct"/>
            <w:noWrap/>
            <w:vAlign w:val="center"/>
            <w:hideMark/>
          </w:tcPr>
          <w:p w14:paraId="26C98A9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 xml:space="preserve">. </w:t>
            </w:r>
          </w:p>
        </w:tc>
      </w:tr>
      <w:tr w:rsidR="0036074C" w:rsidRPr="00F574A1" w14:paraId="3F0F5666" w14:textId="77777777" w:rsidTr="008B4DA6">
        <w:trPr>
          <w:trHeight w:val="290"/>
        </w:trPr>
        <w:tc>
          <w:tcPr>
            <w:tcW w:w="715" w:type="pct"/>
          </w:tcPr>
          <w:p w14:paraId="7BFF2351"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lastRenderedPageBreak/>
              <w:t>Industry13</w:t>
            </w:r>
          </w:p>
        </w:tc>
        <w:tc>
          <w:tcPr>
            <w:tcW w:w="601" w:type="pct"/>
            <w:noWrap/>
            <w:vAlign w:val="center"/>
            <w:hideMark/>
          </w:tcPr>
          <w:p w14:paraId="05FAD47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0.0016</w:t>
            </w:r>
          </w:p>
        </w:tc>
        <w:tc>
          <w:tcPr>
            <w:tcW w:w="753" w:type="pct"/>
            <w:noWrap/>
            <w:vAlign w:val="center"/>
            <w:hideMark/>
          </w:tcPr>
          <w:p w14:paraId="02B66ED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-0.0469</w:t>
            </w:r>
          </w:p>
        </w:tc>
        <w:tc>
          <w:tcPr>
            <w:tcW w:w="601" w:type="pct"/>
            <w:noWrap/>
            <w:vAlign w:val="center"/>
            <w:hideMark/>
          </w:tcPr>
          <w:p w14:paraId="2BC7071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0.0785</w:t>
            </w:r>
          </w:p>
        </w:tc>
        <w:tc>
          <w:tcPr>
            <w:tcW w:w="601" w:type="pct"/>
            <w:noWrap/>
            <w:vAlign w:val="center"/>
            <w:hideMark/>
          </w:tcPr>
          <w:p w14:paraId="0D69020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-0.0352</w:t>
            </w:r>
          </w:p>
        </w:tc>
        <w:tc>
          <w:tcPr>
            <w:tcW w:w="566" w:type="pct"/>
            <w:noWrap/>
            <w:vAlign w:val="center"/>
            <w:hideMark/>
          </w:tcPr>
          <w:p w14:paraId="107EFE1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601" w:type="pct"/>
            <w:noWrap/>
            <w:vAlign w:val="center"/>
            <w:hideMark/>
          </w:tcPr>
          <w:p w14:paraId="72E6796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62" w:type="pct"/>
            <w:noWrap/>
            <w:vAlign w:val="center"/>
            <w:hideMark/>
          </w:tcPr>
          <w:p w14:paraId="0ECBE4A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r>
      <w:tr w:rsidR="0036074C" w:rsidRPr="00F574A1" w14:paraId="72A97309" w14:textId="77777777" w:rsidTr="008B4DA6">
        <w:trPr>
          <w:trHeight w:val="290"/>
        </w:trPr>
        <w:tc>
          <w:tcPr>
            <w:tcW w:w="715" w:type="pct"/>
          </w:tcPr>
          <w:p w14:paraId="4A725355"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Industry14</w:t>
            </w:r>
          </w:p>
        </w:tc>
        <w:tc>
          <w:tcPr>
            <w:tcW w:w="601" w:type="pct"/>
            <w:noWrap/>
            <w:vAlign w:val="center"/>
            <w:hideMark/>
          </w:tcPr>
          <w:p w14:paraId="1EF3BA4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-0.0039</w:t>
            </w:r>
          </w:p>
        </w:tc>
        <w:tc>
          <w:tcPr>
            <w:tcW w:w="753" w:type="pct"/>
            <w:noWrap/>
            <w:vAlign w:val="center"/>
            <w:hideMark/>
          </w:tcPr>
          <w:p w14:paraId="073DD37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0.0237</w:t>
            </w:r>
          </w:p>
        </w:tc>
        <w:tc>
          <w:tcPr>
            <w:tcW w:w="601" w:type="pct"/>
            <w:noWrap/>
            <w:vAlign w:val="center"/>
            <w:hideMark/>
          </w:tcPr>
          <w:p w14:paraId="69E6535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0.0719</w:t>
            </w:r>
          </w:p>
        </w:tc>
        <w:tc>
          <w:tcPr>
            <w:tcW w:w="601" w:type="pct"/>
            <w:noWrap/>
            <w:vAlign w:val="center"/>
            <w:hideMark/>
          </w:tcPr>
          <w:p w14:paraId="441946D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-0.0604</w:t>
            </w:r>
          </w:p>
        </w:tc>
        <w:tc>
          <w:tcPr>
            <w:tcW w:w="566" w:type="pct"/>
            <w:noWrap/>
            <w:vAlign w:val="center"/>
            <w:hideMark/>
          </w:tcPr>
          <w:p w14:paraId="18C086F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601" w:type="pct"/>
            <w:noWrap/>
            <w:vAlign w:val="center"/>
            <w:hideMark/>
          </w:tcPr>
          <w:p w14:paraId="2D05B2A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c>
          <w:tcPr>
            <w:tcW w:w="562" w:type="pct"/>
            <w:noWrap/>
            <w:vAlign w:val="center"/>
            <w:hideMark/>
          </w:tcPr>
          <w:p w14:paraId="4EA3881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w:t>
            </w:r>
          </w:p>
        </w:tc>
      </w:tr>
    </w:tbl>
    <w:p w14:paraId="69AF0A71"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 xml:space="preserve"> </w:t>
      </w:r>
    </w:p>
    <w:tbl>
      <w:tblPr>
        <w:tblStyle w:val="TableGrid"/>
        <w:tblW w:w="5000" w:type="pct"/>
        <w:tblLook w:val="04A0" w:firstRow="1" w:lastRow="0" w:firstColumn="1" w:lastColumn="0" w:noHBand="0" w:noVBand="1"/>
      </w:tblPr>
      <w:tblGrid>
        <w:gridCol w:w="1282"/>
        <w:gridCol w:w="1159"/>
        <w:gridCol w:w="1159"/>
        <w:gridCol w:w="1159"/>
        <w:gridCol w:w="1159"/>
        <w:gridCol w:w="1159"/>
        <w:gridCol w:w="1159"/>
        <w:gridCol w:w="1159"/>
      </w:tblGrid>
      <w:tr w:rsidR="0036074C" w:rsidRPr="00F574A1" w14:paraId="5ECC30DD" w14:textId="77777777" w:rsidTr="008B4DA6">
        <w:trPr>
          <w:trHeight w:val="290"/>
        </w:trPr>
        <w:tc>
          <w:tcPr>
            <w:tcW w:w="682" w:type="pct"/>
          </w:tcPr>
          <w:p w14:paraId="7B3079B9"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p>
        </w:tc>
        <w:tc>
          <w:tcPr>
            <w:tcW w:w="617" w:type="pct"/>
            <w:noWrap/>
            <w:hideMark/>
          </w:tcPr>
          <w:p w14:paraId="0DBAA4E6"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w:t>
            </w:r>
          </w:p>
        </w:tc>
        <w:tc>
          <w:tcPr>
            <w:tcW w:w="617" w:type="pct"/>
            <w:noWrap/>
            <w:hideMark/>
          </w:tcPr>
          <w:p w14:paraId="4C54B43E"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Industry2</w:t>
            </w:r>
          </w:p>
        </w:tc>
        <w:tc>
          <w:tcPr>
            <w:tcW w:w="617" w:type="pct"/>
            <w:noWrap/>
            <w:hideMark/>
          </w:tcPr>
          <w:p w14:paraId="68937A33"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Industry3</w:t>
            </w:r>
          </w:p>
        </w:tc>
        <w:tc>
          <w:tcPr>
            <w:tcW w:w="617" w:type="pct"/>
            <w:noWrap/>
            <w:hideMark/>
          </w:tcPr>
          <w:p w14:paraId="7CC3E1E5"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Industry4</w:t>
            </w:r>
          </w:p>
        </w:tc>
        <w:tc>
          <w:tcPr>
            <w:tcW w:w="617" w:type="pct"/>
            <w:noWrap/>
            <w:hideMark/>
          </w:tcPr>
          <w:p w14:paraId="01BE1990"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Industry5</w:t>
            </w:r>
          </w:p>
        </w:tc>
        <w:tc>
          <w:tcPr>
            <w:tcW w:w="617" w:type="pct"/>
            <w:noWrap/>
            <w:hideMark/>
          </w:tcPr>
          <w:p w14:paraId="74E75717"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Industry7</w:t>
            </w:r>
          </w:p>
        </w:tc>
        <w:tc>
          <w:tcPr>
            <w:tcW w:w="617" w:type="pct"/>
            <w:noWrap/>
            <w:hideMark/>
          </w:tcPr>
          <w:p w14:paraId="6A050CE2"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Industry8</w:t>
            </w:r>
          </w:p>
        </w:tc>
      </w:tr>
      <w:tr w:rsidR="0036074C" w:rsidRPr="00F574A1" w14:paraId="2E2078DD" w14:textId="77777777" w:rsidTr="008B4DA6">
        <w:trPr>
          <w:trHeight w:val="290"/>
        </w:trPr>
        <w:tc>
          <w:tcPr>
            <w:tcW w:w="682" w:type="pct"/>
          </w:tcPr>
          <w:p w14:paraId="5A7B644D"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w:t>
            </w:r>
          </w:p>
        </w:tc>
        <w:tc>
          <w:tcPr>
            <w:tcW w:w="617" w:type="pct"/>
            <w:noWrap/>
            <w:vAlign w:val="center"/>
          </w:tcPr>
          <w:p w14:paraId="4AC3CBE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617" w:type="pct"/>
            <w:noWrap/>
            <w:vAlign w:val="center"/>
          </w:tcPr>
          <w:p w14:paraId="5471D59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17" w:type="pct"/>
            <w:noWrap/>
            <w:vAlign w:val="center"/>
          </w:tcPr>
          <w:p w14:paraId="2E1B49E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17" w:type="pct"/>
            <w:noWrap/>
            <w:vAlign w:val="center"/>
          </w:tcPr>
          <w:p w14:paraId="67EE490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17" w:type="pct"/>
            <w:noWrap/>
            <w:vAlign w:val="center"/>
          </w:tcPr>
          <w:p w14:paraId="3B73866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17" w:type="pct"/>
            <w:noWrap/>
            <w:vAlign w:val="center"/>
          </w:tcPr>
          <w:p w14:paraId="59F7EB7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17" w:type="pct"/>
            <w:noWrap/>
            <w:vAlign w:val="center"/>
          </w:tcPr>
          <w:p w14:paraId="171224F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58E33C6A" w14:textId="77777777" w:rsidTr="008B4DA6">
        <w:trPr>
          <w:trHeight w:val="290"/>
        </w:trPr>
        <w:tc>
          <w:tcPr>
            <w:tcW w:w="682" w:type="pct"/>
          </w:tcPr>
          <w:p w14:paraId="2EC9700E"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Industry2</w:t>
            </w:r>
          </w:p>
        </w:tc>
        <w:tc>
          <w:tcPr>
            <w:tcW w:w="617" w:type="pct"/>
            <w:noWrap/>
            <w:vAlign w:val="center"/>
            <w:hideMark/>
          </w:tcPr>
          <w:p w14:paraId="00DCA4A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-0.0282</w:t>
            </w:r>
          </w:p>
        </w:tc>
        <w:tc>
          <w:tcPr>
            <w:tcW w:w="617" w:type="pct"/>
            <w:noWrap/>
            <w:vAlign w:val="center"/>
            <w:hideMark/>
          </w:tcPr>
          <w:p w14:paraId="2BA54CC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617" w:type="pct"/>
            <w:noWrap/>
            <w:vAlign w:val="center"/>
            <w:hideMark/>
          </w:tcPr>
          <w:p w14:paraId="7F7FF57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17" w:type="pct"/>
            <w:noWrap/>
            <w:vAlign w:val="center"/>
            <w:hideMark/>
          </w:tcPr>
          <w:p w14:paraId="6AF7D26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17" w:type="pct"/>
            <w:noWrap/>
            <w:vAlign w:val="center"/>
            <w:hideMark/>
          </w:tcPr>
          <w:p w14:paraId="404F42E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17" w:type="pct"/>
            <w:noWrap/>
            <w:vAlign w:val="center"/>
            <w:hideMark/>
          </w:tcPr>
          <w:p w14:paraId="3BC7A75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17" w:type="pct"/>
            <w:noWrap/>
            <w:vAlign w:val="center"/>
            <w:hideMark/>
          </w:tcPr>
          <w:p w14:paraId="756C5AC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5DB60152" w14:textId="77777777" w:rsidTr="008B4DA6">
        <w:trPr>
          <w:trHeight w:val="290"/>
        </w:trPr>
        <w:tc>
          <w:tcPr>
            <w:tcW w:w="682" w:type="pct"/>
          </w:tcPr>
          <w:p w14:paraId="20918A4C"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Industry3</w:t>
            </w:r>
          </w:p>
        </w:tc>
        <w:tc>
          <w:tcPr>
            <w:tcW w:w="617" w:type="pct"/>
            <w:noWrap/>
            <w:vAlign w:val="center"/>
            <w:hideMark/>
          </w:tcPr>
          <w:p w14:paraId="0A734CA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-0.0312</w:t>
            </w:r>
          </w:p>
        </w:tc>
        <w:tc>
          <w:tcPr>
            <w:tcW w:w="617" w:type="pct"/>
            <w:noWrap/>
            <w:vAlign w:val="center"/>
            <w:hideMark/>
          </w:tcPr>
          <w:p w14:paraId="045010E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-0.0596</w:t>
            </w:r>
          </w:p>
        </w:tc>
        <w:tc>
          <w:tcPr>
            <w:tcW w:w="617" w:type="pct"/>
            <w:noWrap/>
            <w:vAlign w:val="center"/>
            <w:hideMark/>
          </w:tcPr>
          <w:p w14:paraId="0EA5929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617" w:type="pct"/>
            <w:noWrap/>
            <w:vAlign w:val="center"/>
            <w:hideMark/>
          </w:tcPr>
          <w:p w14:paraId="00F64DF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17" w:type="pct"/>
            <w:noWrap/>
            <w:vAlign w:val="center"/>
            <w:hideMark/>
          </w:tcPr>
          <w:p w14:paraId="041956F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17" w:type="pct"/>
            <w:noWrap/>
            <w:vAlign w:val="center"/>
            <w:hideMark/>
          </w:tcPr>
          <w:p w14:paraId="5B2A2CF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17" w:type="pct"/>
            <w:noWrap/>
            <w:vAlign w:val="center"/>
            <w:hideMark/>
          </w:tcPr>
          <w:p w14:paraId="7C0B6F3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159B75A3" w14:textId="77777777" w:rsidTr="008B4DA6">
        <w:trPr>
          <w:trHeight w:val="290"/>
        </w:trPr>
        <w:tc>
          <w:tcPr>
            <w:tcW w:w="682" w:type="pct"/>
          </w:tcPr>
          <w:p w14:paraId="2A5D8221"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Industry4</w:t>
            </w:r>
          </w:p>
        </w:tc>
        <w:tc>
          <w:tcPr>
            <w:tcW w:w="617" w:type="pct"/>
            <w:noWrap/>
            <w:vAlign w:val="center"/>
            <w:hideMark/>
          </w:tcPr>
          <w:p w14:paraId="6055EF9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-0.0681</w:t>
            </w:r>
          </w:p>
        </w:tc>
        <w:tc>
          <w:tcPr>
            <w:tcW w:w="617" w:type="pct"/>
            <w:noWrap/>
            <w:vAlign w:val="center"/>
            <w:hideMark/>
          </w:tcPr>
          <w:p w14:paraId="5BD4AE1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-0.1298</w:t>
            </w:r>
          </w:p>
        </w:tc>
        <w:tc>
          <w:tcPr>
            <w:tcW w:w="617" w:type="pct"/>
            <w:noWrap/>
            <w:vAlign w:val="center"/>
            <w:hideMark/>
          </w:tcPr>
          <w:p w14:paraId="0927CAC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-0.1438</w:t>
            </w:r>
          </w:p>
        </w:tc>
        <w:tc>
          <w:tcPr>
            <w:tcW w:w="617" w:type="pct"/>
            <w:noWrap/>
            <w:vAlign w:val="center"/>
            <w:hideMark/>
          </w:tcPr>
          <w:p w14:paraId="569BEC8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617" w:type="pct"/>
            <w:noWrap/>
            <w:vAlign w:val="center"/>
            <w:hideMark/>
          </w:tcPr>
          <w:p w14:paraId="36CD802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17" w:type="pct"/>
            <w:noWrap/>
            <w:vAlign w:val="center"/>
            <w:hideMark/>
          </w:tcPr>
          <w:p w14:paraId="04BB6B1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17" w:type="pct"/>
            <w:noWrap/>
            <w:vAlign w:val="center"/>
            <w:hideMark/>
          </w:tcPr>
          <w:p w14:paraId="2506EC1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066BB331" w14:textId="77777777" w:rsidTr="008B4DA6">
        <w:trPr>
          <w:trHeight w:val="290"/>
        </w:trPr>
        <w:tc>
          <w:tcPr>
            <w:tcW w:w="682" w:type="pct"/>
          </w:tcPr>
          <w:p w14:paraId="07FCB4CD"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Industry5</w:t>
            </w:r>
          </w:p>
        </w:tc>
        <w:tc>
          <w:tcPr>
            <w:tcW w:w="617" w:type="pct"/>
            <w:noWrap/>
            <w:vAlign w:val="center"/>
            <w:hideMark/>
          </w:tcPr>
          <w:p w14:paraId="04B0D40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-0.0881</w:t>
            </w:r>
          </w:p>
        </w:tc>
        <w:tc>
          <w:tcPr>
            <w:tcW w:w="617" w:type="pct"/>
            <w:noWrap/>
            <w:vAlign w:val="center"/>
            <w:hideMark/>
          </w:tcPr>
          <w:p w14:paraId="0EC1A7F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-0.168</w:t>
            </w:r>
            <w:r>
              <w:rPr>
                <w:rFonts w:ascii="Times New Roman" w:hAnsi="Times New Roman" w:cs="Times New Roman"/>
                <w:sz w:val="26"/>
                <w:szCs w:val="26"/>
              </w:rPr>
              <w:t>0</w:t>
            </w:r>
          </w:p>
        </w:tc>
        <w:tc>
          <w:tcPr>
            <w:tcW w:w="617" w:type="pct"/>
            <w:noWrap/>
            <w:vAlign w:val="center"/>
            <w:hideMark/>
          </w:tcPr>
          <w:p w14:paraId="36558FC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-0.1862</w:t>
            </w:r>
          </w:p>
        </w:tc>
        <w:tc>
          <w:tcPr>
            <w:tcW w:w="617" w:type="pct"/>
            <w:noWrap/>
            <w:vAlign w:val="center"/>
            <w:hideMark/>
          </w:tcPr>
          <w:p w14:paraId="0B790E4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-0.4056</w:t>
            </w:r>
          </w:p>
        </w:tc>
        <w:tc>
          <w:tcPr>
            <w:tcW w:w="617" w:type="pct"/>
            <w:noWrap/>
            <w:vAlign w:val="center"/>
            <w:hideMark/>
          </w:tcPr>
          <w:p w14:paraId="3E26470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617" w:type="pct"/>
            <w:noWrap/>
            <w:vAlign w:val="center"/>
            <w:hideMark/>
          </w:tcPr>
          <w:p w14:paraId="5D7F09E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617" w:type="pct"/>
            <w:noWrap/>
            <w:vAlign w:val="center"/>
            <w:hideMark/>
          </w:tcPr>
          <w:p w14:paraId="6DAC4F5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55E8E710" w14:textId="77777777" w:rsidTr="008B4DA6">
        <w:trPr>
          <w:trHeight w:val="290"/>
        </w:trPr>
        <w:tc>
          <w:tcPr>
            <w:tcW w:w="682" w:type="pct"/>
          </w:tcPr>
          <w:p w14:paraId="6CC60D7B"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Industry7</w:t>
            </w:r>
          </w:p>
        </w:tc>
        <w:tc>
          <w:tcPr>
            <w:tcW w:w="617" w:type="pct"/>
            <w:noWrap/>
            <w:vAlign w:val="center"/>
            <w:hideMark/>
          </w:tcPr>
          <w:p w14:paraId="050007B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w:t>
            </w:r>
            <w:r>
              <w:rPr>
                <w:rFonts w:ascii="Times New Roman" w:hAnsi="Times New Roman" w:cs="Times New Roman"/>
                <w:sz w:val="26"/>
                <w:szCs w:val="26"/>
              </w:rPr>
              <w:t>0</w:t>
            </w:r>
            <w:r w:rsidRPr="00F574A1">
              <w:rPr>
                <w:rFonts w:ascii="Times New Roman" w:hAnsi="Times New Roman" w:cs="Times New Roman"/>
                <w:sz w:val="26"/>
                <w:szCs w:val="26"/>
              </w:rPr>
              <w:t>3</w:t>
            </w:r>
          </w:p>
        </w:tc>
        <w:tc>
          <w:tcPr>
            <w:tcW w:w="617" w:type="pct"/>
            <w:noWrap/>
            <w:vAlign w:val="center"/>
            <w:hideMark/>
          </w:tcPr>
          <w:p w14:paraId="6D35D8C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-0.0439</w:t>
            </w:r>
          </w:p>
        </w:tc>
        <w:tc>
          <w:tcPr>
            <w:tcW w:w="617" w:type="pct"/>
            <w:noWrap/>
            <w:vAlign w:val="center"/>
            <w:hideMark/>
          </w:tcPr>
          <w:p w14:paraId="45C9C1C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-0.0486</w:t>
            </w:r>
          </w:p>
        </w:tc>
        <w:tc>
          <w:tcPr>
            <w:tcW w:w="617" w:type="pct"/>
            <w:noWrap/>
            <w:vAlign w:val="center"/>
            <w:hideMark/>
          </w:tcPr>
          <w:p w14:paraId="681AC7F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-0.106</w:t>
            </w:r>
          </w:p>
        </w:tc>
        <w:tc>
          <w:tcPr>
            <w:tcW w:w="617" w:type="pct"/>
            <w:noWrap/>
            <w:vAlign w:val="center"/>
            <w:hideMark/>
          </w:tcPr>
          <w:p w14:paraId="6676AAD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-0.1372</w:t>
            </w:r>
          </w:p>
        </w:tc>
        <w:tc>
          <w:tcPr>
            <w:tcW w:w="617" w:type="pct"/>
            <w:noWrap/>
            <w:vAlign w:val="center"/>
            <w:hideMark/>
          </w:tcPr>
          <w:p w14:paraId="7185F9C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617" w:type="pct"/>
            <w:noWrap/>
            <w:vAlign w:val="center"/>
            <w:hideMark/>
          </w:tcPr>
          <w:p w14:paraId="3BCD815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7AE999A7" w14:textId="77777777" w:rsidTr="008B4DA6">
        <w:trPr>
          <w:trHeight w:val="290"/>
        </w:trPr>
        <w:tc>
          <w:tcPr>
            <w:tcW w:w="682" w:type="pct"/>
          </w:tcPr>
          <w:p w14:paraId="62F52A93"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Industry8</w:t>
            </w:r>
          </w:p>
        </w:tc>
        <w:tc>
          <w:tcPr>
            <w:tcW w:w="617" w:type="pct"/>
            <w:noWrap/>
            <w:vAlign w:val="center"/>
            <w:hideMark/>
          </w:tcPr>
          <w:p w14:paraId="726F3A7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-0.0381</w:t>
            </w:r>
          </w:p>
        </w:tc>
        <w:tc>
          <w:tcPr>
            <w:tcW w:w="617" w:type="pct"/>
            <w:noWrap/>
            <w:vAlign w:val="center"/>
            <w:hideMark/>
          </w:tcPr>
          <w:p w14:paraId="3022EB1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-0.0726</w:t>
            </w:r>
          </w:p>
        </w:tc>
        <w:tc>
          <w:tcPr>
            <w:tcW w:w="617" w:type="pct"/>
            <w:noWrap/>
            <w:vAlign w:val="center"/>
            <w:hideMark/>
          </w:tcPr>
          <w:p w14:paraId="46A238A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-0.0804</w:t>
            </w:r>
          </w:p>
        </w:tc>
        <w:tc>
          <w:tcPr>
            <w:tcW w:w="617" w:type="pct"/>
            <w:noWrap/>
            <w:vAlign w:val="center"/>
            <w:hideMark/>
          </w:tcPr>
          <w:p w14:paraId="58647AA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-0.1753</w:t>
            </w:r>
          </w:p>
        </w:tc>
        <w:tc>
          <w:tcPr>
            <w:tcW w:w="617" w:type="pct"/>
            <w:noWrap/>
            <w:vAlign w:val="center"/>
            <w:hideMark/>
          </w:tcPr>
          <w:p w14:paraId="21C2D2B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-0.2268</w:t>
            </w:r>
          </w:p>
        </w:tc>
        <w:tc>
          <w:tcPr>
            <w:tcW w:w="617" w:type="pct"/>
            <w:noWrap/>
            <w:vAlign w:val="center"/>
            <w:hideMark/>
          </w:tcPr>
          <w:p w14:paraId="4A1A226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-0.0593</w:t>
            </w:r>
          </w:p>
        </w:tc>
        <w:tc>
          <w:tcPr>
            <w:tcW w:w="617" w:type="pct"/>
            <w:noWrap/>
            <w:vAlign w:val="center"/>
            <w:hideMark/>
          </w:tcPr>
          <w:p w14:paraId="67A6892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r>
      <w:tr w:rsidR="0036074C" w:rsidRPr="00F574A1" w14:paraId="1AFF8419" w14:textId="77777777" w:rsidTr="008B4DA6">
        <w:trPr>
          <w:trHeight w:val="290"/>
        </w:trPr>
        <w:tc>
          <w:tcPr>
            <w:tcW w:w="682" w:type="pct"/>
          </w:tcPr>
          <w:p w14:paraId="6EB883BE"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Industry9</w:t>
            </w:r>
          </w:p>
        </w:tc>
        <w:tc>
          <w:tcPr>
            <w:tcW w:w="617" w:type="pct"/>
            <w:noWrap/>
            <w:vAlign w:val="center"/>
            <w:hideMark/>
          </w:tcPr>
          <w:p w14:paraId="37A2F56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-0.0157</w:t>
            </w:r>
          </w:p>
        </w:tc>
        <w:tc>
          <w:tcPr>
            <w:tcW w:w="617" w:type="pct"/>
            <w:noWrap/>
            <w:vAlign w:val="center"/>
            <w:hideMark/>
          </w:tcPr>
          <w:p w14:paraId="01AD411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-0.0299</w:t>
            </w:r>
          </w:p>
        </w:tc>
        <w:tc>
          <w:tcPr>
            <w:tcW w:w="617" w:type="pct"/>
            <w:noWrap/>
            <w:vAlign w:val="center"/>
            <w:hideMark/>
          </w:tcPr>
          <w:p w14:paraId="6EA7E76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-0.0332</w:t>
            </w:r>
          </w:p>
        </w:tc>
        <w:tc>
          <w:tcPr>
            <w:tcW w:w="617" w:type="pct"/>
            <w:noWrap/>
            <w:vAlign w:val="center"/>
            <w:hideMark/>
          </w:tcPr>
          <w:p w14:paraId="3A661E0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-0.0723</w:t>
            </w:r>
          </w:p>
        </w:tc>
        <w:tc>
          <w:tcPr>
            <w:tcW w:w="617" w:type="pct"/>
            <w:noWrap/>
            <w:vAlign w:val="center"/>
            <w:hideMark/>
          </w:tcPr>
          <w:p w14:paraId="7A9B1D2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-0.0935</w:t>
            </w:r>
          </w:p>
        </w:tc>
        <w:tc>
          <w:tcPr>
            <w:tcW w:w="617" w:type="pct"/>
            <w:noWrap/>
            <w:vAlign w:val="center"/>
            <w:hideMark/>
          </w:tcPr>
          <w:p w14:paraId="2BBA51D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-0.0244</w:t>
            </w:r>
          </w:p>
        </w:tc>
        <w:tc>
          <w:tcPr>
            <w:tcW w:w="617" w:type="pct"/>
            <w:noWrap/>
            <w:vAlign w:val="center"/>
            <w:hideMark/>
          </w:tcPr>
          <w:p w14:paraId="25E345F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-0.0404</w:t>
            </w:r>
          </w:p>
        </w:tc>
      </w:tr>
      <w:tr w:rsidR="0036074C" w:rsidRPr="00F574A1" w14:paraId="04B63126" w14:textId="77777777" w:rsidTr="008B4DA6">
        <w:trPr>
          <w:trHeight w:val="290"/>
        </w:trPr>
        <w:tc>
          <w:tcPr>
            <w:tcW w:w="682" w:type="pct"/>
          </w:tcPr>
          <w:p w14:paraId="577B807B"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lastRenderedPageBreak/>
              <w:t>Industry10</w:t>
            </w:r>
          </w:p>
        </w:tc>
        <w:tc>
          <w:tcPr>
            <w:tcW w:w="617" w:type="pct"/>
            <w:noWrap/>
            <w:vAlign w:val="center"/>
            <w:hideMark/>
          </w:tcPr>
          <w:p w14:paraId="37FCE0E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17" w:type="pct"/>
            <w:noWrap/>
            <w:vAlign w:val="center"/>
            <w:hideMark/>
          </w:tcPr>
          <w:p w14:paraId="7B4BC45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17" w:type="pct"/>
            <w:noWrap/>
            <w:vAlign w:val="center"/>
            <w:hideMark/>
          </w:tcPr>
          <w:p w14:paraId="24B75A8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17" w:type="pct"/>
            <w:noWrap/>
            <w:vAlign w:val="center"/>
            <w:hideMark/>
          </w:tcPr>
          <w:p w14:paraId="2919A84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17" w:type="pct"/>
            <w:noWrap/>
            <w:vAlign w:val="center"/>
            <w:hideMark/>
          </w:tcPr>
          <w:p w14:paraId="585918C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17" w:type="pct"/>
            <w:noWrap/>
            <w:vAlign w:val="center"/>
            <w:hideMark/>
          </w:tcPr>
          <w:p w14:paraId="6D17C56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17" w:type="pct"/>
            <w:noWrap/>
            <w:vAlign w:val="center"/>
            <w:hideMark/>
          </w:tcPr>
          <w:p w14:paraId="43FE0FF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 xml:space="preserve">. </w:t>
            </w:r>
          </w:p>
        </w:tc>
      </w:tr>
      <w:tr w:rsidR="0036074C" w:rsidRPr="00F574A1" w14:paraId="71A4539A" w14:textId="77777777" w:rsidTr="008B4DA6">
        <w:trPr>
          <w:trHeight w:val="290"/>
        </w:trPr>
        <w:tc>
          <w:tcPr>
            <w:tcW w:w="682" w:type="pct"/>
          </w:tcPr>
          <w:p w14:paraId="5C8832CE"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Industry11</w:t>
            </w:r>
          </w:p>
        </w:tc>
        <w:tc>
          <w:tcPr>
            <w:tcW w:w="617" w:type="pct"/>
            <w:noWrap/>
            <w:vAlign w:val="center"/>
            <w:hideMark/>
          </w:tcPr>
          <w:p w14:paraId="7011E4E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-0.009</w:t>
            </w:r>
          </w:p>
        </w:tc>
        <w:tc>
          <w:tcPr>
            <w:tcW w:w="617" w:type="pct"/>
            <w:noWrap/>
            <w:vAlign w:val="center"/>
            <w:hideMark/>
          </w:tcPr>
          <w:p w14:paraId="798814A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-0.0172</w:t>
            </w:r>
          </w:p>
        </w:tc>
        <w:tc>
          <w:tcPr>
            <w:tcW w:w="617" w:type="pct"/>
            <w:noWrap/>
            <w:vAlign w:val="center"/>
            <w:hideMark/>
          </w:tcPr>
          <w:p w14:paraId="748CA86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-0.019</w:t>
            </w:r>
          </w:p>
        </w:tc>
        <w:tc>
          <w:tcPr>
            <w:tcW w:w="617" w:type="pct"/>
            <w:noWrap/>
            <w:vAlign w:val="center"/>
            <w:hideMark/>
          </w:tcPr>
          <w:p w14:paraId="5326372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-0.0415</w:t>
            </w:r>
          </w:p>
        </w:tc>
        <w:tc>
          <w:tcPr>
            <w:tcW w:w="617" w:type="pct"/>
            <w:noWrap/>
            <w:vAlign w:val="center"/>
            <w:hideMark/>
          </w:tcPr>
          <w:p w14:paraId="7C1E15F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-0.0537</w:t>
            </w:r>
          </w:p>
        </w:tc>
        <w:tc>
          <w:tcPr>
            <w:tcW w:w="617" w:type="pct"/>
            <w:noWrap/>
            <w:vAlign w:val="center"/>
            <w:hideMark/>
          </w:tcPr>
          <w:p w14:paraId="293CFC1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-0.014</w:t>
            </w:r>
            <w:r>
              <w:rPr>
                <w:rFonts w:ascii="Times New Roman" w:hAnsi="Times New Roman" w:cs="Times New Roman"/>
                <w:sz w:val="26"/>
                <w:szCs w:val="26"/>
              </w:rPr>
              <w:t>0</w:t>
            </w:r>
          </w:p>
        </w:tc>
        <w:tc>
          <w:tcPr>
            <w:tcW w:w="617" w:type="pct"/>
            <w:noWrap/>
            <w:vAlign w:val="center"/>
            <w:hideMark/>
          </w:tcPr>
          <w:p w14:paraId="23A0FA0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-0.0232</w:t>
            </w:r>
          </w:p>
        </w:tc>
      </w:tr>
      <w:tr w:rsidR="0036074C" w:rsidRPr="00F574A1" w14:paraId="6C9FC564" w14:textId="77777777" w:rsidTr="008B4DA6">
        <w:trPr>
          <w:trHeight w:val="290"/>
        </w:trPr>
        <w:tc>
          <w:tcPr>
            <w:tcW w:w="682" w:type="pct"/>
          </w:tcPr>
          <w:p w14:paraId="48282737"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Industry12</w:t>
            </w:r>
          </w:p>
        </w:tc>
        <w:tc>
          <w:tcPr>
            <w:tcW w:w="617" w:type="pct"/>
            <w:noWrap/>
            <w:vAlign w:val="center"/>
            <w:hideMark/>
          </w:tcPr>
          <w:p w14:paraId="477554F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17" w:type="pct"/>
            <w:noWrap/>
            <w:vAlign w:val="center"/>
            <w:hideMark/>
          </w:tcPr>
          <w:p w14:paraId="7B48E4A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17" w:type="pct"/>
            <w:noWrap/>
            <w:vAlign w:val="center"/>
            <w:hideMark/>
          </w:tcPr>
          <w:p w14:paraId="3679274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17" w:type="pct"/>
            <w:noWrap/>
            <w:vAlign w:val="center"/>
            <w:hideMark/>
          </w:tcPr>
          <w:p w14:paraId="60E56AD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17" w:type="pct"/>
            <w:noWrap/>
            <w:vAlign w:val="center"/>
            <w:hideMark/>
          </w:tcPr>
          <w:p w14:paraId="5C40D14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17" w:type="pct"/>
            <w:noWrap/>
            <w:vAlign w:val="center"/>
            <w:hideMark/>
          </w:tcPr>
          <w:p w14:paraId="3DAAB2A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617" w:type="pct"/>
            <w:noWrap/>
            <w:vAlign w:val="center"/>
            <w:hideMark/>
          </w:tcPr>
          <w:p w14:paraId="58952455"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 xml:space="preserve">. </w:t>
            </w:r>
          </w:p>
        </w:tc>
      </w:tr>
      <w:tr w:rsidR="0036074C" w:rsidRPr="00F574A1" w14:paraId="5121A39C" w14:textId="77777777" w:rsidTr="008B4DA6">
        <w:trPr>
          <w:trHeight w:val="290"/>
        </w:trPr>
        <w:tc>
          <w:tcPr>
            <w:tcW w:w="682" w:type="pct"/>
          </w:tcPr>
          <w:p w14:paraId="4864787A"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Industry13</w:t>
            </w:r>
          </w:p>
        </w:tc>
        <w:tc>
          <w:tcPr>
            <w:tcW w:w="617" w:type="pct"/>
            <w:noWrap/>
            <w:vAlign w:val="center"/>
            <w:hideMark/>
          </w:tcPr>
          <w:p w14:paraId="516EB09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-0.0052</w:t>
            </w:r>
          </w:p>
        </w:tc>
        <w:tc>
          <w:tcPr>
            <w:tcW w:w="617" w:type="pct"/>
            <w:noWrap/>
            <w:vAlign w:val="center"/>
            <w:hideMark/>
          </w:tcPr>
          <w:p w14:paraId="1E78991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-0.0099</w:t>
            </w:r>
          </w:p>
        </w:tc>
        <w:tc>
          <w:tcPr>
            <w:tcW w:w="617" w:type="pct"/>
            <w:noWrap/>
            <w:vAlign w:val="center"/>
            <w:hideMark/>
          </w:tcPr>
          <w:p w14:paraId="13970A1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-0.011</w:t>
            </w:r>
          </w:p>
        </w:tc>
        <w:tc>
          <w:tcPr>
            <w:tcW w:w="617" w:type="pct"/>
            <w:noWrap/>
            <w:vAlign w:val="center"/>
            <w:hideMark/>
          </w:tcPr>
          <w:p w14:paraId="2469CC73"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-0.0239</w:t>
            </w:r>
          </w:p>
        </w:tc>
        <w:tc>
          <w:tcPr>
            <w:tcW w:w="617" w:type="pct"/>
            <w:noWrap/>
            <w:vAlign w:val="center"/>
            <w:hideMark/>
          </w:tcPr>
          <w:p w14:paraId="09D519F1"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-0.031</w:t>
            </w:r>
          </w:p>
        </w:tc>
        <w:tc>
          <w:tcPr>
            <w:tcW w:w="617" w:type="pct"/>
            <w:noWrap/>
            <w:vAlign w:val="center"/>
            <w:hideMark/>
          </w:tcPr>
          <w:p w14:paraId="4F50F4F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-0.0081</w:t>
            </w:r>
          </w:p>
        </w:tc>
        <w:tc>
          <w:tcPr>
            <w:tcW w:w="617" w:type="pct"/>
            <w:noWrap/>
            <w:vAlign w:val="center"/>
            <w:hideMark/>
          </w:tcPr>
          <w:p w14:paraId="6FD1727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-0.0134</w:t>
            </w:r>
          </w:p>
        </w:tc>
      </w:tr>
      <w:tr w:rsidR="0036074C" w:rsidRPr="00F574A1" w14:paraId="0F0F68BF" w14:textId="77777777" w:rsidTr="008B4DA6">
        <w:trPr>
          <w:trHeight w:val="290"/>
        </w:trPr>
        <w:tc>
          <w:tcPr>
            <w:tcW w:w="682" w:type="pct"/>
          </w:tcPr>
          <w:p w14:paraId="128E8A17"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Industry14</w:t>
            </w:r>
          </w:p>
        </w:tc>
        <w:tc>
          <w:tcPr>
            <w:tcW w:w="617" w:type="pct"/>
            <w:noWrap/>
            <w:vAlign w:val="center"/>
            <w:hideMark/>
          </w:tcPr>
          <w:p w14:paraId="015455D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-0.0128</w:t>
            </w:r>
          </w:p>
        </w:tc>
        <w:tc>
          <w:tcPr>
            <w:tcW w:w="617" w:type="pct"/>
            <w:noWrap/>
            <w:vAlign w:val="center"/>
            <w:hideMark/>
          </w:tcPr>
          <w:p w14:paraId="1B6E0FD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-0.0244</w:t>
            </w:r>
          </w:p>
        </w:tc>
        <w:tc>
          <w:tcPr>
            <w:tcW w:w="617" w:type="pct"/>
            <w:noWrap/>
            <w:vAlign w:val="center"/>
            <w:hideMark/>
          </w:tcPr>
          <w:p w14:paraId="68638DA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-0.027</w:t>
            </w:r>
          </w:p>
        </w:tc>
        <w:tc>
          <w:tcPr>
            <w:tcW w:w="617" w:type="pct"/>
            <w:noWrap/>
            <w:vAlign w:val="center"/>
            <w:hideMark/>
          </w:tcPr>
          <w:p w14:paraId="4E3EAC2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-0.0588</w:t>
            </w:r>
          </w:p>
        </w:tc>
        <w:tc>
          <w:tcPr>
            <w:tcW w:w="617" w:type="pct"/>
            <w:noWrap/>
            <w:vAlign w:val="center"/>
            <w:hideMark/>
          </w:tcPr>
          <w:p w14:paraId="556034C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-0.0762</w:t>
            </w:r>
          </w:p>
        </w:tc>
        <w:tc>
          <w:tcPr>
            <w:tcW w:w="617" w:type="pct"/>
            <w:noWrap/>
            <w:vAlign w:val="center"/>
            <w:hideMark/>
          </w:tcPr>
          <w:p w14:paraId="66D5AED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-0.0199</w:t>
            </w:r>
          </w:p>
        </w:tc>
        <w:tc>
          <w:tcPr>
            <w:tcW w:w="617" w:type="pct"/>
            <w:noWrap/>
            <w:vAlign w:val="center"/>
            <w:hideMark/>
          </w:tcPr>
          <w:p w14:paraId="2EA1C50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-0.0329</w:t>
            </w:r>
          </w:p>
        </w:tc>
      </w:tr>
    </w:tbl>
    <w:p w14:paraId="5D320F66"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 xml:space="preserve"> </w:t>
      </w:r>
    </w:p>
    <w:tbl>
      <w:tblPr>
        <w:tblStyle w:val="TableGrid"/>
        <w:tblW w:w="5000" w:type="pct"/>
        <w:tblLook w:val="04A0" w:firstRow="1" w:lastRow="0" w:firstColumn="1" w:lastColumn="0" w:noHBand="0" w:noVBand="1"/>
      </w:tblPr>
      <w:tblGrid>
        <w:gridCol w:w="1363"/>
        <w:gridCol w:w="1231"/>
        <w:gridCol w:w="1362"/>
        <w:gridCol w:w="1353"/>
        <w:gridCol w:w="1362"/>
        <w:gridCol w:w="1362"/>
        <w:gridCol w:w="1362"/>
      </w:tblGrid>
      <w:tr w:rsidR="0036074C" w:rsidRPr="00F574A1" w14:paraId="3EB575A5" w14:textId="77777777" w:rsidTr="008B4DA6">
        <w:trPr>
          <w:trHeight w:val="290"/>
        </w:trPr>
        <w:tc>
          <w:tcPr>
            <w:tcW w:w="725" w:type="pct"/>
          </w:tcPr>
          <w:p w14:paraId="648595BE"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p>
        </w:tc>
        <w:tc>
          <w:tcPr>
            <w:tcW w:w="655" w:type="pct"/>
            <w:noWrap/>
            <w:hideMark/>
          </w:tcPr>
          <w:p w14:paraId="73CE841E"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Industry9</w:t>
            </w:r>
          </w:p>
        </w:tc>
        <w:tc>
          <w:tcPr>
            <w:tcW w:w="725" w:type="pct"/>
            <w:noWrap/>
            <w:hideMark/>
          </w:tcPr>
          <w:p w14:paraId="54AF7AE4"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Industry10</w:t>
            </w:r>
          </w:p>
        </w:tc>
        <w:tc>
          <w:tcPr>
            <w:tcW w:w="720" w:type="pct"/>
            <w:noWrap/>
            <w:hideMark/>
          </w:tcPr>
          <w:p w14:paraId="6B0A70BD"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Industry11</w:t>
            </w:r>
          </w:p>
        </w:tc>
        <w:tc>
          <w:tcPr>
            <w:tcW w:w="725" w:type="pct"/>
            <w:noWrap/>
            <w:hideMark/>
          </w:tcPr>
          <w:p w14:paraId="0A9402CB"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Industry12</w:t>
            </w:r>
          </w:p>
        </w:tc>
        <w:tc>
          <w:tcPr>
            <w:tcW w:w="725" w:type="pct"/>
            <w:noWrap/>
            <w:hideMark/>
          </w:tcPr>
          <w:p w14:paraId="6B3BCA3C"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Industry13</w:t>
            </w:r>
          </w:p>
        </w:tc>
        <w:tc>
          <w:tcPr>
            <w:tcW w:w="725" w:type="pct"/>
            <w:noWrap/>
            <w:hideMark/>
          </w:tcPr>
          <w:p w14:paraId="6FCA4B3E"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Industry14</w:t>
            </w:r>
          </w:p>
        </w:tc>
      </w:tr>
      <w:tr w:rsidR="0036074C" w:rsidRPr="00F574A1" w14:paraId="2A2AD78C" w14:textId="77777777" w:rsidTr="008B4DA6">
        <w:trPr>
          <w:trHeight w:val="290"/>
        </w:trPr>
        <w:tc>
          <w:tcPr>
            <w:tcW w:w="725" w:type="pct"/>
          </w:tcPr>
          <w:p w14:paraId="526F18FA"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Industry9</w:t>
            </w:r>
          </w:p>
        </w:tc>
        <w:tc>
          <w:tcPr>
            <w:tcW w:w="655" w:type="pct"/>
            <w:noWrap/>
            <w:vAlign w:val="center"/>
            <w:hideMark/>
          </w:tcPr>
          <w:p w14:paraId="0B1E071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725" w:type="pct"/>
            <w:noWrap/>
            <w:vAlign w:val="center"/>
            <w:hideMark/>
          </w:tcPr>
          <w:p w14:paraId="1A02AFC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720" w:type="pct"/>
            <w:noWrap/>
            <w:vAlign w:val="center"/>
            <w:hideMark/>
          </w:tcPr>
          <w:p w14:paraId="741E6ED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725" w:type="pct"/>
            <w:noWrap/>
            <w:vAlign w:val="center"/>
            <w:hideMark/>
          </w:tcPr>
          <w:p w14:paraId="4E8FDAA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725" w:type="pct"/>
            <w:noWrap/>
            <w:vAlign w:val="center"/>
            <w:hideMark/>
          </w:tcPr>
          <w:p w14:paraId="7FC3B4F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725" w:type="pct"/>
            <w:noWrap/>
            <w:vAlign w:val="center"/>
            <w:hideMark/>
          </w:tcPr>
          <w:p w14:paraId="1203784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63382C16" w14:textId="77777777" w:rsidTr="008B4DA6">
        <w:trPr>
          <w:trHeight w:val="290"/>
        </w:trPr>
        <w:tc>
          <w:tcPr>
            <w:tcW w:w="725" w:type="pct"/>
          </w:tcPr>
          <w:p w14:paraId="489BEAD4"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Industry10</w:t>
            </w:r>
          </w:p>
        </w:tc>
        <w:tc>
          <w:tcPr>
            <w:tcW w:w="655" w:type="pct"/>
            <w:noWrap/>
            <w:vAlign w:val="center"/>
            <w:hideMark/>
          </w:tcPr>
          <w:p w14:paraId="208CA01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725" w:type="pct"/>
            <w:noWrap/>
            <w:vAlign w:val="center"/>
            <w:hideMark/>
          </w:tcPr>
          <w:p w14:paraId="4DE7048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 xml:space="preserve">. </w:t>
            </w:r>
          </w:p>
        </w:tc>
        <w:tc>
          <w:tcPr>
            <w:tcW w:w="720" w:type="pct"/>
            <w:noWrap/>
            <w:vAlign w:val="center"/>
            <w:hideMark/>
          </w:tcPr>
          <w:p w14:paraId="32A564E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725" w:type="pct"/>
            <w:noWrap/>
            <w:vAlign w:val="center"/>
            <w:hideMark/>
          </w:tcPr>
          <w:p w14:paraId="0E1D55D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725" w:type="pct"/>
            <w:noWrap/>
            <w:vAlign w:val="center"/>
            <w:hideMark/>
          </w:tcPr>
          <w:p w14:paraId="167354C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725" w:type="pct"/>
            <w:noWrap/>
            <w:vAlign w:val="center"/>
            <w:hideMark/>
          </w:tcPr>
          <w:p w14:paraId="618916A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306EFB06" w14:textId="77777777" w:rsidTr="008B4DA6">
        <w:trPr>
          <w:trHeight w:val="290"/>
        </w:trPr>
        <w:tc>
          <w:tcPr>
            <w:tcW w:w="725" w:type="pct"/>
          </w:tcPr>
          <w:p w14:paraId="7D003323"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Industry11</w:t>
            </w:r>
          </w:p>
        </w:tc>
        <w:tc>
          <w:tcPr>
            <w:tcW w:w="655" w:type="pct"/>
            <w:noWrap/>
            <w:vAlign w:val="center"/>
            <w:hideMark/>
          </w:tcPr>
          <w:p w14:paraId="0BB6BC2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-0.0096</w:t>
            </w:r>
          </w:p>
        </w:tc>
        <w:tc>
          <w:tcPr>
            <w:tcW w:w="725" w:type="pct"/>
            <w:noWrap/>
            <w:vAlign w:val="center"/>
            <w:hideMark/>
          </w:tcPr>
          <w:p w14:paraId="7C5DEAED"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720" w:type="pct"/>
            <w:noWrap/>
            <w:vAlign w:val="center"/>
            <w:hideMark/>
          </w:tcPr>
          <w:p w14:paraId="3A0A8B7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725" w:type="pct"/>
            <w:noWrap/>
            <w:vAlign w:val="center"/>
            <w:hideMark/>
          </w:tcPr>
          <w:p w14:paraId="419560B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725" w:type="pct"/>
            <w:noWrap/>
            <w:vAlign w:val="center"/>
            <w:hideMark/>
          </w:tcPr>
          <w:p w14:paraId="1AAC62CA"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725" w:type="pct"/>
            <w:noWrap/>
            <w:vAlign w:val="center"/>
            <w:hideMark/>
          </w:tcPr>
          <w:p w14:paraId="6256A118"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272C6C6E" w14:textId="77777777" w:rsidTr="008B4DA6">
        <w:trPr>
          <w:trHeight w:val="290"/>
        </w:trPr>
        <w:tc>
          <w:tcPr>
            <w:tcW w:w="725" w:type="pct"/>
          </w:tcPr>
          <w:p w14:paraId="2CA0DED6"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lastRenderedPageBreak/>
              <w:t>Industry12</w:t>
            </w:r>
          </w:p>
        </w:tc>
        <w:tc>
          <w:tcPr>
            <w:tcW w:w="655" w:type="pct"/>
            <w:noWrap/>
            <w:vAlign w:val="center"/>
            <w:hideMark/>
          </w:tcPr>
          <w:p w14:paraId="3291806C"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725" w:type="pct"/>
            <w:noWrap/>
            <w:vAlign w:val="center"/>
            <w:hideMark/>
          </w:tcPr>
          <w:p w14:paraId="12F8906B"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720" w:type="pct"/>
            <w:noWrap/>
            <w:vAlign w:val="center"/>
            <w:hideMark/>
          </w:tcPr>
          <w:p w14:paraId="64C922E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725" w:type="pct"/>
            <w:noWrap/>
            <w:vAlign w:val="center"/>
            <w:hideMark/>
          </w:tcPr>
          <w:p w14:paraId="134CBD1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 xml:space="preserve">. </w:t>
            </w:r>
          </w:p>
        </w:tc>
        <w:tc>
          <w:tcPr>
            <w:tcW w:w="725" w:type="pct"/>
            <w:noWrap/>
            <w:vAlign w:val="center"/>
            <w:hideMark/>
          </w:tcPr>
          <w:p w14:paraId="01FE74D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c>
          <w:tcPr>
            <w:tcW w:w="725" w:type="pct"/>
            <w:noWrap/>
            <w:vAlign w:val="center"/>
            <w:hideMark/>
          </w:tcPr>
          <w:p w14:paraId="19D54E6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08E1387F" w14:textId="77777777" w:rsidTr="008B4DA6">
        <w:trPr>
          <w:trHeight w:val="290"/>
        </w:trPr>
        <w:tc>
          <w:tcPr>
            <w:tcW w:w="725" w:type="pct"/>
          </w:tcPr>
          <w:p w14:paraId="6E48813D"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Industry13</w:t>
            </w:r>
          </w:p>
        </w:tc>
        <w:tc>
          <w:tcPr>
            <w:tcW w:w="655" w:type="pct"/>
            <w:noWrap/>
            <w:vAlign w:val="center"/>
            <w:hideMark/>
          </w:tcPr>
          <w:p w14:paraId="6E92F3B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-0.0055</w:t>
            </w:r>
          </w:p>
        </w:tc>
        <w:tc>
          <w:tcPr>
            <w:tcW w:w="725" w:type="pct"/>
            <w:noWrap/>
            <w:vAlign w:val="center"/>
            <w:hideMark/>
          </w:tcPr>
          <w:p w14:paraId="169CF61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720" w:type="pct"/>
            <w:noWrap/>
            <w:vAlign w:val="center"/>
            <w:hideMark/>
          </w:tcPr>
          <w:p w14:paraId="1E98DFBE"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-0.0032</w:t>
            </w:r>
          </w:p>
        </w:tc>
        <w:tc>
          <w:tcPr>
            <w:tcW w:w="725" w:type="pct"/>
            <w:noWrap/>
            <w:vAlign w:val="center"/>
            <w:hideMark/>
          </w:tcPr>
          <w:p w14:paraId="69CC2F46"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725" w:type="pct"/>
            <w:noWrap/>
            <w:vAlign w:val="center"/>
            <w:hideMark/>
          </w:tcPr>
          <w:p w14:paraId="593E738F"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c>
          <w:tcPr>
            <w:tcW w:w="725" w:type="pct"/>
            <w:noWrap/>
            <w:vAlign w:val="center"/>
            <w:hideMark/>
          </w:tcPr>
          <w:p w14:paraId="4BE41AB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p>
        </w:tc>
      </w:tr>
      <w:tr w:rsidR="0036074C" w:rsidRPr="00F574A1" w14:paraId="1EF65CC6" w14:textId="77777777" w:rsidTr="008B4DA6">
        <w:trPr>
          <w:trHeight w:val="290"/>
        </w:trPr>
        <w:tc>
          <w:tcPr>
            <w:tcW w:w="725" w:type="pct"/>
          </w:tcPr>
          <w:p w14:paraId="43411017" w14:textId="77777777" w:rsidR="0036074C" w:rsidRPr="00F574A1" w:rsidRDefault="0036074C" w:rsidP="000D2881">
            <w:pPr>
              <w:spacing w:beforeLines="120" w:before="288" w:afterLines="120" w:after="288" w:line="360" w:lineRule="auto"/>
              <w:jc w:val="both"/>
              <w:rPr>
                <w:rFonts w:ascii="Times New Roman" w:hAnsi="Times New Roman" w:cs="Times New Roman"/>
                <w:sz w:val="26"/>
                <w:szCs w:val="26"/>
              </w:rPr>
            </w:pPr>
            <w:r w:rsidRPr="00F574A1">
              <w:rPr>
                <w:rFonts w:ascii="Times New Roman" w:hAnsi="Times New Roman" w:cs="Times New Roman"/>
                <w:sz w:val="26"/>
                <w:szCs w:val="26"/>
              </w:rPr>
              <w:t>Industry14</w:t>
            </w:r>
          </w:p>
        </w:tc>
        <w:tc>
          <w:tcPr>
            <w:tcW w:w="655" w:type="pct"/>
            <w:noWrap/>
            <w:vAlign w:val="center"/>
            <w:hideMark/>
          </w:tcPr>
          <w:p w14:paraId="321325C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-0.0136</w:t>
            </w:r>
          </w:p>
        </w:tc>
        <w:tc>
          <w:tcPr>
            <w:tcW w:w="725" w:type="pct"/>
            <w:noWrap/>
            <w:vAlign w:val="center"/>
            <w:hideMark/>
          </w:tcPr>
          <w:p w14:paraId="239D6B49"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720" w:type="pct"/>
            <w:noWrap/>
            <w:vAlign w:val="center"/>
            <w:hideMark/>
          </w:tcPr>
          <w:p w14:paraId="69298C22"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-0.0078</w:t>
            </w:r>
          </w:p>
        </w:tc>
        <w:tc>
          <w:tcPr>
            <w:tcW w:w="725" w:type="pct"/>
            <w:noWrap/>
            <w:vAlign w:val="center"/>
            <w:hideMark/>
          </w:tcPr>
          <w:p w14:paraId="79F1F287"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w:t>
            </w:r>
          </w:p>
        </w:tc>
        <w:tc>
          <w:tcPr>
            <w:tcW w:w="725" w:type="pct"/>
            <w:noWrap/>
            <w:vAlign w:val="center"/>
            <w:hideMark/>
          </w:tcPr>
          <w:p w14:paraId="51F220C0"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-0.0045</w:t>
            </w:r>
          </w:p>
        </w:tc>
        <w:tc>
          <w:tcPr>
            <w:tcW w:w="725" w:type="pct"/>
            <w:noWrap/>
            <w:vAlign w:val="center"/>
            <w:hideMark/>
          </w:tcPr>
          <w:p w14:paraId="50DF3B64" w14:textId="77777777" w:rsidR="0036074C" w:rsidRPr="00F574A1"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1</w:t>
            </w:r>
          </w:p>
        </w:tc>
      </w:tr>
    </w:tbl>
    <w:p w14:paraId="6C5DDD4F" w14:textId="3E9E3E5A" w:rsidR="0036074C" w:rsidRDefault="0036074C" w:rsidP="000D2881">
      <w:pPr>
        <w:spacing w:beforeLines="120" w:before="288" w:afterLines="120" w:after="288" w:line="360" w:lineRule="auto"/>
        <w:jc w:val="right"/>
        <w:rPr>
          <w:rFonts w:ascii="Times New Roman" w:hAnsi="Times New Roman" w:cs="Times New Roman"/>
          <w:sz w:val="26"/>
          <w:szCs w:val="26"/>
        </w:rPr>
      </w:pPr>
      <w:r w:rsidRPr="00F574A1">
        <w:rPr>
          <w:rFonts w:ascii="Times New Roman" w:hAnsi="Times New Roman" w:cs="Times New Roman"/>
          <w:sz w:val="26"/>
          <w:szCs w:val="26"/>
        </w:rPr>
        <w:t xml:space="preserve"> </w:t>
      </w:r>
      <w:r w:rsidRPr="00D22EFC">
        <w:rPr>
          <w:rFonts w:ascii="Times New Roman" w:hAnsi="Times New Roman" w:cs="Times New Roman"/>
          <w:sz w:val="26"/>
          <w:szCs w:val="26"/>
        </w:rPr>
        <w:t xml:space="preserve">Nguồn: </w:t>
      </w:r>
      <w:r w:rsidRPr="00D22EFC">
        <w:rPr>
          <w:rFonts w:ascii="Times New Roman" w:hAnsi="Times New Roman" w:cs="Times New Roman"/>
          <w:i/>
          <w:iCs/>
          <w:sz w:val="26"/>
          <w:szCs w:val="26"/>
        </w:rPr>
        <w:t>Kết quả phân tích từ phần mềm Stata</w:t>
      </w:r>
    </w:p>
    <w:p w14:paraId="68001509"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 xml:space="preserve">Từ Bảng 4.2 có thể thấy mối quan hệ nghịch biến giữa các biến Fintech và NCSKEW; cũng như Fintech và DUVOL. Theo đó, hệ số tương quan giữa rủi ro sụt giảm giá cổ phiếu được đo lương bằng NCSKEW và DUVOL với </w:t>
      </w:r>
      <w:r>
        <w:rPr>
          <w:rFonts w:ascii="Times New Roman" w:eastAsiaTheme="minorEastAsia" w:hAnsi="Times New Roman" w:cs="Times New Roman"/>
          <w:sz w:val="26"/>
          <w:szCs w:val="26"/>
        </w:rPr>
        <w:t>mức độ phát triển của công nghệ tài chính</w:t>
      </w:r>
      <w:r>
        <w:rPr>
          <w:rFonts w:ascii="Times New Roman" w:hAnsi="Times New Roman" w:cs="Times New Roman"/>
          <w:sz w:val="26"/>
          <w:szCs w:val="26"/>
        </w:rPr>
        <w:t xml:space="preserve"> Fintech có kết quả lần lượt là -0.0550 và -0.0447 cho thấy rằng rủi ro sụt giảm giá cổ phiếu có tương quan ngược chiều với mức độ phát triển của công nghệ tài chính. Điều này có nghĩa là công nghệ tài chính Fintech ngày càng phát triển thì rủi ro sụt giảm giá cổ phiếu sẽ càng được giảm thiểu. Nhận xét một cách tổng quan, hệ số tương quan giữa các biến là khá nhỏ và không có mối tương quan nào lớn hơn 0,8. Vậy nên có thể nói là mô hình này không có vấn đề đa cộng tuyến.</w:t>
      </w:r>
    </w:p>
    <w:p w14:paraId="6633E57D" w14:textId="77777777" w:rsidR="0036074C" w:rsidRPr="009C12E2" w:rsidRDefault="0036074C" w:rsidP="000D2881">
      <w:pPr>
        <w:spacing w:beforeLines="120" w:before="288" w:afterLines="120" w:after="288" w:line="360" w:lineRule="auto"/>
        <w:jc w:val="both"/>
        <w:outlineLvl w:val="2"/>
        <w:rPr>
          <w:rFonts w:ascii="Times New Roman" w:hAnsi="Times New Roman" w:cs="Times New Roman"/>
          <w:b/>
          <w:bCs/>
          <w:sz w:val="26"/>
          <w:szCs w:val="26"/>
        </w:rPr>
      </w:pPr>
      <w:bookmarkStart w:id="30" w:name="_Toc148904697"/>
      <w:r w:rsidRPr="009C12E2">
        <w:rPr>
          <w:rFonts w:ascii="Times New Roman" w:hAnsi="Times New Roman" w:cs="Times New Roman"/>
          <w:b/>
          <w:bCs/>
          <w:sz w:val="26"/>
          <w:szCs w:val="26"/>
        </w:rPr>
        <w:t>4.1.2. Kết quả hồi quy</w:t>
      </w:r>
      <w:bookmarkEnd w:id="30"/>
    </w:p>
    <w:p w14:paraId="6FF7E9D6"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ước tính phương trình hồi quy, bài nghiên cứu này trước tiên đã tiến hành sử dụng phương pháp hồi quy ước lượng bình phương tối thiểu OLS cho cả hai biến phụ thuộc NCSKEW và DUVOL. Từ kết quả ước lượng OLS, có thể thấy rằng giữa rủi ro sụt giảm giá cổ phiếu và mức độ phát triển công nghệ tài chính có mối quan hệ ngược chiều ở cả hai mô hình. Sau đó là kiểm tra hiện tượng đa cộng tuyến, hiện tượng phương sai thay đổi và hiện tượng tự tương quan cho mô hình hồi quy OLS vừa thực hiện. </w:t>
      </w:r>
    </w:p>
    <w:p w14:paraId="14D2B97F"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 xml:space="preserve">Đối với mô hình hồi quy theo biến phụ thuộc NCSKEW, kết quả cho thấy không có hiện tượng phương sai thay đổi và cũng không có hiện tượng tự tương quan. Vì vậy, sinh viên </w:t>
      </w:r>
      <w:r>
        <w:rPr>
          <w:rFonts w:ascii="Times New Roman" w:hAnsi="Times New Roman" w:cs="Times New Roman"/>
          <w:sz w:val="26"/>
          <w:szCs w:val="26"/>
        </w:rPr>
        <w:lastRenderedPageBreak/>
        <w:t>không tiến hành thực hiện hồi quy với mô hình FEM, REM. Do đó, đối với mô hình hồi quy theo biến phụ thuộc NCSKEW, sinh viên sẽ sử dụng kết quả từ mô hình hồi quy pooled OLS.</w:t>
      </w:r>
    </w:p>
    <w:p w14:paraId="1E41CB0A" w14:textId="5120B036" w:rsidR="0036074C" w:rsidRPr="001E3960"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Đối với mô hình hồi quy theo biến phụ thuộc DUVOL, kết quả cho thấy có tồn tại hiện tượng phương sai thay đổi, tuy nhiên không có hiện tượng tự tương quan. Vì vậy, sinh viên tiến hành hồi quy theo mô hình FEM, REM. Sau đó, để quyết định lựa chọn mô hình nào là phù hợp hơn trong hai mô hình, sinh viên tiến hành thực hiện kiểm định Hausman và kết quả cho thấy mô hình REM phù hợp hơn trong trường hợp nghiên cứu này. Sau khi chọn được mô hình REM, sinh viên tiếp tục kiểm định hiện tượng phương sai thay đổi và hiện tượng tự tương quan đối với mô hình này. Và kết quả cho thấy không có hiện tượng phương sai thay đổi và hiện tượng tự tương quan. Vì vậy đối với mô hình hồi quy biến phụ thuộc DUVOL, sinh viên sẽ sử dụng kết quả của mô hình REM.</w:t>
      </w:r>
    </w:p>
    <w:p w14:paraId="55F42A92" w14:textId="5477C8EC" w:rsidR="001E3960" w:rsidRPr="001E3960" w:rsidRDefault="001E3960" w:rsidP="000D2881">
      <w:pPr>
        <w:pStyle w:val="Caption"/>
        <w:keepNext/>
        <w:spacing w:beforeLines="120" w:before="288" w:afterLines="120" w:after="288" w:line="360" w:lineRule="auto"/>
        <w:jc w:val="center"/>
        <w:rPr>
          <w:rFonts w:ascii="Times New Roman" w:hAnsi="Times New Roman" w:cs="Times New Roman"/>
          <w:b/>
          <w:bCs/>
          <w:i w:val="0"/>
          <w:iCs w:val="0"/>
          <w:color w:val="auto"/>
          <w:sz w:val="26"/>
          <w:szCs w:val="26"/>
        </w:rPr>
      </w:pPr>
      <w:bookmarkStart w:id="31" w:name="_Toc148903228"/>
      <w:r w:rsidRPr="001E3960">
        <w:rPr>
          <w:rFonts w:ascii="Times New Roman" w:hAnsi="Times New Roman" w:cs="Times New Roman"/>
          <w:b/>
          <w:bCs/>
          <w:i w:val="0"/>
          <w:iCs w:val="0"/>
          <w:color w:val="auto"/>
          <w:sz w:val="26"/>
          <w:szCs w:val="26"/>
        </w:rPr>
        <w:t>Bảng 4.</w:t>
      </w:r>
      <w:r w:rsidRPr="001E3960">
        <w:rPr>
          <w:rFonts w:ascii="Times New Roman" w:hAnsi="Times New Roman" w:cs="Times New Roman"/>
          <w:b/>
          <w:bCs/>
          <w:i w:val="0"/>
          <w:iCs w:val="0"/>
          <w:color w:val="auto"/>
          <w:sz w:val="26"/>
          <w:szCs w:val="26"/>
        </w:rPr>
        <w:fldChar w:fldCharType="begin"/>
      </w:r>
      <w:r w:rsidRPr="001E3960">
        <w:rPr>
          <w:rFonts w:ascii="Times New Roman" w:hAnsi="Times New Roman" w:cs="Times New Roman"/>
          <w:b/>
          <w:bCs/>
          <w:i w:val="0"/>
          <w:iCs w:val="0"/>
          <w:color w:val="auto"/>
          <w:sz w:val="26"/>
          <w:szCs w:val="26"/>
        </w:rPr>
        <w:instrText xml:space="preserve"> SEQ Bảng \* ARABIC </w:instrText>
      </w:r>
      <w:r w:rsidRPr="001E3960">
        <w:rPr>
          <w:rFonts w:ascii="Times New Roman" w:hAnsi="Times New Roman" w:cs="Times New Roman"/>
          <w:b/>
          <w:bCs/>
          <w:i w:val="0"/>
          <w:iCs w:val="0"/>
          <w:color w:val="auto"/>
          <w:sz w:val="26"/>
          <w:szCs w:val="26"/>
        </w:rPr>
        <w:fldChar w:fldCharType="separate"/>
      </w:r>
      <w:r w:rsidR="00045317">
        <w:rPr>
          <w:rFonts w:ascii="Times New Roman" w:hAnsi="Times New Roman" w:cs="Times New Roman"/>
          <w:b/>
          <w:bCs/>
          <w:i w:val="0"/>
          <w:iCs w:val="0"/>
          <w:noProof/>
          <w:color w:val="auto"/>
          <w:sz w:val="26"/>
          <w:szCs w:val="26"/>
        </w:rPr>
        <w:t>4</w:t>
      </w:r>
      <w:r w:rsidRPr="001E3960">
        <w:rPr>
          <w:rFonts w:ascii="Times New Roman" w:hAnsi="Times New Roman" w:cs="Times New Roman"/>
          <w:b/>
          <w:bCs/>
          <w:i w:val="0"/>
          <w:iCs w:val="0"/>
          <w:color w:val="auto"/>
          <w:sz w:val="26"/>
          <w:szCs w:val="26"/>
        </w:rPr>
        <w:fldChar w:fldCharType="end"/>
      </w:r>
      <w:r w:rsidRPr="001E3960">
        <w:rPr>
          <w:rFonts w:ascii="Times New Roman" w:hAnsi="Times New Roman" w:cs="Times New Roman"/>
          <w:b/>
          <w:bCs/>
          <w:i w:val="0"/>
          <w:iCs w:val="0"/>
          <w:color w:val="auto"/>
          <w:sz w:val="26"/>
          <w:szCs w:val="26"/>
        </w:rPr>
        <w:t>. Bảng kết quả hồi quy</w:t>
      </w:r>
      <w:bookmarkEnd w:id="31"/>
    </w:p>
    <w:tbl>
      <w:tblPr>
        <w:tblStyle w:val="TableGrid"/>
        <w:tblW w:w="4977" w:type="pct"/>
        <w:tblLayout w:type="fixed"/>
        <w:tblLook w:val="04A0" w:firstRow="1" w:lastRow="0" w:firstColumn="1" w:lastColumn="0" w:noHBand="0" w:noVBand="1"/>
      </w:tblPr>
      <w:tblGrid>
        <w:gridCol w:w="1272"/>
        <w:gridCol w:w="1272"/>
        <w:gridCol w:w="1380"/>
        <w:gridCol w:w="1466"/>
        <w:gridCol w:w="1446"/>
        <w:gridCol w:w="1422"/>
        <w:gridCol w:w="1094"/>
      </w:tblGrid>
      <w:tr w:rsidR="0036074C" w:rsidRPr="000E0519" w14:paraId="43D794CC" w14:textId="77777777" w:rsidTr="009202DF">
        <w:trPr>
          <w:cantSplit/>
          <w:trHeight w:val="1134"/>
        </w:trPr>
        <w:tc>
          <w:tcPr>
            <w:tcW w:w="680" w:type="pct"/>
            <w:noWrap/>
            <w:vAlign w:val="center"/>
          </w:tcPr>
          <w:p w14:paraId="5D16EF1C" w14:textId="77777777" w:rsidR="0036074C" w:rsidRPr="00695B26" w:rsidRDefault="0036074C" w:rsidP="000D2881">
            <w:pPr>
              <w:spacing w:beforeLines="120" w:before="288" w:afterLines="120" w:after="288" w:line="360" w:lineRule="auto"/>
              <w:jc w:val="center"/>
              <w:rPr>
                <w:rFonts w:ascii="Times New Roman" w:hAnsi="Times New Roman" w:cs="Times New Roman"/>
                <w:sz w:val="26"/>
                <w:szCs w:val="26"/>
              </w:rPr>
            </w:pPr>
          </w:p>
        </w:tc>
        <w:tc>
          <w:tcPr>
            <w:tcW w:w="1417" w:type="pct"/>
            <w:gridSpan w:val="2"/>
            <w:noWrap/>
            <w:vAlign w:val="center"/>
          </w:tcPr>
          <w:p w14:paraId="53DFF304" w14:textId="77777777" w:rsidR="0036074C" w:rsidRPr="00695B26" w:rsidRDefault="0036074C" w:rsidP="000D2881">
            <w:pPr>
              <w:spacing w:beforeLines="120" w:before="288" w:afterLines="120" w:after="288" w:line="360" w:lineRule="auto"/>
              <w:jc w:val="center"/>
              <w:rPr>
                <w:rFonts w:ascii="Times New Roman" w:hAnsi="Times New Roman" w:cs="Times New Roman"/>
                <w:sz w:val="26"/>
                <w:szCs w:val="26"/>
              </w:rPr>
            </w:pPr>
            <w:r>
              <w:rPr>
                <w:rFonts w:ascii="Times New Roman" w:hAnsi="Times New Roman" w:cs="Times New Roman"/>
                <w:sz w:val="26"/>
                <w:szCs w:val="26"/>
              </w:rPr>
              <w:t>Pooled OLS</w:t>
            </w:r>
          </w:p>
        </w:tc>
        <w:tc>
          <w:tcPr>
            <w:tcW w:w="1557" w:type="pct"/>
            <w:gridSpan w:val="2"/>
            <w:vAlign w:val="center"/>
          </w:tcPr>
          <w:p w14:paraId="517AC53B" w14:textId="77777777" w:rsidR="0036074C" w:rsidRPr="00695B26" w:rsidRDefault="0036074C" w:rsidP="000D2881">
            <w:pPr>
              <w:spacing w:beforeLines="120" w:before="288" w:afterLines="120" w:after="288" w:line="360" w:lineRule="auto"/>
              <w:jc w:val="center"/>
              <w:rPr>
                <w:rFonts w:ascii="Times New Roman" w:hAnsi="Times New Roman" w:cs="Times New Roman"/>
                <w:sz w:val="26"/>
                <w:szCs w:val="26"/>
              </w:rPr>
            </w:pPr>
            <w:r>
              <w:rPr>
                <w:rFonts w:ascii="Times New Roman" w:hAnsi="Times New Roman" w:cs="Times New Roman"/>
                <w:sz w:val="26"/>
                <w:szCs w:val="26"/>
              </w:rPr>
              <w:t>FEM</w:t>
            </w:r>
          </w:p>
        </w:tc>
        <w:tc>
          <w:tcPr>
            <w:tcW w:w="1346" w:type="pct"/>
            <w:gridSpan w:val="2"/>
            <w:vAlign w:val="center"/>
          </w:tcPr>
          <w:p w14:paraId="6DED4E09" w14:textId="77777777" w:rsidR="0036074C" w:rsidRPr="00695B26" w:rsidRDefault="0036074C" w:rsidP="000D2881">
            <w:pPr>
              <w:spacing w:beforeLines="120" w:before="288" w:afterLines="120" w:after="288" w:line="360" w:lineRule="auto"/>
              <w:jc w:val="center"/>
              <w:rPr>
                <w:rFonts w:ascii="Times New Roman" w:hAnsi="Times New Roman" w:cs="Times New Roman"/>
                <w:sz w:val="26"/>
                <w:szCs w:val="26"/>
              </w:rPr>
            </w:pPr>
            <w:r>
              <w:rPr>
                <w:rFonts w:ascii="Times New Roman" w:hAnsi="Times New Roman" w:cs="Times New Roman"/>
                <w:sz w:val="26"/>
                <w:szCs w:val="26"/>
              </w:rPr>
              <w:t>REM</w:t>
            </w:r>
          </w:p>
        </w:tc>
      </w:tr>
      <w:tr w:rsidR="0036074C" w:rsidRPr="000E0519" w14:paraId="26AF546B" w14:textId="77777777" w:rsidTr="009202DF">
        <w:trPr>
          <w:cantSplit/>
          <w:trHeight w:val="1134"/>
        </w:trPr>
        <w:tc>
          <w:tcPr>
            <w:tcW w:w="680" w:type="pct"/>
            <w:noWrap/>
            <w:vAlign w:val="center"/>
            <w:hideMark/>
          </w:tcPr>
          <w:p w14:paraId="407434BE"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p>
        </w:tc>
        <w:tc>
          <w:tcPr>
            <w:tcW w:w="680" w:type="pct"/>
            <w:noWrap/>
            <w:vAlign w:val="center"/>
            <w:hideMark/>
          </w:tcPr>
          <w:p w14:paraId="451846AC" w14:textId="77777777" w:rsidR="0036074C" w:rsidRPr="00695B26" w:rsidRDefault="0036074C" w:rsidP="000D2881">
            <w:pPr>
              <w:spacing w:beforeLines="120" w:before="288" w:afterLines="120" w:after="288" w:line="360" w:lineRule="auto"/>
              <w:jc w:val="center"/>
              <w:rPr>
                <w:rFonts w:ascii="Times New Roman" w:hAnsi="Times New Roman" w:cs="Times New Roman"/>
                <w:sz w:val="26"/>
                <w:szCs w:val="26"/>
              </w:rPr>
            </w:pPr>
            <w:r w:rsidRPr="00695B26">
              <w:rPr>
                <w:rFonts w:ascii="Times New Roman" w:hAnsi="Times New Roman" w:cs="Times New Roman"/>
                <w:sz w:val="26"/>
                <w:szCs w:val="26"/>
              </w:rPr>
              <w:t>NCSKEW</w:t>
            </w:r>
          </w:p>
        </w:tc>
        <w:tc>
          <w:tcPr>
            <w:tcW w:w="738" w:type="pct"/>
            <w:vAlign w:val="center"/>
          </w:tcPr>
          <w:p w14:paraId="4F5C12AB" w14:textId="77777777" w:rsidR="0036074C" w:rsidRPr="00695B26" w:rsidRDefault="0036074C" w:rsidP="000D2881">
            <w:pPr>
              <w:spacing w:beforeLines="120" w:before="288" w:afterLines="120" w:after="288" w:line="360" w:lineRule="auto"/>
              <w:jc w:val="center"/>
              <w:rPr>
                <w:rFonts w:ascii="Times New Roman" w:hAnsi="Times New Roman" w:cs="Times New Roman"/>
                <w:sz w:val="26"/>
                <w:szCs w:val="26"/>
              </w:rPr>
            </w:pPr>
            <w:r w:rsidRPr="00695B26">
              <w:rPr>
                <w:rFonts w:ascii="Times New Roman" w:hAnsi="Times New Roman" w:cs="Times New Roman"/>
                <w:sz w:val="26"/>
                <w:szCs w:val="26"/>
              </w:rPr>
              <w:t>DUVOL</w:t>
            </w:r>
          </w:p>
        </w:tc>
        <w:tc>
          <w:tcPr>
            <w:tcW w:w="784" w:type="pct"/>
            <w:vAlign w:val="center"/>
          </w:tcPr>
          <w:p w14:paraId="1A451053" w14:textId="77777777" w:rsidR="0036074C" w:rsidRPr="00695B26" w:rsidRDefault="0036074C" w:rsidP="000D2881">
            <w:pPr>
              <w:spacing w:beforeLines="120" w:before="288" w:afterLines="120" w:after="288" w:line="360" w:lineRule="auto"/>
              <w:jc w:val="center"/>
              <w:rPr>
                <w:rFonts w:ascii="Times New Roman" w:hAnsi="Times New Roman" w:cs="Times New Roman"/>
                <w:sz w:val="26"/>
                <w:szCs w:val="26"/>
              </w:rPr>
            </w:pPr>
            <w:r w:rsidRPr="00695B26">
              <w:rPr>
                <w:rFonts w:ascii="Times New Roman" w:hAnsi="Times New Roman" w:cs="Times New Roman"/>
                <w:sz w:val="26"/>
                <w:szCs w:val="26"/>
              </w:rPr>
              <w:t>NCSKEW</w:t>
            </w:r>
          </w:p>
        </w:tc>
        <w:tc>
          <w:tcPr>
            <w:tcW w:w="773" w:type="pct"/>
            <w:vAlign w:val="center"/>
          </w:tcPr>
          <w:p w14:paraId="669010B3" w14:textId="77777777" w:rsidR="0036074C" w:rsidRPr="00695B26" w:rsidRDefault="0036074C" w:rsidP="000D2881">
            <w:pPr>
              <w:spacing w:beforeLines="120" w:before="288" w:afterLines="120" w:after="288" w:line="360" w:lineRule="auto"/>
              <w:jc w:val="center"/>
              <w:rPr>
                <w:rFonts w:ascii="Times New Roman" w:hAnsi="Times New Roman" w:cs="Times New Roman"/>
                <w:sz w:val="26"/>
                <w:szCs w:val="26"/>
              </w:rPr>
            </w:pPr>
            <w:r w:rsidRPr="00695B26">
              <w:rPr>
                <w:rFonts w:ascii="Times New Roman" w:hAnsi="Times New Roman" w:cs="Times New Roman"/>
                <w:sz w:val="26"/>
                <w:szCs w:val="26"/>
              </w:rPr>
              <w:t>DUVOL</w:t>
            </w:r>
          </w:p>
        </w:tc>
        <w:tc>
          <w:tcPr>
            <w:tcW w:w="760" w:type="pct"/>
            <w:vAlign w:val="center"/>
          </w:tcPr>
          <w:p w14:paraId="3FDD86FB" w14:textId="77777777" w:rsidR="0036074C" w:rsidRPr="00695B26" w:rsidRDefault="0036074C" w:rsidP="000D2881">
            <w:pPr>
              <w:spacing w:beforeLines="120" w:before="288" w:afterLines="120" w:after="288" w:line="360" w:lineRule="auto"/>
              <w:jc w:val="center"/>
              <w:rPr>
                <w:rFonts w:ascii="Times New Roman" w:hAnsi="Times New Roman" w:cs="Times New Roman"/>
                <w:sz w:val="26"/>
                <w:szCs w:val="26"/>
              </w:rPr>
            </w:pPr>
            <w:r w:rsidRPr="00695B26">
              <w:rPr>
                <w:rFonts w:ascii="Times New Roman" w:hAnsi="Times New Roman" w:cs="Times New Roman"/>
                <w:sz w:val="26"/>
                <w:szCs w:val="26"/>
              </w:rPr>
              <w:t>NCSKEW</w:t>
            </w:r>
          </w:p>
        </w:tc>
        <w:tc>
          <w:tcPr>
            <w:tcW w:w="586" w:type="pct"/>
            <w:vAlign w:val="center"/>
          </w:tcPr>
          <w:p w14:paraId="309030DD" w14:textId="77777777" w:rsidR="0036074C" w:rsidRPr="00695B26" w:rsidRDefault="0036074C" w:rsidP="000D2881">
            <w:pPr>
              <w:spacing w:beforeLines="120" w:before="288" w:afterLines="120" w:after="288" w:line="360" w:lineRule="auto"/>
              <w:jc w:val="center"/>
              <w:rPr>
                <w:rFonts w:ascii="Times New Roman" w:hAnsi="Times New Roman" w:cs="Times New Roman"/>
                <w:sz w:val="26"/>
                <w:szCs w:val="26"/>
              </w:rPr>
            </w:pPr>
            <w:r w:rsidRPr="00695B26">
              <w:rPr>
                <w:rFonts w:ascii="Times New Roman" w:hAnsi="Times New Roman" w:cs="Times New Roman"/>
                <w:sz w:val="26"/>
                <w:szCs w:val="26"/>
              </w:rPr>
              <w:t>DUVOL</w:t>
            </w:r>
          </w:p>
        </w:tc>
      </w:tr>
      <w:tr w:rsidR="0036074C" w:rsidRPr="000E0519" w14:paraId="4DE642B9" w14:textId="77777777" w:rsidTr="009202DF">
        <w:trPr>
          <w:cantSplit/>
          <w:trHeight w:val="600"/>
        </w:trPr>
        <w:tc>
          <w:tcPr>
            <w:tcW w:w="680" w:type="pct"/>
            <w:vMerge w:val="restart"/>
            <w:noWrap/>
            <w:vAlign w:val="center"/>
          </w:tcPr>
          <w:p w14:paraId="2F466750"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r w:rsidRPr="00695B26">
              <w:rPr>
                <w:rFonts w:ascii="Times New Roman" w:hAnsi="Times New Roman" w:cs="Times New Roman"/>
                <w:sz w:val="26"/>
                <w:szCs w:val="26"/>
              </w:rPr>
              <w:t>Fintech</w:t>
            </w:r>
          </w:p>
        </w:tc>
        <w:tc>
          <w:tcPr>
            <w:tcW w:w="680" w:type="pct"/>
            <w:noWrap/>
            <w:vAlign w:val="center"/>
          </w:tcPr>
          <w:p w14:paraId="3AF624C1" w14:textId="77777777" w:rsidR="0036074C" w:rsidRPr="00FC3791" w:rsidRDefault="0036074C" w:rsidP="000D2881">
            <w:pPr>
              <w:spacing w:beforeLines="120" w:before="288" w:afterLines="120" w:after="288" w:line="360" w:lineRule="auto"/>
              <w:jc w:val="right"/>
              <w:rPr>
                <w:rFonts w:ascii="Times New Roman" w:hAnsi="Times New Roman" w:cs="Times New Roman"/>
                <w:sz w:val="26"/>
                <w:szCs w:val="26"/>
              </w:rPr>
            </w:pPr>
            <w:r w:rsidRPr="00FC3791">
              <w:rPr>
                <w:rFonts w:ascii="Times New Roman" w:hAnsi="Times New Roman" w:cs="Times New Roman"/>
                <w:color w:val="000000"/>
                <w:sz w:val="26"/>
                <w:szCs w:val="26"/>
              </w:rPr>
              <w:t>-2,6231</w:t>
            </w:r>
          </w:p>
        </w:tc>
        <w:tc>
          <w:tcPr>
            <w:tcW w:w="738" w:type="pct"/>
            <w:vAlign w:val="center"/>
          </w:tcPr>
          <w:p w14:paraId="0FECDEE7"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-1,0269</w:t>
            </w:r>
          </w:p>
        </w:tc>
        <w:tc>
          <w:tcPr>
            <w:tcW w:w="784" w:type="pct"/>
            <w:vAlign w:val="center"/>
          </w:tcPr>
          <w:p w14:paraId="0D2FEEC8"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-2,5958</w:t>
            </w:r>
          </w:p>
        </w:tc>
        <w:tc>
          <w:tcPr>
            <w:tcW w:w="773" w:type="pct"/>
            <w:vAlign w:val="center"/>
          </w:tcPr>
          <w:p w14:paraId="02E81E3D"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-1,0392</w:t>
            </w:r>
          </w:p>
        </w:tc>
        <w:tc>
          <w:tcPr>
            <w:tcW w:w="760" w:type="pct"/>
            <w:vAlign w:val="center"/>
          </w:tcPr>
          <w:p w14:paraId="1DDCCAC0"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-2,6225</w:t>
            </w:r>
          </w:p>
        </w:tc>
        <w:tc>
          <w:tcPr>
            <w:tcW w:w="586" w:type="pct"/>
            <w:vAlign w:val="center"/>
          </w:tcPr>
          <w:p w14:paraId="3A5AF142"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-1,0269</w:t>
            </w:r>
          </w:p>
        </w:tc>
      </w:tr>
      <w:tr w:rsidR="0036074C" w:rsidRPr="000E0519" w14:paraId="24DCBBAE" w14:textId="77777777" w:rsidTr="009202DF">
        <w:trPr>
          <w:cantSplit/>
          <w:trHeight w:val="600"/>
        </w:trPr>
        <w:tc>
          <w:tcPr>
            <w:tcW w:w="680" w:type="pct"/>
            <w:vMerge/>
            <w:noWrap/>
            <w:vAlign w:val="center"/>
          </w:tcPr>
          <w:p w14:paraId="159A9391"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p>
        </w:tc>
        <w:tc>
          <w:tcPr>
            <w:tcW w:w="680" w:type="pct"/>
            <w:noWrap/>
            <w:vAlign w:val="center"/>
          </w:tcPr>
          <w:p w14:paraId="661BEBC7"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0,0000</w:t>
            </w:r>
          </w:p>
          <w:p w14:paraId="583123C8"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38" w:type="pct"/>
            <w:vAlign w:val="center"/>
          </w:tcPr>
          <w:p w14:paraId="70369E79"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0,0000</w:t>
            </w:r>
          </w:p>
        </w:tc>
        <w:tc>
          <w:tcPr>
            <w:tcW w:w="784" w:type="pct"/>
            <w:vAlign w:val="center"/>
          </w:tcPr>
          <w:p w14:paraId="7A6A7A98"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0,0000</w:t>
            </w:r>
          </w:p>
        </w:tc>
        <w:tc>
          <w:tcPr>
            <w:tcW w:w="773" w:type="pct"/>
            <w:vAlign w:val="center"/>
          </w:tcPr>
          <w:p w14:paraId="61EE161F"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0,0000</w:t>
            </w:r>
          </w:p>
        </w:tc>
        <w:tc>
          <w:tcPr>
            <w:tcW w:w="760" w:type="pct"/>
            <w:vAlign w:val="center"/>
          </w:tcPr>
          <w:p w14:paraId="05D39BAD"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0,0000</w:t>
            </w:r>
          </w:p>
        </w:tc>
        <w:tc>
          <w:tcPr>
            <w:tcW w:w="586" w:type="pct"/>
            <w:vAlign w:val="center"/>
          </w:tcPr>
          <w:p w14:paraId="2207EB5B"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0,0000</w:t>
            </w:r>
          </w:p>
        </w:tc>
      </w:tr>
      <w:tr w:rsidR="0036074C" w:rsidRPr="000E0519" w14:paraId="576A02E1" w14:textId="77777777" w:rsidTr="009202DF">
        <w:trPr>
          <w:cantSplit/>
          <w:trHeight w:val="565"/>
        </w:trPr>
        <w:tc>
          <w:tcPr>
            <w:tcW w:w="680" w:type="pct"/>
            <w:vMerge w:val="restart"/>
            <w:noWrap/>
            <w:vAlign w:val="center"/>
            <w:hideMark/>
          </w:tcPr>
          <w:p w14:paraId="4318CFD6"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r w:rsidRPr="00695B26">
              <w:rPr>
                <w:rFonts w:ascii="Times New Roman" w:hAnsi="Times New Roman" w:cs="Times New Roman"/>
                <w:sz w:val="26"/>
                <w:szCs w:val="26"/>
              </w:rPr>
              <w:t>Age</w:t>
            </w:r>
          </w:p>
        </w:tc>
        <w:tc>
          <w:tcPr>
            <w:tcW w:w="680" w:type="pct"/>
            <w:noWrap/>
            <w:vAlign w:val="center"/>
            <w:hideMark/>
          </w:tcPr>
          <w:p w14:paraId="29EA257A" w14:textId="77777777" w:rsidR="0036074C" w:rsidRPr="00FC3791" w:rsidRDefault="0036074C" w:rsidP="000D2881">
            <w:pPr>
              <w:spacing w:beforeLines="120" w:before="288" w:afterLines="120" w:after="288" w:line="360" w:lineRule="auto"/>
              <w:jc w:val="right"/>
              <w:rPr>
                <w:rFonts w:ascii="Times New Roman" w:hAnsi="Times New Roman" w:cs="Times New Roman"/>
                <w:sz w:val="26"/>
                <w:szCs w:val="26"/>
              </w:rPr>
            </w:pPr>
            <w:r w:rsidRPr="00FC3791">
              <w:rPr>
                <w:rFonts w:ascii="Times New Roman" w:hAnsi="Times New Roman" w:cs="Times New Roman"/>
                <w:color w:val="000000"/>
                <w:sz w:val="26"/>
                <w:szCs w:val="26"/>
              </w:rPr>
              <w:t>0,0145</w:t>
            </w:r>
          </w:p>
        </w:tc>
        <w:tc>
          <w:tcPr>
            <w:tcW w:w="738" w:type="pct"/>
            <w:vAlign w:val="center"/>
          </w:tcPr>
          <w:p w14:paraId="16AC7FE8"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0,0004</w:t>
            </w:r>
          </w:p>
        </w:tc>
        <w:tc>
          <w:tcPr>
            <w:tcW w:w="784" w:type="pct"/>
            <w:vAlign w:val="center"/>
          </w:tcPr>
          <w:p w14:paraId="72B39ECD"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73" w:type="pct"/>
            <w:vAlign w:val="center"/>
          </w:tcPr>
          <w:p w14:paraId="6FE00F2A"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60" w:type="pct"/>
            <w:vAlign w:val="center"/>
          </w:tcPr>
          <w:p w14:paraId="01B29F4B"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0,0143</w:t>
            </w:r>
          </w:p>
        </w:tc>
        <w:tc>
          <w:tcPr>
            <w:tcW w:w="586" w:type="pct"/>
            <w:vAlign w:val="center"/>
          </w:tcPr>
          <w:p w14:paraId="3C95BC6A"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0,0004</w:t>
            </w:r>
          </w:p>
        </w:tc>
      </w:tr>
      <w:tr w:rsidR="0036074C" w:rsidRPr="000E0519" w14:paraId="3F26855D" w14:textId="77777777" w:rsidTr="009202DF">
        <w:trPr>
          <w:cantSplit/>
          <w:trHeight w:val="565"/>
        </w:trPr>
        <w:tc>
          <w:tcPr>
            <w:tcW w:w="680" w:type="pct"/>
            <w:vMerge/>
            <w:noWrap/>
            <w:vAlign w:val="center"/>
          </w:tcPr>
          <w:p w14:paraId="18FD5073"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p>
        </w:tc>
        <w:tc>
          <w:tcPr>
            <w:tcW w:w="680" w:type="pct"/>
            <w:noWrap/>
            <w:vAlign w:val="center"/>
          </w:tcPr>
          <w:p w14:paraId="49041608"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0,7390</w:t>
            </w:r>
          </w:p>
          <w:p w14:paraId="3CCE0AF8"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38" w:type="pct"/>
            <w:vAlign w:val="center"/>
          </w:tcPr>
          <w:p w14:paraId="4787B2AC"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0,985</w:t>
            </w:r>
          </w:p>
        </w:tc>
        <w:tc>
          <w:tcPr>
            <w:tcW w:w="784" w:type="pct"/>
            <w:vAlign w:val="center"/>
          </w:tcPr>
          <w:p w14:paraId="3BDE3D83"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73" w:type="pct"/>
            <w:vAlign w:val="center"/>
          </w:tcPr>
          <w:p w14:paraId="57EA99F0"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60" w:type="pct"/>
            <w:vAlign w:val="center"/>
          </w:tcPr>
          <w:p w14:paraId="5E2073BD"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0,7500</w:t>
            </w:r>
          </w:p>
        </w:tc>
        <w:tc>
          <w:tcPr>
            <w:tcW w:w="586" w:type="pct"/>
            <w:vAlign w:val="center"/>
          </w:tcPr>
          <w:p w14:paraId="1E04F48D"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0,9850</w:t>
            </w:r>
          </w:p>
        </w:tc>
      </w:tr>
      <w:tr w:rsidR="0036074C" w:rsidRPr="000E0519" w14:paraId="53A268D5" w14:textId="77777777" w:rsidTr="009202DF">
        <w:trPr>
          <w:cantSplit/>
          <w:trHeight w:val="565"/>
        </w:trPr>
        <w:tc>
          <w:tcPr>
            <w:tcW w:w="680" w:type="pct"/>
            <w:vMerge w:val="restart"/>
            <w:noWrap/>
            <w:vAlign w:val="center"/>
            <w:hideMark/>
          </w:tcPr>
          <w:p w14:paraId="43D706D8"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r w:rsidRPr="00695B26">
              <w:rPr>
                <w:rFonts w:ascii="Times New Roman" w:hAnsi="Times New Roman" w:cs="Times New Roman"/>
                <w:sz w:val="26"/>
                <w:szCs w:val="26"/>
              </w:rPr>
              <w:t>SIZE</w:t>
            </w:r>
          </w:p>
        </w:tc>
        <w:tc>
          <w:tcPr>
            <w:tcW w:w="680" w:type="pct"/>
            <w:noWrap/>
            <w:vAlign w:val="center"/>
            <w:hideMark/>
          </w:tcPr>
          <w:p w14:paraId="2B2E5FF1" w14:textId="77777777" w:rsidR="0036074C" w:rsidRPr="00FC3791" w:rsidRDefault="0036074C" w:rsidP="000D2881">
            <w:pPr>
              <w:spacing w:beforeLines="120" w:before="288" w:afterLines="120" w:after="288" w:line="360" w:lineRule="auto"/>
              <w:jc w:val="right"/>
              <w:rPr>
                <w:rFonts w:ascii="Times New Roman" w:hAnsi="Times New Roman" w:cs="Times New Roman"/>
                <w:sz w:val="26"/>
                <w:szCs w:val="26"/>
              </w:rPr>
            </w:pPr>
            <w:r w:rsidRPr="00FC3791">
              <w:rPr>
                <w:rFonts w:ascii="Times New Roman" w:hAnsi="Times New Roman" w:cs="Times New Roman"/>
                <w:color w:val="000000"/>
                <w:sz w:val="26"/>
                <w:szCs w:val="26"/>
              </w:rPr>
              <w:t>-0,0002</w:t>
            </w:r>
          </w:p>
        </w:tc>
        <w:tc>
          <w:tcPr>
            <w:tcW w:w="738" w:type="pct"/>
            <w:vAlign w:val="center"/>
          </w:tcPr>
          <w:p w14:paraId="2D23615D"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-0,0013</w:t>
            </w:r>
          </w:p>
        </w:tc>
        <w:tc>
          <w:tcPr>
            <w:tcW w:w="784" w:type="pct"/>
            <w:vAlign w:val="center"/>
          </w:tcPr>
          <w:p w14:paraId="415B0B32"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0,01337</w:t>
            </w:r>
          </w:p>
        </w:tc>
        <w:tc>
          <w:tcPr>
            <w:tcW w:w="773" w:type="pct"/>
            <w:vAlign w:val="center"/>
          </w:tcPr>
          <w:p w14:paraId="5CC951E8"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-0,0127</w:t>
            </w:r>
          </w:p>
        </w:tc>
        <w:tc>
          <w:tcPr>
            <w:tcW w:w="760" w:type="pct"/>
            <w:vAlign w:val="center"/>
          </w:tcPr>
          <w:p w14:paraId="32581BD5"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-0,0002</w:t>
            </w:r>
          </w:p>
        </w:tc>
        <w:tc>
          <w:tcPr>
            <w:tcW w:w="586" w:type="pct"/>
            <w:vAlign w:val="center"/>
          </w:tcPr>
          <w:p w14:paraId="79307917"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-0,0013</w:t>
            </w:r>
          </w:p>
        </w:tc>
      </w:tr>
      <w:tr w:rsidR="0036074C" w:rsidRPr="000E0519" w14:paraId="48E56195" w14:textId="77777777" w:rsidTr="009202DF">
        <w:trPr>
          <w:cantSplit/>
          <w:trHeight w:val="565"/>
        </w:trPr>
        <w:tc>
          <w:tcPr>
            <w:tcW w:w="680" w:type="pct"/>
            <w:vMerge/>
            <w:noWrap/>
            <w:vAlign w:val="center"/>
          </w:tcPr>
          <w:p w14:paraId="189C886D"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p>
        </w:tc>
        <w:tc>
          <w:tcPr>
            <w:tcW w:w="680" w:type="pct"/>
            <w:noWrap/>
            <w:vAlign w:val="center"/>
          </w:tcPr>
          <w:p w14:paraId="482A774B"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0,9860</w:t>
            </w:r>
          </w:p>
          <w:p w14:paraId="202F4CD8"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38" w:type="pct"/>
            <w:vAlign w:val="center"/>
          </w:tcPr>
          <w:p w14:paraId="51A3B0B7"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0,845</w:t>
            </w:r>
          </w:p>
        </w:tc>
        <w:tc>
          <w:tcPr>
            <w:tcW w:w="784" w:type="pct"/>
            <w:vAlign w:val="center"/>
          </w:tcPr>
          <w:p w14:paraId="0FBF49CE"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0,8550</w:t>
            </w:r>
          </w:p>
        </w:tc>
        <w:tc>
          <w:tcPr>
            <w:tcW w:w="773" w:type="pct"/>
            <w:vAlign w:val="center"/>
          </w:tcPr>
          <w:p w14:paraId="387F17D6"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0,7100</w:t>
            </w:r>
          </w:p>
        </w:tc>
        <w:tc>
          <w:tcPr>
            <w:tcW w:w="760" w:type="pct"/>
            <w:vAlign w:val="center"/>
          </w:tcPr>
          <w:p w14:paraId="7EC248D3"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0,9900</w:t>
            </w:r>
          </w:p>
        </w:tc>
        <w:tc>
          <w:tcPr>
            <w:tcW w:w="586" w:type="pct"/>
            <w:vAlign w:val="center"/>
          </w:tcPr>
          <w:p w14:paraId="7E70CFEB"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0,8450</w:t>
            </w:r>
          </w:p>
        </w:tc>
      </w:tr>
      <w:tr w:rsidR="0036074C" w:rsidRPr="000E0519" w14:paraId="11DDC80F" w14:textId="77777777" w:rsidTr="009202DF">
        <w:trPr>
          <w:cantSplit/>
          <w:trHeight w:val="565"/>
        </w:trPr>
        <w:tc>
          <w:tcPr>
            <w:tcW w:w="680" w:type="pct"/>
            <w:vMerge w:val="restart"/>
            <w:noWrap/>
            <w:vAlign w:val="center"/>
            <w:hideMark/>
          </w:tcPr>
          <w:p w14:paraId="22DD6AAC"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r w:rsidRPr="00695B26">
              <w:rPr>
                <w:rFonts w:ascii="Times New Roman" w:hAnsi="Times New Roman" w:cs="Times New Roman"/>
                <w:sz w:val="26"/>
                <w:szCs w:val="26"/>
              </w:rPr>
              <w:t>LEV</w:t>
            </w:r>
          </w:p>
        </w:tc>
        <w:tc>
          <w:tcPr>
            <w:tcW w:w="680" w:type="pct"/>
            <w:noWrap/>
            <w:vAlign w:val="center"/>
            <w:hideMark/>
          </w:tcPr>
          <w:p w14:paraId="2351FE49" w14:textId="77777777" w:rsidR="0036074C" w:rsidRPr="00FC3791" w:rsidRDefault="0036074C" w:rsidP="000D2881">
            <w:pPr>
              <w:spacing w:beforeLines="120" w:before="288" w:afterLines="120" w:after="288" w:line="360" w:lineRule="auto"/>
              <w:jc w:val="right"/>
              <w:rPr>
                <w:rFonts w:ascii="Times New Roman" w:hAnsi="Times New Roman" w:cs="Times New Roman"/>
                <w:sz w:val="26"/>
                <w:szCs w:val="26"/>
              </w:rPr>
            </w:pPr>
            <w:r w:rsidRPr="00FC3791">
              <w:rPr>
                <w:rFonts w:ascii="Times New Roman" w:hAnsi="Times New Roman" w:cs="Times New Roman"/>
                <w:color w:val="000000"/>
                <w:sz w:val="26"/>
                <w:szCs w:val="26"/>
              </w:rPr>
              <w:t>0,0924</w:t>
            </w:r>
          </w:p>
        </w:tc>
        <w:tc>
          <w:tcPr>
            <w:tcW w:w="738" w:type="pct"/>
            <w:vAlign w:val="center"/>
          </w:tcPr>
          <w:p w14:paraId="1B94FA08"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0,2268</w:t>
            </w:r>
          </w:p>
        </w:tc>
        <w:tc>
          <w:tcPr>
            <w:tcW w:w="784" w:type="pct"/>
            <w:vAlign w:val="center"/>
          </w:tcPr>
          <w:p w14:paraId="3D48D1A2"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-0,0051</w:t>
            </w:r>
          </w:p>
        </w:tc>
        <w:tc>
          <w:tcPr>
            <w:tcW w:w="773" w:type="pct"/>
            <w:vAlign w:val="center"/>
          </w:tcPr>
          <w:p w14:paraId="2D9F0DB1"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-0,0034</w:t>
            </w:r>
          </w:p>
        </w:tc>
        <w:tc>
          <w:tcPr>
            <w:tcW w:w="760" w:type="pct"/>
            <w:vAlign w:val="center"/>
          </w:tcPr>
          <w:p w14:paraId="49DD10F9"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0,0911</w:t>
            </w:r>
          </w:p>
        </w:tc>
        <w:tc>
          <w:tcPr>
            <w:tcW w:w="586" w:type="pct"/>
            <w:vAlign w:val="center"/>
          </w:tcPr>
          <w:p w14:paraId="40E0F9D9"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0,0227</w:t>
            </w:r>
          </w:p>
        </w:tc>
      </w:tr>
      <w:tr w:rsidR="0036074C" w:rsidRPr="000E0519" w14:paraId="0C6C01FA" w14:textId="77777777" w:rsidTr="009202DF">
        <w:trPr>
          <w:cantSplit/>
          <w:trHeight w:val="565"/>
        </w:trPr>
        <w:tc>
          <w:tcPr>
            <w:tcW w:w="680" w:type="pct"/>
            <w:vMerge/>
            <w:noWrap/>
            <w:vAlign w:val="center"/>
          </w:tcPr>
          <w:p w14:paraId="0450B335"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p>
        </w:tc>
        <w:tc>
          <w:tcPr>
            <w:tcW w:w="680" w:type="pct"/>
            <w:noWrap/>
            <w:vAlign w:val="center"/>
          </w:tcPr>
          <w:p w14:paraId="26F79DDF"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0,4650</w:t>
            </w:r>
          </w:p>
          <w:p w14:paraId="04702E89"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38" w:type="pct"/>
            <w:vAlign w:val="center"/>
          </w:tcPr>
          <w:p w14:paraId="5EB5EBEC"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0,698</w:t>
            </w:r>
            <w:r>
              <w:rPr>
                <w:rFonts w:ascii="Times New Roman" w:hAnsi="Times New Roman" w:cs="Times New Roman"/>
                <w:color w:val="000000"/>
                <w:sz w:val="26"/>
                <w:szCs w:val="26"/>
              </w:rPr>
              <w:t>0</w:t>
            </w:r>
          </w:p>
        </w:tc>
        <w:tc>
          <w:tcPr>
            <w:tcW w:w="784" w:type="pct"/>
            <w:vAlign w:val="center"/>
          </w:tcPr>
          <w:p w14:paraId="0428B8BF"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0,9890</w:t>
            </w:r>
          </w:p>
        </w:tc>
        <w:tc>
          <w:tcPr>
            <w:tcW w:w="773" w:type="pct"/>
            <w:vAlign w:val="center"/>
          </w:tcPr>
          <w:p w14:paraId="29441C1A"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0,9850</w:t>
            </w:r>
          </w:p>
        </w:tc>
        <w:tc>
          <w:tcPr>
            <w:tcW w:w="760" w:type="pct"/>
            <w:vAlign w:val="center"/>
          </w:tcPr>
          <w:p w14:paraId="34F6EB6F"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0,4820</w:t>
            </w:r>
          </w:p>
        </w:tc>
        <w:tc>
          <w:tcPr>
            <w:tcW w:w="586" w:type="pct"/>
            <w:vAlign w:val="center"/>
          </w:tcPr>
          <w:p w14:paraId="7FB2E0EE"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0,6980</w:t>
            </w:r>
          </w:p>
        </w:tc>
      </w:tr>
      <w:tr w:rsidR="0036074C" w:rsidRPr="000E0519" w14:paraId="730E75B6" w14:textId="77777777" w:rsidTr="009202DF">
        <w:trPr>
          <w:cantSplit/>
          <w:trHeight w:val="565"/>
        </w:trPr>
        <w:tc>
          <w:tcPr>
            <w:tcW w:w="680" w:type="pct"/>
            <w:vMerge w:val="restart"/>
            <w:noWrap/>
            <w:vAlign w:val="center"/>
            <w:hideMark/>
          </w:tcPr>
          <w:p w14:paraId="26947C82"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r w:rsidRPr="00695B26">
              <w:rPr>
                <w:rFonts w:ascii="Times New Roman" w:hAnsi="Times New Roman" w:cs="Times New Roman"/>
                <w:sz w:val="26"/>
                <w:szCs w:val="26"/>
              </w:rPr>
              <w:t>ROA</w:t>
            </w:r>
          </w:p>
        </w:tc>
        <w:tc>
          <w:tcPr>
            <w:tcW w:w="680" w:type="pct"/>
            <w:noWrap/>
            <w:vAlign w:val="center"/>
            <w:hideMark/>
          </w:tcPr>
          <w:p w14:paraId="297952E8" w14:textId="77777777" w:rsidR="0036074C" w:rsidRPr="00FC3791" w:rsidRDefault="0036074C" w:rsidP="000D2881">
            <w:pPr>
              <w:spacing w:beforeLines="120" w:before="288" w:afterLines="120" w:after="288" w:line="360" w:lineRule="auto"/>
              <w:jc w:val="right"/>
              <w:rPr>
                <w:rFonts w:ascii="Times New Roman" w:hAnsi="Times New Roman" w:cs="Times New Roman"/>
                <w:sz w:val="26"/>
                <w:szCs w:val="26"/>
              </w:rPr>
            </w:pPr>
            <w:r w:rsidRPr="00FC3791">
              <w:rPr>
                <w:rFonts w:ascii="Times New Roman" w:hAnsi="Times New Roman" w:cs="Times New Roman"/>
                <w:color w:val="000000"/>
                <w:sz w:val="26"/>
                <w:szCs w:val="26"/>
              </w:rPr>
              <w:t>0,1822</w:t>
            </w:r>
          </w:p>
        </w:tc>
        <w:tc>
          <w:tcPr>
            <w:tcW w:w="738" w:type="pct"/>
            <w:vAlign w:val="center"/>
          </w:tcPr>
          <w:p w14:paraId="2E6E534B"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0,0451</w:t>
            </w:r>
          </w:p>
        </w:tc>
        <w:tc>
          <w:tcPr>
            <w:tcW w:w="784" w:type="pct"/>
            <w:vAlign w:val="center"/>
          </w:tcPr>
          <w:p w14:paraId="597E22E3"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0,5896</w:t>
            </w:r>
          </w:p>
        </w:tc>
        <w:tc>
          <w:tcPr>
            <w:tcW w:w="773" w:type="pct"/>
            <w:vAlign w:val="center"/>
          </w:tcPr>
          <w:p w14:paraId="570D329C"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0,1772</w:t>
            </w:r>
          </w:p>
        </w:tc>
        <w:tc>
          <w:tcPr>
            <w:tcW w:w="760" w:type="pct"/>
            <w:vAlign w:val="center"/>
          </w:tcPr>
          <w:p w14:paraId="305B63D6"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0,1859</w:t>
            </w:r>
          </w:p>
        </w:tc>
        <w:tc>
          <w:tcPr>
            <w:tcW w:w="586" w:type="pct"/>
            <w:vAlign w:val="center"/>
          </w:tcPr>
          <w:p w14:paraId="3D11E86D"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0,0451</w:t>
            </w:r>
          </w:p>
        </w:tc>
      </w:tr>
      <w:tr w:rsidR="0036074C" w:rsidRPr="000E0519" w14:paraId="2B3F342B" w14:textId="77777777" w:rsidTr="009202DF">
        <w:trPr>
          <w:cantSplit/>
          <w:trHeight w:val="565"/>
        </w:trPr>
        <w:tc>
          <w:tcPr>
            <w:tcW w:w="680" w:type="pct"/>
            <w:vMerge/>
            <w:noWrap/>
            <w:vAlign w:val="center"/>
          </w:tcPr>
          <w:p w14:paraId="0CC6B856"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p>
        </w:tc>
        <w:tc>
          <w:tcPr>
            <w:tcW w:w="680" w:type="pct"/>
            <w:noWrap/>
            <w:vAlign w:val="center"/>
          </w:tcPr>
          <w:p w14:paraId="3E9A8067"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0,6010</w:t>
            </w:r>
          </w:p>
          <w:p w14:paraId="483CBBFF"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38" w:type="pct"/>
            <w:vAlign w:val="center"/>
          </w:tcPr>
          <w:p w14:paraId="5D04F18A"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0,7790</w:t>
            </w:r>
          </w:p>
        </w:tc>
        <w:tc>
          <w:tcPr>
            <w:tcW w:w="784" w:type="pct"/>
            <w:vAlign w:val="center"/>
          </w:tcPr>
          <w:p w14:paraId="21B3150D"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0,2760</w:t>
            </w:r>
          </w:p>
        </w:tc>
        <w:tc>
          <w:tcPr>
            <w:tcW w:w="773" w:type="pct"/>
            <w:vAlign w:val="center"/>
          </w:tcPr>
          <w:p w14:paraId="6E3B45FF"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0,4830</w:t>
            </w:r>
          </w:p>
        </w:tc>
        <w:tc>
          <w:tcPr>
            <w:tcW w:w="760" w:type="pct"/>
            <w:vAlign w:val="center"/>
          </w:tcPr>
          <w:p w14:paraId="72F94344"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0,5970</w:t>
            </w:r>
          </w:p>
        </w:tc>
        <w:tc>
          <w:tcPr>
            <w:tcW w:w="586" w:type="pct"/>
            <w:vAlign w:val="center"/>
          </w:tcPr>
          <w:p w14:paraId="5F967CD0"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0,7790</w:t>
            </w:r>
          </w:p>
        </w:tc>
      </w:tr>
      <w:tr w:rsidR="0036074C" w:rsidRPr="000E0519" w14:paraId="05960045" w14:textId="77777777" w:rsidTr="009202DF">
        <w:trPr>
          <w:cantSplit/>
          <w:trHeight w:val="565"/>
        </w:trPr>
        <w:tc>
          <w:tcPr>
            <w:tcW w:w="680" w:type="pct"/>
            <w:vMerge w:val="restart"/>
            <w:noWrap/>
            <w:vAlign w:val="center"/>
            <w:hideMark/>
          </w:tcPr>
          <w:p w14:paraId="32C13215"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r w:rsidRPr="00695B26">
              <w:rPr>
                <w:rFonts w:ascii="Times New Roman" w:hAnsi="Times New Roman" w:cs="Times New Roman"/>
                <w:sz w:val="26"/>
                <w:szCs w:val="26"/>
              </w:rPr>
              <w:t>Growth</w:t>
            </w:r>
          </w:p>
        </w:tc>
        <w:tc>
          <w:tcPr>
            <w:tcW w:w="680" w:type="pct"/>
            <w:noWrap/>
            <w:vAlign w:val="center"/>
            <w:hideMark/>
          </w:tcPr>
          <w:p w14:paraId="38AB2F03" w14:textId="77777777" w:rsidR="0036074C" w:rsidRPr="00FC3791" w:rsidRDefault="0036074C" w:rsidP="000D2881">
            <w:pPr>
              <w:spacing w:beforeLines="120" w:before="288" w:afterLines="120" w:after="288" w:line="360" w:lineRule="auto"/>
              <w:jc w:val="right"/>
              <w:rPr>
                <w:rFonts w:ascii="Times New Roman" w:hAnsi="Times New Roman" w:cs="Times New Roman"/>
                <w:sz w:val="26"/>
                <w:szCs w:val="26"/>
              </w:rPr>
            </w:pPr>
            <w:r w:rsidRPr="00FC3791">
              <w:rPr>
                <w:rFonts w:ascii="Times New Roman" w:hAnsi="Times New Roman" w:cs="Times New Roman"/>
                <w:color w:val="000000"/>
                <w:sz w:val="26"/>
                <w:szCs w:val="26"/>
              </w:rPr>
              <w:t>-0,0012</w:t>
            </w:r>
          </w:p>
        </w:tc>
        <w:tc>
          <w:tcPr>
            <w:tcW w:w="738" w:type="pct"/>
            <w:vAlign w:val="center"/>
          </w:tcPr>
          <w:p w14:paraId="1A3768B3"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-0,0002</w:t>
            </w:r>
          </w:p>
        </w:tc>
        <w:tc>
          <w:tcPr>
            <w:tcW w:w="784" w:type="pct"/>
            <w:vAlign w:val="center"/>
          </w:tcPr>
          <w:p w14:paraId="5AB85000"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-0,0011</w:t>
            </w:r>
          </w:p>
        </w:tc>
        <w:tc>
          <w:tcPr>
            <w:tcW w:w="773" w:type="pct"/>
            <w:vAlign w:val="center"/>
          </w:tcPr>
          <w:p w14:paraId="6BE1F9F2"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-0,0003</w:t>
            </w:r>
          </w:p>
        </w:tc>
        <w:tc>
          <w:tcPr>
            <w:tcW w:w="760" w:type="pct"/>
            <w:vAlign w:val="center"/>
          </w:tcPr>
          <w:p w14:paraId="573EB2F9"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-0,0012</w:t>
            </w:r>
          </w:p>
        </w:tc>
        <w:tc>
          <w:tcPr>
            <w:tcW w:w="586" w:type="pct"/>
            <w:vAlign w:val="center"/>
          </w:tcPr>
          <w:p w14:paraId="1B64D041"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-0,0002</w:t>
            </w:r>
          </w:p>
        </w:tc>
      </w:tr>
      <w:tr w:rsidR="0036074C" w:rsidRPr="000E0519" w14:paraId="39D4D5F4" w14:textId="77777777" w:rsidTr="009202DF">
        <w:trPr>
          <w:cantSplit/>
          <w:trHeight w:val="565"/>
        </w:trPr>
        <w:tc>
          <w:tcPr>
            <w:tcW w:w="680" w:type="pct"/>
            <w:vMerge/>
            <w:noWrap/>
            <w:vAlign w:val="center"/>
          </w:tcPr>
          <w:p w14:paraId="66950273"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p>
        </w:tc>
        <w:tc>
          <w:tcPr>
            <w:tcW w:w="680" w:type="pct"/>
            <w:noWrap/>
            <w:vAlign w:val="center"/>
          </w:tcPr>
          <w:p w14:paraId="7D8BD622"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0,4680</w:t>
            </w:r>
          </w:p>
          <w:p w14:paraId="78A2C6D1"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38" w:type="pct"/>
            <w:vAlign w:val="center"/>
          </w:tcPr>
          <w:p w14:paraId="17B2327E"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0,7370</w:t>
            </w:r>
          </w:p>
        </w:tc>
        <w:tc>
          <w:tcPr>
            <w:tcW w:w="784" w:type="pct"/>
            <w:vAlign w:val="center"/>
          </w:tcPr>
          <w:p w14:paraId="2A47DB46"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0,5250</w:t>
            </w:r>
          </w:p>
        </w:tc>
        <w:tc>
          <w:tcPr>
            <w:tcW w:w="773" w:type="pct"/>
            <w:vAlign w:val="center"/>
          </w:tcPr>
          <w:p w14:paraId="21B3DB8E"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0,7250</w:t>
            </w:r>
          </w:p>
        </w:tc>
        <w:tc>
          <w:tcPr>
            <w:tcW w:w="760" w:type="pct"/>
            <w:vAlign w:val="center"/>
          </w:tcPr>
          <w:p w14:paraId="0BFAA93C"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0,4640</w:t>
            </w:r>
          </w:p>
        </w:tc>
        <w:tc>
          <w:tcPr>
            <w:tcW w:w="586" w:type="pct"/>
            <w:vAlign w:val="center"/>
          </w:tcPr>
          <w:p w14:paraId="2A3B23B0"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0,7370</w:t>
            </w:r>
          </w:p>
        </w:tc>
      </w:tr>
      <w:tr w:rsidR="0036074C" w:rsidRPr="000E0519" w14:paraId="37B00E28" w14:textId="77777777" w:rsidTr="009202DF">
        <w:trPr>
          <w:cantSplit/>
          <w:trHeight w:val="565"/>
        </w:trPr>
        <w:tc>
          <w:tcPr>
            <w:tcW w:w="680" w:type="pct"/>
            <w:vMerge w:val="restart"/>
            <w:noWrap/>
            <w:vAlign w:val="center"/>
            <w:hideMark/>
          </w:tcPr>
          <w:p w14:paraId="3520C244"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r w:rsidRPr="00695B26">
              <w:rPr>
                <w:rFonts w:ascii="Times New Roman" w:hAnsi="Times New Roman" w:cs="Times New Roman"/>
                <w:sz w:val="26"/>
                <w:szCs w:val="26"/>
              </w:rPr>
              <w:lastRenderedPageBreak/>
              <w:t>CashFlow</w:t>
            </w:r>
          </w:p>
        </w:tc>
        <w:tc>
          <w:tcPr>
            <w:tcW w:w="680" w:type="pct"/>
            <w:noWrap/>
            <w:vAlign w:val="center"/>
            <w:hideMark/>
          </w:tcPr>
          <w:p w14:paraId="44C96F43" w14:textId="77777777" w:rsidR="0036074C" w:rsidRPr="00FC3791" w:rsidRDefault="0036074C" w:rsidP="000D2881">
            <w:pPr>
              <w:spacing w:beforeLines="120" w:before="288" w:afterLines="120" w:after="288" w:line="360" w:lineRule="auto"/>
              <w:jc w:val="right"/>
              <w:rPr>
                <w:rFonts w:ascii="Times New Roman" w:hAnsi="Times New Roman" w:cs="Times New Roman"/>
                <w:sz w:val="26"/>
                <w:szCs w:val="26"/>
              </w:rPr>
            </w:pPr>
            <w:r w:rsidRPr="00FC3791">
              <w:rPr>
                <w:rFonts w:ascii="Times New Roman" w:hAnsi="Times New Roman" w:cs="Times New Roman"/>
                <w:color w:val="000000"/>
                <w:sz w:val="26"/>
                <w:szCs w:val="26"/>
              </w:rPr>
              <w:t>-0,0684</w:t>
            </w:r>
          </w:p>
        </w:tc>
        <w:tc>
          <w:tcPr>
            <w:tcW w:w="738" w:type="pct"/>
            <w:vAlign w:val="center"/>
          </w:tcPr>
          <w:p w14:paraId="7EBE3EE5"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-0,3672</w:t>
            </w:r>
          </w:p>
        </w:tc>
        <w:tc>
          <w:tcPr>
            <w:tcW w:w="784" w:type="pct"/>
            <w:vAlign w:val="center"/>
          </w:tcPr>
          <w:p w14:paraId="637FC40F"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-0,3734</w:t>
            </w:r>
          </w:p>
        </w:tc>
        <w:tc>
          <w:tcPr>
            <w:tcW w:w="773" w:type="pct"/>
            <w:vAlign w:val="center"/>
          </w:tcPr>
          <w:p w14:paraId="379170CE"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-0,1558</w:t>
            </w:r>
          </w:p>
        </w:tc>
        <w:tc>
          <w:tcPr>
            <w:tcW w:w="760" w:type="pct"/>
            <w:vAlign w:val="center"/>
          </w:tcPr>
          <w:p w14:paraId="61A16441"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-0,0714</w:t>
            </w:r>
          </w:p>
        </w:tc>
        <w:tc>
          <w:tcPr>
            <w:tcW w:w="586" w:type="pct"/>
            <w:vAlign w:val="center"/>
          </w:tcPr>
          <w:p w14:paraId="078FEE27"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-0,0367</w:t>
            </w:r>
          </w:p>
        </w:tc>
      </w:tr>
      <w:tr w:rsidR="0036074C" w:rsidRPr="000E0519" w14:paraId="4F427DC9" w14:textId="77777777" w:rsidTr="009202DF">
        <w:trPr>
          <w:cantSplit/>
          <w:trHeight w:val="565"/>
        </w:trPr>
        <w:tc>
          <w:tcPr>
            <w:tcW w:w="680" w:type="pct"/>
            <w:vMerge/>
            <w:noWrap/>
            <w:vAlign w:val="center"/>
          </w:tcPr>
          <w:p w14:paraId="781BF303"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p>
        </w:tc>
        <w:tc>
          <w:tcPr>
            <w:tcW w:w="680" w:type="pct"/>
            <w:noWrap/>
            <w:vAlign w:val="center"/>
          </w:tcPr>
          <w:p w14:paraId="6346BC2A"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0,3330</w:t>
            </w:r>
          </w:p>
          <w:p w14:paraId="2BAD7DB0"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38" w:type="pct"/>
            <w:vAlign w:val="center"/>
          </w:tcPr>
          <w:p w14:paraId="39BB8807"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0,2620</w:t>
            </w:r>
          </w:p>
        </w:tc>
        <w:tc>
          <w:tcPr>
            <w:tcW w:w="784" w:type="pct"/>
            <w:vAlign w:val="center"/>
          </w:tcPr>
          <w:p w14:paraId="6A5E4C22"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0,062</w:t>
            </w:r>
          </w:p>
        </w:tc>
        <w:tc>
          <w:tcPr>
            <w:tcW w:w="773" w:type="pct"/>
            <w:vAlign w:val="center"/>
          </w:tcPr>
          <w:p w14:paraId="3E9B9B27"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0,0950</w:t>
            </w:r>
          </w:p>
        </w:tc>
        <w:tc>
          <w:tcPr>
            <w:tcW w:w="760" w:type="pct"/>
            <w:vAlign w:val="center"/>
          </w:tcPr>
          <w:p w14:paraId="729C0919"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0,3230</w:t>
            </w:r>
          </w:p>
        </w:tc>
        <w:tc>
          <w:tcPr>
            <w:tcW w:w="586" w:type="pct"/>
            <w:vAlign w:val="center"/>
          </w:tcPr>
          <w:p w14:paraId="6715ED6E"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0,2610</w:t>
            </w:r>
          </w:p>
        </w:tc>
      </w:tr>
      <w:tr w:rsidR="0036074C" w:rsidRPr="000E0519" w14:paraId="352AD2DD" w14:textId="77777777" w:rsidTr="009202DF">
        <w:trPr>
          <w:cantSplit/>
          <w:trHeight w:val="565"/>
        </w:trPr>
        <w:tc>
          <w:tcPr>
            <w:tcW w:w="680" w:type="pct"/>
            <w:vMerge w:val="restart"/>
            <w:noWrap/>
            <w:vAlign w:val="center"/>
            <w:hideMark/>
          </w:tcPr>
          <w:p w14:paraId="44E06648"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r w:rsidRPr="00695B26">
              <w:rPr>
                <w:rFonts w:ascii="Times New Roman" w:hAnsi="Times New Roman" w:cs="Times New Roman"/>
                <w:sz w:val="26"/>
                <w:szCs w:val="26"/>
              </w:rPr>
              <w:t>TobinQ</w:t>
            </w:r>
          </w:p>
        </w:tc>
        <w:tc>
          <w:tcPr>
            <w:tcW w:w="680" w:type="pct"/>
            <w:noWrap/>
            <w:vAlign w:val="center"/>
            <w:hideMark/>
          </w:tcPr>
          <w:p w14:paraId="6FC09EF6" w14:textId="77777777" w:rsidR="0036074C" w:rsidRPr="00FC3791" w:rsidRDefault="0036074C" w:rsidP="000D2881">
            <w:pPr>
              <w:spacing w:beforeLines="120" w:before="288" w:afterLines="120" w:after="288" w:line="360" w:lineRule="auto"/>
              <w:jc w:val="right"/>
              <w:rPr>
                <w:rFonts w:ascii="Times New Roman" w:hAnsi="Times New Roman" w:cs="Times New Roman"/>
                <w:sz w:val="26"/>
                <w:szCs w:val="26"/>
              </w:rPr>
            </w:pPr>
            <w:r w:rsidRPr="00FC3791">
              <w:rPr>
                <w:rFonts w:ascii="Times New Roman" w:hAnsi="Times New Roman" w:cs="Times New Roman"/>
                <w:color w:val="000000"/>
                <w:sz w:val="26"/>
                <w:szCs w:val="26"/>
              </w:rPr>
              <w:t>-0,0155</w:t>
            </w:r>
          </w:p>
        </w:tc>
        <w:tc>
          <w:tcPr>
            <w:tcW w:w="738" w:type="pct"/>
            <w:vAlign w:val="center"/>
          </w:tcPr>
          <w:p w14:paraId="4B9F3628"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0,0128</w:t>
            </w:r>
          </w:p>
        </w:tc>
        <w:tc>
          <w:tcPr>
            <w:tcW w:w="784" w:type="pct"/>
            <w:vAlign w:val="center"/>
          </w:tcPr>
          <w:p w14:paraId="35ED80DC"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0,0084</w:t>
            </w:r>
          </w:p>
        </w:tc>
        <w:tc>
          <w:tcPr>
            <w:tcW w:w="773" w:type="pct"/>
            <w:vAlign w:val="center"/>
          </w:tcPr>
          <w:p w14:paraId="73755A13"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0,0257</w:t>
            </w:r>
          </w:p>
        </w:tc>
        <w:tc>
          <w:tcPr>
            <w:tcW w:w="760" w:type="pct"/>
            <w:vAlign w:val="center"/>
          </w:tcPr>
          <w:p w14:paraId="780D8927"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-0,0149</w:t>
            </w:r>
          </w:p>
        </w:tc>
        <w:tc>
          <w:tcPr>
            <w:tcW w:w="586" w:type="pct"/>
            <w:vAlign w:val="center"/>
          </w:tcPr>
          <w:p w14:paraId="3A539FEB"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0,0128</w:t>
            </w:r>
          </w:p>
        </w:tc>
      </w:tr>
      <w:tr w:rsidR="0036074C" w:rsidRPr="000E0519" w14:paraId="5965A27C" w14:textId="77777777" w:rsidTr="009202DF">
        <w:trPr>
          <w:cantSplit/>
          <w:trHeight w:val="565"/>
        </w:trPr>
        <w:tc>
          <w:tcPr>
            <w:tcW w:w="680" w:type="pct"/>
            <w:vMerge/>
            <w:noWrap/>
            <w:vAlign w:val="center"/>
          </w:tcPr>
          <w:p w14:paraId="46E82F9E"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p>
        </w:tc>
        <w:tc>
          <w:tcPr>
            <w:tcW w:w="680" w:type="pct"/>
            <w:noWrap/>
            <w:vAlign w:val="center"/>
          </w:tcPr>
          <w:p w14:paraId="5477973D"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0,6780</w:t>
            </w:r>
          </w:p>
          <w:p w14:paraId="0AF1ED02"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38" w:type="pct"/>
            <w:vAlign w:val="center"/>
          </w:tcPr>
          <w:p w14:paraId="7E1E2423"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0,458</w:t>
            </w:r>
          </w:p>
        </w:tc>
        <w:tc>
          <w:tcPr>
            <w:tcW w:w="784" w:type="pct"/>
            <w:vAlign w:val="center"/>
          </w:tcPr>
          <w:p w14:paraId="655D5EAE"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0,8960</w:t>
            </w:r>
          </w:p>
        </w:tc>
        <w:tc>
          <w:tcPr>
            <w:tcW w:w="773" w:type="pct"/>
            <w:vAlign w:val="center"/>
          </w:tcPr>
          <w:p w14:paraId="4A061EBD"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0,3960</w:t>
            </w:r>
          </w:p>
        </w:tc>
        <w:tc>
          <w:tcPr>
            <w:tcW w:w="760" w:type="pct"/>
            <w:vAlign w:val="center"/>
          </w:tcPr>
          <w:p w14:paraId="67D61738"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0,6930</w:t>
            </w:r>
          </w:p>
        </w:tc>
        <w:tc>
          <w:tcPr>
            <w:tcW w:w="586" w:type="pct"/>
            <w:vAlign w:val="center"/>
          </w:tcPr>
          <w:p w14:paraId="1B45A207"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0,4580</w:t>
            </w:r>
          </w:p>
        </w:tc>
      </w:tr>
      <w:tr w:rsidR="0036074C" w:rsidRPr="000E0519" w14:paraId="48A348B9" w14:textId="77777777" w:rsidTr="009202DF">
        <w:trPr>
          <w:cantSplit/>
          <w:trHeight w:val="565"/>
        </w:trPr>
        <w:tc>
          <w:tcPr>
            <w:tcW w:w="680" w:type="pct"/>
            <w:vMerge w:val="restart"/>
            <w:noWrap/>
            <w:vAlign w:val="center"/>
            <w:hideMark/>
          </w:tcPr>
          <w:p w14:paraId="2B1754E0"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r w:rsidRPr="00695B26">
              <w:rPr>
                <w:rFonts w:ascii="Times New Roman" w:hAnsi="Times New Roman" w:cs="Times New Roman"/>
                <w:sz w:val="26"/>
                <w:szCs w:val="26"/>
              </w:rPr>
              <w:t>SHNN</w:t>
            </w:r>
          </w:p>
        </w:tc>
        <w:tc>
          <w:tcPr>
            <w:tcW w:w="680" w:type="pct"/>
            <w:noWrap/>
            <w:vAlign w:val="center"/>
            <w:hideMark/>
          </w:tcPr>
          <w:p w14:paraId="391FE972" w14:textId="77777777" w:rsidR="0036074C" w:rsidRPr="00FC3791" w:rsidRDefault="0036074C" w:rsidP="000D2881">
            <w:pPr>
              <w:spacing w:beforeLines="120" w:before="288" w:afterLines="120" w:after="288" w:line="360" w:lineRule="auto"/>
              <w:jc w:val="right"/>
              <w:rPr>
                <w:rFonts w:ascii="Times New Roman" w:hAnsi="Times New Roman" w:cs="Times New Roman"/>
                <w:sz w:val="26"/>
                <w:szCs w:val="26"/>
              </w:rPr>
            </w:pPr>
            <w:r w:rsidRPr="00FC3791">
              <w:rPr>
                <w:rFonts w:ascii="Times New Roman" w:hAnsi="Times New Roman" w:cs="Times New Roman"/>
                <w:color w:val="000000"/>
                <w:sz w:val="26"/>
                <w:szCs w:val="26"/>
              </w:rPr>
              <w:t>-0,1904</w:t>
            </w:r>
          </w:p>
        </w:tc>
        <w:tc>
          <w:tcPr>
            <w:tcW w:w="738" w:type="pct"/>
            <w:vAlign w:val="center"/>
          </w:tcPr>
          <w:p w14:paraId="184B8C9D"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-0,0891</w:t>
            </w:r>
          </w:p>
        </w:tc>
        <w:tc>
          <w:tcPr>
            <w:tcW w:w="784" w:type="pct"/>
            <w:vAlign w:val="center"/>
          </w:tcPr>
          <w:p w14:paraId="255E207A"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0,4290</w:t>
            </w:r>
          </w:p>
        </w:tc>
        <w:tc>
          <w:tcPr>
            <w:tcW w:w="773" w:type="pct"/>
            <w:vAlign w:val="center"/>
          </w:tcPr>
          <w:p w14:paraId="2710C010"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0,2774</w:t>
            </w:r>
          </w:p>
        </w:tc>
        <w:tc>
          <w:tcPr>
            <w:tcW w:w="760" w:type="pct"/>
            <w:vAlign w:val="center"/>
          </w:tcPr>
          <w:p w14:paraId="48A4F430"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-0,1903</w:t>
            </w:r>
          </w:p>
        </w:tc>
        <w:tc>
          <w:tcPr>
            <w:tcW w:w="586" w:type="pct"/>
            <w:vAlign w:val="center"/>
          </w:tcPr>
          <w:p w14:paraId="7B38AF20"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-0,0891</w:t>
            </w:r>
          </w:p>
        </w:tc>
      </w:tr>
      <w:tr w:rsidR="0036074C" w:rsidRPr="000E0519" w14:paraId="1691B5BB" w14:textId="77777777" w:rsidTr="009202DF">
        <w:trPr>
          <w:cantSplit/>
          <w:trHeight w:val="565"/>
        </w:trPr>
        <w:tc>
          <w:tcPr>
            <w:tcW w:w="680" w:type="pct"/>
            <w:vMerge/>
            <w:noWrap/>
            <w:vAlign w:val="center"/>
          </w:tcPr>
          <w:p w14:paraId="3B29C2D7"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p>
        </w:tc>
        <w:tc>
          <w:tcPr>
            <w:tcW w:w="680" w:type="pct"/>
            <w:noWrap/>
            <w:vAlign w:val="center"/>
          </w:tcPr>
          <w:p w14:paraId="4C247F95"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0,0500</w:t>
            </w:r>
          </w:p>
          <w:p w14:paraId="2F3F49ED"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38" w:type="pct"/>
            <w:vAlign w:val="center"/>
          </w:tcPr>
          <w:p w14:paraId="2A03D7ED"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0,047</w:t>
            </w:r>
          </w:p>
        </w:tc>
        <w:tc>
          <w:tcPr>
            <w:tcW w:w="784" w:type="pct"/>
            <w:vAlign w:val="center"/>
          </w:tcPr>
          <w:p w14:paraId="707F55DE"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0,4070</w:t>
            </w:r>
          </w:p>
        </w:tc>
        <w:tc>
          <w:tcPr>
            <w:tcW w:w="773" w:type="pct"/>
            <w:vAlign w:val="center"/>
          </w:tcPr>
          <w:p w14:paraId="600E1D62"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0,2520</w:t>
            </w:r>
          </w:p>
        </w:tc>
        <w:tc>
          <w:tcPr>
            <w:tcW w:w="760" w:type="pct"/>
            <w:vAlign w:val="center"/>
          </w:tcPr>
          <w:p w14:paraId="188A1CA2"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0,0560</w:t>
            </w:r>
          </w:p>
        </w:tc>
        <w:tc>
          <w:tcPr>
            <w:tcW w:w="586" w:type="pct"/>
            <w:vAlign w:val="center"/>
          </w:tcPr>
          <w:p w14:paraId="05793923"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0,0470</w:t>
            </w:r>
          </w:p>
        </w:tc>
      </w:tr>
      <w:tr w:rsidR="0036074C" w:rsidRPr="000E0519" w14:paraId="528BA9ED" w14:textId="77777777" w:rsidTr="009202DF">
        <w:trPr>
          <w:cantSplit/>
          <w:trHeight w:val="565"/>
        </w:trPr>
        <w:tc>
          <w:tcPr>
            <w:tcW w:w="680" w:type="pct"/>
            <w:vMerge w:val="restart"/>
            <w:noWrap/>
            <w:vAlign w:val="center"/>
            <w:hideMark/>
          </w:tcPr>
          <w:p w14:paraId="6EF57B62"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r w:rsidRPr="00695B26">
              <w:rPr>
                <w:rFonts w:ascii="Times New Roman" w:hAnsi="Times New Roman" w:cs="Times New Roman"/>
                <w:sz w:val="26"/>
                <w:szCs w:val="26"/>
              </w:rPr>
              <w:t>GDP</w:t>
            </w:r>
          </w:p>
        </w:tc>
        <w:tc>
          <w:tcPr>
            <w:tcW w:w="680" w:type="pct"/>
            <w:noWrap/>
            <w:vAlign w:val="center"/>
            <w:hideMark/>
          </w:tcPr>
          <w:p w14:paraId="5A8B3E22"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0,3617</w:t>
            </w:r>
          </w:p>
        </w:tc>
        <w:tc>
          <w:tcPr>
            <w:tcW w:w="738" w:type="pct"/>
            <w:vAlign w:val="center"/>
          </w:tcPr>
          <w:p w14:paraId="2ADB8EF8"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0,1452</w:t>
            </w:r>
          </w:p>
        </w:tc>
        <w:tc>
          <w:tcPr>
            <w:tcW w:w="784" w:type="pct"/>
            <w:vAlign w:val="center"/>
          </w:tcPr>
          <w:p w14:paraId="44089A28"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0,3532</w:t>
            </w:r>
          </w:p>
        </w:tc>
        <w:tc>
          <w:tcPr>
            <w:tcW w:w="773" w:type="pct"/>
            <w:vAlign w:val="center"/>
          </w:tcPr>
          <w:p w14:paraId="190ED71C"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0,1461</w:t>
            </w:r>
          </w:p>
        </w:tc>
        <w:tc>
          <w:tcPr>
            <w:tcW w:w="760" w:type="pct"/>
            <w:vAlign w:val="center"/>
          </w:tcPr>
          <w:p w14:paraId="695F1A32"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0,3616</w:t>
            </w:r>
          </w:p>
        </w:tc>
        <w:tc>
          <w:tcPr>
            <w:tcW w:w="586" w:type="pct"/>
            <w:vAlign w:val="center"/>
          </w:tcPr>
          <w:p w14:paraId="007CE5E1"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0,1452</w:t>
            </w:r>
          </w:p>
        </w:tc>
      </w:tr>
      <w:tr w:rsidR="0036074C" w:rsidRPr="000E0519" w14:paraId="159487A7" w14:textId="77777777" w:rsidTr="009202DF">
        <w:trPr>
          <w:cantSplit/>
          <w:trHeight w:val="565"/>
        </w:trPr>
        <w:tc>
          <w:tcPr>
            <w:tcW w:w="680" w:type="pct"/>
            <w:vMerge/>
            <w:noWrap/>
            <w:vAlign w:val="center"/>
          </w:tcPr>
          <w:p w14:paraId="5302C3FC"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p>
        </w:tc>
        <w:tc>
          <w:tcPr>
            <w:tcW w:w="680" w:type="pct"/>
            <w:noWrap/>
            <w:vAlign w:val="center"/>
          </w:tcPr>
          <w:p w14:paraId="2C258C84"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9865FE">
              <w:rPr>
                <w:rFonts w:ascii="Times New Roman" w:eastAsia="Times New Roman" w:hAnsi="Times New Roman" w:cs="Times New Roman"/>
                <w:color w:val="000000"/>
                <w:kern w:val="0"/>
                <w:sz w:val="26"/>
                <w:szCs w:val="26"/>
                <w14:ligatures w14:val="none"/>
              </w:rPr>
              <w:t>0</w:t>
            </w:r>
            <w:r w:rsidRPr="00FC3791">
              <w:rPr>
                <w:rFonts w:ascii="Times New Roman" w:eastAsia="Times New Roman" w:hAnsi="Times New Roman" w:cs="Times New Roman"/>
                <w:color w:val="000000"/>
                <w:kern w:val="0"/>
                <w:sz w:val="26"/>
                <w:szCs w:val="26"/>
                <w14:ligatures w14:val="none"/>
              </w:rPr>
              <w:t>,</w:t>
            </w:r>
            <w:r w:rsidRPr="009865FE">
              <w:rPr>
                <w:rFonts w:ascii="Times New Roman" w:eastAsia="Times New Roman" w:hAnsi="Times New Roman" w:cs="Times New Roman"/>
                <w:color w:val="000000"/>
                <w:kern w:val="0"/>
                <w:sz w:val="26"/>
                <w:szCs w:val="26"/>
                <w14:ligatures w14:val="none"/>
              </w:rPr>
              <w:t>0000</w:t>
            </w:r>
          </w:p>
        </w:tc>
        <w:tc>
          <w:tcPr>
            <w:tcW w:w="738" w:type="pct"/>
            <w:vAlign w:val="center"/>
          </w:tcPr>
          <w:p w14:paraId="378C61FF"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0,0000</w:t>
            </w:r>
          </w:p>
        </w:tc>
        <w:tc>
          <w:tcPr>
            <w:tcW w:w="784" w:type="pct"/>
            <w:vAlign w:val="center"/>
          </w:tcPr>
          <w:p w14:paraId="1F983666"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0,0000</w:t>
            </w:r>
          </w:p>
        </w:tc>
        <w:tc>
          <w:tcPr>
            <w:tcW w:w="773" w:type="pct"/>
            <w:vAlign w:val="center"/>
          </w:tcPr>
          <w:p w14:paraId="2D6BBAD3"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0,0000</w:t>
            </w:r>
          </w:p>
        </w:tc>
        <w:tc>
          <w:tcPr>
            <w:tcW w:w="760" w:type="pct"/>
            <w:vAlign w:val="center"/>
          </w:tcPr>
          <w:p w14:paraId="18EB0D57"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0,0000</w:t>
            </w:r>
          </w:p>
        </w:tc>
        <w:tc>
          <w:tcPr>
            <w:tcW w:w="586" w:type="pct"/>
            <w:vAlign w:val="center"/>
          </w:tcPr>
          <w:p w14:paraId="0C6B9089"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0,0000</w:t>
            </w:r>
          </w:p>
        </w:tc>
      </w:tr>
      <w:tr w:rsidR="0036074C" w:rsidRPr="000E0519" w14:paraId="16DB6B7A" w14:textId="77777777" w:rsidTr="009202DF">
        <w:trPr>
          <w:cantSplit/>
          <w:trHeight w:val="565"/>
        </w:trPr>
        <w:tc>
          <w:tcPr>
            <w:tcW w:w="680" w:type="pct"/>
            <w:vMerge w:val="restart"/>
            <w:noWrap/>
            <w:vAlign w:val="center"/>
            <w:hideMark/>
          </w:tcPr>
          <w:p w14:paraId="7E24C7C3"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r w:rsidRPr="00695B26">
              <w:rPr>
                <w:rFonts w:ascii="Times New Roman" w:hAnsi="Times New Roman" w:cs="Times New Roman"/>
                <w:sz w:val="26"/>
                <w:szCs w:val="26"/>
              </w:rPr>
              <w:t>Pop</w:t>
            </w:r>
          </w:p>
        </w:tc>
        <w:tc>
          <w:tcPr>
            <w:tcW w:w="680" w:type="pct"/>
            <w:noWrap/>
            <w:vAlign w:val="center"/>
            <w:hideMark/>
          </w:tcPr>
          <w:p w14:paraId="64108996" w14:textId="77777777" w:rsidR="0036074C" w:rsidRPr="00FC3791" w:rsidRDefault="0036074C" w:rsidP="000D2881">
            <w:pPr>
              <w:spacing w:beforeLines="120" w:before="288" w:afterLines="120" w:after="288" w:line="360" w:lineRule="auto"/>
              <w:jc w:val="right"/>
              <w:rPr>
                <w:rFonts w:ascii="Times New Roman" w:hAnsi="Times New Roman" w:cs="Times New Roman"/>
                <w:sz w:val="26"/>
                <w:szCs w:val="26"/>
              </w:rPr>
            </w:pPr>
            <w:r w:rsidRPr="00FC3791">
              <w:rPr>
                <w:rFonts w:ascii="Times New Roman" w:hAnsi="Times New Roman" w:cs="Times New Roman"/>
                <w:color w:val="000000"/>
                <w:sz w:val="26"/>
                <w:szCs w:val="26"/>
              </w:rPr>
              <w:t>-163,3451</w:t>
            </w:r>
          </w:p>
        </w:tc>
        <w:tc>
          <w:tcPr>
            <w:tcW w:w="738" w:type="pct"/>
            <w:vAlign w:val="center"/>
          </w:tcPr>
          <w:p w14:paraId="697B222C"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-67,7231</w:t>
            </w:r>
          </w:p>
        </w:tc>
        <w:tc>
          <w:tcPr>
            <w:tcW w:w="784" w:type="pct"/>
            <w:vAlign w:val="center"/>
          </w:tcPr>
          <w:p w14:paraId="33DAD44B"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-160,0238</w:t>
            </w:r>
          </w:p>
        </w:tc>
        <w:tc>
          <w:tcPr>
            <w:tcW w:w="773" w:type="pct"/>
            <w:vAlign w:val="center"/>
          </w:tcPr>
          <w:p w14:paraId="6D0F00B5"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-67,8719</w:t>
            </w:r>
          </w:p>
        </w:tc>
        <w:tc>
          <w:tcPr>
            <w:tcW w:w="760" w:type="pct"/>
            <w:vAlign w:val="center"/>
          </w:tcPr>
          <w:p w14:paraId="739B1A2F"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-163,2932</w:t>
            </w:r>
          </w:p>
        </w:tc>
        <w:tc>
          <w:tcPr>
            <w:tcW w:w="586" w:type="pct"/>
            <w:vAlign w:val="center"/>
          </w:tcPr>
          <w:p w14:paraId="204875C9"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-67,7231</w:t>
            </w:r>
          </w:p>
        </w:tc>
      </w:tr>
      <w:tr w:rsidR="0036074C" w:rsidRPr="000E0519" w14:paraId="1CF1E440" w14:textId="77777777" w:rsidTr="009202DF">
        <w:trPr>
          <w:cantSplit/>
          <w:trHeight w:val="565"/>
        </w:trPr>
        <w:tc>
          <w:tcPr>
            <w:tcW w:w="680" w:type="pct"/>
            <w:vMerge/>
            <w:noWrap/>
            <w:vAlign w:val="center"/>
          </w:tcPr>
          <w:p w14:paraId="7AB6D76C"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p>
        </w:tc>
        <w:tc>
          <w:tcPr>
            <w:tcW w:w="680" w:type="pct"/>
            <w:noWrap/>
            <w:vAlign w:val="center"/>
          </w:tcPr>
          <w:tbl>
            <w:tblPr>
              <w:tblW w:w="980" w:type="dxa"/>
              <w:tblLayout w:type="fixed"/>
              <w:tblLook w:val="04A0" w:firstRow="1" w:lastRow="0" w:firstColumn="1" w:lastColumn="0" w:noHBand="0" w:noVBand="1"/>
            </w:tblPr>
            <w:tblGrid>
              <w:gridCol w:w="980"/>
            </w:tblGrid>
            <w:tr w:rsidR="0036074C" w:rsidRPr="009865FE" w14:paraId="06C2560B" w14:textId="77777777" w:rsidTr="008B4DA6">
              <w:trPr>
                <w:trHeight w:val="290"/>
              </w:trPr>
              <w:tc>
                <w:tcPr>
                  <w:tcW w:w="980" w:type="dxa"/>
                  <w:tcBorders>
                    <w:top w:val="nil"/>
                    <w:left w:val="nil"/>
                    <w:bottom w:val="nil"/>
                    <w:right w:val="nil"/>
                  </w:tcBorders>
                  <w:shd w:val="clear" w:color="auto" w:fill="auto"/>
                  <w:noWrap/>
                  <w:vAlign w:val="bottom"/>
                  <w:hideMark/>
                </w:tcPr>
                <w:p w14:paraId="53733B9A" w14:textId="77777777" w:rsidR="0036074C" w:rsidRPr="009865FE" w:rsidRDefault="0036074C" w:rsidP="000D2881">
                  <w:pPr>
                    <w:spacing w:beforeLines="120" w:before="288" w:afterLines="120" w:after="288" w:line="360" w:lineRule="auto"/>
                    <w:jc w:val="right"/>
                    <w:rPr>
                      <w:rFonts w:ascii="Times New Roman" w:eastAsia="Times New Roman" w:hAnsi="Times New Roman" w:cs="Times New Roman"/>
                      <w:color w:val="000000"/>
                      <w:kern w:val="0"/>
                      <w:sz w:val="26"/>
                      <w:szCs w:val="26"/>
                      <w14:ligatures w14:val="none"/>
                    </w:rPr>
                  </w:pPr>
                  <w:r w:rsidRPr="009865FE">
                    <w:rPr>
                      <w:rFonts w:ascii="Times New Roman" w:eastAsia="Times New Roman" w:hAnsi="Times New Roman" w:cs="Times New Roman"/>
                      <w:color w:val="000000"/>
                      <w:kern w:val="0"/>
                      <w:sz w:val="26"/>
                      <w:szCs w:val="26"/>
                      <w14:ligatures w14:val="none"/>
                    </w:rPr>
                    <w:t>0</w:t>
                  </w:r>
                  <w:r w:rsidRPr="00FC3791">
                    <w:rPr>
                      <w:rFonts w:ascii="Times New Roman" w:eastAsia="Times New Roman" w:hAnsi="Times New Roman" w:cs="Times New Roman"/>
                      <w:color w:val="000000"/>
                      <w:kern w:val="0"/>
                      <w:sz w:val="26"/>
                      <w:szCs w:val="26"/>
                      <w14:ligatures w14:val="none"/>
                    </w:rPr>
                    <w:t>,</w:t>
                  </w:r>
                  <w:r w:rsidRPr="009865FE">
                    <w:rPr>
                      <w:rFonts w:ascii="Times New Roman" w:eastAsia="Times New Roman" w:hAnsi="Times New Roman" w:cs="Times New Roman"/>
                      <w:color w:val="000000"/>
                      <w:kern w:val="0"/>
                      <w:sz w:val="26"/>
                      <w:szCs w:val="26"/>
                      <w14:ligatures w14:val="none"/>
                    </w:rPr>
                    <w:t>0500</w:t>
                  </w:r>
                </w:p>
              </w:tc>
            </w:tr>
            <w:tr w:rsidR="0036074C" w:rsidRPr="009865FE" w14:paraId="05259189" w14:textId="77777777" w:rsidTr="008B4DA6">
              <w:trPr>
                <w:trHeight w:val="290"/>
              </w:trPr>
              <w:tc>
                <w:tcPr>
                  <w:tcW w:w="980" w:type="dxa"/>
                  <w:tcBorders>
                    <w:top w:val="nil"/>
                    <w:left w:val="nil"/>
                    <w:bottom w:val="nil"/>
                    <w:right w:val="nil"/>
                  </w:tcBorders>
                  <w:shd w:val="clear" w:color="auto" w:fill="auto"/>
                  <w:noWrap/>
                  <w:vAlign w:val="bottom"/>
                  <w:hideMark/>
                </w:tcPr>
                <w:p w14:paraId="686BA854" w14:textId="77777777" w:rsidR="0036074C" w:rsidRPr="009865FE" w:rsidRDefault="0036074C" w:rsidP="000D2881">
                  <w:pPr>
                    <w:spacing w:beforeLines="120" w:before="288" w:afterLines="120" w:after="288" w:line="360" w:lineRule="auto"/>
                    <w:jc w:val="right"/>
                    <w:rPr>
                      <w:rFonts w:ascii="Times New Roman" w:eastAsia="Times New Roman" w:hAnsi="Times New Roman" w:cs="Times New Roman"/>
                      <w:color w:val="000000"/>
                      <w:kern w:val="0"/>
                      <w:sz w:val="26"/>
                      <w:szCs w:val="26"/>
                      <w14:ligatures w14:val="none"/>
                    </w:rPr>
                  </w:pPr>
                </w:p>
              </w:tc>
            </w:tr>
          </w:tbl>
          <w:p w14:paraId="0D4CE148"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38" w:type="pct"/>
            <w:vAlign w:val="center"/>
          </w:tcPr>
          <w:p w14:paraId="596B3696"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0,0000</w:t>
            </w:r>
          </w:p>
        </w:tc>
        <w:tc>
          <w:tcPr>
            <w:tcW w:w="784" w:type="pct"/>
            <w:vAlign w:val="center"/>
          </w:tcPr>
          <w:p w14:paraId="0119F183"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0,0000</w:t>
            </w:r>
          </w:p>
        </w:tc>
        <w:tc>
          <w:tcPr>
            <w:tcW w:w="773" w:type="pct"/>
            <w:vAlign w:val="center"/>
          </w:tcPr>
          <w:p w14:paraId="5B52D9F9"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0,0000</w:t>
            </w:r>
          </w:p>
        </w:tc>
        <w:tc>
          <w:tcPr>
            <w:tcW w:w="760" w:type="pct"/>
            <w:vAlign w:val="center"/>
          </w:tcPr>
          <w:p w14:paraId="148105D2"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0,0000</w:t>
            </w:r>
          </w:p>
        </w:tc>
        <w:tc>
          <w:tcPr>
            <w:tcW w:w="586" w:type="pct"/>
            <w:vAlign w:val="center"/>
          </w:tcPr>
          <w:p w14:paraId="34C8F87F" w14:textId="77777777" w:rsidR="0036074C" w:rsidRPr="00FC3791"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FC3791">
              <w:rPr>
                <w:rFonts w:ascii="Times New Roman" w:hAnsi="Times New Roman" w:cs="Times New Roman"/>
                <w:color w:val="000000"/>
                <w:sz w:val="26"/>
                <w:szCs w:val="26"/>
              </w:rPr>
              <w:t>0,0000</w:t>
            </w:r>
          </w:p>
        </w:tc>
      </w:tr>
      <w:tr w:rsidR="0036074C" w:rsidRPr="000E0519" w14:paraId="6ED68F80" w14:textId="77777777" w:rsidTr="009202DF">
        <w:trPr>
          <w:cantSplit/>
          <w:trHeight w:val="1134"/>
        </w:trPr>
        <w:tc>
          <w:tcPr>
            <w:tcW w:w="680" w:type="pct"/>
            <w:noWrap/>
            <w:vAlign w:val="center"/>
            <w:hideMark/>
          </w:tcPr>
          <w:p w14:paraId="06CE2300"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r w:rsidRPr="00695B26">
              <w:rPr>
                <w:rFonts w:ascii="Times New Roman" w:hAnsi="Times New Roman" w:cs="Times New Roman"/>
                <w:sz w:val="26"/>
                <w:szCs w:val="26"/>
              </w:rPr>
              <w:lastRenderedPageBreak/>
              <w:t>Year</w:t>
            </w:r>
          </w:p>
        </w:tc>
        <w:tc>
          <w:tcPr>
            <w:tcW w:w="680" w:type="pct"/>
            <w:noWrap/>
            <w:vAlign w:val="center"/>
            <w:hideMark/>
          </w:tcPr>
          <w:p w14:paraId="2D216FDF" w14:textId="77777777" w:rsidR="0036074C" w:rsidRPr="00695B26"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Có</w:t>
            </w:r>
          </w:p>
        </w:tc>
        <w:tc>
          <w:tcPr>
            <w:tcW w:w="738" w:type="pct"/>
            <w:vAlign w:val="center"/>
          </w:tcPr>
          <w:p w14:paraId="76CD92AD"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r>
              <w:rPr>
                <w:rFonts w:ascii="Times New Roman" w:hAnsi="Times New Roman" w:cs="Times New Roman"/>
                <w:sz w:val="26"/>
                <w:szCs w:val="26"/>
              </w:rPr>
              <w:t>Có</w:t>
            </w:r>
          </w:p>
        </w:tc>
        <w:tc>
          <w:tcPr>
            <w:tcW w:w="784" w:type="pct"/>
            <w:vAlign w:val="center"/>
          </w:tcPr>
          <w:p w14:paraId="478100CA"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73" w:type="pct"/>
            <w:vAlign w:val="center"/>
          </w:tcPr>
          <w:p w14:paraId="3B082EA8"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60" w:type="pct"/>
          </w:tcPr>
          <w:p w14:paraId="43F2C4BD" w14:textId="77777777" w:rsidR="0036074C" w:rsidRDefault="0036074C" w:rsidP="000D2881">
            <w:pPr>
              <w:spacing w:beforeLines="120" w:before="288" w:afterLines="120" w:after="288" w:line="360" w:lineRule="auto"/>
              <w:jc w:val="right"/>
              <w:rPr>
                <w:rFonts w:ascii="Times New Roman" w:hAnsi="Times New Roman" w:cs="Times New Roman"/>
                <w:sz w:val="28"/>
                <w:szCs w:val="28"/>
              </w:rPr>
            </w:pPr>
          </w:p>
          <w:p w14:paraId="53725B1A" w14:textId="77777777" w:rsidR="0036074C" w:rsidRPr="009F7217" w:rsidRDefault="0036074C" w:rsidP="000D2881">
            <w:pPr>
              <w:spacing w:beforeLines="120" w:before="288" w:afterLines="120" w:after="288" w:line="360" w:lineRule="auto"/>
              <w:jc w:val="right"/>
              <w:rPr>
                <w:rFonts w:ascii="Times New Roman" w:hAnsi="Times New Roman" w:cs="Times New Roman"/>
                <w:color w:val="000000"/>
                <w:sz w:val="28"/>
                <w:szCs w:val="28"/>
              </w:rPr>
            </w:pPr>
            <w:r w:rsidRPr="009F7217">
              <w:rPr>
                <w:rFonts w:ascii="Times New Roman" w:hAnsi="Times New Roman" w:cs="Times New Roman"/>
                <w:sz w:val="28"/>
                <w:szCs w:val="28"/>
              </w:rPr>
              <w:t>Có</w:t>
            </w:r>
          </w:p>
        </w:tc>
        <w:tc>
          <w:tcPr>
            <w:tcW w:w="586" w:type="pct"/>
          </w:tcPr>
          <w:p w14:paraId="651DE97B" w14:textId="77777777" w:rsidR="0036074C" w:rsidRDefault="0036074C" w:rsidP="000D2881">
            <w:pPr>
              <w:spacing w:beforeLines="120" w:before="288" w:afterLines="120" w:after="288" w:line="360" w:lineRule="auto"/>
              <w:jc w:val="right"/>
              <w:rPr>
                <w:rFonts w:ascii="Times New Roman" w:hAnsi="Times New Roman" w:cs="Times New Roman"/>
                <w:sz w:val="28"/>
                <w:szCs w:val="28"/>
              </w:rPr>
            </w:pPr>
          </w:p>
          <w:p w14:paraId="4793093F" w14:textId="77777777" w:rsidR="0036074C" w:rsidRPr="009F7217" w:rsidRDefault="0036074C" w:rsidP="000D2881">
            <w:pPr>
              <w:spacing w:beforeLines="120" w:before="288" w:afterLines="120" w:after="288" w:line="360" w:lineRule="auto"/>
              <w:jc w:val="right"/>
              <w:rPr>
                <w:rFonts w:ascii="Times New Roman" w:hAnsi="Times New Roman" w:cs="Times New Roman"/>
                <w:color w:val="000000"/>
                <w:sz w:val="28"/>
                <w:szCs w:val="28"/>
              </w:rPr>
            </w:pPr>
            <w:r w:rsidRPr="009F7217">
              <w:rPr>
                <w:rFonts w:ascii="Times New Roman" w:hAnsi="Times New Roman" w:cs="Times New Roman"/>
                <w:sz w:val="28"/>
                <w:szCs w:val="28"/>
              </w:rPr>
              <w:t>Có</w:t>
            </w:r>
          </w:p>
        </w:tc>
      </w:tr>
      <w:tr w:rsidR="0036074C" w:rsidRPr="000E0519" w14:paraId="6C44A6E7" w14:textId="77777777" w:rsidTr="009202DF">
        <w:trPr>
          <w:cantSplit/>
          <w:trHeight w:val="1134"/>
        </w:trPr>
        <w:tc>
          <w:tcPr>
            <w:tcW w:w="680" w:type="pct"/>
            <w:noWrap/>
            <w:vAlign w:val="center"/>
            <w:hideMark/>
          </w:tcPr>
          <w:p w14:paraId="384C04A2"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r w:rsidRPr="00695B26">
              <w:rPr>
                <w:rFonts w:ascii="Times New Roman" w:hAnsi="Times New Roman" w:cs="Times New Roman"/>
                <w:sz w:val="26"/>
                <w:szCs w:val="26"/>
              </w:rPr>
              <w:t>Industry</w:t>
            </w:r>
          </w:p>
        </w:tc>
        <w:tc>
          <w:tcPr>
            <w:tcW w:w="680" w:type="pct"/>
            <w:noWrap/>
            <w:vAlign w:val="center"/>
            <w:hideMark/>
          </w:tcPr>
          <w:p w14:paraId="575A7A51" w14:textId="77777777" w:rsidR="0036074C" w:rsidRPr="00695B26"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Có</w:t>
            </w:r>
          </w:p>
        </w:tc>
        <w:tc>
          <w:tcPr>
            <w:tcW w:w="738" w:type="pct"/>
            <w:vAlign w:val="center"/>
          </w:tcPr>
          <w:p w14:paraId="4513497F"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r>
              <w:rPr>
                <w:rFonts w:ascii="Times New Roman" w:hAnsi="Times New Roman" w:cs="Times New Roman"/>
                <w:sz w:val="26"/>
                <w:szCs w:val="26"/>
              </w:rPr>
              <w:t>Có</w:t>
            </w:r>
          </w:p>
        </w:tc>
        <w:tc>
          <w:tcPr>
            <w:tcW w:w="784" w:type="pct"/>
            <w:vAlign w:val="center"/>
          </w:tcPr>
          <w:p w14:paraId="0FF75F56"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73" w:type="pct"/>
            <w:vAlign w:val="center"/>
          </w:tcPr>
          <w:p w14:paraId="201123B0"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p>
        </w:tc>
        <w:tc>
          <w:tcPr>
            <w:tcW w:w="760" w:type="pct"/>
          </w:tcPr>
          <w:p w14:paraId="4C92C851" w14:textId="77777777" w:rsidR="0036074C" w:rsidRDefault="0036074C" w:rsidP="000D2881">
            <w:pPr>
              <w:spacing w:beforeLines="120" w:before="288" w:afterLines="120" w:after="288" w:line="360" w:lineRule="auto"/>
              <w:jc w:val="right"/>
              <w:rPr>
                <w:rFonts w:ascii="Times New Roman" w:hAnsi="Times New Roman" w:cs="Times New Roman"/>
                <w:sz w:val="28"/>
                <w:szCs w:val="28"/>
              </w:rPr>
            </w:pPr>
          </w:p>
          <w:p w14:paraId="361B99CD" w14:textId="77777777" w:rsidR="0036074C" w:rsidRPr="009F7217" w:rsidRDefault="0036074C" w:rsidP="000D2881">
            <w:pPr>
              <w:spacing w:beforeLines="120" w:before="288" w:afterLines="120" w:after="288" w:line="360" w:lineRule="auto"/>
              <w:jc w:val="right"/>
              <w:rPr>
                <w:rFonts w:ascii="Times New Roman" w:hAnsi="Times New Roman" w:cs="Times New Roman"/>
                <w:color w:val="000000"/>
                <w:sz w:val="28"/>
                <w:szCs w:val="28"/>
              </w:rPr>
            </w:pPr>
            <w:r w:rsidRPr="009F7217">
              <w:rPr>
                <w:rFonts w:ascii="Times New Roman" w:hAnsi="Times New Roman" w:cs="Times New Roman"/>
                <w:sz w:val="28"/>
                <w:szCs w:val="28"/>
              </w:rPr>
              <w:t>Có</w:t>
            </w:r>
          </w:p>
        </w:tc>
        <w:tc>
          <w:tcPr>
            <w:tcW w:w="586" w:type="pct"/>
          </w:tcPr>
          <w:p w14:paraId="5BE82729" w14:textId="77777777" w:rsidR="0036074C" w:rsidRDefault="0036074C" w:rsidP="000D2881">
            <w:pPr>
              <w:spacing w:beforeLines="120" w:before="288" w:afterLines="120" w:after="288" w:line="360" w:lineRule="auto"/>
              <w:jc w:val="right"/>
              <w:rPr>
                <w:rFonts w:ascii="Times New Roman" w:hAnsi="Times New Roman" w:cs="Times New Roman"/>
                <w:sz w:val="28"/>
                <w:szCs w:val="28"/>
              </w:rPr>
            </w:pPr>
          </w:p>
          <w:p w14:paraId="743339FD" w14:textId="77777777" w:rsidR="0036074C" w:rsidRPr="009F7217" w:rsidRDefault="0036074C" w:rsidP="000D2881">
            <w:pPr>
              <w:spacing w:beforeLines="120" w:before="288" w:afterLines="120" w:after="288" w:line="360" w:lineRule="auto"/>
              <w:jc w:val="right"/>
              <w:rPr>
                <w:rFonts w:ascii="Times New Roman" w:hAnsi="Times New Roman" w:cs="Times New Roman"/>
                <w:color w:val="000000"/>
                <w:sz w:val="28"/>
                <w:szCs w:val="28"/>
              </w:rPr>
            </w:pPr>
            <w:r w:rsidRPr="009F7217">
              <w:rPr>
                <w:rFonts w:ascii="Times New Roman" w:hAnsi="Times New Roman" w:cs="Times New Roman"/>
                <w:sz w:val="28"/>
                <w:szCs w:val="28"/>
              </w:rPr>
              <w:t>Có</w:t>
            </w:r>
          </w:p>
        </w:tc>
      </w:tr>
      <w:tr w:rsidR="0036074C" w:rsidRPr="000E0519" w14:paraId="6B6CF595" w14:textId="77777777" w:rsidTr="009202DF">
        <w:trPr>
          <w:cantSplit/>
          <w:trHeight w:val="565"/>
        </w:trPr>
        <w:tc>
          <w:tcPr>
            <w:tcW w:w="680" w:type="pct"/>
            <w:vMerge w:val="restart"/>
            <w:noWrap/>
            <w:vAlign w:val="center"/>
            <w:hideMark/>
          </w:tcPr>
          <w:p w14:paraId="20C3DFD6"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r w:rsidRPr="00695B26">
              <w:rPr>
                <w:rFonts w:ascii="Times New Roman" w:hAnsi="Times New Roman" w:cs="Times New Roman"/>
                <w:sz w:val="26"/>
                <w:szCs w:val="26"/>
              </w:rPr>
              <w:t>_cons</w:t>
            </w:r>
          </w:p>
        </w:tc>
        <w:tc>
          <w:tcPr>
            <w:tcW w:w="680" w:type="pct"/>
            <w:noWrap/>
            <w:vAlign w:val="center"/>
            <w:hideMark/>
          </w:tcPr>
          <w:p w14:paraId="156EC839"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r>
              <w:rPr>
                <w:rFonts w:ascii="Times New Roman" w:hAnsi="Times New Roman" w:cs="Times New Roman"/>
                <w:sz w:val="26"/>
                <w:szCs w:val="26"/>
              </w:rPr>
              <w:t>16,7378</w:t>
            </w:r>
          </w:p>
        </w:tc>
        <w:tc>
          <w:tcPr>
            <w:tcW w:w="738" w:type="pct"/>
            <w:vAlign w:val="center"/>
          </w:tcPr>
          <w:p w14:paraId="5603DE04"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r>
              <w:rPr>
                <w:rFonts w:ascii="Times New Roman" w:hAnsi="Times New Roman" w:cs="Times New Roman"/>
                <w:color w:val="000000"/>
                <w:sz w:val="26"/>
                <w:szCs w:val="26"/>
              </w:rPr>
              <w:t>6,6291</w:t>
            </w:r>
          </w:p>
        </w:tc>
        <w:tc>
          <w:tcPr>
            <w:tcW w:w="784" w:type="pct"/>
            <w:vAlign w:val="center"/>
          </w:tcPr>
          <w:p w14:paraId="6D6918D7"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r>
              <w:rPr>
                <w:rFonts w:ascii="Times New Roman" w:hAnsi="Times New Roman" w:cs="Times New Roman"/>
                <w:color w:val="000000"/>
                <w:sz w:val="26"/>
                <w:szCs w:val="26"/>
              </w:rPr>
              <w:t>15,9512</w:t>
            </w:r>
          </w:p>
        </w:tc>
        <w:tc>
          <w:tcPr>
            <w:tcW w:w="773" w:type="pct"/>
            <w:vAlign w:val="center"/>
          </w:tcPr>
          <w:p w14:paraId="73EAE4B1"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r>
              <w:rPr>
                <w:rFonts w:ascii="Times New Roman" w:hAnsi="Times New Roman" w:cs="Times New Roman"/>
                <w:color w:val="000000"/>
                <w:sz w:val="26"/>
                <w:szCs w:val="26"/>
              </w:rPr>
              <w:t>6,8777</w:t>
            </w:r>
          </w:p>
        </w:tc>
        <w:tc>
          <w:tcPr>
            <w:tcW w:w="760" w:type="pct"/>
            <w:vAlign w:val="center"/>
          </w:tcPr>
          <w:p w14:paraId="15544C6B"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r>
              <w:rPr>
                <w:rFonts w:ascii="Times New Roman" w:hAnsi="Times New Roman" w:cs="Times New Roman"/>
                <w:color w:val="000000"/>
                <w:sz w:val="26"/>
                <w:szCs w:val="26"/>
              </w:rPr>
              <w:t>16,7313</w:t>
            </w:r>
          </w:p>
        </w:tc>
        <w:tc>
          <w:tcPr>
            <w:tcW w:w="586" w:type="pct"/>
            <w:vAlign w:val="center"/>
          </w:tcPr>
          <w:p w14:paraId="5E0470EC"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r>
              <w:rPr>
                <w:rFonts w:ascii="Times New Roman" w:hAnsi="Times New Roman" w:cs="Times New Roman"/>
                <w:color w:val="000000"/>
                <w:sz w:val="26"/>
                <w:szCs w:val="26"/>
              </w:rPr>
              <w:t>6,6291</w:t>
            </w:r>
          </w:p>
        </w:tc>
      </w:tr>
      <w:tr w:rsidR="0036074C" w:rsidRPr="000E0519" w14:paraId="5384E001" w14:textId="77777777" w:rsidTr="009202DF">
        <w:trPr>
          <w:cantSplit/>
          <w:trHeight w:val="565"/>
        </w:trPr>
        <w:tc>
          <w:tcPr>
            <w:tcW w:w="680" w:type="pct"/>
            <w:vMerge/>
            <w:noWrap/>
            <w:vAlign w:val="center"/>
          </w:tcPr>
          <w:p w14:paraId="4E164BE4"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p>
        </w:tc>
        <w:tc>
          <w:tcPr>
            <w:tcW w:w="680" w:type="pct"/>
            <w:noWrap/>
            <w:vAlign w:val="center"/>
          </w:tcPr>
          <w:p w14:paraId="486A3FEC" w14:textId="77777777" w:rsidR="0036074C"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0,000</w:t>
            </w:r>
          </w:p>
        </w:tc>
        <w:tc>
          <w:tcPr>
            <w:tcW w:w="738" w:type="pct"/>
            <w:vAlign w:val="center"/>
          </w:tcPr>
          <w:p w14:paraId="2F230F43" w14:textId="77777777" w:rsidR="0036074C"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0,000</w:t>
            </w:r>
          </w:p>
        </w:tc>
        <w:tc>
          <w:tcPr>
            <w:tcW w:w="784" w:type="pct"/>
            <w:vAlign w:val="center"/>
          </w:tcPr>
          <w:p w14:paraId="6F0D3E9A" w14:textId="77777777" w:rsidR="0036074C"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0,0000</w:t>
            </w:r>
          </w:p>
        </w:tc>
        <w:tc>
          <w:tcPr>
            <w:tcW w:w="773" w:type="pct"/>
            <w:vAlign w:val="center"/>
          </w:tcPr>
          <w:p w14:paraId="6A277BCD" w14:textId="77777777" w:rsidR="0036074C"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0,0000</w:t>
            </w:r>
          </w:p>
        </w:tc>
        <w:tc>
          <w:tcPr>
            <w:tcW w:w="760" w:type="pct"/>
            <w:vAlign w:val="center"/>
          </w:tcPr>
          <w:p w14:paraId="07C54A02" w14:textId="77777777" w:rsidR="0036074C"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0,0000</w:t>
            </w:r>
          </w:p>
        </w:tc>
        <w:tc>
          <w:tcPr>
            <w:tcW w:w="586" w:type="pct"/>
            <w:vAlign w:val="center"/>
          </w:tcPr>
          <w:p w14:paraId="36B4DCBC" w14:textId="77777777" w:rsidR="0036074C"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0,0000</w:t>
            </w:r>
          </w:p>
        </w:tc>
      </w:tr>
      <w:tr w:rsidR="0036074C" w:rsidRPr="000E0519" w14:paraId="079AA991" w14:textId="77777777" w:rsidTr="009202DF">
        <w:trPr>
          <w:cantSplit/>
          <w:trHeight w:val="1134"/>
        </w:trPr>
        <w:tc>
          <w:tcPr>
            <w:tcW w:w="680" w:type="pct"/>
            <w:noWrap/>
            <w:vAlign w:val="center"/>
            <w:hideMark/>
          </w:tcPr>
          <w:p w14:paraId="2B9259AF"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r w:rsidRPr="00695B26">
              <w:rPr>
                <w:rFonts w:ascii="Times New Roman" w:hAnsi="Times New Roman" w:cs="Times New Roman"/>
                <w:sz w:val="26"/>
                <w:szCs w:val="26"/>
              </w:rPr>
              <w:t>N</w:t>
            </w:r>
          </w:p>
        </w:tc>
        <w:tc>
          <w:tcPr>
            <w:tcW w:w="680" w:type="pct"/>
            <w:noWrap/>
            <w:vAlign w:val="center"/>
            <w:hideMark/>
          </w:tcPr>
          <w:p w14:paraId="288767D1" w14:textId="77777777" w:rsidR="0036074C" w:rsidRPr="00695B26" w:rsidRDefault="0036074C" w:rsidP="000D2881">
            <w:pPr>
              <w:spacing w:beforeLines="120" w:before="288" w:afterLines="120" w:after="288" w:line="360" w:lineRule="auto"/>
              <w:jc w:val="right"/>
              <w:rPr>
                <w:rFonts w:ascii="Times New Roman" w:hAnsi="Times New Roman" w:cs="Times New Roman"/>
                <w:sz w:val="26"/>
                <w:szCs w:val="26"/>
              </w:rPr>
            </w:pPr>
            <w:r w:rsidRPr="00695B26">
              <w:rPr>
                <w:rFonts w:ascii="Times New Roman" w:hAnsi="Times New Roman" w:cs="Times New Roman"/>
                <w:sz w:val="26"/>
                <w:szCs w:val="26"/>
              </w:rPr>
              <w:t>274</w:t>
            </w:r>
            <w:r>
              <w:rPr>
                <w:rFonts w:ascii="Times New Roman" w:hAnsi="Times New Roman" w:cs="Times New Roman"/>
                <w:sz w:val="26"/>
                <w:szCs w:val="26"/>
              </w:rPr>
              <w:t>5</w:t>
            </w:r>
          </w:p>
        </w:tc>
        <w:tc>
          <w:tcPr>
            <w:tcW w:w="738" w:type="pct"/>
            <w:vAlign w:val="center"/>
          </w:tcPr>
          <w:p w14:paraId="6DA67D36"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695B26">
              <w:rPr>
                <w:rFonts w:ascii="Times New Roman" w:hAnsi="Times New Roman" w:cs="Times New Roman"/>
                <w:color w:val="000000"/>
                <w:sz w:val="26"/>
                <w:szCs w:val="26"/>
              </w:rPr>
              <w:t>274</w:t>
            </w:r>
            <w:r>
              <w:rPr>
                <w:rFonts w:ascii="Times New Roman" w:hAnsi="Times New Roman" w:cs="Times New Roman"/>
                <w:color w:val="000000"/>
                <w:sz w:val="26"/>
                <w:szCs w:val="26"/>
              </w:rPr>
              <w:t>5</w:t>
            </w:r>
          </w:p>
        </w:tc>
        <w:tc>
          <w:tcPr>
            <w:tcW w:w="784" w:type="pct"/>
            <w:vAlign w:val="center"/>
          </w:tcPr>
          <w:p w14:paraId="271E7AFA"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r>
              <w:rPr>
                <w:rFonts w:ascii="Times New Roman" w:hAnsi="Times New Roman" w:cs="Times New Roman"/>
                <w:color w:val="000000"/>
                <w:sz w:val="26"/>
                <w:szCs w:val="26"/>
              </w:rPr>
              <w:t>2745</w:t>
            </w:r>
          </w:p>
        </w:tc>
        <w:tc>
          <w:tcPr>
            <w:tcW w:w="773" w:type="pct"/>
            <w:vAlign w:val="center"/>
          </w:tcPr>
          <w:p w14:paraId="5760941F"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r>
              <w:rPr>
                <w:rFonts w:ascii="Times New Roman" w:hAnsi="Times New Roman" w:cs="Times New Roman"/>
                <w:color w:val="000000"/>
                <w:sz w:val="26"/>
                <w:szCs w:val="26"/>
              </w:rPr>
              <w:t>2745</w:t>
            </w:r>
          </w:p>
        </w:tc>
        <w:tc>
          <w:tcPr>
            <w:tcW w:w="760" w:type="pct"/>
            <w:vAlign w:val="center"/>
          </w:tcPr>
          <w:p w14:paraId="2F1F5828"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r>
              <w:rPr>
                <w:rFonts w:ascii="Times New Roman" w:hAnsi="Times New Roman" w:cs="Times New Roman"/>
                <w:color w:val="000000"/>
                <w:sz w:val="26"/>
                <w:szCs w:val="26"/>
              </w:rPr>
              <w:t>2745</w:t>
            </w:r>
          </w:p>
        </w:tc>
        <w:tc>
          <w:tcPr>
            <w:tcW w:w="586" w:type="pct"/>
            <w:vAlign w:val="center"/>
          </w:tcPr>
          <w:p w14:paraId="6085C9C6"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r>
              <w:rPr>
                <w:rFonts w:ascii="Times New Roman" w:hAnsi="Times New Roman" w:cs="Times New Roman"/>
                <w:color w:val="000000"/>
                <w:sz w:val="26"/>
                <w:szCs w:val="26"/>
              </w:rPr>
              <w:t>2745</w:t>
            </w:r>
          </w:p>
        </w:tc>
      </w:tr>
      <w:tr w:rsidR="0036074C" w:rsidRPr="000E0519" w14:paraId="51F4313A" w14:textId="77777777" w:rsidTr="009202DF">
        <w:trPr>
          <w:cantSplit/>
          <w:trHeight w:val="1134"/>
        </w:trPr>
        <w:tc>
          <w:tcPr>
            <w:tcW w:w="680" w:type="pct"/>
            <w:noWrap/>
            <w:vAlign w:val="center"/>
            <w:hideMark/>
          </w:tcPr>
          <w:p w14:paraId="5367E416" w14:textId="77777777" w:rsidR="0036074C" w:rsidRPr="00695B26" w:rsidRDefault="0036074C" w:rsidP="000D2881">
            <w:pPr>
              <w:spacing w:beforeLines="120" w:before="288" w:afterLines="120" w:after="288" w:line="360" w:lineRule="auto"/>
              <w:rPr>
                <w:rFonts w:ascii="Times New Roman" w:hAnsi="Times New Roman" w:cs="Times New Roman"/>
                <w:sz w:val="26"/>
                <w:szCs w:val="26"/>
              </w:rPr>
            </w:pPr>
            <w:r w:rsidRPr="00695B26">
              <w:rPr>
                <w:rFonts w:ascii="Times New Roman" w:hAnsi="Times New Roman" w:cs="Times New Roman"/>
                <w:sz w:val="26"/>
                <w:szCs w:val="26"/>
              </w:rPr>
              <w:t>R-sq</w:t>
            </w:r>
          </w:p>
        </w:tc>
        <w:tc>
          <w:tcPr>
            <w:tcW w:w="680" w:type="pct"/>
            <w:noWrap/>
            <w:vAlign w:val="center"/>
            <w:hideMark/>
          </w:tcPr>
          <w:p w14:paraId="53A5F39C" w14:textId="77777777" w:rsidR="0036074C" w:rsidRPr="00695B26" w:rsidRDefault="0036074C" w:rsidP="000D2881">
            <w:pPr>
              <w:spacing w:beforeLines="120" w:before="288" w:afterLines="120" w:after="288" w:line="360" w:lineRule="auto"/>
              <w:jc w:val="right"/>
              <w:rPr>
                <w:rFonts w:ascii="Times New Roman" w:hAnsi="Times New Roman" w:cs="Times New Roman"/>
                <w:sz w:val="26"/>
                <w:szCs w:val="26"/>
              </w:rPr>
            </w:pPr>
            <w:r w:rsidRPr="00695B26">
              <w:rPr>
                <w:rFonts w:ascii="Times New Roman" w:hAnsi="Times New Roman" w:cs="Times New Roman"/>
                <w:sz w:val="26"/>
                <w:szCs w:val="26"/>
              </w:rPr>
              <w:t>0.080</w:t>
            </w:r>
            <w:r>
              <w:rPr>
                <w:rFonts w:ascii="Times New Roman" w:hAnsi="Times New Roman" w:cs="Times New Roman"/>
                <w:sz w:val="26"/>
                <w:szCs w:val="26"/>
              </w:rPr>
              <w:t>1</w:t>
            </w:r>
          </w:p>
        </w:tc>
        <w:tc>
          <w:tcPr>
            <w:tcW w:w="738" w:type="pct"/>
            <w:vAlign w:val="center"/>
          </w:tcPr>
          <w:p w14:paraId="207F9CC9" w14:textId="77777777" w:rsidR="0036074C" w:rsidRPr="00695B26" w:rsidRDefault="0036074C" w:rsidP="000D2881">
            <w:pPr>
              <w:spacing w:beforeLines="120" w:before="288" w:afterLines="120" w:after="288" w:line="360" w:lineRule="auto"/>
              <w:jc w:val="right"/>
              <w:rPr>
                <w:rFonts w:ascii="Times New Roman" w:hAnsi="Times New Roman" w:cs="Times New Roman"/>
                <w:color w:val="000000"/>
                <w:sz w:val="26"/>
                <w:szCs w:val="26"/>
              </w:rPr>
            </w:pPr>
            <w:r w:rsidRPr="00695B26">
              <w:rPr>
                <w:rFonts w:ascii="Times New Roman" w:hAnsi="Times New Roman" w:cs="Times New Roman"/>
                <w:sz w:val="26"/>
                <w:szCs w:val="26"/>
              </w:rPr>
              <w:t>0.0</w:t>
            </w:r>
            <w:r>
              <w:rPr>
                <w:rFonts w:ascii="Times New Roman" w:hAnsi="Times New Roman" w:cs="Times New Roman"/>
                <w:sz w:val="26"/>
                <w:szCs w:val="26"/>
              </w:rPr>
              <w:t>795</w:t>
            </w:r>
          </w:p>
        </w:tc>
        <w:tc>
          <w:tcPr>
            <w:tcW w:w="784" w:type="pct"/>
            <w:vAlign w:val="center"/>
          </w:tcPr>
          <w:p w14:paraId="5AAEA130" w14:textId="77777777" w:rsidR="0036074C" w:rsidRPr="00695B26"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0,0407</w:t>
            </w:r>
          </w:p>
        </w:tc>
        <w:tc>
          <w:tcPr>
            <w:tcW w:w="773" w:type="pct"/>
            <w:vAlign w:val="center"/>
          </w:tcPr>
          <w:p w14:paraId="786A83ED" w14:textId="77777777" w:rsidR="0036074C" w:rsidRPr="00695B26"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0,0386</w:t>
            </w:r>
          </w:p>
        </w:tc>
        <w:tc>
          <w:tcPr>
            <w:tcW w:w="760" w:type="pct"/>
            <w:vAlign w:val="center"/>
          </w:tcPr>
          <w:p w14:paraId="295424F8" w14:textId="77777777" w:rsidR="0036074C" w:rsidRPr="00695B26"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0,0801</w:t>
            </w:r>
          </w:p>
        </w:tc>
        <w:tc>
          <w:tcPr>
            <w:tcW w:w="586" w:type="pct"/>
            <w:vAlign w:val="center"/>
          </w:tcPr>
          <w:p w14:paraId="1C1AF9F7" w14:textId="77777777" w:rsidR="0036074C" w:rsidRPr="00695B26" w:rsidRDefault="0036074C" w:rsidP="000D2881">
            <w:pPr>
              <w:spacing w:beforeLines="120" w:before="288" w:afterLines="120" w:after="288" w:line="360" w:lineRule="auto"/>
              <w:jc w:val="right"/>
              <w:rPr>
                <w:rFonts w:ascii="Times New Roman" w:hAnsi="Times New Roman" w:cs="Times New Roman"/>
                <w:sz w:val="26"/>
                <w:szCs w:val="26"/>
              </w:rPr>
            </w:pPr>
            <w:r>
              <w:rPr>
                <w:rFonts w:ascii="Times New Roman" w:hAnsi="Times New Roman" w:cs="Times New Roman"/>
                <w:sz w:val="26"/>
                <w:szCs w:val="26"/>
              </w:rPr>
              <w:t>0,0795</w:t>
            </w:r>
          </w:p>
        </w:tc>
      </w:tr>
    </w:tbl>
    <w:p w14:paraId="1BAE16B1" w14:textId="3700EC4A" w:rsidR="0036074C" w:rsidRPr="00B62524" w:rsidRDefault="00B62524" w:rsidP="00B62524">
      <w:pPr>
        <w:spacing w:beforeLines="120" w:before="288" w:afterLines="120" w:after="288" w:line="360" w:lineRule="auto"/>
        <w:jc w:val="right"/>
        <w:rPr>
          <w:rFonts w:ascii="Times New Roman" w:hAnsi="Times New Roman" w:cs="Times New Roman"/>
          <w:i/>
          <w:iCs/>
          <w:sz w:val="26"/>
          <w:szCs w:val="26"/>
          <w:lang w:val="vi-VN"/>
        </w:rPr>
      </w:pPr>
      <w:r w:rsidRPr="00B62524">
        <w:rPr>
          <w:rFonts w:ascii="Times New Roman" w:hAnsi="Times New Roman" w:cs="Times New Roman"/>
          <w:i/>
          <w:iCs/>
          <w:sz w:val="26"/>
          <w:szCs w:val="26"/>
          <w:lang w:val="vi-VN"/>
        </w:rPr>
        <w:t>(Nguồn: Kiểm định từ Stata)</w:t>
      </w:r>
    </w:p>
    <w:p w14:paraId="00A950F5"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sidRPr="00B62524">
        <w:rPr>
          <w:rFonts w:ascii="Times New Roman" w:hAnsi="Times New Roman" w:cs="Times New Roman"/>
          <w:sz w:val="26"/>
          <w:szCs w:val="26"/>
          <w:lang w:val="vi-VN"/>
        </w:rPr>
        <w:t xml:space="preserve">Bảng trên trình bày kết quả về tác động của mức độ phát triển FinTech đến sự ổn định giá cổ phiếu bằng mô hình hồi quy (1). </w:t>
      </w:r>
      <w:r>
        <w:rPr>
          <w:rFonts w:ascii="Times New Roman" w:hAnsi="Times New Roman" w:cs="Times New Roman"/>
          <w:sz w:val="26"/>
          <w:szCs w:val="26"/>
        </w:rPr>
        <w:t>Theo đó,</w:t>
      </w:r>
      <w:r w:rsidRPr="00470A5E">
        <w:rPr>
          <w:rFonts w:ascii="Times New Roman" w:hAnsi="Times New Roman" w:cs="Times New Roman"/>
          <w:sz w:val="26"/>
          <w:szCs w:val="26"/>
        </w:rPr>
        <w:t xml:space="preserve"> Fintech có mối tương quan </w:t>
      </w:r>
      <w:r>
        <w:rPr>
          <w:rFonts w:ascii="Times New Roman" w:hAnsi="Times New Roman" w:cs="Times New Roman"/>
          <w:sz w:val="26"/>
          <w:szCs w:val="26"/>
        </w:rPr>
        <w:t>ngược chiều</w:t>
      </w:r>
      <w:r w:rsidRPr="00470A5E">
        <w:rPr>
          <w:rFonts w:ascii="Times New Roman" w:hAnsi="Times New Roman" w:cs="Times New Roman"/>
          <w:sz w:val="26"/>
          <w:szCs w:val="26"/>
        </w:rPr>
        <w:t xml:space="preserve"> với NCSKEW (α1 = </w:t>
      </w:r>
      <w:r w:rsidRPr="004736C5">
        <w:rPr>
          <w:rFonts w:ascii="Times New Roman" w:hAnsi="Times New Roman" w:cs="Times New Roman"/>
          <w:sz w:val="26"/>
          <w:szCs w:val="26"/>
        </w:rPr>
        <w:t>-</w:t>
      </w:r>
      <w:r w:rsidRPr="00695B26">
        <w:rPr>
          <w:rFonts w:ascii="Times New Roman" w:hAnsi="Times New Roman" w:cs="Times New Roman"/>
          <w:sz w:val="26"/>
          <w:szCs w:val="26"/>
        </w:rPr>
        <w:t>2.623</w:t>
      </w:r>
      <w:r>
        <w:rPr>
          <w:rFonts w:ascii="Times New Roman" w:hAnsi="Times New Roman" w:cs="Times New Roman"/>
          <w:sz w:val="26"/>
          <w:szCs w:val="26"/>
        </w:rPr>
        <w:t>1</w:t>
      </w:r>
      <w:r w:rsidRPr="00470A5E">
        <w:rPr>
          <w:rFonts w:ascii="Times New Roman" w:hAnsi="Times New Roman" w:cs="Times New Roman"/>
          <w:sz w:val="26"/>
          <w:szCs w:val="26"/>
        </w:rPr>
        <w:t>, t-stat</w:t>
      </w:r>
      <w:r>
        <w:rPr>
          <w:rFonts w:ascii="Times New Roman" w:hAnsi="Times New Roman" w:cs="Times New Roman"/>
          <w:sz w:val="26"/>
          <w:szCs w:val="26"/>
        </w:rPr>
        <w:t xml:space="preserve"> =</w:t>
      </w:r>
      <w:r w:rsidRPr="00470A5E">
        <w:rPr>
          <w:rFonts w:ascii="Times New Roman" w:hAnsi="Times New Roman" w:cs="Times New Roman"/>
          <w:sz w:val="26"/>
          <w:szCs w:val="26"/>
        </w:rPr>
        <w:t xml:space="preserve"> </w:t>
      </w:r>
      <w:r w:rsidRPr="00695B26">
        <w:rPr>
          <w:rFonts w:ascii="Times New Roman" w:hAnsi="Times New Roman" w:cs="Times New Roman"/>
          <w:sz w:val="26"/>
          <w:szCs w:val="26"/>
        </w:rPr>
        <w:t>0.000</w:t>
      </w:r>
      <w:r w:rsidRPr="00470A5E">
        <w:rPr>
          <w:rFonts w:ascii="Times New Roman" w:hAnsi="Times New Roman" w:cs="Times New Roman"/>
          <w:sz w:val="26"/>
          <w:szCs w:val="26"/>
        </w:rPr>
        <w:t xml:space="preserve">) và DUVOL (α1 = </w:t>
      </w:r>
      <w:r w:rsidRPr="004736C5">
        <w:rPr>
          <w:rFonts w:ascii="Times New Roman" w:hAnsi="Times New Roman" w:cs="Times New Roman"/>
          <w:sz w:val="26"/>
          <w:szCs w:val="26"/>
        </w:rPr>
        <w:t>-</w:t>
      </w:r>
      <w:r w:rsidRPr="00695B26">
        <w:rPr>
          <w:rFonts w:ascii="Times New Roman" w:hAnsi="Times New Roman" w:cs="Times New Roman"/>
          <w:color w:val="000000"/>
          <w:sz w:val="26"/>
          <w:szCs w:val="26"/>
        </w:rPr>
        <w:t>1.02</w:t>
      </w:r>
      <w:r>
        <w:rPr>
          <w:rFonts w:ascii="Times New Roman" w:hAnsi="Times New Roman" w:cs="Times New Roman"/>
          <w:color w:val="000000"/>
          <w:sz w:val="26"/>
          <w:szCs w:val="26"/>
        </w:rPr>
        <w:t>69</w:t>
      </w:r>
      <w:r w:rsidRPr="00470A5E">
        <w:rPr>
          <w:rFonts w:ascii="Times New Roman" w:hAnsi="Times New Roman" w:cs="Times New Roman"/>
          <w:sz w:val="26"/>
          <w:szCs w:val="26"/>
        </w:rPr>
        <w:t xml:space="preserve">, t-stat = </w:t>
      </w:r>
      <w:r>
        <w:rPr>
          <w:rFonts w:ascii="Times New Roman" w:hAnsi="Times New Roman" w:cs="Times New Roman"/>
          <w:color w:val="000000"/>
          <w:sz w:val="26"/>
          <w:szCs w:val="26"/>
        </w:rPr>
        <w:t>0.000</w:t>
      </w:r>
      <w:r w:rsidRPr="00470A5E">
        <w:rPr>
          <w:rFonts w:ascii="Times New Roman" w:hAnsi="Times New Roman" w:cs="Times New Roman"/>
          <w:sz w:val="26"/>
          <w:szCs w:val="26"/>
        </w:rPr>
        <w:t>). Những kết quả này ủng hộ giả thuyết</w:t>
      </w:r>
      <w:r>
        <w:rPr>
          <w:rFonts w:ascii="Times New Roman" w:hAnsi="Times New Roman" w:cs="Times New Roman"/>
          <w:sz w:val="26"/>
          <w:szCs w:val="26"/>
        </w:rPr>
        <w:t xml:space="preserve"> ban đầu bởi nó</w:t>
      </w:r>
      <w:r w:rsidRPr="00470A5E">
        <w:rPr>
          <w:rFonts w:ascii="Times New Roman" w:hAnsi="Times New Roman" w:cs="Times New Roman"/>
          <w:sz w:val="26"/>
          <w:szCs w:val="26"/>
        </w:rPr>
        <w:t xml:space="preserve"> ch</w:t>
      </w:r>
      <w:r>
        <w:rPr>
          <w:rFonts w:ascii="Times New Roman" w:hAnsi="Times New Roman" w:cs="Times New Roman"/>
          <w:sz w:val="26"/>
          <w:szCs w:val="26"/>
        </w:rPr>
        <w:t>ỉ ra</w:t>
      </w:r>
      <w:r w:rsidRPr="00470A5E">
        <w:rPr>
          <w:rFonts w:ascii="Times New Roman" w:hAnsi="Times New Roman" w:cs="Times New Roman"/>
          <w:sz w:val="26"/>
          <w:szCs w:val="26"/>
        </w:rPr>
        <w:t xml:space="preserve"> rằng sự phát triển FinTech làm giảm đáng kể nguy cơ </w:t>
      </w:r>
      <w:r>
        <w:rPr>
          <w:rFonts w:ascii="Times New Roman" w:hAnsi="Times New Roman" w:cs="Times New Roman"/>
          <w:sz w:val="26"/>
          <w:szCs w:val="26"/>
        </w:rPr>
        <w:t>sụt giảm</w:t>
      </w:r>
      <w:r w:rsidRPr="00470A5E">
        <w:rPr>
          <w:rFonts w:ascii="Times New Roman" w:hAnsi="Times New Roman" w:cs="Times New Roman"/>
          <w:sz w:val="26"/>
          <w:szCs w:val="26"/>
        </w:rPr>
        <w:t xml:space="preserve"> giá cổ phiếu và</w:t>
      </w:r>
      <w:r>
        <w:rPr>
          <w:rFonts w:ascii="Times New Roman" w:hAnsi="Times New Roman" w:cs="Times New Roman"/>
          <w:sz w:val="26"/>
          <w:szCs w:val="26"/>
        </w:rPr>
        <w:t xml:space="preserve"> giúp</w:t>
      </w:r>
      <w:r w:rsidRPr="00470A5E">
        <w:rPr>
          <w:rFonts w:ascii="Times New Roman" w:hAnsi="Times New Roman" w:cs="Times New Roman"/>
          <w:sz w:val="26"/>
          <w:szCs w:val="26"/>
        </w:rPr>
        <w:t xml:space="preserve"> cải thiện sự ổn định giá cổ phiếu</w:t>
      </w:r>
      <w:r>
        <w:rPr>
          <w:rFonts w:ascii="Times New Roman" w:hAnsi="Times New Roman" w:cs="Times New Roman"/>
          <w:sz w:val="26"/>
          <w:szCs w:val="26"/>
        </w:rPr>
        <w:t>.</w:t>
      </w:r>
    </w:p>
    <w:p w14:paraId="7A937382" w14:textId="77777777" w:rsidR="0036074C" w:rsidRPr="007258EE" w:rsidRDefault="0036074C" w:rsidP="000D2881">
      <w:pPr>
        <w:spacing w:beforeLines="120" w:before="288" w:afterLines="120" w:after="288" w:line="360" w:lineRule="auto"/>
        <w:jc w:val="both"/>
        <w:outlineLvl w:val="1"/>
        <w:rPr>
          <w:rFonts w:ascii="Times New Roman" w:hAnsi="Times New Roman" w:cs="Times New Roman"/>
          <w:b/>
          <w:bCs/>
          <w:sz w:val="26"/>
          <w:szCs w:val="26"/>
        </w:rPr>
      </w:pPr>
      <w:bookmarkStart w:id="32" w:name="_Toc148904698"/>
      <w:r w:rsidRPr="007258EE">
        <w:rPr>
          <w:rFonts w:ascii="Times New Roman" w:hAnsi="Times New Roman" w:cs="Times New Roman"/>
          <w:b/>
          <w:bCs/>
          <w:sz w:val="26"/>
          <w:szCs w:val="26"/>
        </w:rPr>
        <w:t xml:space="preserve">4.2 Kiểm định tính </w:t>
      </w:r>
      <w:r>
        <w:rPr>
          <w:rFonts w:ascii="Times New Roman" w:hAnsi="Times New Roman" w:cs="Times New Roman"/>
          <w:b/>
          <w:bCs/>
          <w:sz w:val="26"/>
          <w:szCs w:val="26"/>
        </w:rPr>
        <w:t>vững</w:t>
      </w:r>
      <w:bookmarkEnd w:id="32"/>
    </w:p>
    <w:p w14:paraId="05C33E63" w14:textId="77777777" w:rsidR="0036074C" w:rsidRPr="00825F05" w:rsidRDefault="0036074C" w:rsidP="000D2881">
      <w:pPr>
        <w:spacing w:beforeLines="120" w:before="288" w:afterLines="120" w:after="288" w:line="360" w:lineRule="auto"/>
        <w:jc w:val="both"/>
        <w:rPr>
          <w:rFonts w:ascii="Times New Roman" w:hAnsi="Times New Roman" w:cs="Times New Roman"/>
          <w:sz w:val="26"/>
          <w:szCs w:val="26"/>
        </w:rPr>
      </w:pPr>
      <w:r w:rsidRPr="00825F05">
        <w:rPr>
          <w:rFonts w:ascii="Times New Roman" w:hAnsi="Times New Roman" w:cs="Times New Roman"/>
          <w:sz w:val="26"/>
          <w:szCs w:val="26"/>
        </w:rPr>
        <w:t>Phương pháp</w:t>
      </w:r>
      <w:r>
        <w:rPr>
          <w:rFonts w:ascii="Times New Roman" w:hAnsi="Times New Roman" w:cs="Times New Roman"/>
          <w:sz w:val="26"/>
          <w:szCs w:val="26"/>
        </w:rPr>
        <w:t>:</w:t>
      </w:r>
      <w:r w:rsidRPr="00825F05">
        <w:rPr>
          <w:rFonts w:ascii="Times New Roman" w:hAnsi="Times New Roman" w:cs="Times New Roman"/>
          <w:sz w:val="26"/>
          <w:szCs w:val="26"/>
        </w:rPr>
        <w:t xml:space="preserve"> biến công cụ</w:t>
      </w:r>
      <w:r>
        <w:rPr>
          <w:rFonts w:ascii="Times New Roman" w:hAnsi="Times New Roman" w:cs="Times New Roman"/>
          <w:sz w:val="26"/>
          <w:szCs w:val="26"/>
        </w:rPr>
        <w:t xml:space="preserve"> và bình phương tối thiểu hai giai đoạn 2sls</w:t>
      </w:r>
      <w:r w:rsidRPr="00825F05">
        <w:rPr>
          <w:rFonts w:ascii="Times New Roman" w:hAnsi="Times New Roman" w:cs="Times New Roman"/>
          <w:sz w:val="26"/>
          <w:szCs w:val="26"/>
        </w:rPr>
        <w:t>.</w:t>
      </w:r>
    </w:p>
    <w:p w14:paraId="2E3D1A3B" w14:textId="77777777" w:rsidR="0036074C" w:rsidRPr="00A50667" w:rsidRDefault="0036074C" w:rsidP="000D2881">
      <w:pPr>
        <w:spacing w:beforeLines="120" w:before="288" w:afterLines="120" w:after="288" w:line="360" w:lineRule="auto"/>
        <w:jc w:val="both"/>
        <w:rPr>
          <w:rFonts w:ascii="Times New Roman" w:hAnsi="Times New Roman" w:cs="Times New Roman"/>
          <w:sz w:val="26"/>
          <w:szCs w:val="26"/>
        </w:rPr>
      </w:pPr>
      <w:r w:rsidRPr="00A50667">
        <w:rPr>
          <w:rFonts w:ascii="Times New Roman" w:hAnsi="Times New Roman" w:cs="Times New Roman"/>
          <w:sz w:val="26"/>
          <w:szCs w:val="26"/>
        </w:rPr>
        <w:lastRenderedPageBreak/>
        <w:t xml:space="preserve">Bài nghiên cứu này sẽ sử dụng các biến công cụ: </w:t>
      </w:r>
    </w:p>
    <w:p w14:paraId="79242119" w14:textId="77777777" w:rsidR="0036074C" w:rsidRPr="00A50667" w:rsidRDefault="0036074C" w:rsidP="000D2881">
      <w:pPr>
        <w:pStyle w:val="ListParagraph"/>
        <w:numPr>
          <w:ilvl w:val="0"/>
          <w:numId w:val="19"/>
        </w:numPr>
        <w:spacing w:beforeLines="120" w:before="288" w:afterLines="120" w:after="288" w:line="360" w:lineRule="auto"/>
        <w:ind w:left="284" w:hanging="284"/>
        <w:jc w:val="both"/>
        <w:rPr>
          <w:rFonts w:ascii="Times New Roman" w:hAnsi="Times New Roman" w:cs="Times New Roman"/>
          <w:sz w:val="26"/>
          <w:szCs w:val="26"/>
        </w:rPr>
      </w:pPr>
      <w:r w:rsidRPr="00A50667">
        <w:rPr>
          <w:rFonts w:ascii="Times New Roman" w:hAnsi="Times New Roman" w:cs="Times New Roman"/>
          <w:sz w:val="26"/>
          <w:szCs w:val="26"/>
        </w:rPr>
        <w:t xml:space="preserve">HCM: là khoảng cách giữa trụ sở các công ty niêm yết đến thành phố Hồ Chí Minh; HN: là khoảng cách giữa trụ sở các công ty niêm yết đến Hà Nội bởi vì đây là hai thành phố/ thủ đô có trụ sở của các ví điện tử phổ biến tại Việt Nam như là Momo, Zalo Pay, Viettel Money, Shopee Pay,… (TINO, 2023) dẫn đến các dịch vụ fintech sẽ được người dân sống gần thành phố Hồ Chí Minh hoặc Hà Nội chấp nhận nhiều hơn. Hơn nữa, khoảng cách đến thành phố Hồ Chí Minh hay Hà Nội không liên quan đến sự </w:t>
      </w:r>
      <w:r>
        <w:rPr>
          <w:rFonts w:ascii="Times New Roman" w:hAnsi="Times New Roman" w:cs="Times New Roman"/>
          <w:sz w:val="26"/>
          <w:szCs w:val="26"/>
        </w:rPr>
        <w:t>sụt giảm</w:t>
      </w:r>
      <w:r w:rsidRPr="00A50667">
        <w:rPr>
          <w:rFonts w:ascii="Times New Roman" w:hAnsi="Times New Roman" w:cs="Times New Roman"/>
          <w:sz w:val="26"/>
          <w:szCs w:val="26"/>
        </w:rPr>
        <w:t xml:space="preserve"> giá cổ phiếu của doanh nghiệp (Yang Liu, Lin Luan, Weilong Wu, Zhiqiang Zhang, Yen Hsu, 2021) (Na Ding, Leilei Gu, Yuchao Peng, 2022); </w:t>
      </w:r>
    </w:p>
    <w:p w14:paraId="7A16A9D9" w14:textId="77777777" w:rsidR="0036074C" w:rsidRPr="00A50667" w:rsidRDefault="0036074C" w:rsidP="000D2881">
      <w:pPr>
        <w:pStyle w:val="ListParagraph"/>
        <w:numPr>
          <w:ilvl w:val="0"/>
          <w:numId w:val="19"/>
        </w:numPr>
        <w:spacing w:beforeLines="120" w:before="288" w:afterLines="120" w:after="288" w:line="360" w:lineRule="auto"/>
        <w:ind w:left="284" w:hanging="284"/>
        <w:jc w:val="both"/>
        <w:rPr>
          <w:rFonts w:ascii="Times New Roman" w:hAnsi="Times New Roman" w:cs="Times New Roman"/>
          <w:sz w:val="26"/>
          <w:szCs w:val="26"/>
        </w:rPr>
      </w:pPr>
      <w:r w:rsidRPr="00A50667">
        <w:rPr>
          <w:rFonts w:ascii="Times New Roman" w:hAnsi="Times New Roman" w:cs="Times New Roman"/>
          <w:sz w:val="26"/>
          <w:szCs w:val="26"/>
        </w:rPr>
        <w:t xml:space="preserve">ThuN: là thu nhập bình quân theo địa phương, được tính bằng logarit tự nhiên của 1 cộng với thu nhập bình quân theo địa phương. (Douglas W. Arner, Jànos Barberis, Ross P. Buckley, 2016) đã đề xuất rằng sự phát triển của FinTech có mối liên quan với sự chuyển đổi trong lĩnh vực lao động. Họ lập luận rằng các chuyên gia tài chính có kinh nghiệm và các sinh viên mới tốt nghiệp, đang sẵn sàng gia nhập lực lượng lao động, đóng góp vào sự phát triển của FinTech. Vì vậy, một thành phố trở nên hấp dẫn với các chuyên gia kỹ thuật trong lĩnh vực ngân hàng FinTech có khả năng thu hút nhân lực tiềm năng và thúc đẩy sự phát triển của ngân hàng FinTech. Thu nhập trung bình của địa phương được sử dụng như một chỉ số đo mức độ hấp dẫn của địa phương. Với lập luận rằng biến này có vai trò trong việc thu hút nhân lực kỹ thuật liên quan đến FinTech và từ đó ảnh hưởng đến sự phát triển của FinTech, nhưng không liên quan trực tiếp đến rủi ro </w:t>
      </w:r>
      <w:r>
        <w:rPr>
          <w:rFonts w:ascii="Times New Roman" w:hAnsi="Times New Roman" w:cs="Times New Roman"/>
          <w:sz w:val="26"/>
          <w:szCs w:val="26"/>
        </w:rPr>
        <w:t>sụt giảm</w:t>
      </w:r>
      <w:r w:rsidRPr="00A50667">
        <w:rPr>
          <w:rFonts w:ascii="Times New Roman" w:hAnsi="Times New Roman" w:cs="Times New Roman"/>
          <w:sz w:val="26"/>
          <w:szCs w:val="26"/>
        </w:rPr>
        <w:t xml:space="preserve"> giá cổ phiếu (Maoyong Cheng, Yang Qui, 2020).</w:t>
      </w:r>
    </w:p>
    <w:p w14:paraId="527EEE14" w14:textId="77777777" w:rsidR="0036074C" w:rsidRPr="00224541" w:rsidRDefault="0036074C" w:rsidP="000D2881">
      <w:pPr>
        <w:pStyle w:val="ListParagraph"/>
        <w:numPr>
          <w:ilvl w:val="0"/>
          <w:numId w:val="19"/>
        </w:numPr>
        <w:spacing w:beforeLines="120" w:before="288" w:afterLines="120" w:after="288" w:line="360" w:lineRule="auto"/>
        <w:ind w:left="284" w:hanging="284"/>
        <w:jc w:val="both"/>
        <w:rPr>
          <w:rFonts w:ascii="Times New Roman" w:hAnsi="Times New Roman" w:cs="Times New Roman"/>
          <w:b/>
          <w:bCs/>
          <w:sz w:val="26"/>
          <w:szCs w:val="26"/>
        </w:rPr>
      </w:pPr>
      <w:r w:rsidRPr="00A50667">
        <w:rPr>
          <w:rFonts w:ascii="Times New Roman" w:hAnsi="Times New Roman" w:cs="Times New Roman"/>
          <w:sz w:val="26"/>
          <w:szCs w:val="26"/>
        </w:rPr>
        <w:t>Salary: Mức lương tối thiểu trung bình từng địa phương, được tính bằng logarit tự nhiên của 1 cộng với mức lương tối thiểu. Mức lương đóng vai trò quan trọng trong sự phát triển của fintech. Lương cao tạo điều kiện cho phát triển sản phẩm và dịch vụ fintech, tăng nhu cầu sử dụng chúng và thu hút nhân tài. Ngược lại, lương thấp có thể hạn chế phát triển fintech. Như vậy, sự tăng lương tạo điều kiện cho fintech phát triển mạnh mẽ hơn trong tương lai (Yi Fang, Qi Wang, Fan Wang, Yang Zhao, 2023).</w:t>
      </w:r>
      <w:r>
        <w:rPr>
          <w:rFonts w:ascii="Times New Roman" w:hAnsi="Times New Roman" w:cs="Times New Roman"/>
          <w:sz w:val="26"/>
          <w:szCs w:val="26"/>
        </w:rPr>
        <w:t xml:space="preserve"> Và biến này cũng không có mối quan hệ trực tiếp đến rủi ro sụt giảm giá cổ phiếu.</w:t>
      </w:r>
    </w:p>
    <w:p w14:paraId="6A806608" w14:textId="77777777" w:rsidR="0036074C" w:rsidRPr="001E3960" w:rsidRDefault="0036074C" w:rsidP="000D2881">
      <w:pPr>
        <w:pStyle w:val="ListParagraph"/>
        <w:numPr>
          <w:ilvl w:val="0"/>
          <w:numId w:val="19"/>
        </w:numPr>
        <w:spacing w:beforeLines="120" w:before="288" w:afterLines="120" w:after="288" w:line="360" w:lineRule="auto"/>
        <w:ind w:left="284" w:hanging="284"/>
        <w:jc w:val="both"/>
        <w:rPr>
          <w:rFonts w:ascii="Times New Roman" w:hAnsi="Times New Roman" w:cs="Times New Roman"/>
          <w:sz w:val="26"/>
          <w:szCs w:val="26"/>
          <w:lang w:val="fr-FR"/>
        </w:rPr>
      </w:pPr>
      <w:r w:rsidRPr="001E3960">
        <w:rPr>
          <w:rFonts w:ascii="Times New Roman" w:hAnsi="Times New Roman" w:cs="Times New Roman"/>
          <w:sz w:val="26"/>
          <w:szCs w:val="26"/>
          <w:lang w:val="fr-FR"/>
        </w:rPr>
        <w:lastRenderedPageBreak/>
        <w:t>DS: là mật độ dân số.</w:t>
      </w:r>
      <w:r w:rsidRPr="001E3960">
        <w:rPr>
          <w:lang w:val="fr-FR"/>
        </w:rPr>
        <w:t xml:space="preserve"> </w:t>
      </w:r>
      <w:r w:rsidRPr="001E3960">
        <w:rPr>
          <w:rFonts w:ascii="Times New Roman" w:hAnsi="Times New Roman" w:cs="Times New Roman"/>
          <w:sz w:val="26"/>
          <w:szCs w:val="26"/>
          <w:lang w:val="fr-FR"/>
        </w:rPr>
        <w:t xml:space="preserve">Dân số đông đảo và trẻ trung giúp thúc đẩy sự phát triển của Fintech. Dân số đông tạo nhu cầu tài chính lớn, trong khi dân số trẻ trung thích ứng với công nghệ. Việt Nam có dân số đông và trẻ, kết hợp sự hỗ trợ của Chính phủ trong việc thúc đẩy thanh toán qua thiết bị di động đã và đang tạo ra tiềm năng lớn cho Fintech </w:t>
      </w:r>
      <w:sdt>
        <w:sdtPr>
          <w:id w:val="-699094041"/>
          <w:citation/>
        </w:sdtPr>
        <w:sdtContent>
          <w:r w:rsidRPr="00224541">
            <w:rPr>
              <w:rFonts w:ascii="Times New Roman" w:hAnsi="Times New Roman" w:cs="Times New Roman"/>
              <w:sz w:val="26"/>
              <w:szCs w:val="26"/>
            </w:rPr>
            <w:fldChar w:fldCharType="begin"/>
          </w:r>
          <w:r w:rsidRPr="001E3960">
            <w:rPr>
              <w:rFonts w:ascii="Times New Roman" w:hAnsi="Times New Roman" w:cs="Times New Roman"/>
              <w:sz w:val="26"/>
              <w:szCs w:val="26"/>
              <w:lang w:val="fr-FR"/>
            </w:rPr>
            <w:instrText xml:space="preserve"> CITATION Ngọ22 \l 1033 </w:instrText>
          </w:r>
          <w:r w:rsidRPr="00224541">
            <w:rPr>
              <w:rFonts w:ascii="Times New Roman" w:hAnsi="Times New Roman" w:cs="Times New Roman"/>
              <w:sz w:val="26"/>
              <w:szCs w:val="26"/>
            </w:rPr>
            <w:fldChar w:fldCharType="separate"/>
          </w:r>
          <w:r w:rsidRPr="001E3960">
            <w:rPr>
              <w:rFonts w:ascii="Times New Roman" w:hAnsi="Times New Roman" w:cs="Times New Roman"/>
              <w:noProof/>
              <w:sz w:val="26"/>
              <w:szCs w:val="26"/>
              <w:lang w:val="fr-FR"/>
            </w:rPr>
            <w:t>(Ngọc, 2022)</w:t>
          </w:r>
          <w:r w:rsidRPr="00224541">
            <w:rPr>
              <w:rFonts w:ascii="Times New Roman" w:hAnsi="Times New Roman" w:cs="Times New Roman"/>
              <w:sz w:val="26"/>
              <w:szCs w:val="26"/>
            </w:rPr>
            <w:fldChar w:fldCharType="end"/>
          </w:r>
        </w:sdtContent>
      </w:sdt>
      <w:r w:rsidRPr="001E3960">
        <w:rPr>
          <w:rFonts w:ascii="Times New Roman" w:hAnsi="Times New Roman" w:cs="Times New Roman"/>
          <w:sz w:val="26"/>
          <w:szCs w:val="26"/>
          <w:lang w:val="fr-FR"/>
        </w:rPr>
        <w:t>,</w:t>
      </w:r>
      <w:sdt>
        <w:sdtPr>
          <w:id w:val="461246557"/>
          <w:citation/>
        </w:sdtPr>
        <w:sdtContent>
          <w:r w:rsidRPr="00224541">
            <w:rPr>
              <w:rFonts w:ascii="Times New Roman" w:hAnsi="Times New Roman" w:cs="Times New Roman"/>
              <w:sz w:val="26"/>
              <w:szCs w:val="26"/>
            </w:rPr>
            <w:fldChar w:fldCharType="begin"/>
          </w:r>
          <w:r w:rsidRPr="001E3960">
            <w:rPr>
              <w:rFonts w:ascii="Times New Roman" w:hAnsi="Times New Roman" w:cs="Times New Roman"/>
              <w:sz w:val="26"/>
              <w:szCs w:val="26"/>
              <w:lang w:val="fr-FR"/>
            </w:rPr>
            <w:instrText xml:space="preserve"> CITATION Ngu22 \l 1033 </w:instrText>
          </w:r>
          <w:r w:rsidRPr="00224541">
            <w:rPr>
              <w:rFonts w:ascii="Times New Roman" w:hAnsi="Times New Roman" w:cs="Times New Roman"/>
              <w:sz w:val="26"/>
              <w:szCs w:val="26"/>
            </w:rPr>
            <w:fldChar w:fldCharType="separate"/>
          </w:r>
          <w:r w:rsidRPr="001E3960">
            <w:rPr>
              <w:rFonts w:ascii="Times New Roman" w:hAnsi="Times New Roman" w:cs="Times New Roman"/>
              <w:noProof/>
              <w:sz w:val="26"/>
              <w:szCs w:val="26"/>
              <w:lang w:val="fr-FR"/>
            </w:rPr>
            <w:t xml:space="preserve"> (Diệp, 2022)</w:t>
          </w:r>
          <w:r w:rsidRPr="00224541">
            <w:rPr>
              <w:rFonts w:ascii="Times New Roman" w:hAnsi="Times New Roman" w:cs="Times New Roman"/>
              <w:sz w:val="26"/>
              <w:szCs w:val="26"/>
            </w:rPr>
            <w:fldChar w:fldCharType="end"/>
          </w:r>
        </w:sdtContent>
      </w:sdt>
      <w:r w:rsidRPr="001E3960">
        <w:rPr>
          <w:rFonts w:ascii="Times New Roman" w:hAnsi="Times New Roman" w:cs="Times New Roman"/>
          <w:sz w:val="26"/>
          <w:szCs w:val="26"/>
          <w:lang w:val="fr-FR"/>
        </w:rPr>
        <w:t>.</w:t>
      </w:r>
      <w:r w:rsidRPr="001E3960">
        <w:rPr>
          <w:lang w:val="fr-FR"/>
        </w:rPr>
        <w:t xml:space="preserve"> </w:t>
      </w:r>
      <w:r w:rsidRPr="001E3960">
        <w:rPr>
          <w:rFonts w:ascii="Times New Roman" w:hAnsi="Times New Roman" w:cs="Times New Roman"/>
          <w:sz w:val="26"/>
          <w:szCs w:val="26"/>
          <w:lang w:val="fr-FR"/>
        </w:rPr>
        <w:t xml:space="preserve">Dân số có tác động đến thị trường chứng khoán thông qua nhu cầu đầu tư và cung cấp cổ phiếu, nhưng không có mối quan hệ trực tiếp với rủi ro sụt giảm giá cổ phiếu. </w:t>
      </w:r>
    </w:p>
    <w:p w14:paraId="5AD728E8" w14:textId="77777777" w:rsidR="0036074C" w:rsidRPr="001E3960" w:rsidRDefault="0036074C" w:rsidP="000D2881">
      <w:pPr>
        <w:spacing w:beforeLines="120" w:before="288" w:afterLines="120" w:after="288" w:line="360" w:lineRule="auto"/>
        <w:jc w:val="both"/>
        <w:rPr>
          <w:rFonts w:ascii="Times New Roman" w:hAnsi="Times New Roman" w:cs="Times New Roman"/>
          <w:sz w:val="26"/>
          <w:szCs w:val="26"/>
          <w:lang w:val="fr-FR"/>
        </w:rPr>
      </w:pPr>
      <w:r w:rsidRPr="001E3960">
        <w:rPr>
          <w:rFonts w:ascii="Times New Roman" w:hAnsi="Times New Roman" w:cs="Times New Roman"/>
          <w:sz w:val="26"/>
          <w:szCs w:val="26"/>
          <w:lang w:val="fr-FR"/>
        </w:rPr>
        <w:t>Sau khi thực hiện ước lượng phân tích hồi quy bình phương tối thiểu hai giai đoạn 2sls và chạy các kiểm định, kết quả được ghi nhận như sau:</w:t>
      </w:r>
    </w:p>
    <w:p w14:paraId="2899C53B" w14:textId="4523352F" w:rsidR="001E3960" w:rsidRPr="001E3960" w:rsidRDefault="001E3960" w:rsidP="000D2881">
      <w:pPr>
        <w:pStyle w:val="Caption"/>
        <w:keepNext/>
        <w:spacing w:beforeLines="120" w:before="288" w:afterLines="120" w:after="288" w:line="360" w:lineRule="auto"/>
        <w:jc w:val="center"/>
        <w:rPr>
          <w:rFonts w:ascii="Times New Roman" w:hAnsi="Times New Roman" w:cs="Times New Roman"/>
          <w:b/>
          <w:bCs/>
          <w:i w:val="0"/>
          <w:iCs w:val="0"/>
          <w:color w:val="auto"/>
          <w:sz w:val="26"/>
          <w:szCs w:val="26"/>
          <w:lang w:val="fr-FR"/>
        </w:rPr>
      </w:pPr>
      <w:bookmarkStart w:id="33" w:name="_Toc148903229"/>
      <w:r w:rsidRPr="001E3960">
        <w:rPr>
          <w:rFonts w:ascii="Times New Roman" w:hAnsi="Times New Roman" w:cs="Times New Roman"/>
          <w:b/>
          <w:bCs/>
          <w:i w:val="0"/>
          <w:iCs w:val="0"/>
          <w:color w:val="auto"/>
          <w:sz w:val="26"/>
          <w:szCs w:val="26"/>
          <w:lang w:val="fr-FR"/>
        </w:rPr>
        <w:t>Bảng 4.</w:t>
      </w:r>
      <w:r w:rsidRPr="001E3960">
        <w:rPr>
          <w:rFonts w:ascii="Times New Roman" w:hAnsi="Times New Roman" w:cs="Times New Roman"/>
          <w:b/>
          <w:bCs/>
          <w:i w:val="0"/>
          <w:iCs w:val="0"/>
          <w:color w:val="auto"/>
          <w:sz w:val="26"/>
          <w:szCs w:val="26"/>
          <w:lang w:val="fr-FR"/>
        </w:rPr>
        <w:fldChar w:fldCharType="begin"/>
      </w:r>
      <w:r w:rsidRPr="001E3960">
        <w:rPr>
          <w:rFonts w:ascii="Times New Roman" w:hAnsi="Times New Roman" w:cs="Times New Roman"/>
          <w:b/>
          <w:bCs/>
          <w:i w:val="0"/>
          <w:iCs w:val="0"/>
          <w:color w:val="auto"/>
          <w:sz w:val="26"/>
          <w:szCs w:val="26"/>
          <w:lang w:val="fr-FR"/>
        </w:rPr>
        <w:instrText xml:space="preserve"> SEQ Bảng \* ARABIC </w:instrText>
      </w:r>
      <w:r w:rsidRPr="001E3960">
        <w:rPr>
          <w:rFonts w:ascii="Times New Roman" w:hAnsi="Times New Roman" w:cs="Times New Roman"/>
          <w:b/>
          <w:bCs/>
          <w:i w:val="0"/>
          <w:iCs w:val="0"/>
          <w:color w:val="auto"/>
          <w:sz w:val="26"/>
          <w:szCs w:val="26"/>
          <w:lang w:val="fr-FR"/>
        </w:rPr>
        <w:fldChar w:fldCharType="separate"/>
      </w:r>
      <w:r w:rsidR="00045317">
        <w:rPr>
          <w:rFonts w:ascii="Times New Roman" w:hAnsi="Times New Roman" w:cs="Times New Roman"/>
          <w:b/>
          <w:bCs/>
          <w:i w:val="0"/>
          <w:iCs w:val="0"/>
          <w:noProof/>
          <w:color w:val="auto"/>
          <w:sz w:val="26"/>
          <w:szCs w:val="26"/>
          <w:lang w:val="fr-FR"/>
        </w:rPr>
        <w:t>5</w:t>
      </w:r>
      <w:r w:rsidRPr="001E3960">
        <w:rPr>
          <w:rFonts w:ascii="Times New Roman" w:hAnsi="Times New Roman" w:cs="Times New Roman"/>
          <w:b/>
          <w:bCs/>
          <w:i w:val="0"/>
          <w:iCs w:val="0"/>
          <w:color w:val="auto"/>
          <w:sz w:val="26"/>
          <w:szCs w:val="26"/>
          <w:lang w:val="fr-FR"/>
        </w:rPr>
        <w:fldChar w:fldCharType="end"/>
      </w:r>
      <w:r w:rsidRPr="001E3960">
        <w:rPr>
          <w:rFonts w:ascii="Times New Roman" w:hAnsi="Times New Roman" w:cs="Times New Roman"/>
          <w:b/>
          <w:bCs/>
          <w:i w:val="0"/>
          <w:iCs w:val="0"/>
          <w:color w:val="auto"/>
          <w:sz w:val="26"/>
          <w:szCs w:val="26"/>
          <w:lang w:val="fr-FR"/>
        </w:rPr>
        <w:t xml:space="preserve">. </w:t>
      </w:r>
      <w:bookmarkStart w:id="34" w:name="_Toc148902791"/>
      <w:r w:rsidRPr="001E3960">
        <w:rPr>
          <w:rFonts w:ascii="Times New Roman" w:hAnsi="Times New Roman" w:cs="Times New Roman"/>
          <w:b/>
          <w:bCs/>
          <w:i w:val="0"/>
          <w:iCs w:val="0"/>
          <w:color w:val="auto"/>
          <w:sz w:val="26"/>
          <w:szCs w:val="26"/>
          <w:lang w:val="fr-FR"/>
        </w:rPr>
        <w:t>Kết quả kiểm định Hausman</w:t>
      </w:r>
      <w:bookmarkEnd w:id="33"/>
      <w:bookmarkEnd w:id="34"/>
    </w:p>
    <w:tbl>
      <w:tblPr>
        <w:tblStyle w:val="TableGrid"/>
        <w:tblW w:w="0" w:type="auto"/>
        <w:tblLook w:val="04A0" w:firstRow="1" w:lastRow="0" w:firstColumn="1" w:lastColumn="0" w:noHBand="0" w:noVBand="1"/>
      </w:tblPr>
      <w:tblGrid>
        <w:gridCol w:w="3131"/>
        <w:gridCol w:w="3132"/>
        <w:gridCol w:w="3132"/>
      </w:tblGrid>
      <w:tr w:rsidR="0036074C" w14:paraId="0E756126" w14:textId="77777777" w:rsidTr="008B4DA6">
        <w:tc>
          <w:tcPr>
            <w:tcW w:w="3131" w:type="dxa"/>
          </w:tcPr>
          <w:p w14:paraId="10F4BD2D" w14:textId="77777777" w:rsidR="0036074C" w:rsidRPr="001E3960" w:rsidRDefault="0036074C" w:rsidP="000D2881">
            <w:pPr>
              <w:spacing w:beforeLines="120" w:before="288" w:afterLines="120" w:after="288" w:line="360" w:lineRule="auto"/>
              <w:jc w:val="both"/>
              <w:rPr>
                <w:rFonts w:ascii="Times New Roman" w:hAnsi="Times New Roman" w:cs="Times New Roman"/>
                <w:sz w:val="26"/>
                <w:szCs w:val="26"/>
                <w:lang w:val="fr-FR"/>
              </w:rPr>
            </w:pPr>
          </w:p>
        </w:tc>
        <w:tc>
          <w:tcPr>
            <w:tcW w:w="3132" w:type="dxa"/>
          </w:tcPr>
          <w:p w14:paraId="180A2FA8"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NCSKEW</w:t>
            </w:r>
          </w:p>
        </w:tc>
        <w:tc>
          <w:tcPr>
            <w:tcW w:w="3132" w:type="dxa"/>
          </w:tcPr>
          <w:p w14:paraId="59D2FE5F"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DUVOL</w:t>
            </w:r>
          </w:p>
        </w:tc>
      </w:tr>
      <w:tr w:rsidR="0036074C" w14:paraId="684716DD" w14:textId="77777777" w:rsidTr="008B4DA6">
        <w:tc>
          <w:tcPr>
            <w:tcW w:w="3131" w:type="dxa"/>
          </w:tcPr>
          <w:p w14:paraId="481CB217"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sidRPr="00FE3565">
              <w:rPr>
                <w:rFonts w:ascii="Times New Roman" w:hAnsi="Times New Roman" w:cs="Times New Roman"/>
                <w:sz w:val="26"/>
                <w:szCs w:val="26"/>
              </w:rPr>
              <w:t>Durbin–Wu–Hausman</w:t>
            </w:r>
          </w:p>
        </w:tc>
        <w:tc>
          <w:tcPr>
            <w:tcW w:w="3132" w:type="dxa"/>
          </w:tcPr>
          <w:p w14:paraId="0FE8FA8B"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sidRPr="00BC2126">
              <w:rPr>
                <w:rFonts w:ascii="Times New Roman" w:hAnsi="Times New Roman" w:cs="Times New Roman"/>
                <w:sz w:val="26"/>
                <w:szCs w:val="26"/>
              </w:rPr>
              <w:t>1</w:t>
            </w:r>
            <w:r>
              <w:rPr>
                <w:rFonts w:ascii="Times New Roman" w:hAnsi="Times New Roman" w:cs="Times New Roman"/>
                <w:sz w:val="26"/>
                <w:szCs w:val="26"/>
              </w:rPr>
              <w:t>,4428</w:t>
            </w:r>
            <w:r w:rsidRPr="00BC2126">
              <w:rPr>
                <w:rFonts w:ascii="Times New Roman" w:hAnsi="Times New Roman" w:cs="Times New Roman"/>
                <w:sz w:val="26"/>
                <w:szCs w:val="26"/>
              </w:rPr>
              <w:t xml:space="preserve"> </w:t>
            </w:r>
          </w:p>
          <w:p w14:paraId="77E06655"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 xml:space="preserve">(p-value = </w:t>
            </w:r>
            <w:r w:rsidRPr="00BC2126">
              <w:rPr>
                <w:rFonts w:ascii="Times New Roman" w:hAnsi="Times New Roman" w:cs="Times New Roman"/>
                <w:sz w:val="26"/>
                <w:szCs w:val="26"/>
              </w:rPr>
              <w:t>0</w:t>
            </w:r>
            <w:r>
              <w:rPr>
                <w:rFonts w:ascii="Times New Roman" w:hAnsi="Times New Roman" w:cs="Times New Roman"/>
                <w:sz w:val="26"/>
                <w:szCs w:val="26"/>
              </w:rPr>
              <w:t>,2298)</w:t>
            </w:r>
          </w:p>
        </w:tc>
        <w:tc>
          <w:tcPr>
            <w:tcW w:w="3132" w:type="dxa"/>
          </w:tcPr>
          <w:p w14:paraId="76C2C1C9"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0</w:t>
            </w:r>
            <w:r w:rsidRPr="00BC2126">
              <w:rPr>
                <w:rFonts w:ascii="Times New Roman" w:hAnsi="Times New Roman" w:cs="Times New Roman"/>
                <w:sz w:val="26"/>
                <w:szCs w:val="26"/>
              </w:rPr>
              <w:t xml:space="preserve">.572843 </w:t>
            </w:r>
          </w:p>
          <w:p w14:paraId="2891466A"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 xml:space="preserve">(p-value = </w:t>
            </w:r>
            <w:r w:rsidRPr="00BC2126">
              <w:rPr>
                <w:rFonts w:ascii="Times New Roman" w:hAnsi="Times New Roman" w:cs="Times New Roman"/>
                <w:sz w:val="26"/>
                <w:szCs w:val="26"/>
              </w:rPr>
              <w:t>0.4492</w:t>
            </w:r>
            <w:r>
              <w:rPr>
                <w:rFonts w:ascii="Times New Roman" w:hAnsi="Times New Roman" w:cs="Times New Roman"/>
                <w:sz w:val="26"/>
                <w:szCs w:val="26"/>
              </w:rPr>
              <w:t>)</w:t>
            </w:r>
          </w:p>
        </w:tc>
      </w:tr>
    </w:tbl>
    <w:p w14:paraId="47C242E8" w14:textId="3539A48F" w:rsidR="00E531CF" w:rsidRPr="00E531CF" w:rsidRDefault="00E531CF" w:rsidP="00E531CF">
      <w:pPr>
        <w:spacing w:beforeLines="120" w:before="288" w:afterLines="120" w:after="288" w:line="360" w:lineRule="auto"/>
        <w:jc w:val="right"/>
        <w:rPr>
          <w:rFonts w:ascii="Times New Roman" w:hAnsi="Times New Roman" w:cs="Times New Roman"/>
          <w:i/>
          <w:iCs/>
          <w:sz w:val="26"/>
          <w:szCs w:val="26"/>
          <w:lang w:val="vi-VN"/>
        </w:rPr>
      </w:pPr>
      <w:r w:rsidRPr="00E531CF">
        <w:rPr>
          <w:rFonts w:ascii="Times New Roman" w:hAnsi="Times New Roman" w:cs="Times New Roman"/>
          <w:i/>
          <w:iCs/>
          <w:sz w:val="26"/>
          <w:szCs w:val="26"/>
          <w:lang w:val="vi-VN"/>
        </w:rPr>
        <w:t xml:space="preserve">(Nguồn: Kiểm định từ Stata) </w:t>
      </w:r>
    </w:p>
    <w:p w14:paraId="0A450BA2" w14:textId="0C482BBA"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 xml:space="preserve">Theo như kết quả được ghi nhận ở bảng trên, với kiểm định </w:t>
      </w:r>
      <w:r w:rsidRPr="00FE3565">
        <w:rPr>
          <w:rFonts w:ascii="Times New Roman" w:hAnsi="Times New Roman" w:cs="Times New Roman"/>
          <w:sz w:val="26"/>
          <w:szCs w:val="26"/>
        </w:rPr>
        <w:t>Durbin–Wu–Hausman</w:t>
      </w:r>
      <w:r>
        <w:rPr>
          <w:rFonts w:ascii="Times New Roman" w:hAnsi="Times New Roman" w:cs="Times New Roman"/>
          <w:sz w:val="26"/>
          <w:szCs w:val="26"/>
        </w:rPr>
        <w:t>, ta có p-value ở cả hai mô hình biến phụ thuộc là NCSKEW và DUVOL đều lớn hơn mức ý nghĩa 5%, điều này chứng tỏ là mô hình OLS sẽ phù hợp hơn là mô hình hồi quy bằng biến công cụ. Như vậy, Kết quả thu được từ mô hình OLS của biến phụ thuộc NCSKEW và mô hình REM của biến phụ thuộc DUVOL là vững.</w:t>
      </w:r>
    </w:p>
    <w:p w14:paraId="15DBF62F" w14:textId="77777777" w:rsidR="0036074C" w:rsidRPr="004647A0" w:rsidRDefault="0036074C" w:rsidP="000D2881">
      <w:pPr>
        <w:spacing w:beforeLines="120" w:before="288" w:afterLines="120" w:after="288" w:line="360" w:lineRule="auto"/>
        <w:jc w:val="center"/>
        <w:outlineLvl w:val="0"/>
        <w:rPr>
          <w:rFonts w:ascii="Times New Roman" w:hAnsi="Times New Roman" w:cs="Times New Roman"/>
          <w:b/>
          <w:bCs/>
          <w:sz w:val="26"/>
          <w:szCs w:val="26"/>
        </w:rPr>
      </w:pPr>
      <w:r w:rsidRPr="00A50667">
        <w:rPr>
          <w:rFonts w:ascii="Times New Roman" w:hAnsi="Times New Roman" w:cs="Times New Roman"/>
          <w:sz w:val="26"/>
          <w:szCs w:val="26"/>
        </w:rPr>
        <w:br w:type="page"/>
      </w:r>
      <w:bookmarkStart w:id="35" w:name="_Toc148904699"/>
      <w:r w:rsidRPr="004647A0">
        <w:rPr>
          <w:rFonts w:ascii="Times New Roman" w:hAnsi="Times New Roman" w:cs="Times New Roman"/>
          <w:b/>
          <w:bCs/>
          <w:sz w:val="26"/>
          <w:szCs w:val="26"/>
        </w:rPr>
        <w:lastRenderedPageBreak/>
        <w:t xml:space="preserve">CHƯƠNG 5. </w:t>
      </w:r>
      <w:r>
        <w:rPr>
          <w:rFonts w:ascii="Times New Roman" w:hAnsi="Times New Roman" w:cs="Times New Roman"/>
          <w:b/>
          <w:bCs/>
          <w:sz w:val="26"/>
          <w:szCs w:val="26"/>
        </w:rPr>
        <w:t>Kết luận và một số khuyến nghị</w:t>
      </w:r>
      <w:bookmarkEnd w:id="35"/>
    </w:p>
    <w:p w14:paraId="3280229F" w14:textId="77777777" w:rsidR="0036074C" w:rsidRPr="004647A0" w:rsidRDefault="0036074C" w:rsidP="000D2881">
      <w:pPr>
        <w:spacing w:beforeLines="120" w:before="288" w:afterLines="120" w:after="288" w:line="360" w:lineRule="auto"/>
        <w:jc w:val="both"/>
        <w:outlineLvl w:val="1"/>
        <w:rPr>
          <w:rFonts w:ascii="Times New Roman" w:hAnsi="Times New Roman" w:cs="Times New Roman"/>
          <w:b/>
          <w:bCs/>
          <w:sz w:val="26"/>
          <w:szCs w:val="26"/>
        </w:rPr>
      </w:pPr>
      <w:bookmarkStart w:id="36" w:name="_Toc148904700"/>
      <w:r w:rsidRPr="004647A0">
        <w:rPr>
          <w:rFonts w:ascii="Times New Roman" w:hAnsi="Times New Roman" w:cs="Times New Roman"/>
          <w:b/>
          <w:bCs/>
          <w:sz w:val="26"/>
          <w:szCs w:val="26"/>
        </w:rPr>
        <w:t>5.1. Kết luận</w:t>
      </w:r>
      <w:bookmarkEnd w:id="36"/>
    </w:p>
    <w:p w14:paraId="78BCF46A"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 xml:space="preserve">Bài nghiên cứu tìm hiểu mối liên hệ giữa sự phát triển công nghệ tài chính Fintech và rủi ro sụt giảm giá cổ phiếu trên thị trường chứng khoán Việt Nam giai đoạn từ năm 2018 đến năm 2022. Bộ dữ liệu được dùng trong nghiên cứu là dữ liệu giao dịch, dữ liệu tài chính, dữ liệu công ty của 549 công ty được niêm yết trên Sàn giao dịch chứng khoán thành phố Hồ Chí Minh và Hà Nội, bên cạnh đó là dữ liệu số lượng các công ty Fintech trên cả nước qua các năm. Tiếp đến, bài nghiên cứu áp dụng phương pháp tiếp cận như </w:t>
      </w:r>
      <w:sdt>
        <w:sdtPr>
          <w:rPr>
            <w:rFonts w:ascii="Times New Roman" w:hAnsi="Times New Roman" w:cs="Times New Roman"/>
            <w:sz w:val="26"/>
            <w:szCs w:val="26"/>
          </w:rPr>
          <w:id w:val="-25187267"/>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CITATION Xin23 \l 1033 </w:instrText>
          </w:r>
          <w:r>
            <w:rPr>
              <w:rFonts w:ascii="Times New Roman" w:hAnsi="Times New Roman" w:cs="Times New Roman"/>
              <w:sz w:val="26"/>
              <w:szCs w:val="26"/>
            </w:rPr>
            <w:fldChar w:fldCharType="separate"/>
          </w:r>
          <w:r w:rsidRPr="009A7D41">
            <w:rPr>
              <w:rFonts w:ascii="Times New Roman" w:hAnsi="Times New Roman" w:cs="Times New Roman"/>
              <w:noProof/>
              <w:sz w:val="26"/>
              <w:szCs w:val="26"/>
            </w:rPr>
            <w:t>(Xinyue Wang và cộng sự, 2023)</w:t>
          </w:r>
          <w:r>
            <w:rPr>
              <w:rFonts w:ascii="Times New Roman" w:hAnsi="Times New Roman" w:cs="Times New Roman"/>
              <w:sz w:val="26"/>
              <w:szCs w:val="26"/>
            </w:rPr>
            <w:fldChar w:fldCharType="end"/>
          </w:r>
        </w:sdtContent>
      </w:sdt>
      <w:r>
        <w:rPr>
          <w:rFonts w:ascii="Times New Roman" w:hAnsi="Times New Roman" w:cs="Times New Roman"/>
          <w:sz w:val="26"/>
          <w:szCs w:val="26"/>
        </w:rPr>
        <w:t xml:space="preserve"> đã sử dụng khi phân tích tác động giữa giữa sự phát triển công nghệ tài chính Fintech và rủi ro sụt giảm giá cổ phiếu ở thị trường chứng khoán Trung Quốc. Trong bài nghiên cứu, sinh viên đã thực hiện hồi quy mô hình nghiên cứu bởi phương pháp ước lượng OLS, FEM, REM và thực hiện kiểm định xem xét biến quan tâm Fintech có tồn tại vấn đề nội sinh không. Như giả thiết đã đề xuất ban đầu, mối quan hệ giữa sự phát triển Fintech và rủi ro sụt giảm giá cổ phiếu là ngược chiều. Điều này chứng tỏ sự phát triển Fintech đóng vai trò làm giảm rủi ro sụt giảm giá cổ phiếu. Vậy nên điều này càng thêm khẳng định cho việc các doanh nghiệp tài chính và nhà đầu tư nên đầu tư cho Fintech, phát triển song song Fintech gắn liền với phát triển kinh tế tài chính.</w:t>
      </w:r>
    </w:p>
    <w:p w14:paraId="03F991BB" w14:textId="438D882F"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 xml:space="preserve">Phát hiện này góp phần làm hiểu rõ hơn về cách sự phát triển công nghệ tài chính Fintech ảnh hưởng đến rủi ro sụt giảm giá cổ phiếu trên thị trường chứng khoán Việt Nam giai đoạn 2018 – 2022. Kết quả nghiên cứu này phù hợp với kết quả nghiên cứu của </w:t>
      </w:r>
      <w:sdt>
        <w:sdtPr>
          <w:rPr>
            <w:rFonts w:ascii="Times New Roman" w:hAnsi="Times New Roman" w:cs="Times New Roman"/>
            <w:sz w:val="26"/>
            <w:szCs w:val="26"/>
          </w:rPr>
          <w:id w:val="1679459616"/>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Xin23 \l 1033 </w:instrText>
          </w:r>
          <w:r>
            <w:rPr>
              <w:rFonts w:ascii="Times New Roman" w:hAnsi="Times New Roman" w:cs="Times New Roman"/>
              <w:sz w:val="26"/>
              <w:szCs w:val="26"/>
            </w:rPr>
            <w:fldChar w:fldCharType="separate"/>
          </w:r>
          <w:r w:rsidRPr="009A7D41">
            <w:rPr>
              <w:rFonts w:ascii="Times New Roman" w:hAnsi="Times New Roman" w:cs="Times New Roman"/>
              <w:noProof/>
              <w:sz w:val="26"/>
              <w:szCs w:val="26"/>
            </w:rPr>
            <w:t>(Xinyue Wang và cộng sự, 2023)</w:t>
          </w:r>
          <w:r>
            <w:rPr>
              <w:rFonts w:ascii="Times New Roman" w:hAnsi="Times New Roman" w:cs="Times New Roman"/>
              <w:sz w:val="26"/>
              <w:szCs w:val="26"/>
            </w:rPr>
            <w:fldChar w:fldCharType="end"/>
          </w:r>
        </w:sdtContent>
      </w:sdt>
      <w:r>
        <w:rPr>
          <w:rFonts w:ascii="Times New Roman" w:hAnsi="Times New Roman" w:cs="Times New Roman"/>
          <w:sz w:val="26"/>
          <w:szCs w:val="26"/>
        </w:rPr>
        <w:t xml:space="preserve">. Từ đó có thể thấy rất rõ rằng sự phát triển của Fintech đóng vai trò quan trọng cho sự phát triển của thị trường chứng khoán nói chung và thị trường chứng khoán Việt Nam nói riêng. Tuy nhiên, vấn đề bất cân xứng thông tin ở Việt Nam mặc dù có sự cải thiện theo thời gian nhưng vẫn còn ở mức cao </w:t>
      </w:r>
      <w:sdt>
        <w:sdtPr>
          <w:rPr>
            <w:rFonts w:ascii="Times New Roman" w:hAnsi="Times New Roman" w:cs="Times New Roman"/>
            <w:sz w:val="26"/>
            <w:szCs w:val="26"/>
          </w:rPr>
          <w:id w:val="-464351298"/>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Anh23 \l 1033 </w:instrText>
          </w:r>
          <w:r>
            <w:rPr>
              <w:rFonts w:ascii="Times New Roman" w:hAnsi="Times New Roman" w:cs="Times New Roman"/>
              <w:sz w:val="26"/>
              <w:szCs w:val="26"/>
            </w:rPr>
            <w:fldChar w:fldCharType="separate"/>
          </w:r>
          <w:r w:rsidRPr="009A7D41">
            <w:rPr>
              <w:rFonts w:ascii="Times New Roman" w:hAnsi="Times New Roman" w:cs="Times New Roman"/>
              <w:noProof/>
              <w:sz w:val="26"/>
              <w:szCs w:val="26"/>
            </w:rPr>
            <w:t>(Anh, 2023)</w:t>
          </w:r>
          <w:r>
            <w:rPr>
              <w:rFonts w:ascii="Times New Roman" w:hAnsi="Times New Roman" w:cs="Times New Roman"/>
              <w:sz w:val="26"/>
              <w:szCs w:val="26"/>
            </w:rPr>
            <w:fldChar w:fldCharType="end"/>
          </w:r>
        </w:sdtContent>
      </w:sdt>
      <w:r>
        <w:rPr>
          <w:rFonts w:ascii="Times New Roman" w:hAnsi="Times New Roman" w:cs="Times New Roman"/>
          <w:sz w:val="26"/>
          <w:szCs w:val="26"/>
        </w:rPr>
        <w:t xml:space="preserve">. Đặc biệt, có bằng chứng cho thấy rằng có sự tồn tại của bất cân xứng thông tin khi thị trường suy giảm </w:t>
      </w:r>
      <w:sdt>
        <w:sdtPr>
          <w:rPr>
            <w:rFonts w:ascii="Times New Roman" w:hAnsi="Times New Roman" w:cs="Times New Roman"/>
            <w:sz w:val="26"/>
            <w:szCs w:val="26"/>
          </w:rPr>
          <w:id w:val="177784064"/>
          <w:citation/>
        </w:sdtPr>
        <w:sdtContent>
          <w:r>
            <w:rPr>
              <w:rFonts w:ascii="Times New Roman" w:hAnsi="Times New Roman" w:cs="Times New Roman"/>
              <w:sz w:val="26"/>
              <w:szCs w:val="26"/>
            </w:rPr>
            <w:fldChar w:fldCharType="begin"/>
          </w:r>
          <w:r>
            <w:rPr>
              <w:rFonts w:ascii="Times New Roman" w:hAnsi="Times New Roman" w:cs="Times New Roman"/>
              <w:sz w:val="26"/>
              <w:szCs w:val="26"/>
            </w:rPr>
            <w:instrText xml:space="preserve"> CITATION HồT17 \l 1033 </w:instrText>
          </w:r>
          <w:r>
            <w:rPr>
              <w:rFonts w:ascii="Times New Roman" w:hAnsi="Times New Roman" w:cs="Times New Roman"/>
              <w:sz w:val="26"/>
              <w:szCs w:val="26"/>
            </w:rPr>
            <w:fldChar w:fldCharType="separate"/>
          </w:r>
          <w:r w:rsidRPr="009A7D41">
            <w:rPr>
              <w:rFonts w:ascii="Times New Roman" w:hAnsi="Times New Roman" w:cs="Times New Roman"/>
              <w:noProof/>
              <w:sz w:val="26"/>
              <w:szCs w:val="26"/>
            </w:rPr>
            <w:t>(Hồ Thủy Tiên và cộng sự, 2017)</w:t>
          </w:r>
          <w:r>
            <w:rPr>
              <w:rFonts w:ascii="Times New Roman" w:hAnsi="Times New Roman" w:cs="Times New Roman"/>
              <w:sz w:val="26"/>
              <w:szCs w:val="26"/>
            </w:rPr>
            <w:fldChar w:fldCharType="end"/>
          </w:r>
        </w:sdtContent>
      </w:sdt>
      <w:r>
        <w:rPr>
          <w:rFonts w:ascii="Times New Roman" w:hAnsi="Times New Roman" w:cs="Times New Roman"/>
          <w:sz w:val="26"/>
          <w:szCs w:val="26"/>
        </w:rPr>
        <w:t xml:space="preserve">. Như vậy, để có thể giảm sự bất cân xứng trong thông tin, vai trò của công nghệ tài chính Fintech lại càng thêm quan trọng, </w:t>
      </w:r>
      <w:r w:rsidRPr="0031118C">
        <w:rPr>
          <w:rFonts w:ascii="Times New Roman" w:hAnsi="Times New Roman" w:cs="Times New Roman"/>
          <w:sz w:val="26"/>
          <w:szCs w:val="26"/>
        </w:rPr>
        <w:t>bằng cách sử dụng thông tin mềm và công nghệ tiên tiến như trí tuệ nhân tạo,</w:t>
      </w:r>
      <w:r>
        <w:rPr>
          <w:rFonts w:ascii="Times New Roman" w:hAnsi="Times New Roman" w:cs="Times New Roman"/>
          <w:sz w:val="26"/>
          <w:szCs w:val="26"/>
        </w:rPr>
        <w:t xml:space="preserve"> điện toán đám mây</w:t>
      </w:r>
      <w:r w:rsidRPr="0031118C">
        <w:rPr>
          <w:rFonts w:ascii="Times New Roman" w:hAnsi="Times New Roman" w:cs="Times New Roman"/>
          <w:sz w:val="26"/>
          <w:szCs w:val="26"/>
        </w:rPr>
        <w:t>,</w:t>
      </w:r>
      <w:r>
        <w:rPr>
          <w:rFonts w:ascii="Times New Roman" w:hAnsi="Times New Roman" w:cs="Times New Roman"/>
          <w:sz w:val="26"/>
          <w:szCs w:val="26"/>
        </w:rPr>
        <w:t xml:space="preserve"> cơ sở dữ liệu chuỗi,… Fintech </w:t>
      </w:r>
      <w:r>
        <w:rPr>
          <w:rFonts w:ascii="Times New Roman" w:hAnsi="Times New Roman" w:cs="Times New Roman"/>
          <w:sz w:val="26"/>
          <w:szCs w:val="26"/>
        </w:rPr>
        <w:lastRenderedPageBreak/>
        <w:t xml:space="preserve">có thể phát hiện các giao dịch bất thường, xác nhận tính minh bạch của thông tin, cũng như kiểm soát các yếu tố không thường xuyên trên thị trường chứng khoán, từ đó giảm khả năng gian lận, che giấu thông tin. Kết quả là những giao dịch trên thị trường chứng khoán sẽ hiệu quả hơn, tăng cạnh tranh lành mạnh, và rồi giúp giảm rủi ro sụt giảm giá cổ phiếu. Nhìn chung, nghiên cứu này </w:t>
      </w:r>
      <w:r w:rsidRPr="004647A0">
        <w:rPr>
          <w:rFonts w:ascii="Times New Roman" w:hAnsi="Times New Roman" w:cs="Times New Roman"/>
          <w:sz w:val="26"/>
          <w:szCs w:val="26"/>
        </w:rPr>
        <w:t xml:space="preserve">ủng hộ vai trò tích cực của FinTech trong việc ổn định thị trường </w:t>
      </w:r>
      <w:r>
        <w:rPr>
          <w:rFonts w:ascii="Times New Roman" w:hAnsi="Times New Roman" w:cs="Times New Roman"/>
          <w:sz w:val="26"/>
          <w:szCs w:val="26"/>
        </w:rPr>
        <w:t>chứng khoán</w:t>
      </w:r>
      <w:r w:rsidRPr="004647A0">
        <w:rPr>
          <w:rFonts w:ascii="Times New Roman" w:hAnsi="Times New Roman" w:cs="Times New Roman"/>
          <w:sz w:val="26"/>
          <w:szCs w:val="26"/>
        </w:rPr>
        <w:t xml:space="preserve"> và cung cấp </w:t>
      </w:r>
      <w:r>
        <w:rPr>
          <w:rFonts w:ascii="Times New Roman" w:hAnsi="Times New Roman" w:cs="Times New Roman"/>
          <w:sz w:val="26"/>
          <w:szCs w:val="26"/>
        </w:rPr>
        <w:t>thêm lí do rằng cần tiếp thêm động lực phát triển công nghệ tài chính Fintech nhằm góp phần thúc đẩy phát triển kinh tế nói chung và thị trường chứng khoán nói riêng.</w:t>
      </w:r>
      <w:r w:rsidRPr="005D2F62">
        <w:rPr>
          <w:rFonts w:ascii="Times New Roman" w:hAnsi="Times New Roman" w:cs="Times New Roman"/>
          <w:sz w:val="26"/>
          <w:szCs w:val="26"/>
        </w:rPr>
        <w:t xml:space="preserve"> </w:t>
      </w:r>
      <w:r>
        <w:rPr>
          <w:rFonts w:ascii="Times New Roman" w:hAnsi="Times New Roman" w:cs="Times New Roman"/>
          <w:sz w:val="26"/>
          <w:szCs w:val="26"/>
        </w:rPr>
        <w:t xml:space="preserve">Và đồng thời các kết </w:t>
      </w:r>
      <w:r w:rsidR="00427E5C">
        <w:rPr>
          <w:rFonts w:ascii="Times New Roman" w:hAnsi="Times New Roman" w:cs="Times New Roman"/>
          <w:sz w:val="26"/>
          <w:szCs w:val="26"/>
        </w:rPr>
        <w:t>luận</w:t>
      </w:r>
      <w:r>
        <w:rPr>
          <w:rFonts w:ascii="Times New Roman" w:hAnsi="Times New Roman" w:cs="Times New Roman"/>
          <w:sz w:val="26"/>
          <w:szCs w:val="26"/>
        </w:rPr>
        <w:t xml:space="preserve"> trên cũng hàm ý rằng các doanh nghiệp tài chính cần tạo nguồn động lực cho phát triển công nghệ tài chính, nhà đầu tư cũng nên nhận thấy tiềm năng đầy triển vọng của Fintech.</w:t>
      </w:r>
    </w:p>
    <w:p w14:paraId="185852EE" w14:textId="77777777" w:rsidR="0036074C" w:rsidRDefault="0036074C" w:rsidP="000D2881">
      <w:pPr>
        <w:spacing w:beforeLines="120" w:before="288" w:afterLines="120" w:after="288" w:line="360" w:lineRule="auto"/>
        <w:jc w:val="both"/>
        <w:outlineLvl w:val="1"/>
        <w:rPr>
          <w:rFonts w:ascii="Times New Roman" w:hAnsi="Times New Roman" w:cs="Times New Roman"/>
          <w:b/>
          <w:bCs/>
          <w:sz w:val="26"/>
          <w:szCs w:val="26"/>
        </w:rPr>
      </w:pPr>
      <w:bookmarkStart w:id="37" w:name="_Toc148904701"/>
      <w:r w:rsidRPr="004647A0">
        <w:rPr>
          <w:rFonts w:ascii="Times New Roman" w:hAnsi="Times New Roman" w:cs="Times New Roman"/>
          <w:b/>
          <w:bCs/>
          <w:sz w:val="26"/>
          <w:szCs w:val="26"/>
        </w:rPr>
        <w:t>5.2. Một số khuyến nghị</w:t>
      </w:r>
      <w:bookmarkEnd w:id="37"/>
      <w:r w:rsidRPr="004647A0">
        <w:rPr>
          <w:rFonts w:ascii="Times New Roman" w:hAnsi="Times New Roman" w:cs="Times New Roman"/>
          <w:b/>
          <w:bCs/>
          <w:sz w:val="26"/>
          <w:szCs w:val="26"/>
        </w:rPr>
        <w:tab/>
        <w:t xml:space="preserve"> </w:t>
      </w:r>
    </w:p>
    <w:p w14:paraId="0F723D72"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Pr>
          <w:rFonts w:ascii="Times New Roman" w:hAnsi="Times New Roman" w:cs="Times New Roman"/>
          <w:sz w:val="26"/>
          <w:szCs w:val="26"/>
        </w:rPr>
        <w:t>Đối với nhà đầu tư:</w:t>
      </w:r>
    </w:p>
    <w:p w14:paraId="2CABEEBF"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sidRPr="00BC1D5F">
        <w:rPr>
          <w:rFonts w:ascii="Times New Roman" w:hAnsi="Times New Roman" w:cs="Times New Roman"/>
          <w:sz w:val="26"/>
          <w:szCs w:val="26"/>
        </w:rPr>
        <w:t>Nâng cao nhận thức về vai trò của Fintech. Nhà đầu tư cần nâng cao nhận thức về vai trò của Fintech trong việc giảm thiểu rủi ro sụt giảm giá cổ phiếu.</w:t>
      </w:r>
      <w:r>
        <w:rPr>
          <w:rFonts w:ascii="Times New Roman" w:hAnsi="Times New Roman" w:cs="Times New Roman"/>
          <w:sz w:val="26"/>
          <w:szCs w:val="26"/>
        </w:rPr>
        <w:t xml:space="preserve"> Đồng thời, n</w:t>
      </w:r>
      <w:r w:rsidRPr="00BC1D5F">
        <w:rPr>
          <w:rFonts w:ascii="Times New Roman" w:hAnsi="Times New Roman" w:cs="Times New Roman"/>
          <w:sz w:val="26"/>
          <w:szCs w:val="26"/>
        </w:rPr>
        <w:t>hà đầu tư cần tìm hiểu và sử dụng các sản phẩm, dịch vụ Fintech để nâng cao hiệu quả đầu tư của mình.</w:t>
      </w:r>
      <w:r>
        <w:rPr>
          <w:rFonts w:ascii="Times New Roman" w:hAnsi="Times New Roman" w:cs="Times New Roman"/>
          <w:sz w:val="26"/>
          <w:szCs w:val="26"/>
        </w:rPr>
        <w:t xml:space="preserve"> Một số hành động được khuyến nghị như sau: </w:t>
      </w:r>
      <w:r w:rsidRPr="00D17087">
        <w:rPr>
          <w:rFonts w:ascii="Times New Roman" w:hAnsi="Times New Roman" w:cs="Times New Roman"/>
          <w:sz w:val="26"/>
          <w:szCs w:val="26"/>
        </w:rPr>
        <w:t>Tìm hiểu kỹ về các sản phẩm, dịch vụ Fintech trước khi sử dụng</w:t>
      </w:r>
      <w:r>
        <w:rPr>
          <w:rFonts w:ascii="Times New Roman" w:hAnsi="Times New Roman" w:cs="Times New Roman"/>
          <w:sz w:val="26"/>
          <w:szCs w:val="26"/>
        </w:rPr>
        <w:t>, s</w:t>
      </w:r>
      <w:r w:rsidRPr="00D17087">
        <w:rPr>
          <w:rFonts w:ascii="Times New Roman" w:hAnsi="Times New Roman" w:cs="Times New Roman"/>
          <w:sz w:val="26"/>
          <w:szCs w:val="26"/>
        </w:rPr>
        <w:t>ử dụng các sản phẩm, dịch vụ Fintech uy tín, có thương hiệu</w:t>
      </w:r>
      <w:r>
        <w:rPr>
          <w:rFonts w:ascii="Times New Roman" w:hAnsi="Times New Roman" w:cs="Times New Roman"/>
          <w:sz w:val="26"/>
          <w:szCs w:val="26"/>
        </w:rPr>
        <w:t>,…</w:t>
      </w:r>
    </w:p>
    <w:p w14:paraId="5AF2CEEE" w14:textId="77777777" w:rsidR="0036074C" w:rsidRPr="00AB1A28" w:rsidRDefault="0036074C" w:rsidP="000D2881">
      <w:pPr>
        <w:spacing w:beforeLines="120" w:before="288" w:afterLines="120" w:after="288" w:line="360" w:lineRule="auto"/>
        <w:jc w:val="both"/>
        <w:rPr>
          <w:rFonts w:ascii="Times New Roman" w:hAnsi="Times New Roman" w:cs="Times New Roman"/>
          <w:sz w:val="26"/>
          <w:szCs w:val="26"/>
        </w:rPr>
      </w:pPr>
      <w:r w:rsidRPr="00AB1A28">
        <w:rPr>
          <w:rFonts w:ascii="Times New Roman" w:hAnsi="Times New Roman" w:cs="Times New Roman"/>
          <w:sz w:val="26"/>
          <w:szCs w:val="26"/>
        </w:rPr>
        <w:t>Các doanh nghiệp tài chính</w:t>
      </w:r>
      <w:r>
        <w:rPr>
          <w:rFonts w:ascii="Times New Roman" w:hAnsi="Times New Roman" w:cs="Times New Roman"/>
          <w:sz w:val="26"/>
          <w:szCs w:val="26"/>
        </w:rPr>
        <w:t>:</w:t>
      </w:r>
    </w:p>
    <w:p w14:paraId="2FF96D7C" w14:textId="77777777" w:rsidR="0036074C" w:rsidRDefault="0036074C" w:rsidP="000D2881">
      <w:pPr>
        <w:spacing w:beforeLines="120" w:before="288" w:afterLines="120" w:after="288" w:line="360" w:lineRule="auto"/>
        <w:jc w:val="both"/>
        <w:rPr>
          <w:rFonts w:ascii="Times New Roman" w:hAnsi="Times New Roman" w:cs="Times New Roman"/>
          <w:sz w:val="26"/>
          <w:szCs w:val="26"/>
        </w:rPr>
      </w:pPr>
      <w:r w:rsidRPr="00AB1A28">
        <w:rPr>
          <w:rFonts w:ascii="Times New Roman" w:hAnsi="Times New Roman" w:cs="Times New Roman"/>
          <w:sz w:val="26"/>
          <w:szCs w:val="26"/>
        </w:rPr>
        <w:t>Đẩy mạnh ứng dụng Fintech. Các doanh nghiệp tài chính cần đẩy mạnh ứng dụng Fintech để nâng cao hiệu quả hoạt động, cạnh tranh và đáp ứng nhu cầu của khách hàng.Tăng cường hợp tác với các công ty Fintech. Các doanh nghiệp tài chính cần tăng cường hợp tác với các công ty Fintech để phát triển các sản phẩm, dịch vụ mới, đáp ứng nhu cầu của thị trường.</w:t>
      </w:r>
      <w:r>
        <w:rPr>
          <w:rFonts w:ascii="Times New Roman" w:hAnsi="Times New Roman" w:cs="Times New Roman"/>
          <w:sz w:val="26"/>
          <w:szCs w:val="26"/>
        </w:rPr>
        <w:t xml:space="preserve"> Một số hành động được khuyến nghị như sau: c</w:t>
      </w:r>
      <w:r w:rsidRPr="0045616A">
        <w:rPr>
          <w:rFonts w:ascii="Times New Roman" w:hAnsi="Times New Roman" w:cs="Times New Roman"/>
          <w:sz w:val="26"/>
          <w:szCs w:val="26"/>
        </w:rPr>
        <w:t xml:space="preserve">ác công ty chứng khoán và tổ chức tài chính cần đầu tư vào công nghệ tiên tiến như </w:t>
      </w:r>
      <w:r>
        <w:rPr>
          <w:rFonts w:ascii="Times New Roman" w:hAnsi="Times New Roman" w:cs="Times New Roman"/>
          <w:sz w:val="26"/>
          <w:szCs w:val="26"/>
        </w:rPr>
        <w:t>dữ liệu lớn</w:t>
      </w:r>
      <w:r w:rsidRPr="0045616A">
        <w:rPr>
          <w:rFonts w:ascii="Times New Roman" w:hAnsi="Times New Roman" w:cs="Times New Roman"/>
          <w:sz w:val="26"/>
          <w:szCs w:val="26"/>
        </w:rPr>
        <w:t>, điện toán đám mây và cơ sở dữ liệu chuỗi để cải thiện quản lý thông tin và phát hiện các giao dịch bất thườn</w:t>
      </w:r>
      <w:r>
        <w:rPr>
          <w:rFonts w:ascii="Times New Roman" w:hAnsi="Times New Roman" w:cs="Times New Roman"/>
          <w:sz w:val="26"/>
          <w:szCs w:val="26"/>
        </w:rPr>
        <w:t>g. Đồng thời</w:t>
      </w:r>
      <w:r>
        <w:t xml:space="preserve"> </w:t>
      </w:r>
      <w:r>
        <w:rPr>
          <w:rFonts w:ascii="Times New Roman" w:hAnsi="Times New Roman" w:cs="Times New Roman"/>
          <w:sz w:val="26"/>
          <w:szCs w:val="26"/>
        </w:rPr>
        <w:t>đ</w:t>
      </w:r>
      <w:r w:rsidRPr="003F3051">
        <w:rPr>
          <w:rFonts w:ascii="Times New Roman" w:hAnsi="Times New Roman" w:cs="Times New Roman"/>
          <w:sz w:val="26"/>
          <w:szCs w:val="26"/>
        </w:rPr>
        <w:t xml:space="preserve">ẩy </w:t>
      </w:r>
      <w:r w:rsidRPr="003F3051">
        <w:rPr>
          <w:rFonts w:ascii="Times New Roman" w:hAnsi="Times New Roman" w:cs="Times New Roman"/>
          <w:sz w:val="26"/>
          <w:szCs w:val="26"/>
        </w:rPr>
        <w:lastRenderedPageBreak/>
        <w:t>mạnh nghiên cứu và phát triển các sản phẩm, dịch vụ Fintech mới</w:t>
      </w:r>
      <w:r>
        <w:rPr>
          <w:rFonts w:ascii="Times New Roman" w:hAnsi="Times New Roman" w:cs="Times New Roman"/>
          <w:sz w:val="26"/>
          <w:szCs w:val="26"/>
        </w:rPr>
        <w:t>, t</w:t>
      </w:r>
      <w:r w:rsidRPr="003F3051">
        <w:rPr>
          <w:rFonts w:ascii="Times New Roman" w:hAnsi="Times New Roman" w:cs="Times New Roman"/>
          <w:sz w:val="26"/>
          <w:szCs w:val="26"/>
        </w:rPr>
        <w:t>ăng cường hợp tác với các công ty Fintech trong nước và quốc tế.</w:t>
      </w:r>
    </w:p>
    <w:p w14:paraId="0EE9EC8A" w14:textId="77777777" w:rsidR="0036074C" w:rsidRPr="00936748" w:rsidRDefault="0036074C" w:rsidP="000D2881">
      <w:pPr>
        <w:spacing w:beforeLines="120" w:before="288" w:afterLines="120" w:after="288" w:line="360" w:lineRule="auto"/>
        <w:jc w:val="both"/>
        <w:outlineLvl w:val="1"/>
        <w:rPr>
          <w:rFonts w:ascii="Times New Roman" w:hAnsi="Times New Roman" w:cs="Times New Roman"/>
          <w:b/>
          <w:bCs/>
          <w:sz w:val="26"/>
          <w:szCs w:val="26"/>
        </w:rPr>
      </w:pPr>
      <w:bookmarkStart w:id="38" w:name="_Toc148904702"/>
      <w:r w:rsidRPr="00936748">
        <w:rPr>
          <w:rFonts w:ascii="Times New Roman" w:hAnsi="Times New Roman" w:cs="Times New Roman"/>
          <w:b/>
          <w:bCs/>
          <w:sz w:val="26"/>
          <w:szCs w:val="26"/>
        </w:rPr>
        <w:t>5.3. Hạn chế của đề tài</w:t>
      </w:r>
      <w:bookmarkEnd w:id="38"/>
    </w:p>
    <w:p w14:paraId="3F243057" w14:textId="77777777" w:rsidR="0036074C" w:rsidRPr="00FC390C" w:rsidRDefault="0036074C" w:rsidP="000D2881">
      <w:pPr>
        <w:spacing w:beforeLines="120" w:before="288" w:afterLines="120" w:after="288" w:line="360" w:lineRule="auto"/>
        <w:jc w:val="both"/>
        <w:rPr>
          <w:rFonts w:ascii="Times New Roman" w:hAnsi="Times New Roman" w:cs="Times New Roman"/>
          <w:sz w:val="26"/>
          <w:szCs w:val="26"/>
        </w:rPr>
      </w:pPr>
      <w:r w:rsidRPr="007E1E10">
        <w:rPr>
          <w:rFonts w:ascii="Times New Roman" w:hAnsi="Times New Roman" w:cs="Times New Roman"/>
          <w:sz w:val="26"/>
          <w:szCs w:val="26"/>
        </w:rPr>
        <w:t>Bởi vì FinTech ở Việt Nam mới chỉ phát triển trong thập kỷ qua nên số liệu về FinTech cũng như thước đo về sự phát triển của FinTech còn rất hạn chế</w:t>
      </w:r>
      <w:r>
        <w:rPr>
          <w:rFonts w:ascii="Times New Roman" w:hAnsi="Times New Roman" w:cs="Times New Roman"/>
          <w:sz w:val="26"/>
          <w:szCs w:val="26"/>
        </w:rPr>
        <w:t xml:space="preserve">. </w:t>
      </w:r>
      <w:r w:rsidRPr="007E1E10">
        <w:rPr>
          <w:rFonts w:ascii="Times New Roman" w:hAnsi="Times New Roman" w:cs="Times New Roman"/>
          <w:sz w:val="26"/>
          <w:szCs w:val="26"/>
        </w:rPr>
        <w:t xml:space="preserve">Nghiên cứu trong tương lai có thể nghiên cứu sâu hơn về tác động của sự phát triển FinTech đối với rủi ro </w:t>
      </w:r>
      <w:r>
        <w:rPr>
          <w:rFonts w:ascii="Times New Roman" w:hAnsi="Times New Roman" w:cs="Times New Roman"/>
          <w:sz w:val="26"/>
          <w:szCs w:val="26"/>
        </w:rPr>
        <w:t>sụt giảm</w:t>
      </w:r>
      <w:r w:rsidRPr="007E1E10">
        <w:rPr>
          <w:rFonts w:ascii="Times New Roman" w:hAnsi="Times New Roman" w:cs="Times New Roman"/>
          <w:sz w:val="26"/>
          <w:szCs w:val="26"/>
        </w:rPr>
        <w:t xml:space="preserve"> giá cổ phiếu trong tương lai bằng cách sử dụng các biến đại diện khác nhau trong bối cảnh khác nhau</w:t>
      </w:r>
      <w:r>
        <w:rPr>
          <w:rFonts w:ascii="Times New Roman" w:hAnsi="Times New Roman" w:cs="Times New Roman"/>
          <w:sz w:val="26"/>
          <w:szCs w:val="26"/>
        </w:rPr>
        <w:t xml:space="preserve"> và đem lại kết quả đáng tin cậy hơn.</w:t>
      </w:r>
      <w:r w:rsidRPr="00FC390C">
        <w:rPr>
          <w:rFonts w:ascii="Times New Roman" w:hAnsi="Times New Roman" w:cs="Times New Roman"/>
          <w:sz w:val="26"/>
          <w:szCs w:val="26"/>
        </w:rPr>
        <w:br w:type="page"/>
      </w:r>
    </w:p>
    <w:p w14:paraId="6A5F5B03" w14:textId="77777777" w:rsidR="0036074C" w:rsidRPr="00A50667" w:rsidRDefault="0036074C" w:rsidP="0036074C">
      <w:pPr>
        <w:jc w:val="both"/>
        <w:rPr>
          <w:rFonts w:ascii="Times New Roman" w:hAnsi="Times New Roman" w:cs="Times New Roman"/>
          <w:sz w:val="26"/>
          <w:szCs w:val="26"/>
        </w:rPr>
      </w:pPr>
    </w:p>
    <w:p w14:paraId="67336106" w14:textId="77777777" w:rsidR="0036074C" w:rsidRDefault="0036074C" w:rsidP="0036074C">
      <w:pPr>
        <w:jc w:val="both"/>
        <w:rPr>
          <w:rFonts w:ascii="Times New Roman" w:hAnsi="Times New Roman" w:cs="Times New Roman"/>
          <w:b/>
          <w:bCs/>
          <w:sz w:val="26"/>
          <w:szCs w:val="26"/>
        </w:rPr>
      </w:pPr>
    </w:p>
    <w:bookmarkStart w:id="39" w:name="_Toc148904703" w:displacedByCustomXml="next"/>
    <w:sdt>
      <w:sdtPr>
        <w:rPr>
          <w:rFonts w:asciiTheme="minorHAnsi" w:eastAsiaTheme="minorHAnsi" w:hAnsiTheme="minorHAnsi" w:cstheme="minorBidi"/>
          <w:color w:val="auto"/>
          <w:kern w:val="2"/>
          <w:sz w:val="22"/>
          <w:szCs w:val="22"/>
          <w14:ligatures w14:val="standardContextual"/>
        </w:rPr>
        <w:id w:val="-884713764"/>
        <w:docPartObj>
          <w:docPartGallery w:val="Bibliographies"/>
          <w:docPartUnique/>
        </w:docPartObj>
      </w:sdtPr>
      <w:sdtEndPr>
        <w:rPr>
          <w:rFonts w:ascii="Times New Roman" w:hAnsi="Times New Roman" w:cs="Times New Roman"/>
          <w:sz w:val="26"/>
          <w:szCs w:val="26"/>
        </w:rPr>
      </w:sdtEndPr>
      <w:sdtContent>
        <w:p w14:paraId="391E0257" w14:textId="77777777" w:rsidR="0036074C" w:rsidRPr="00A466B0" w:rsidRDefault="0036074C" w:rsidP="0036074C">
          <w:pPr>
            <w:pStyle w:val="Heading1"/>
            <w:jc w:val="center"/>
            <w:rPr>
              <w:rFonts w:ascii="Times New Roman" w:hAnsi="Times New Roman" w:cs="Times New Roman"/>
              <w:b/>
              <w:bCs/>
              <w:color w:val="auto"/>
              <w:sz w:val="26"/>
              <w:szCs w:val="26"/>
            </w:rPr>
          </w:pPr>
          <w:r w:rsidRPr="00A466B0">
            <w:rPr>
              <w:rFonts w:ascii="Times New Roman" w:hAnsi="Times New Roman" w:cs="Times New Roman"/>
              <w:b/>
              <w:bCs/>
              <w:color w:val="auto"/>
              <w:sz w:val="26"/>
              <w:szCs w:val="26"/>
            </w:rPr>
            <w:t>Tài liệu tham khảo</w:t>
          </w:r>
          <w:bookmarkEnd w:id="39"/>
        </w:p>
        <w:sdt>
          <w:sdtPr>
            <w:rPr>
              <w:rFonts w:ascii="Times New Roman" w:hAnsi="Times New Roman" w:cs="Times New Roman"/>
              <w:sz w:val="26"/>
              <w:szCs w:val="26"/>
            </w:rPr>
            <w:id w:val="111145805"/>
            <w:bibliography/>
          </w:sdtPr>
          <w:sdtContent>
            <w:p w14:paraId="4F4C914E" w14:textId="77777777" w:rsidR="0036074C" w:rsidRPr="001E3960" w:rsidRDefault="0036074C" w:rsidP="0036074C">
              <w:pPr>
                <w:pStyle w:val="Bibliography"/>
                <w:ind w:left="720" w:hanging="720"/>
                <w:rPr>
                  <w:rFonts w:ascii="Times New Roman" w:hAnsi="Times New Roman" w:cs="Times New Roman"/>
                  <w:noProof/>
                  <w:kern w:val="0"/>
                  <w:sz w:val="26"/>
                  <w:szCs w:val="26"/>
                  <w14:ligatures w14:val="none"/>
                </w:rPr>
              </w:pPr>
              <w:r w:rsidRPr="001E3960">
                <w:rPr>
                  <w:rFonts w:ascii="Times New Roman" w:hAnsi="Times New Roman" w:cs="Times New Roman"/>
                  <w:sz w:val="26"/>
                  <w:szCs w:val="26"/>
                </w:rPr>
                <w:fldChar w:fldCharType="begin"/>
              </w:r>
              <w:r w:rsidRPr="001E3960">
                <w:rPr>
                  <w:rFonts w:ascii="Times New Roman" w:hAnsi="Times New Roman" w:cs="Times New Roman"/>
                  <w:sz w:val="26"/>
                  <w:szCs w:val="26"/>
                </w:rPr>
                <w:instrText xml:space="preserve"> BIBLIOGRAPHY </w:instrText>
              </w:r>
              <w:r w:rsidRPr="001E3960">
                <w:rPr>
                  <w:rFonts w:ascii="Times New Roman" w:hAnsi="Times New Roman" w:cs="Times New Roman"/>
                  <w:sz w:val="26"/>
                  <w:szCs w:val="26"/>
                </w:rPr>
                <w:fldChar w:fldCharType="separate"/>
              </w:r>
              <w:r w:rsidRPr="001E3960">
                <w:rPr>
                  <w:rFonts w:ascii="Times New Roman" w:hAnsi="Times New Roman" w:cs="Times New Roman"/>
                  <w:noProof/>
                  <w:sz w:val="26"/>
                  <w:szCs w:val="26"/>
                </w:rPr>
                <w:t xml:space="preserve">Andreas Fuster và cộng sự. (2019). The Role of Technology in Mortgage Lending. </w:t>
              </w:r>
              <w:r w:rsidRPr="001E3960">
                <w:rPr>
                  <w:rFonts w:ascii="Times New Roman" w:hAnsi="Times New Roman" w:cs="Times New Roman"/>
                  <w:i/>
                  <w:iCs/>
                  <w:noProof/>
                  <w:sz w:val="26"/>
                  <w:szCs w:val="26"/>
                </w:rPr>
                <w:t>The Role of Technology in Mortgage Lending</w:t>
              </w:r>
              <w:r w:rsidRPr="001E3960">
                <w:rPr>
                  <w:rFonts w:ascii="Times New Roman" w:hAnsi="Times New Roman" w:cs="Times New Roman"/>
                  <w:noProof/>
                  <w:sz w:val="26"/>
                  <w:szCs w:val="26"/>
                </w:rPr>
                <w:t>. doi:doi:10.1093/rfs/hhz018</w:t>
              </w:r>
            </w:p>
            <w:p w14:paraId="476F4509"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Andreas Fuster và cộng sự. (2019). The Role of Technology in Mortgage Lending. In </w:t>
              </w:r>
              <w:r w:rsidRPr="001E3960">
                <w:rPr>
                  <w:rFonts w:ascii="Times New Roman" w:hAnsi="Times New Roman" w:cs="Times New Roman"/>
                  <w:i/>
                  <w:iCs/>
                  <w:noProof/>
                  <w:sz w:val="26"/>
                  <w:szCs w:val="26"/>
                </w:rPr>
                <w:t>The Review of Financial Studies</w:t>
              </w:r>
              <w:r w:rsidRPr="001E3960">
                <w:rPr>
                  <w:rFonts w:ascii="Times New Roman" w:hAnsi="Times New Roman" w:cs="Times New Roman"/>
                  <w:noProof/>
                  <w:sz w:val="26"/>
                  <w:szCs w:val="26"/>
                </w:rPr>
                <w:t xml:space="preserve"> (Vol. 32(5), pp. 1854-1899). Oxford University Press. Retrieved from https://www.jstor.org/stable/e48503789</w:t>
              </w:r>
            </w:p>
            <w:p w14:paraId="12B85319"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Andreas Fuster, Matthew Plosser, Philipp Schnabl, James Vickery. (2019). The Role of Technology in Mortgage Lending. doi:https://doi.org/10.1093/rfs/hhz018</w:t>
              </w:r>
            </w:p>
            <w:p w14:paraId="44589DFB"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Anh, N. T. (2023). CÁC YẾU TỐ TÁC ĐỘNG ĐẾN CÔNG BỐ THÔNG TIN TRÁCH NHIỆM XÃ HỘI CỦA DOANH NGHIỆP TRÊN THỊ TRƯỜNG CHỨNG KHOÁN VIỆT NAM. </w:t>
              </w:r>
              <w:r w:rsidRPr="001E3960">
                <w:rPr>
                  <w:rFonts w:ascii="Times New Roman" w:hAnsi="Times New Roman" w:cs="Times New Roman"/>
                  <w:i/>
                  <w:iCs/>
                  <w:noProof/>
                  <w:sz w:val="26"/>
                  <w:szCs w:val="26"/>
                </w:rPr>
                <w:t>Tạp chí Nghiên cứu Tài chính – Marketing</w:t>
              </w:r>
              <w:r w:rsidRPr="001E3960">
                <w:rPr>
                  <w:rFonts w:ascii="Times New Roman" w:hAnsi="Times New Roman" w:cs="Times New Roman"/>
                  <w:noProof/>
                  <w:sz w:val="26"/>
                  <w:szCs w:val="26"/>
                </w:rPr>
                <w:t>. doi:10.52932/jfm.vi1.264</w:t>
              </w:r>
            </w:p>
            <w:p w14:paraId="16B16CFE"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Ball, R. (2009). Market and Political/Regulatory Perspectives on the Recent Accounting Scandals. </w:t>
              </w:r>
              <w:r w:rsidRPr="001E3960">
                <w:rPr>
                  <w:rFonts w:ascii="Times New Roman" w:hAnsi="Times New Roman" w:cs="Times New Roman"/>
                  <w:i/>
                  <w:iCs/>
                  <w:noProof/>
                  <w:sz w:val="26"/>
                  <w:szCs w:val="26"/>
                </w:rPr>
                <w:t>Journal of Accounting Research</w:t>
              </w:r>
              <w:r w:rsidRPr="001E3960">
                <w:rPr>
                  <w:rFonts w:ascii="Times New Roman" w:hAnsi="Times New Roman" w:cs="Times New Roman"/>
                  <w:noProof/>
                  <w:sz w:val="26"/>
                  <w:szCs w:val="26"/>
                </w:rPr>
                <w:t xml:space="preserve">. doi:doi: 10.1111/j.1475-679X.2009.00325.x </w:t>
              </w:r>
            </w:p>
            <w:p w14:paraId="2FAF18B4"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Bartik, T. (2006). </w:t>
              </w:r>
              <w:r w:rsidRPr="001E3960">
                <w:rPr>
                  <w:rFonts w:ascii="Times New Roman" w:hAnsi="Times New Roman" w:cs="Times New Roman"/>
                  <w:i/>
                  <w:iCs/>
                  <w:noProof/>
                  <w:sz w:val="26"/>
                  <w:szCs w:val="26"/>
                </w:rPr>
                <w:t>How Do the Effects of Local Growth On Employment Rates Vary With Initial Labor Market Conditions?</w:t>
              </w:r>
              <w:r w:rsidRPr="001E3960">
                <w:rPr>
                  <w:rFonts w:ascii="Times New Roman" w:hAnsi="Times New Roman" w:cs="Times New Roman"/>
                  <w:noProof/>
                  <w:sz w:val="26"/>
                  <w:szCs w:val="26"/>
                </w:rPr>
                <w:t xml:space="preserve"> Retrieved from https://doi.org/10.2139/ssrn.1372814</w:t>
              </w:r>
            </w:p>
            <w:p w14:paraId="6B536F5B"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Beiting Cheng và cộng sự. (2014). Corporate social responsibility and access to finance. </w:t>
              </w:r>
              <w:r w:rsidRPr="001E3960">
                <w:rPr>
                  <w:rFonts w:ascii="Times New Roman" w:hAnsi="Times New Roman" w:cs="Times New Roman"/>
                  <w:i/>
                  <w:iCs/>
                  <w:noProof/>
                  <w:sz w:val="26"/>
                  <w:szCs w:val="26"/>
                </w:rPr>
                <w:t>Strategic Management, 35(1)</w:t>
              </w:r>
              <w:r w:rsidRPr="001E3960">
                <w:rPr>
                  <w:rFonts w:ascii="Times New Roman" w:hAnsi="Times New Roman" w:cs="Times New Roman"/>
                  <w:noProof/>
                  <w:sz w:val="26"/>
                  <w:szCs w:val="26"/>
                </w:rPr>
                <w:t>, 1-23. doi:https://doi.org/10.1002/smj.2131</w:t>
              </w:r>
            </w:p>
            <w:p w14:paraId="7AE3D836"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Berger, A. N. (2002). The Economic Effects of Technological Progress: Evidence from the Banking Industry. </w:t>
              </w:r>
              <w:r w:rsidRPr="001E3960">
                <w:rPr>
                  <w:rFonts w:ascii="Times New Roman" w:hAnsi="Times New Roman" w:cs="Times New Roman"/>
                  <w:i/>
                  <w:iCs/>
                  <w:noProof/>
                  <w:sz w:val="26"/>
                  <w:szCs w:val="26"/>
                </w:rPr>
                <w:t>Journal of Money, Credit and Banking</w:t>
              </w:r>
              <w:r w:rsidRPr="001E3960">
                <w:rPr>
                  <w:rFonts w:ascii="Times New Roman" w:hAnsi="Times New Roman" w:cs="Times New Roman"/>
                  <w:noProof/>
                  <w:sz w:val="26"/>
                  <w:szCs w:val="26"/>
                </w:rPr>
                <w:t>. doi:https://dx.doi.org/10.2139/ssrn.332900</w:t>
              </w:r>
            </w:p>
            <w:p w14:paraId="11EA8E06"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CHEN, J. (2022). </w:t>
              </w:r>
              <w:r w:rsidRPr="001E3960">
                <w:rPr>
                  <w:rFonts w:ascii="Times New Roman" w:hAnsi="Times New Roman" w:cs="Times New Roman"/>
                  <w:i/>
                  <w:iCs/>
                  <w:noProof/>
                  <w:sz w:val="26"/>
                  <w:szCs w:val="26"/>
                </w:rPr>
                <w:t>Agency Problem: Definition, Examples, and Ways To Minimize Risks.</w:t>
              </w:r>
              <w:r w:rsidRPr="001E3960">
                <w:rPr>
                  <w:rFonts w:ascii="Times New Roman" w:hAnsi="Times New Roman" w:cs="Times New Roman"/>
                  <w:noProof/>
                  <w:sz w:val="26"/>
                  <w:szCs w:val="26"/>
                </w:rPr>
                <w:t xml:space="preserve"> Retrieved from https://www.investopedia.com/terms/a/agencyproblem.asp</w:t>
              </w:r>
            </w:p>
            <w:p w14:paraId="6E574023"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Costas Lapavitsas và cộng sự. (2008). Globalization and Contemporary Banking: On the Impact of New Technology. </w:t>
              </w:r>
              <w:r w:rsidRPr="001E3960">
                <w:rPr>
                  <w:rFonts w:ascii="Times New Roman" w:hAnsi="Times New Roman" w:cs="Times New Roman"/>
                  <w:i/>
                  <w:iCs/>
                  <w:noProof/>
                  <w:sz w:val="26"/>
                  <w:szCs w:val="26"/>
                </w:rPr>
                <w:t>Contributions to Political Economy</w:t>
              </w:r>
              <w:r w:rsidRPr="001E3960">
                <w:rPr>
                  <w:rFonts w:ascii="Times New Roman" w:hAnsi="Times New Roman" w:cs="Times New Roman"/>
                  <w:noProof/>
                  <w:sz w:val="26"/>
                  <w:szCs w:val="26"/>
                </w:rPr>
                <w:t>. doi:https://doi.org/10.1093/cpe/bzn005</w:t>
              </w:r>
            </w:p>
            <w:p w14:paraId="24447541"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Debao Hu và cộng sự. (2022). Will fintech development increase commercial banks risk-taking? Evidence from China. </w:t>
              </w:r>
              <w:r w:rsidRPr="001E3960">
                <w:rPr>
                  <w:rFonts w:ascii="Times New Roman" w:hAnsi="Times New Roman" w:cs="Times New Roman"/>
                  <w:i/>
                  <w:iCs/>
                  <w:noProof/>
                  <w:sz w:val="26"/>
                  <w:szCs w:val="26"/>
                </w:rPr>
                <w:t>Electronic Commerce Research</w:t>
              </w:r>
              <w:r w:rsidRPr="001E3960">
                <w:rPr>
                  <w:rFonts w:ascii="Times New Roman" w:hAnsi="Times New Roman" w:cs="Times New Roman"/>
                  <w:noProof/>
                  <w:sz w:val="26"/>
                  <w:szCs w:val="26"/>
                </w:rPr>
                <w:t>, 1-31. doi:http://dx.doi.org/10.1007/s10660-022-09538-8</w:t>
              </w:r>
            </w:p>
            <w:p w14:paraId="7152FFE0"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lastRenderedPageBreak/>
                <w:t xml:space="preserve">Derrick W.H. Fung và cộng sự. (2020). Friend or foe: The divergent effects of FinTech on financial stability. </w:t>
              </w:r>
              <w:r w:rsidRPr="001E3960">
                <w:rPr>
                  <w:rFonts w:ascii="Times New Roman" w:hAnsi="Times New Roman" w:cs="Times New Roman"/>
                  <w:i/>
                  <w:iCs/>
                  <w:noProof/>
                  <w:sz w:val="26"/>
                  <w:szCs w:val="26"/>
                </w:rPr>
                <w:t>Emerging Markets Review, 45</w:t>
              </w:r>
              <w:r w:rsidRPr="001E3960">
                <w:rPr>
                  <w:rFonts w:ascii="Times New Roman" w:hAnsi="Times New Roman" w:cs="Times New Roman"/>
                  <w:noProof/>
                  <w:sz w:val="26"/>
                  <w:szCs w:val="26"/>
                </w:rPr>
                <w:t>, 100727. doi:https://doi.org/10.1016/j.ememar.2020.100727</w:t>
              </w:r>
            </w:p>
            <w:p w14:paraId="182F163C"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Diệp, N. B. (2022). </w:t>
              </w:r>
              <w:r w:rsidRPr="001E3960">
                <w:rPr>
                  <w:rFonts w:ascii="Times New Roman" w:hAnsi="Times New Roman" w:cs="Times New Roman"/>
                  <w:i/>
                  <w:iCs/>
                  <w:noProof/>
                  <w:sz w:val="26"/>
                  <w:szCs w:val="26"/>
                </w:rPr>
                <w:t>Làm gì để thúc đẩy fintech Việt Nam phát triển?</w:t>
              </w:r>
              <w:r w:rsidRPr="001E3960">
                <w:rPr>
                  <w:rFonts w:ascii="Times New Roman" w:hAnsi="Times New Roman" w:cs="Times New Roman"/>
                  <w:noProof/>
                  <w:sz w:val="26"/>
                  <w:szCs w:val="26"/>
                </w:rPr>
                <w:t xml:space="preserve"> Retrieved from Forbes Vietnam: https://forbes.vn/lam-gi-de-thuc-day-fintech-viet-nam-phat-trien</w:t>
              </w:r>
            </w:p>
            <w:p w14:paraId="6174B7F6"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Đinh Bảo Ngọc. (2022). </w:t>
              </w:r>
              <w:r w:rsidRPr="001E3960">
                <w:rPr>
                  <w:rFonts w:ascii="Times New Roman" w:hAnsi="Times New Roman" w:cs="Times New Roman"/>
                  <w:i/>
                  <w:iCs/>
                  <w:noProof/>
                  <w:sz w:val="26"/>
                  <w:szCs w:val="26"/>
                </w:rPr>
                <w:t>Thị trường Fintech tại Việt Nam: Cơ hội và thách thức.</w:t>
              </w:r>
              <w:r w:rsidRPr="001E3960">
                <w:rPr>
                  <w:rFonts w:ascii="Times New Roman" w:hAnsi="Times New Roman" w:cs="Times New Roman"/>
                  <w:noProof/>
                  <w:sz w:val="26"/>
                  <w:szCs w:val="26"/>
                </w:rPr>
                <w:t xml:space="preserve"> Tạp chí Ngân hàng. Retrieved from https://tapchinganhang.gov.vn/thi-truong-fintech-tai-viet-nam-co-hoi-va-thach-thuc.htm</w:t>
              </w:r>
            </w:p>
            <w:p w14:paraId="55C25319"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Đinh Thị Thu Hồng và cộng sự. (2020). </w:t>
              </w:r>
              <w:r w:rsidRPr="001E3960">
                <w:rPr>
                  <w:rFonts w:ascii="Times New Roman" w:hAnsi="Times New Roman" w:cs="Times New Roman"/>
                  <w:i/>
                  <w:iCs/>
                  <w:noProof/>
                  <w:sz w:val="26"/>
                  <w:szCs w:val="26"/>
                </w:rPr>
                <w:t>Tác động của Fintech tới hiệu quả hoạt động của NHTM.</w:t>
              </w:r>
              <w:r w:rsidRPr="001E3960">
                <w:rPr>
                  <w:rFonts w:ascii="Times New Roman" w:hAnsi="Times New Roman" w:cs="Times New Roman"/>
                  <w:noProof/>
                  <w:sz w:val="26"/>
                  <w:szCs w:val="26"/>
                </w:rPr>
                <w:t xml:space="preserve"> Retrieved from Tài chính &amp; Tiền tệ.</w:t>
              </w:r>
            </w:p>
            <w:p w14:paraId="1AFAD427"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Douglas W. Arner, Jànos Barberis, Ross P. Buckley. (2016). THE EVOLUTION OF FINTECH :A NEW POST-CRISIS PARADIGM? </w:t>
              </w:r>
              <w:r w:rsidRPr="001E3960">
                <w:rPr>
                  <w:rFonts w:ascii="Times New Roman" w:hAnsi="Times New Roman" w:cs="Times New Roman"/>
                  <w:i/>
                  <w:iCs/>
                  <w:noProof/>
                  <w:sz w:val="26"/>
                  <w:szCs w:val="26"/>
                </w:rPr>
                <w:t>University of Hong Kong Faculty of Law</w:t>
              </w:r>
              <w:r w:rsidRPr="001E3960">
                <w:rPr>
                  <w:rFonts w:ascii="Times New Roman" w:hAnsi="Times New Roman" w:cs="Times New Roman"/>
                  <w:noProof/>
                  <w:sz w:val="26"/>
                  <w:szCs w:val="26"/>
                </w:rPr>
                <w:t>. Retrieved from http://www.ssrn.com/link/UNSW-LEG.html</w:t>
              </w:r>
            </w:p>
            <w:p w14:paraId="23A9AF7E"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Federico Carlini. (2022). Banks, FinTech and stock returns. doi:https://doi.org/10.1016/j.frl.2021.102252</w:t>
              </w:r>
            </w:p>
            <w:p w14:paraId="3FBE27A6"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GS. TS. Võ Xuân Vinh và cộng sự. (2021). Sự trỗi dậy của các công ty Fintech ở Việt Nam – thách thức hay cơ hội cho các ngân hàng truyền thống? Retrieved from http://digital.lib.ueh.edu.vn/handle/UEH/62535</w:t>
              </w:r>
            </w:p>
            <w:p w14:paraId="7D03F1F4"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Hà, T. N. (2022). Tác động của công nghệ tài chính (Fintech) lên tăng trưởng kinh tế quốc gia.</w:t>
              </w:r>
            </w:p>
            <w:p w14:paraId="1B661800"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Hồ Thủy Tiên và cộng sự. (2017). Mô hình hóa biến động thị trường chứng khoán. </w:t>
              </w:r>
              <w:r w:rsidRPr="001E3960">
                <w:rPr>
                  <w:rFonts w:ascii="Times New Roman" w:hAnsi="Times New Roman" w:cs="Times New Roman"/>
                  <w:i/>
                  <w:iCs/>
                  <w:noProof/>
                  <w:sz w:val="26"/>
                  <w:szCs w:val="26"/>
                </w:rPr>
                <w:t>Tạp chí Khoa học ĐHQGHN: Kinh tế và Kinh doanh</w:t>
              </w:r>
              <w:r w:rsidRPr="001E3960">
                <w:rPr>
                  <w:rFonts w:ascii="Times New Roman" w:hAnsi="Times New Roman" w:cs="Times New Roman"/>
                  <w:noProof/>
                  <w:sz w:val="26"/>
                  <w:szCs w:val="26"/>
                </w:rPr>
                <w:t>. doi: https://doi.org/10.25073/2588-1108/vnueab.4101</w:t>
              </w:r>
            </w:p>
            <w:p w14:paraId="36B3834E"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Hodula Martin. (2023). Fintech credit, big tech credit and income inequality. </w:t>
              </w:r>
              <w:r w:rsidRPr="001E3960">
                <w:rPr>
                  <w:rFonts w:ascii="Times New Roman" w:hAnsi="Times New Roman" w:cs="Times New Roman"/>
                  <w:i/>
                  <w:iCs/>
                  <w:noProof/>
                  <w:sz w:val="26"/>
                  <w:szCs w:val="26"/>
                </w:rPr>
                <w:t>Finance Research Letters</w:t>
              </w:r>
              <w:r w:rsidRPr="001E3960">
                <w:rPr>
                  <w:rFonts w:ascii="Times New Roman" w:hAnsi="Times New Roman" w:cs="Times New Roman"/>
                  <w:noProof/>
                  <w:sz w:val="26"/>
                  <w:szCs w:val="26"/>
                </w:rPr>
                <w:t>. doi:https://doi.org/10.1016/j.frl.2022.103387</w:t>
              </w:r>
            </w:p>
            <w:p w14:paraId="1FC10FDE"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Hodula, M. (2023). Fintech credit, big tech credit and income inequality. </w:t>
              </w:r>
              <w:r w:rsidRPr="001E3960">
                <w:rPr>
                  <w:rFonts w:ascii="Times New Roman" w:hAnsi="Times New Roman" w:cs="Times New Roman"/>
                  <w:i/>
                  <w:iCs/>
                  <w:noProof/>
                  <w:sz w:val="26"/>
                  <w:szCs w:val="26"/>
                </w:rPr>
                <w:t>Finance Research Letters</w:t>
              </w:r>
              <w:r w:rsidRPr="001E3960">
                <w:rPr>
                  <w:rFonts w:ascii="Times New Roman" w:hAnsi="Times New Roman" w:cs="Times New Roman"/>
                  <w:noProof/>
                  <w:sz w:val="26"/>
                  <w:szCs w:val="26"/>
                </w:rPr>
                <w:t>. doi:https://doi.org/10.1016/j.frl.2022.103387</w:t>
              </w:r>
            </w:p>
            <w:p w14:paraId="4C8A8AE5"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Hutton, A.P., Marcus, A.J., Tehranian, H. (2009). </w:t>
              </w:r>
              <w:r w:rsidRPr="001E3960">
                <w:rPr>
                  <w:rFonts w:ascii="Times New Roman" w:hAnsi="Times New Roman" w:cs="Times New Roman"/>
                  <w:i/>
                  <w:iCs/>
                  <w:noProof/>
                  <w:sz w:val="26"/>
                  <w:szCs w:val="26"/>
                </w:rPr>
                <w:t>Opaque financial reports, R2, and crash risk.</w:t>
              </w:r>
              <w:r w:rsidRPr="001E3960">
                <w:rPr>
                  <w:rFonts w:ascii="Times New Roman" w:hAnsi="Times New Roman" w:cs="Times New Roman"/>
                  <w:noProof/>
                  <w:sz w:val="26"/>
                  <w:szCs w:val="26"/>
                </w:rPr>
                <w:t xml:space="preserve"> Retrieved from Science Direct: https://doi.org/10.1016/j</w:t>
              </w:r>
            </w:p>
            <w:p w14:paraId="79FF4576"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Jillian Grennan và cộng sự. (2020). FinTechs and the Market for Financial Analysis. </w:t>
              </w:r>
              <w:r w:rsidRPr="001E3960">
                <w:rPr>
                  <w:rFonts w:ascii="Times New Roman" w:hAnsi="Times New Roman" w:cs="Times New Roman"/>
                  <w:i/>
                  <w:iCs/>
                  <w:noProof/>
                  <w:sz w:val="26"/>
                  <w:szCs w:val="26"/>
                </w:rPr>
                <w:t>Journal of Financial and Quantitative Analysis</w:t>
              </w:r>
              <w:r w:rsidRPr="001E3960">
                <w:rPr>
                  <w:rFonts w:ascii="Times New Roman" w:hAnsi="Times New Roman" w:cs="Times New Roman"/>
                  <w:noProof/>
                  <w:sz w:val="26"/>
                  <w:szCs w:val="26"/>
                </w:rPr>
                <w:t>. doi:https://doi.org/10.1017/S0022109020000721</w:t>
              </w:r>
            </w:p>
            <w:p w14:paraId="5118AAA4"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John Ludbrook, Hugh Dudley. (1998). Why permutation tests are superior to t and F tests in biomedical research. doi:https://doi.org/10.1080/00031305.1998.10480551</w:t>
              </w:r>
            </w:p>
            <w:p w14:paraId="3A572946"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lastRenderedPageBreak/>
                <w:t xml:space="preserve">Jongmoo Jay Choi. (2010). The Impacts of State Ownership on Information Asymmetry: Evidence from an Emerging Market. </w:t>
              </w:r>
              <w:r w:rsidRPr="001E3960">
                <w:rPr>
                  <w:rFonts w:ascii="Times New Roman" w:hAnsi="Times New Roman" w:cs="Times New Roman"/>
                  <w:i/>
                  <w:iCs/>
                  <w:noProof/>
                  <w:sz w:val="26"/>
                  <w:szCs w:val="26"/>
                </w:rPr>
                <w:t>China Journal of Accounting Research, 3</w:t>
              </w:r>
              <w:r w:rsidRPr="001E3960">
                <w:rPr>
                  <w:rFonts w:ascii="Times New Roman" w:hAnsi="Times New Roman" w:cs="Times New Roman"/>
                  <w:noProof/>
                  <w:sz w:val="26"/>
                  <w:szCs w:val="26"/>
                </w:rPr>
                <w:t>, 13-50. doi:https://doi.org/10.1016/S1755-3091(13)60018-0</w:t>
              </w:r>
            </w:p>
            <w:p w14:paraId="3CD73826"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Joseph Jr. Aduba, Behrooz Asgari, Hiroshi Izawa. (n.d.). Does FinTech penetration drive financial development? Evidence from panel analysis of emerging and developing economies. </w:t>
              </w:r>
              <w:r w:rsidRPr="001E3960">
                <w:rPr>
                  <w:rFonts w:ascii="Times New Roman" w:hAnsi="Times New Roman" w:cs="Times New Roman"/>
                  <w:i/>
                  <w:iCs/>
                  <w:noProof/>
                  <w:sz w:val="26"/>
                  <w:szCs w:val="26"/>
                </w:rPr>
                <w:t>Borsa Istanbul Review</w:t>
              </w:r>
              <w:r w:rsidRPr="001E3960">
                <w:rPr>
                  <w:rFonts w:ascii="Times New Roman" w:hAnsi="Times New Roman" w:cs="Times New Roman"/>
                  <w:noProof/>
                  <w:sz w:val="26"/>
                  <w:szCs w:val="26"/>
                </w:rPr>
                <w:t>. doi:https://doi.org/10.1016/j.bir.2023.06.001</w:t>
              </w:r>
            </w:p>
            <w:p w14:paraId="2791DBDA"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Justin Jin, Yi Liu, Zehua Zhang, Ran Zhao. (2022). Voluntary disclosure of pandemic exposure and stock price. </w:t>
              </w:r>
              <w:r w:rsidRPr="001E3960">
                <w:rPr>
                  <w:rFonts w:ascii="Times New Roman" w:hAnsi="Times New Roman" w:cs="Times New Roman"/>
                  <w:i/>
                  <w:iCs/>
                  <w:noProof/>
                  <w:sz w:val="26"/>
                  <w:szCs w:val="26"/>
                </w:rPr>
                <w:t>Finance Research Letters</w:t>
              </w:r>
              <w:r w:rsidRPr="001E3960">
                <w:rPr>
                  <w:rFonts w:ascii="Times New Roman" w:hAnsi="Times New Roman" w:cs="Times New Roman"/>
                  <w:noProof/>
                  <w:sz w:val="26"/>
                  <w:szCs w:val="26"/>
                </w:rPr>
                <w:t>. doi:https://doi.org/10.1016/j.frl.2022.102799</w:t>
              </w:r>
            </w:p>
            <w:p w14:paraId="21AC1011"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KAGAN, J. (2023). </w:t>
              </w:r>
              <w:r w:rsidRPr="001E3960">
                <w:rPr>
                  <w:rFonts w:ascii="Times New Roman" w:hAnsi="Times New Roman" w:cs="Times New Roman"/>
                  <w:i/>
                  <w:iCs/>
                  <w:noProof/>
                  <w:sz w:val="26"/>
                  <w:szCs w:val="26"/>
                </w:rPr>
                <w:t>Financial Technology (Fintech): Its Uses and Impact on Our Lives</w:t>
              </w:r>
              <w:r w:rsidRPr="001E3960">
                <w:rPr>
                  <w:rFonts w:ascii="Times New Roman" w:hAnsi="Times New Roman" w:cs="Times New Roman"/>
                  <w:noProof/>
                  <w:sz w:val="26"/>
                  <w:szCs w:val="26"/>
                </w:rPr>
                <w:t>. Retrieved from Investopedia: https://www.investopedia.com/terms/f/fintech.asp</w:t>
              </w:r>
            </w:p>
            <w:p w14:paraId="60F115CB"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lang w:val="fr-FR"/>
                </w:rPr>
                <w:t xml:space="preserve">Kim, J.B., Li, Y., Zhang, L. (2011). </w:t>
              </w:r>
              <w:r w:rsidRPr="001E3960">
                <w:rPr>
                  <w:rFonts w:ascii="Times New Roman" w:hAnsi="Times New Roman" w:cs="Times New Roman"/>
                  <w:i/>
                  <w:iCs/>
                  <w:noProof/>
                  <w:sz w:val="26"/>
                  <w:szCs w:val="26"/>
                </w:rPr>
                <w:t>Corporate tax avoidance and stock price crash risk: firm-level analysis.</w:t>
              </w:r>
              <w:r w:rsidRPr="001E3960">
                <w:rPr>
                  <w:rFonts w:ascii="Times New Roman" w:hAnsi="Times New Roman" w:cs="Times New Roman"/>
                  <w:noProof/>
                  <w:sz w:val="26"/>
                  <w:szCs w:val="26"/>
                </w:rPr>
                <w:t xml:space="preserve"> Retrieved from Science Direct: https://doi.org/10.1016/j.jfineco.2010.07.007</w:t>
              </w:r>
            </w:p>
            <w:p w14:paraId="1BDE00BD"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Liyun Zhou và cộng sự. (2019). Investor trading behaviour and stock price crash risk. </w:t>
              </w:r>
              <w:r w:rsidRPr="001E3960">
                <w:rPr>
                  <w:rFonts w:ascii="Times New Roman" w:hAnsi="Times New Roman" w:cs="Times New Roman"/>
                  <w:i/>
                  <w:iCs/>
                  <w:noProof/>
                  <w:sz w:val="26"/>
                  <w:szCs w:val="26"/>
                </w:rPr>
                <w:t>International Journal of Finance &amp; Economics</w:t>
              </w:r>
              <w:r w:rsidRPr="001E3960">
                <w:rPr>
                  <w:rFonts w:ascii="Times New Roman" w:hAnsi="Times New Roman" w:cs="Times New Roman"/>
                  <w:noProof/>
                  <w:sz w:val="26"/>
                  <w:szCs w:val="26"/>
                </w:rPr>
                <w:t>. doi:https://doi.org/10.1002/ijfe.1659</w:t>
              </w:r>
            </w:p>
            <w:p w14:paraId="2ECF0D08"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Loan, T. N. (2022). Vai trò của công nghệ tài chính đối với thúc đẩy tài chính toàn diện. </w:t>
              </w:r>
              <w:r w:rsidRPr="001E3960">
                <w:rPr>
                  <w:rFonts w:ascii="Times New Roman" w:hAnsi="Times New Roman" w:cs="Times New Roman"/>
                  <w:i/>
                  <w:iCs/>
                  <w:noProof/>
                  <w:sz w:val="26"/>
                  <w:szCs w:val="26"/>
                </w:rPr>
                <w:t>Tạp chí Tài chính</w:t>
              </w:r>
              <w:r w:rsidRPr="001E3960">
                <w:rPr>
                  <w:rFonts w:ascii="Times New Roman" w:hAnsi="Times New Roman" w:cs="Times New Roman"/>
                  <w:noProof/>
                  <w:sz w:val="26"/>
                  <w:szCs w:val="26"/>
                </w:rPr>
                <w:t>. Retrieved from https://mof.gov.vn/webcenter/portal/vclvcstc/pages_r/l/chi-tiet-tin?dDocName=MOFUCM238069</w:t>
              </w:r>
            </w:p>
            <w:p w14:paraId="5833B27D"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Maoyong Cheng, Yang Qui. (2020). Does bank FinTech reduce credit risk? Evidence from China. </w:t>
              </w:r>
              <w:r w:rsidRPr="001E3960">
                <w:rPr>
                  <w:rFonts w:ascii="Times New Roman" w:hAnsi="Times New Roman" w:cs="Times New Roman"/>
                  <w:i/>
                  <w:iCs/>
                  <w:noProof/>
                  <w:sz w:val="26"/>
                  <w:szCs w:val="26"/>
                </w:rPr>
                <w:t>Pacific-Basin Finance Journal</w:t>
              </w:r>
              <w:r w:rsidRPr="001E3960">
                <w:rPr>
                  <w:rFonts w:ascii="Times New Roman" w:hAnsi="Times New Roman" w:cs="Times New Roman"/>
                  <w:noProof/>
                  <w:sz w:val="26"/>
                  <w:szCs w:val="26"/>
                </w:rPr>
                <w:t>. doi:https://doi.org/10.1016/j.pacfin.2020.101398</w:t>
              </w:r>
            </w:p>
            <w:p w14:paraId="5253434B"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Na Ding và cộng sự. (2022). Fintech, financial constraints and innovation: Evidence from China. </w:t>
              </w:r>
              <w:r w:rsidRPr="001E3960">
                <w:rPr>
                  <w:rFonts w:ascii="Times New Roman" w:hAnsi="Times New Roman" w:cs="Times New Roman"/>
                  <w:i/>
                  <w:iCs/>
                  <w:noProof/>
                  <w:sz w:val="26"/>
                  <w:szCs w:val="26"/>
                </w:rPr>
                <w:t>Corporate Finance, 73</w:t>
              </w:r>
              <w:r w:rsidRPr="001E3960">
                <w:rPr>
                  <w:rFonts w:ascii="Times New Roman" w:hAnsi="Times New Roman" w:cs="Times New Roman"/>
                  <w:noProof/>
                  <w:sz w:val="26"/>
                  <w:szCs w:val="26"/>
                </w:rPr>
                <w:t>, 102194. doi:https://doi.org/10.1016/j.jcorpfin.2022.102194</w:t>
              </w:r>
            </w:p>
            <w:p w14:paraId="5F4984F0"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Na Ding, Leilei Gu, Yuchao Peng. (2022). Fintech, financial constraints and innovation: Evidence from China. </w:t>
              </w:r>
              <w:r w:rsidRPr="001E3960">
                <w:rPr>
                  <w:rFonts w:ascii="Times New Roman" w:hAnsi="Times New Roman" w:cs="Times New Roman"/>
                  <w:i/>
                  <w:iCs/>
                  <w:noProof/>
                  <w:sz w:val="26"/>
                  <w:szCs w:val="26"/>
                </w:rPr>
                <w:t>Journal of Corporate Finance, 73</w:t>
              </w:r>
              <w:r w:rsidRPr="001E3960">
                <w:rPr>
                  <w:rFonts w:ascii="Times New Roman" w:hAnsi="Times New Roman" w:cs="Times New Roman"/>
                  <w:noProof/>
                  <w:sz w:val="26"/>
                  <w:szCs w:val="26"/>
                </w:rPr>
                <w:t>. doi:https://doi.org/10.1016/j.jcorpfin.2022.102194</w:t>
              </w:r>
            </w:p>
            <w:p w14:paraId="227DCC39"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Ngọc, T. Đ. (2022). </w:t>
              </w:r>
              <w:r w:rsidRPr="001E3960">
                <w:rPr>
                  <w:rFonts w:ascii="Times New Roman" w:hAnsi="Times New Roman" w:cs="Times New Roman"/>
                  <w:i/>
                  <w:iCs/>
                  <w:noProof/>
                  <w:sz w:val="26"/>
                  <w:szCs w:val="26"/>
                </w:rPr>
                <w:t>Thị trường Fintech tại Việt Nam: Cơ hội và thách thức.</w:t>
              </w:r>
              <w:r w:rsidRPr="001E3960">
                <w:rPr>
                  <w:rFonts w:ascii="Times New Roman" w:hAnsi="Times New Roman" w:cs="Times New Roman"/>
                  <w:noProof/>
                  <w:sz w:val="26"/>
                  <w:szCs w:val="26"/>
                </w:rPr>
                <w:t xml:space="preserve"> Retrieved from Tạp chí Ngân hàng: https://tapchinganhang.gov.vn/thi-truong-fintech-tai-viet-nam-co-hoi-va-thach-thuc.htm</w:t>
              </w:r>
            </w:p>
            <w:p w14:paraId="4F1062CD"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lastRenderedPageBreak/>
                <w:t xml:space="preserve">Nguyen Ngoc Minh. (2023). </w:t>
              </w:r>
              <w:r w:rsidRPr="001E3960">
                <w:rPr>
                  <w:rFonts w:ascii="Times New Roman" w:hAnsi="Times New Roman" w:cs="Times New Roman"/>
                  <w:i/>
                  <w:iCs/>
                  <w:noProof/>
                  <w:sz w:val="26"/>
                  <w:szCs w:val="26"/>
                </w:rPr>
                <w:t>Fintech in Vietnam - statistics &amp; facts.</w:t>
              </w:r>
              <w:r w:rsidRPr="001E3960">
                <w:rPr>
                  <w:rFonts w:ascii="Times New Roman" w:hAnsi="Times New Roman" w:cs="Times New Roman"/>
                  <w:noProof/>
                  <w:sz w:val="26"/>
                  <w:szCs w:val="26"/>
                </w:rPr>
                <w:t xml:space="preserve"> Retrieved 10 21, 2023, from Statista: https://www.statista.com/topics/7840/fintech-in-vietnam/#topicOverview</w:t>
              </w:r>
            </w:p>
            <w:p w14:paraId="42AB1FE0"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lang w:val="fr-FR"/>
                </w:rPr>
                <w:t xml:space="preserve">Nguyen Thi Kim Lien và cộng sự. </w:t>
              </w:r>
              <w:r w:rsidRPr="001E3960">
                <w:rPr>
                  <w:rFonts w:ascii="Times New Roman" w:hAnsi="Times New Roman" w:cs="Times New Roman"/>
                  <w:noProof/>
                  <w:sz w:val="26"/>
                  <w:szCs w:val="26"/>
                </w:rPr>
                <w:t xml:space="preserve">(2020). Fintech and Banking: Evidence from Vietnam. </w:t>
              </w:r>
              <w:r w:rsidRPr="001E3960">
                <w:rPr>
                  <w:rFonts w:ascii="Times New Roman" w:hAnsi="Times New Roman" w:cs="Times New Roman"/>
                  <w:i/>
                  <w:iCs/>
                  <w:noProof/>
                  <w:sz w:val="26"/>
                  <w:szCs w:val="26"/>
                </w:rPr>
                <w:t>Journal of Asian Finance, Economics and Business Vol 7 No 9 (2020) 419–426</w:t>
              </w:r>
              <w:r w:rsidRPr="001E3960">
                <w:rPr>
                  <w:rFonts w:ascii="Times New Roman" w:hAnsi="Times New Roman" w:cs="Times New Roman"/>
                  <w:noProof/>
                  <w:sz w:val="26"/>
                  <w:szCs w:val="26"/>
                </w:rPr>
                <w:t>. doi:doi:10.13106/jafeb.2020.vol7.no9.419</w:t>
              </w:r>
            </w:p>
            <w:p w14:paraId="39F2A034"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Nguyen Thi Kim LIEN, Thu Trang Thi DOAN, Toan Ngoc BUI. (n.d.). Fintech and Banking: Evidence from Vietnam. </w:t>
              </w:r>
              <w:r w:rsidRPr="001E3960">
                <w:rPr>
                  <w:rFonts w:ascii="Times New Roman" w:hAnsi="Times New Roman" w:cs="Times New Roman"/>
                  <w:i/>
                  <w:iCs/>
                  <w:noProof/>
                  <w:sz w:val="26"/>
                  <w:szCs w:val="26"/>
                </w:rPr>
                <w:t>Journal of Asian Finance, Economics and Business</w:t>
              </w:r>
              <w:r w:rsidRPr="001E3960">
                <w:rPr>
                  <w:rFonts w:ascii="Times New Roman" w:hAnsi="Times New Roman" w:cs="Times New Roman"/>
                  <w:noProof/>
                  <w:sz w:val="26"/>
                  <w:szCs w:val="26"/>
                </w:rPr>
                <w:t>. doi:10.13106/jafeb.2020.vol7.no9.419</w:t>
              </w:r>
            </w:p>
            <w:p w14:paraId="2BF8BDD6"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Nguyễn Thị Minh Huệ và cộng sự. (2016). </w:t>
              </w:r>
              <w:r w:rsidRPr="001E3960">
                <w:rPr>
                  <w:rFonts w:ascii="Times New Roman" w:hAnsi="Times New Roman" w:cs="Times New Roman"/>
                  <w:i/>
                  <w:iCs/>
                  <w:noProof/>
                  <w:sz w:val="26"/>
                  <w:szCs w:val="26"/>
                </w:rPr>
                <w:t>ẢNH HƯỞNG CỦA SỞ HỮU NHÀ NƯỚC ĐẾN SỰ ĐỒNG BIẾN ĐỘNG GIÁ CỔ PHIẾU CỦA CÔNG TY NIÊM YẾT TRÊN THỊ TRƯỜNG CHỨNG KHOÁN VIỆT NAM.</w:t>
              </w:r>
              <w:r w:rsidRPr="001E3960">
                <w:rPr>
                  <w:rFonts w:ascii="Times New Roman" w:hAnsi="Times New Roman" w:cs="Times New Roman"/>
                  <w:noProof/>
                  <w:sz w:val="26"/>
                  <w:szCs w:val="26"/>
                </w:rPr>
                <w:t xml:space="preserve"> Retrieved from Kinh tế &amp; Phát triển: https://ktpt.neu.edu.vn/Uploads/Bai%20bao/2016/So%20234/375474.pdf</w:t>
              </w:r>
            </w:p>
            <w:p w14:paraId="00979782"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Nguyễn Thị Minh và cộng sự. (2014). </w:t>
              </w:r>
              <w:r w:rsidRPr="001E3960">
                <w:rPr>
                  <w:rFonts w:ascii="Times New Roman" w:hAnsi="Times New Roman" w:cs="Times New Roman"/>
                  <w:i/>
                  <w:iCs/>
                  <w:noProof/>
                  <w:sz w:val="26"/>
                  <w:szCs w:val="26"/>
                </w:rPr>
                <w:t>Tác động của sở hữu nhà nước lên thông tin bất đối xứng tại các công ty niêm yết –Trường hợp sàn giao dịch chứng khoán Hồ Chí Minh.</w:t>
              </w:r>
              <w:r w:rsidRPr="001E3960">
                <w:rPr>
                  <w:rFonts w:ascii="Times New Roman" w:hAnsi="Times New Roman" w:cs="Times New Roman"/>
                  <w:noProof/>
                  <w:sz w:val="26"/>
                  <w:szCs w:val="26"/>
                </w:rPr>
                <w:t xml:space="preserve"> Retrieved from Kinh tế &amp; Phát triển: https://ktpt.edu.vn/Uploads/Bai%20bao/2014/So%20202/373229.pdf</w:t>
              </w:r>
            </w:p>
            <w:p w14:paraId="529C04C2"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Nguyễn Trọng Tài và cộng sự. (2022). TÁC ĐỘNG CỦA DOANH NGHIỆP FINTECH ĐẾN HOẠT ĐỘNG KINH DOANH NGÂN HÀNG VÀ NHỮNG VẤN ĐỀ ĐẶT RA VỚI VIỆT NAM. </w:t>
              </w:r>
              <w:r w:rsidRPr="001E3960">
                <w:rPr>
                  <w:rFonts w:ascii="Times New Roman" w:hAnsi="Times New Roman" w:cs="Times New Roman"/>
                  <w:i/>
                  <w:iCs/>
                  <w:noProof/>
                  <w:sz w:val="26"/>
                  <w:szCs w:val="26"/>
                </w:rPr>
                <w:t>Nghiên cứu trao đổi</w:t>
              </w:r>
              <w:r w:rsidRPr="001E3960">
                <w:rPr>
                  <w:rFonts w:ascii="Times New Roman" w:hAnsi="Times New Roman" w:cs="Times New Roman"/>
                  <w:noProof/>
                  <w:sz w:val="26"/>
                  <w:szCs w:val="26"/>
                </w:rPr>
                <w:t>. Retrieved from https://js.hou.edu.vn/houjs/article/view/163/148</w:t>
              </w:r>
            </w:p>
            <w:p w14:paraId="466F5899"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NGUYEN, O. T. (2020). </w:t>
              </w:r>
              <w:r w:rsidRPr="001E3960">
                <w:rPr>
                  <w:rFonts w:ascii="Times New Roman" w:hAnsi="Times New Roman" w:cs="Times New Roman"/>
                  <w:i/>
                  <w:iCs/>
                  <w:noProof/>
                  <w:sz w:val="26"/>
                  <w:szCs w:val="26"/>
                </w:rPr>
                <w:t>Factors Affecting the Intention to Use Digital Banking in Vietnam.</w:t>
              </w:r>
              <w:r w:rsidRPr="001E3960">
                <w:rPr>
                  <w:rFonts w:ascii="Times New Roman" w:hAnsi="Times New Roman" w:cs="Times New Roman"/>
                  <w:noProof/>
                  <w:sz w:val="26"/>
                  <w:szCs w:val="26"/>
                </w:rPr>
                <w:t xml:space="preserve"> Retrieved from doi:10.13106/jafeb.2020.vol7.no3.303</w:t>
              </w:r>
            </w:p>
            <w:p w14:paraId="38A6CDE2"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Oanh, T. (2016). </w:t>
              </w:r>
              <w:r w:rsidRPr="001E3960">
                <w:rPr>
                  <w:rFonts w:ascii="Times New Roman" w:hAnsi="Times New Roman" w:cs="Times New Roman"/>
                  <w:i/>
                  <w:iCs/>
                  <w:noProof/>
                  <w:sz w:val="26"/>
                  <w:szCs w:val="26"/>
                </w:rPr>
                <w:t>How Fintech Industry is changing the world.</w:t>
              </w:r>
              <w:r w:rsidRPr="001E3960">
                <w:rPr>
                  <w:rFonts w:ascii="Times New Roman" w:hAnsi="Times New Roman" w:cs="Times New Roman"/>
                  <w:noProof/>
                  <w:sz w:val="26"/>
                  <w:szCs w:val="26"/>
                </w:rPr>
                <w:t xml:space="preserve"> Retrieved 10 21, 2023, from CENTRIA UNIVERSITY OF APPLIED SCIENCES: https://www.theseus.fi/bitstream/handle/10024/123633/TRUONG_OANH.pdf?sequence=1&amp;isAllowed=y</w:t>
              </w:r>
            </w:p>
            <w:p w14:paraId="72352AF2"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Oster, E. (2013). UNOBSERVABLE SELECTION AND COEFFICIENT STABILITY. Retrieved from https://www.nber.org/system/files/working_papers/w19054/w19054.pdf</w:t>
              </w:r>
            </w:p>
            <w:p w14:paraId="7CBD6991"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Oster, E. (2016). </w:t>
              </w:r>
              <w:r w:rsidRPr="001E3960">
                <w:rPr>
                  <w:rFonts w:ascii="Times New Roman" w:hAnsi="Times New Roman" w:cs="Times New Roman"/>
                  <w:i/>
                  <w:iCs/>
                  <w:noProof/>
                  <w:sz w:val="26"/>
                  <w:szCs w:val="26"/>
                </w:rPr>
                <w:t>Unobservable Selection and Coefficient Stability:.</w:t>
              </w:r>
              <w:r w:rsidRPr="001E3960">
                <w:rPr>
                  <w:rFonts w:ascii="Times New Roman" w:hAnsi="Times New Roman" w:cs="Times New Roman"/>
                  <w:noProof/>
                  <w:sz w:val="26"/>
                  <w:szCs w:val="26"/>
                </w:rPr>
                <w:t xml:space="preserve"> Retrieved from https://emilyoster.net/wp-content/uploads/UnobservableSelectionandCoefficientStabilityTheoryandEvidence.pdf</w:t>
              </w:r>
            </w:p>
            <w:p w14:paraId="0987CFFF"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Peter J. Morgan, Long Q. Trinh. (2020). Fintech and financial literacy in Viet Nam. </w:t>
              </w:r>
              <w:r w:rsidRPr="001E3960">
                <w:rPr>
                  <w:rFonts w:ascii="Times New Roman" w:hAnsi="Times New Roman" w:cs="Times New Roman"/>
                  <w:i/>
                  <w:iCs/>
                  <w:noProof/>
                  <w:sz w:val="26"/>
                  <w:szCs w:val="26"/>
                </w:rPr>
                <w:t>Asian Development Bank Institute</w:t>
              </w:r>
              <w:r w:rsidRPr="001E3960">
                <w:rPr>
                  <w:rFonts w:ascii="Times New Roman" w:hAnsi="Times New Roman" w:cs="Times New Roman"/>
                  <w:noProof/>
                  <w:sz w:val="26"/>
                  <w:szCs w:val="26"/>
                </w:rPr>
                <w:t>. Retrieved from http://hdl.handle.net/10419/238511</w:t>
              </w:r>
            </w:p>
            <w:p w14:paraId="3A4327E7"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lastRenderedPageBreak/>
                <w:t>PGS.TS. Trương Quang Thông và cộng sự. (n.d.). FINTECH VÀ NGÂN HÀNG – ĐỐI TÁC HAY ĐỐI THỦ? Retrieved from https://digital.lib.ueh.edu.vn/handle/UEH/62535</w:t>
              </w:r>
            </w:p>
            <w:p w14:paraId="3D5EA096"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Puthusserry Pushyarag và cộng sự. (2021). Mitigating Psychic Distance and Enhancing Internationalization of Fintech SMEs from Emerging Markets: The Role of Board of Directors. </w:t>
              </w:r>
              <w:r w:rsidRPr="001E3960">
                <w:rPr>
                  <w:rFonts w:ascii="Times New Roman" w:hAnsi="Times New Roman" w:cs="Times New Roman"/>
                  <w:i/>
                  <w:iCs/>
                  <w:noProof/>
                  <w:sz w:val="26"/>
                  <w:szCs w:val="26"/>
                </w:rPr>
                <w:t>British Journal of Management, 32(4)</w:t>
              </w:r>
              <w:r w:rsidRPr="001E3960">
                <w:rPr>
                  <w:rFonts w:ascii="Times New Roman" w:hAnsi="Times New Roman" w:cs="Times New Roman"/>
                  <w:noProof/>
                  <w:sz w:val="26"/>
                  <w:szCs w:val="26"/>
                </w:rPr>
                <w:t>, 1097–1120. doi: https://doi.org/10.1111/1467-8551.12502</w:t>
              </w:r>
            </w:p>
            <w:p w14:paraId="724361E5"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Quang Khai Nguyen và cộng sự. (2023). The impact of FinTech development on stock price crash risk and the role of corporate social responsibility: Evidence from Vietnam. </w:t>
              </w:r>
              <w:r w:rsidRPr="001E3960">
                <w:rPr>
                  <w:rFonts w:ascii="Times New Roman" w:hAnsi="Times New Roman" w:cs="Times New Roman"/>
                  <w:i/>
                  <w:iCs/>
                  <w:noProof/>
                  <w:sz w:val="26"/>
                  <w:szCs w:val="26"/>
                </w:rPr>
                <w:t>Business Strategy &amp; Development</w:t>
              </w:r>
              <w:r w:rsidRPr="001E3960">
                <w:rPr>
                  <w:rFonts w:ascii="Times New Roman" w:hAnsi="Times New Roman" w:cs="Times New Roman"/>
                  <w:noProof/>
                  <w:sz w:val="26"/>
                  <w:szCs w:val="26"/>
                </w:rPr>
                <w:t>. doi:10.1002/bsd2.262</w:t>
              </w:r>
            </w:p>
            <w:p w14:paraId="1E0F925E"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Quang Khai Nguyen, Van Cuong Dang. (n.d.). The impact of FinTech development on stock price crash risk and the role of corporate social responsibility: Evidence from Vietnam. </w:t>
              </w:r>
              <w:r w:rsidRPr="001E3960">
                <w:rPr>
                  <w:rFonts w:ascii="Times New Roman" w:hAnsi="Times New Roman" w:cs="Times New Roman"/>
                  <w:i/>
                  <w:iCs/>
                  <w:noProof/>
                  <w:sz w:val="26"/>
                  <w:szCs w:val="26"/>
                </w:rPr>
                <w:t>Business Strategy and Development</w:t>
              </w:r>
              <w:r w:rsidRPr="001E3960">
                <w:rPr>
                  <w:rFonts w:ascii="Times New Roman" w:hAnsi="Times New Roman" w:cs="Times New Roman"/>
                  <w:noProof/>
                  <w:sz w:val="26"/>
                  <w:szCs w:val="26"/>
                </w:rPr>
                <w:t>. doi:https://doi.org/10.1002/bsd2.262</w:t>
              </w:r>
            </w:p>
            <w:p w14:paraId="566EE382"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R. A. FISHER Sc.D., F. (1935). THE FIDUCIAL ARGUMENT IN STATISTICAL INFERENCE. doi: https://doi.org/10.1111/j.1469-1809.1935.tb02120.x</w:t>
              </w:r>
            </w:p>
            <w:p w14:paraId="771AD760"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R. A. FISHER Sc.D., F. (2019). </w:t>
              </w:r>
              <w:r w:rsidRPr="001E3960">
                <w:rPr>
                  <w:rFonts w:ascii="Times New Roman" w:hAnsi="Times New Roman" w:cs="Times New Roman"/>
                  <w:i/>
                  <w:iCs/>
                  <w:noProof/>
                  <w:sz w:val="26"/>
                  <w:szCs w:val="26"/>
                </w:rPr>
                <w:t>THE FIDUCIAL ARGUMENT IN STATISTICAL INFERENCE.</w:t>
              </w:r>
              <w:r w:rsidRPr="001E3960">
                <w:rPr>
                  <w:rFonts w:ascii="Times New Roman" w:hAnsi="Times New Roman" w:cs="Times New Roman"/>
                  <w:noProof/>
                  <w:sz w:val="26"/>
                  <w:szCs w:val="26"/>
                </w:rPr>
                <w:t xml:space="preserve"> Retrieved from https://doi.org/10.1111/j.1469-1809.1935.tb02120.x</w:t>
              </w:r>
            </w:p>
            <w:p w14:paraId="5BC58651"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Robert Jeyakumar Nathan, Budi Setiawan, Mac Nhu Quynh. (n.d.). Fintech and Financial Health in Vietnam during the COVID-19 Pandemic: In-Depth Descriptive Analysis. </w:t>
              </w:r>
              <w:r w:rsidRPr="001E3960">
                <w:rPr>
                  <w:rFonts w:ascii="Times New Roman" w:hAnsi="Times New Roman" w:cs="Times New Roman"/>
                  <w:i/>
                  <w:iCs/>
                  <w:noProof/>
                  <w:sz w:val="26"/>
                  <w:szCs w:val="26"/>
                </w:rPr>
                <w:t>The Impact of COVID-19 Outbreak on Business Sustainability &amp; Financial Risk Analysis</w:t>
              </w:r>
              <w:r w:rsidRPr="001E3960">
                <w:rPr>
                  <w:rFonts w:ascii="Times New Roman" w:hAnsi="Times New Roman" w:cs="Times New Roman"/>
                  <w:noProof/>
                  <w:sz w:val="26"/>
                  <w:szCs w:val="26"/>
                </w:rPr>
                <w:t>. doi:https://doi.org/10.3390/jrfm15030125</w:t>
              </w:r>
            </w:p>
            <w:p w14:paraId="43BEC8C9"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Ross, S. (2022). </w:t>
              </w:r>
              <w:r w:rsidRPr="001E3960">
                <w:rPr>
                  <w:rFonts w:ascii="Times New Roman" w:hAnsi="Times New Roman" w:cs="Times New Roman"/>
                  <w:i/>
                  <w:iCs/>
                  <w:noProof/>
                  <w:sz w:val="26"/>
                  <w:szCs w:val="26"/>
                </w:rPr>
                <w:t>Theory of Asymmetric Information Definition &amp; Challenges.</w:t>
              </w:r>
              <w:r w:rsidRPr="001E3960">
                <w:rPr>
                  <w:rFonts w:ascii="Times New Roman" w:hAnsi="Times New Roman" w:cs="Times New Roman"/>
                  <w:noProof/>
                  <w:sz w:val="26"/>
                  <w:szCs w:val="26"/>
                </w:rPr>
                <w:t xml:space="preserve"> Retrieved from Investopedia: https://www.investopedia.com/ask/answers/042415/what-theory-asymmetric-information-economics.asp</w:t>
              </w:r>
            </w:p>
            <w:p w14:paraId="0929AE6D"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Sergey Belozyorov và cộng sự. (2020). Fintech as a Precondition of Transformations in Global Financial Markets. </w:t>
              </w:r>
              <w:r w:rsidRPr="001E3960">
                <w:rPr>
                  <w:rFonts w:ascii="Times New Roman" w:hAnsi="Times New Roman" w:cs="Times New Roman"/>
                  <w:i/>
                  <w:iCs/>
                  <w:noProof/>
                  <w:sz w:val="26"/>
                  <w:szCs w:val="26"/>
                </w:rPr>
                <w:t>FORESIGHT AND STI GOVERNANCE, 14(2)</w:t>
              </w:r>
              <w:r w:rsidRPr="001E3960">
                <w:rPr>
                  <w:rFonts w:ascii="Times New Roman" w:hAnsi="Times New Roman" w:cs="Times New Roman"/>
                  <w:noProof/>
                  <w:sz w:val="26"/>
                  <w:szCs w:val="26"/>
                </w:rPr>
                <w:t>, 23-35. doi:10.17323/2500-2597.2020.2.23.35</w:t>
              </w:r>
            </w:p>
            <w:p w14:paraId="1F153230"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Sơn, N. T. (2022). VAI TRÒ VÀ ỨNG DỤNG CỦA FINTECH TRONG LĨNHVỰC TÀI CHÍNH-NGÂN HÀNG HIỆN NAY. </w:t>
              </w:r>
              <w:r w:rsidRPr="001E3960">
                <w:rPr>
                  <w:rFonts w:ascii="Times New Roman" w:hAnsi="Times New Roman" w:cs="Times New Roman"/>
                  <w:i/>
                  <w:iCs/>
                  <w:noProof/>
                  <w:sz w:val="26"/>
                  <w:szCs w:val="26"/>
                </w:rPr>
                <w:t>HUFLIT Journal of Science</w:t>
              </w:r>
              <w:r w:rsidRPr="001E3960">
                <w:rPr>
                  <w:rFonts w:ascii="Times New Roman" w:hAnsi="Times New Roman" w:cs="Times New Roman"/>
                  <w:noProof/>
                  <w:sz w:val="26"/>
                  <w:szCs w:val="26"/>
                </w:rPr>
                <w:t>. Retrieved from https://hjs.huflit.edu.vn/index.php/hjs/article/view/149/82</w:t>
              </w:r>
            </w:p>
            <w:p w14:paraId="0B3323D2"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Thakor, A. (2020). </w:t>
              </w:r>
              <w:r w:rsidRPr="001E3960">
                <w:rPr>
                  <w:rFonts w:ascii="Times New Roman" w:hAnsi="Times New Roman" w:cs="Times New Roman"/>
                  <w:i/>
                  <w:iCs/>
                  <w:noProof/>
                  <w:sz w:val="26"/>
                  <w:szCs w:val="26"/>
                </w:rPr>
                <w:t>Corrigendum to: Fintech and Banking: What Do We Know?</w:t>
              </w:r>
              <w:r w:rsidRPr="001E3960">
                <w:rPr>
                  <w:rFonts w:ascii="Times New Roman" w:hAnsi="Times New Roman" w:cs="Times New Roman"/>
                  <w:noProof/>
                  <w:sz w:val="26"/>
                  <w:szCs w:val="26"/>
                </w:rPr>
                <w:t xml:space="preserve"> Retrieved from www.elsevier.com/locate/jf</w:t>
              </w:r>
            </w:p>
            <w:p w14:paraId="43F1F499"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ThS. Nguyễn Thị Thùy Dương và cộng sự. (2018). </w:t>
              </w:r>
              <w:r w:rsidRPr="001E3960">
                <w:rPr>
                  <w:rFonts w:ascii="Times New Roman" w:hAnsi="Times New Roman" w:cs="Times New Roman"/>
                  <w:i/>
                  <w:iCs/>
                  <w:noProof/>
                  <w:sz w:val="26"/>
                  <w:szCs w:val="26"/>
                </w:rPr>
                <w:t xml:space="preserve">ỔN ĐỊNH TÀI CHÍNH QUỐC GIA TRONG BỐI CẢNH CÁCH MẠNG CÔNG NGHỆ 4.0 THÔNG QUA SỰ HỢP </w:t>
              </w:r>
              <w:r w:rsidRPr="001E3960">
                <w:rPr>
                  <w:rFonts w:ascii="Times New Roman" w:hAnsi="Times New Roman" w:cs="Times New Roman"/>
                  <w:i/>
                  <w:iCs/>
                  <w:noProof/>
                  <w:sz w:val="26"/>
                  <w:szCs w:val="26"/>
                </w:rPr>
                <w:lastRenderedPageBreak/>
                <w:t>TÁC NGÂN HÀNG – FINTECH.</w:t>
              </w:r>
              <w:r w:rsidRPr="001E3960">
                <w:rPr>
                  <w:rFonts w:ascii="Times New Roman" w:hAnsi="Times New Roman" w:cs="Times New Roman"/>
                  <w:noProof/>
                  <w:sz w:val="26"/>
                  <w:szCs w:val="26"/>
                </w:rPr>
                <w:t xml:space="preserve"> Retrieved from https://sob.ueh.edu.vn/wp-content/uploads/2018/11/6.-THUY-DUONG-HAI-YEN-HONG-NHUNG.pdf</w:t>
              </w:r>
            </w:p>
            <w:p w14:paraId="34416C19"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ThS. Trần Hoàng Trúc Linh và cộng sự. (2018). </w:t>
              </w:r>
              <w:r w:rsidRPr="001E3960">
                <w:rPr>
                  <w:rFonts w:ascii="Times New Roman" w:hAnsi="Times New Roman" w:cs="Times New Roman"/>
                  <w:i/>
                  <w:iCs/>
                  <w:noProof/>
                  <w:sz w:val="26"/>
                  <w:szCs w:val="26"/>
                </w:rPr>
                <w:t>FINTECH VỚI ĐỊNH CHẾ TÀI CHÍNH Ở VIỆT NAM.</w:t>
              </w:r>
              <w:r w:rsidRPr="001E3960">
                <w:rPr>
                  <w:rFonts w:ascii="Times New Roman" w:hAnsi="Times New Roman" w:cs="Times New Roman"/>
                  <w:noProof/>
                  <w:sz w:val="26"/>
                  <w:szCs w:val="26"/>
                </w:rPr>
                <w:t xml:space="preserve"> Retrieved from https://sob.ueh.edu.vn/wp-content/uploads/2018/11/18.-TRUC-LINH-QUYNH-NGA.pdf</w:t>
              </w:r>
            </w:p>
            <w:p w14:paraId="4CDCBEBE"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TINO, C. T. (2023). </w:t>
              </w:r>
              <w:r w:rsidRPr="001E3960">
                <w:rPr>
                  <w:rFonts w:ascii="Times New Roman" w:hAnsi="Times New Roman" w:cs="Times New Roman"/>
                  <w:i/>
                  <w:iCs/>
                  <w:noProof/>
                  <w:sz w:val="26"/>
                  <w:szCs w:val="26"/>
                </w:rPr>
                <w:t>5 ví điện tử lớn nhất Việt Nam 2023 – công cụ lưu trữ dành cho người hiện đại</w:t>
              </w:r>
              <w:r w:rsidRPr="001E3960">
                <w:rPr>
                  <w:rFonts w:ascii="Times New Roman" w:hAnsi="Times New Roman" w:cs="Times New Roman"/>
                  <w:noProof/>
                  <w:sz w:val="26"/>
                  <w:szCs w:val="26"/>
                </w:rPr>
                <w:t>. Retrieved from Tino Group: https://wiki.tino.org/vi-dien-tu-lon-nhat-viet-nam/</w:t>
              </w:r>
            </w:p>
            <w:p w14:paraId="4B8E59B0"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Trần Ngọc Bảo Hà. (2022). Tác động của công nghệ tài chính (Fintech) lên tăng trưởng kinh tế quốc gia.</w:t>
              </w:r>
            </w:p>
            <w:p w14:paraId="2F138689"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Trần Tùng Dương và cộng sự. (2023). </w:t>
              </w:r>
              <w:r w:rsidRPr="001E3960">
                <w:rPr>
                  <w:rFonts w:ascii="Times New Roman" w:hAnsi="Times New Roman" w:cs="Times New Roman"/>
                  <w:i/>
                  <w:iCs/>
                  <w:noProof/>
                  <w:sz w:val="26"/>
                  <w:szCs w:val="26"/>
                </w:rPr>
                <w:t>Bất cân xứng thông tin trên thị trường chứng khoán Việt Nam.</w:t>
              </w:r>
              <w:r w:rsidRPr="001E3960">
                <w:rPr>
                  <w:rFonts w:ascii="Times New Roman" w:hAnsi="Times New Roman" w:cs="Times New Roman"/>
                  <w:noProof/>
                  <w:sz w:val="26"/>
                  <w:szCs w:val="26"/>
                </w:rPr>
                <w:t xml:space="preserve"> Retrieved from Tạp chí Tài chính: https://tapchitaichinh.vn/bat-can-xung-thong-tin-tren-thi-truong-chung-khoan-viet-nam.html</w:t>
              </w:r>
            </w:p>
            <w:p w14:paraId="1B1D0831"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TS. Đinh Thị Thu Hồng, TS. Nguyễn Hữu Tuấn. (2021). Tác động của Fintech tới hiệu quả hoạt động của NHTM. </w:t>
              </w:r>
              <w:r w:rsidRPr="001E3960">
                <w:rPr>
                  <w:rFonts w:ascii="Times New Roman" w:hAnsi="Times New Roman" w:cs="Times New Roman"/>
                  <w:i/>
                  <w:iCs/>
                  <w:noProof/>
                  <w:sz w:val="26"/>
                  <w:szCs w:val="26"/>
                </w:rPr>
                <w:t>TÀI LIỆU KHOA HỌC CÔNG NGHỆ</w:t>
              </w:r>
              <w:r w:rsidRPr="001E3960">
                <w:rPr>
                  <w:rFonts w:ascii="Times New Roman" w:hAnsi="Times New Roman" w:cs="Times New Roman"/>
                  <w:noProof/>
                  <w:sz w:val="26"/>
                  <w:szCs w:val="26"/>
                </w:rPr>
                <w:t>.</w:t>
              </w:r>
            </w:p>
            <w:p w14:paraId="43D01226"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Van Cuong Dang và cộng sự. (2021). Internal corporate governance and stock price crash risk: evidence from Vietnam. </w:t>
              </w:r>
              <w:r w:rsidRPr="001E3960">
                <w:rPr>
                  <w:rFonts w:ascii="Times New Roman" w:hAnsi="Times New Roman" w:cs="Times New Roman"/>
                  <w:i/>
                  <w:iCs/>
                  <w:noProof/>
                  <w:sz w:val="26"/>
                  <w:szCs w:val="26"/>
                </w:rPr>
                <w:t>Journal of SustainableFinance &amp; Investment</w:t>
              </w:r>
              <w:r w:rsidRPr="001E3960">
                <w:rPr>
                  <w:rFonts w:ascii="Times New Roman" w:hAnsi="Times New Roman" w:cs="Times New Roman"/>
                  <w:noProof/>
                  <w:sz w:val="26"/>
                  <w:szCs w:val="26"/>
                </w:rPr>
                <w:t>. doi:https://doi.org/10.1080/20430795.2021.2006128</w:t>
              </w:r>
            </w:p>
            <w:p w14:paraId="2055072F"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Wen Chen và cộng sự. (2023). Fintech development, firm digitalization, and bank loan pricing. </w:t>
              </w:r>
              <w:r w:rsidRPr="001E3960">
                <w:rPr>
                  <w:rFonts w:ascii="Times New Roman" w:hAnsi="Times New Roman" w:cs="Times New Roman"/>
                  <w:i/>
                  <w:iCs/>
                  <w:noProof/>
                  <w:sz w:val="26"/>
                  <w:szCs w:val="26"/>
                </w:rPr>
                <w:t>Journal of Behavioral and Experimental Finance, 39</w:t>
              </w:r>
              <w:r w:rsidRPr="001E3960">
                <w:rPr>
                  <w:rFonts w:ascii="Times New Roman" w:hAnsi="Times New Roman" w:cs="Times New Roman"/>
                  <w:noProof/>
                  <w:sz w:val="26"/>
                  <w:szCs w:val="26"/>
                </w:rPr>
                <w:t>. doi:https://doi.org/10.1016/j.jbef.2023.100838</w:t>
              </w:r>
            </w:p>
            <w:p w14:paraId="79016592"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Wen Chen, Weili Wu, Tonghui Zhang. (2023). Fintech development, firm digitalization, and bank loan pricing. </w:t>
              </w:r>
              <w:r w:rsidRPr="001E3960">
                <w:rPr>
                  <w:rFonts w:ascii="Times New Roman" w:hAnsi="Times New Roman" w:cs="Times New Roman"/>
                  <w:i/>
                  <w:iCs/>
                  <w:noProof/>
                  <w:sz w:val="26"/>
                  <w:szCs w:val="26"/>
                </w:rPr>
                <w:t>Journal of Behavioral and Experimental Finance</w:t>
              </w:r>
              <w:r w:rsidRPr="001E3960">
                <w:rPr>
                  <w:rFonts w:ascii="Times New Roman" w:hAnsi="Times New Roman" w:cs="Times New Roman"/>
                  <w:noProof/>
                  <w:sz w:val="26"/>
                  <w:szCs w:val="26"/>
                </w:rPr>
                <w:t>. doi:https://doi.org/10.1016/j.jbef.2023.100838</w:t>
              </w:r>
            </w:p>
            <w:p w14:paraId="45A28787"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Xiaohui Chen, Wen Chen, Kongbiao Lu. (2023). Does an imbalance in the population gender ratio affect FinTech innovation? </w:t>
              </w:r>
              <w:r w:rsidRPr="001E3960">
                <w:rPr>
                  <w:rFonts w:ascii="Times New Roman" w:hAnsi="Times New Roman" w:cs="Times New Roman"/>
                  <w:i/>
                  <w:iCs/>
                  <w:noProof/>
                  <w:sz w:val="26"/>
                  <w:szCs w:val="26"/>
                </w:rPr>
                <w:t>Technological Forecasting and Social Change, 188</w:t>
              </w:r>
              <w:r w:rsidRPr="001E3960">
                <w:rPr>
                  <w:rFonts w:ascii="Times New Roman" w:hAnsi="Times New Roman" w:cs="Times New Roman"/>
                  <w:noProof/>
                  <w:sz w:val="26"/>
                  <w:szCs w:val="26"/>
                </w:rPr>
                <w:t>. doi:https://doi.org/10.1016/j.techfore.2022.122164</w:t>
              </w:r>
            </w:p>
            <w:p w14:paraId="073618B1"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Xinyue Wang và cộng sự. (2023). </w:t>
              </w:r>
              <w:r w:rsidRPr="001E3960">
                <w:rPr>
                  <w:rFonts w:ascii="Times New Roman" w:hAnsi="Times New Roman" w:cs="Times New Roman"/>
                  <w:i/>
                  <w:iCs/>
                  <w:noProof/>
                  <w:sz w:val="26"/>
                  <w:szCs w:val="26"/>
                </w:rPr>
                <w:t>Local FinTech development and stock price crash risk.</w:t>
              </w:r>
              <w:r w:rsidRPr="001E3960">
                <w:rPr>
                  <w:rFonts w:ascii="Times New Roman" w:hAnsi="Times New Roman" w:cs="Times New Roman"/>
                  <w:noProof/>
                  <w:sz w:val="26"/>
                  <w:szCs w:val="26"/>
                </w:rPr>
                <w:t xml:space="preserve"> Retrieved from Science Direct: https://doi.org/10.1016/j.frl.2023.103644</w:t>
              </w:r>
            </w:p>
            <w:p w14:paraId="415DFF30"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Xuejun Jin và cộng sự. (2019). Economic policy uncertainty and stock price crash risk. </w:t>
              </w:r>
              <w:r w:rsidRPr="001E3960">
                <w:rPr>
                  <w:rFonts w:ascii="Times New Roman" w:hAnsi="Times New Roman" w:cs="Times New Roman"/>
                  <w:i/>
                  <w:iCs/>
                  <w:noProof/>
                  <w:sz w:val="26"/>
                  <w:szCs w:val="26"/>
                </w:rPr>
                <w:t>Accounting &amp; Finance</w:t>
              </w:r>
              <w:r w:rsidRPr="001E3960">
                <w:rPr>
                  <w:rFonts w:ascii="Times New Roman" w:hAnsi="Times New Roman" w:cs="Times New Roman"/>
                  <w:noProof/>
                  <w:sz w:val="26"/>
                  <w:szCs w:val="26"/>
                </w:rPr>
                <w:t>. doi: https://doi.org/10.1111/acfi.12455</w:t>
              </w:r>
            </w:p>
            <w:p w14:paraId="4E13B9D1"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Yan Luo và cộng sự. (2020). Economic policy uncertainty and stock price crash risk. </w:t>
              </w:r>
              <w:r w:rsidRPr="001E3960">
                <w:rPr>
                  <w:rFonts w:ascii="Times New Roman" w:hAnsi="Times New Roman" w:cs="Times New Roman"/>
                  <w:i/>
                  <w:iCs/>
                  <w:noProof/>
                  <w:sz w:val="26"/>
                  <w:szCs w:val="26"/>
                </w:rPr>
                <w:t>Research in International Business and Finance</w:t>
              </w:r>
              <w:r w:rsidRPr="001E3960">
                <w:rPr>
                  <w:rFonts w:ascii="Times New Roman" w:hAnsi="Times New Roman" w:cs="Times New Roman"/>
                  <w:noProof/>
                  <w:sz w:val="26"/>
                  <w:szCs w:val="26"/>
                </w:rPr>
                <w:t>. doi:https://doi.org/10.1016/j.ribaf.2019.101112</w:t>
              </w:r>
            </w:p>
            <w:p w14:paraId="65CC578C"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lastRenderedPageBreak/>
                <w:t xml:space="preserve">Yang Liu, Lin Luan, Weilong Wu, Zhiqiang Zhang, Yen Hsu. (2021). Can digital financial inclusion promote China's economic growth? </w:t>
              </w:r>
              <w:r w:rsidRPr="001E3960">
                <w:rPr>
                  <w:rFonts w:ascii="Times New Roman" w:hAnsi="Times New Roman" w:cs="Times New Roman"/>
                  <w:i/>
                  <w:iCs/>
                  <w:noProof/>
                  <w:sz w:val="26"/>
                  <w:szCs w:val="26"/>
                </w:rPr>
                <w:t>International Review of Financial Analysis</w:t>
              </w:r>
              <w:r w:rsidRPr="001E3960">
                <w:rPr>
                  <w:rFonts w:ascii="Times New Roman" w:hAnsi="Times New Roman" w:cs="Times New Roman"/>
                  <w:noProof/>
                  <w:sz w:val="26"/>
                  <w:szCs w:val="26"/>
                </w:rPr>
                <w:t>. doi:https://doi.org/10.1016/j.irfa.2021.101889</w:t>
              </w:r>
            </w:p>
            <w:p w14:paraId="6B4780C8"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Yến, N. H. (2019). Hoạt động của Fintech ở Việt Nam hiện nay - Thực trạng pháp luật điều chỉnh và giải pháp pháp lí nhằm hoàn thiện pháp luật. </w:t>
              </w:r>
              <w:r w:rsidRPr="001E3960">
                <w:rPr>
                  <w:rFonts w:ascii="Times New Roman" w:hAnsi="Times New Roman" w:cs="Times New Roman"/>
                  <w:i/>
                  <w:iCs/>
                  <w:noProof/>
                  <w:sz w:val="26"/>
                  <w:szCs w:val="26"/>
                </w:rPr>
                <w:t xml:space="preserve">Tạp chí Luật học </w:t>
              </w:r>
              <w:r w:rsidRPr="001E3960">
                <w:rPr>
                  <w:rFonts w:ascii="Times New Roman" w:hAnsi="Times New Roman" w:cs="Times New Roman"/>
                  <w:noProof/>
                  <w:sz w:val="26"/>
                  <w:szCs w:val="26"/>
                </w:rPr>
                <w:t>. Retrieved from https://www.researchgate.net/profile/Nguyen-Hai-Yen/publication/341540149_Hoat_dong_cua_Fintech_o_Viet_Nam_hien_nay_-_Thuc_trang_phap_luat_dieu_chinh_va_giai_phap_phap_li_nham_hoan_thien_phap_luat/links/5ec6089992851c11a87af4f6/Hoat-dong-cua-Fintech-o-Vie</w:t>
              </w:r>
            </w:p>
            <w:p w14:paraId="31245A37" w14:textId="77777777" w:rsidR="0036074C" w:rsidRPr="001E3960" w:rsidRDefault="0036074C" w:rsidP="0036074C">
              <w:pPr>
                <w:pStyle w:val="Bibliography"/>
                <w:ind w:left="720" w:hanging="720"/>
                <w:rPr>
                  <w:rFonts w:ascii="Times New Roman" w:hAnsi="Times New Roman" w:cs="Times New Roman"/>
                  <w:noProof/>
                  <w:sz w:val="26"/>
                  <w:szCs w:val="26"/>
                </w:rPr>
              </w:pPr>
              <w:r w:rsidRPr="001E3960">
                <w:rPr>
                  <w:rFonts w:ascii="Times New Roman" w:hAnsi="Times New Roman" w:cs="Times New Roman"/>
                  <w:noProof/>
                  <w:sz w:val="26"/>
                  <w:szCs w:val="26"/>
                </w:rPr>
                <w:t xml:space="preserve">Yi Fang, Qi Wang, Fan Wang, Yang Zhao. (2023). Bank fintech, liquidity creation, and risk-taking: Evidence from China. </w:t>
              </w:r>
              <w:r w:rsidRPr="001E3960">
                <w:rPr>
                  <w:rFonts w:ascii="Times New Roman" w:hAnsi="Times New Roman" w:cs="Times New Roman"/>
                  <w:i/>
                  <w:iCs/>
                  <w:noProof/>
                  <w:sz w:val="26"/>
                  <w:szCs w:val="26"/>
                </w:rPr>
                <w:t>Economic Modelling, 127</w:t>
              </w:r>
              <w:r w:rsidRPr="001E3960">
                <w:rPr>
                  <w:rFonts w:ascii="Times New Roman" w:hAnsi="Times New Roman" w:cs="Times New Roman"/>
                  <w:noProof/>
                  <w:sz w:val="26"/>
                  <w:szCs w:val="26"/>
                </w:rPr>
                <w:t>. doi:https://doi.org/10.1016/j.econmod.2023.106445</w:t>
              </w:r>
            </w:p>
            <w:p w14:paraId="5AA5B6A3" w14:textId="77777777" w:rsidR="0036074C" w:rsidRPr="00A466B0" w:rsidRDefault="0036074C" w:rsidP="0036074C">
              <w:pPr>
                <w:jc w:val="both"/>
                <w:rPr>
                  <w:rFonts w:ascii="Times New Roman" w:hAnsi="Times New Roman" w:cs="Times New Roman"/>
                  <w:sz w:val="26"/>
                  <w:szCs w:val="26"/>
                </w:rPr>
              </w:pPr>
              <w:r w:rsidRPr="001E3960">
                <w:rPr>
                  <w:rFonts w:ascii="Times New Roman" w:hAnsi="Times New Roman" w:cs="Times New Roman"/>
                  <w:b/>
                  <w:bCs/>
                  <w:noProof/>
                  <w:sz w:val="26"/>
                  <w:szCs w:val="26"/>
                </w:rPr>
                <w:fldChar w:fldCharType="end"/>
              </w:r>
            </w:p>
          </w:sdtContent>
        </w:sdt>
      </w:sdtContent>
    </w:sdt>
    <w:p w14:paraId="2BE4F35E" w14:textId="77777777" w:rsidR="001E3960" w:rsidRDefault="001E3960" w:rsidP="0036074C">
      <w:pPr>
        <w:rPr>
          <w:rFonts w:ascii="Times New Roman" w:hAnsi="Times New Roman" w:cs="Times New Roman"/>
          <w:b/>
          <w:bCs/>
          <w:sz w:val="26"/>
          <w:szCs w:val="26"/>
        </w:rPr>
        <w:sectPr w:rsidR="001E3960" w:rsidSect="00705026">
          <w:type w:val="continuous"/>
          <w:pgSz w:w="12240" w:h="15840"/>
          <w:pgMar w:top="1134" w:right="1134" w:bottom="1134" w:left="1701" w:header="720" w:footer="720" w:gutter="0"/>
          <w:cols w:space="720"/>
          <w:docGrid w:linePitch="360"/>
        </w:sectPr>
      </w:pPr>
    </w:p>
    <w:p w14:paraId="04E319F3" w14:textId="79465D88" w:rsidR="00F56413" w:rsidRPr="00F56413" w:rsidRDefault="00F56413" w:rsidP="00F56413">
      <w:pPr>
        <w:jc w:val="center"/>
        <w:outlineLvl w:val="0"/>
        <w:rPr>
          <w:rFonts w:ascii="Times New Roman" w:hAnsi="Times New Roman" w:cs="Times New Roman"/>
          <w:b/>
          <w:bCs/>
          <w:sz w:val="26"/>
          <w:szCs w:val="26"/>
          <w:lang w:val="vi-VN"/>
        </w:rPr>
      </w:pPr>
      <w:bookmarkStart w:id="40" w:name="_Toc148904704"/>
      <w:r>
        <w:rPr>
          <w:rFonts w:ascii="Times New Roman" w:hAnsi="Times New Roman" w:cs="Times New Roman"/>
          <w:b/>
          <w:bCs/>
          <w:sz w:val="26"/>
          <w:szCs w:val="26"/>
        </w:rPr>
        <w:lastRenderedPageBreak/>
        <w:t>Phụ</w:t>
      </w:r>
      <w:r>
        <w:rPr>
          <w:rFonts w:ascii="Times New Roman" w:hAnsi="Times New Roman" w:cs="Times New Roman"/>
          <w:b/>
          <w:bCs/>
          <w:sz w:val="26"/>
          <w:szCs w:val="26"/>
          <w:lang w:val="vi-VN"/>
        </w:rPr>
        <w:t xml:space="preserve"> Lục</w:t>
      </w:r>
      <w:bookmarkEnd w:id="40"/>
    </w:p>
    <w:p w14:paraId="225C7012" w14:textId="2EFB972B" w:rsidR="0036074C" w:rsidRDefault="0036074C" w:rsidP="00F56413">
      <w:pPr>
        <w:jc w:val="center"/>
        <w:rPr>
          <w:rFonts w:ascii="Times New Roman" w:hAnsi="Times New Roman" w:cs="Times New Roman"/>
          <w:b/>
          <w:bCs/>
          <w:sz w:val="26"/>
          <w:szCs w:val="26"/>
        </w:rPr>
      </w:pPr>
      <w:r>
        <w:rPr>
          <w:rFonts w:ascii="Times New Roman" w:hAnsi="Times New Roman" w:cs="Times New Roman"/>
          <w:b/>
          <w:bCs/>
          <w:sz w:val="26"/>
          <w:szCs w:val="26"/>
        </w:rPr>
        <w:t>Phụ lục 1: Bảng kết quả hồi quy OLS của NCSKEW</w:t>
      </w:r>
    </w:p>
    <w:p w14:paraId="4F4428BF" w14:textId="77777777" w:rsidR="0036074C" w:rsidRDefault="0036074C" w:rsidP="00D76F24">
      <w:pPr>
        <w:jc w:val="center"/>
        <w:rPr>
          <w:rFonts w:ascii="Times New Roman" w:hAnsi="Times New Roman" w:cs="Times New Roman"/>
          <w:b/>
          <w:bCs/>
          <w:sz w:val="26"/>
          <w:szCs w:val="26"/>
        </w:rPr>
      </w:pPr>
      <w:r w:rsidRPr="009865FE">
        <w:rPr>
          <w:rFonts w:ascii="Times New Roman" w:hAnsi="Times New Roman" w:cs="Times New Roman"/>
          <w:b/>
          <w:bCs/>
          <w:noProof/>
          <w:sz w:val="26"/>
          <w:szCs w:val="26"/>
        </w:rPr>
        <w:drawing>
          <wp:inline distT="0" distB="0" distL="0" distR="0" wp14:anchorId="0BDDD0A8" wp14:editId="579A7E5E">
            <wp:extent cx="5972175" cy="5535930"/>
            <wp:effectExtent l="0" t="0" r="9525" b="7620"/>
            <wp:docPr id="1311141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41237" name=""/>
                    <pic:cNvPicPr/>
                  </pic:nvPicPr>
                  <pic:blipFill>
                    <a:blip r:embed="rId17"/>
                    <a:stretch>
                      <a:fillRect/>
                    </a:stretch>
                  </pic:blipFill>
                  <pic:spPr>
                    <a:xfrm>
                      <a:off x="0" y="0"/>
                      <a:ext cx="5972175" cy="5535930"/>
                    </a:xfrm>
                    <a:prstGeom prst="rect">
                      <a:avLst/>
                    </a:prstGeom>
                  </pic:spPr>
                </pic:pic>
              </a:graphicData>
            </a:graphic>
          </wp:inline>
        </w:drawing>
      </w:r>
    </w:p>
    <w:p w14:paraId="04DC08CC" w14:textId="77777777" w:rsidR="0036074C" w:rsidRDefault="0036074C" w:rsidP="00F56413">
      <w:pPr>
        <w:jc w:val="center"/>
        <w:rPr>
          <w:rFonts w:ascii="Times New Roman" w:hAnsi="Times New Roman" w:cs="Times New Roman"/>
          <w:b/>
          <w:bCs/>
          <w:sz w:val="26"/>
          <w:szCs w:val="26"/>
        </w:rPr>
      </w:pPr>
      <w:r>
        <w:rPr>
          <w:rFonts w:ascii="Times New Roman" w:hAnsi="Times New Roman" w:cs="Times New Roman"/>
          <w:b/>
          <w:bCs/>
          <w:sz w:val="26"/>
          <w:szCs w:val="26"/>
        </w:rPr>
        <w:t>Phụ lục 2: Bảng kết quả hồi quy OLS của DUVOL</w:t>
      </w:r>
    </w:p>
    <w:p w14:paraId="084A32AF" w14:textId="77777777" w:rsidR="0036074C" w:rsidRDefault="0036074C" w:rsidP="00D76F24">
      <w:pPr>
        <w:jc w:val="center"/>
        <w:rPr>
          <w:rFonts w:ascii="Times New Roman" w:hAnsi="Times New Roman" w:cs="Times New Roman"/>
          <w:b/>
          <w:bCs/>
          <w:sz w:val="26"/>
          <w:szCs w:val="26"/>
        </w:rPr>
      </w:pPr>
      <w:r w:rsidRPr="009A7D41">
        <w:rPr>
          <w:rFonts w:ascii="Times New Roman" w:hAnsi="Times New Roman" w:cs="Times New Roman"/>
          <w:b/>
          <w:bCs/>
          <w:noProof/>
          <w:sz w:val="26"/>
          <w:szCs w:val="26"/>
        </w:rPr>
        <w:lastRenderedPageBreak/>
        <w:drawing>
          <wp:inline distT="0" distB="0" distL="0" distR="0" wp14:anchorId="5CEEC4F9" wp14:editId="4F0762B7">
            <wp:extent cx="5797848" cy="4877051"/>
            <wp:effectExtent l="0" t="0" r="0" b="0"/>
            <wp:docPr id="187189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93478" name=""/>
                    <pic:cNvPicPr/>
                  </pic:nvPicPr>
                  <pic:blipFill>
                    <a:blip r:embed="rId18"/>
                    <a:stretch>
                      <a:fillRect/>
                    </a:stretch>
                  </pic:blipFill>
                  <pic:spPr>
                    <a:xfrm>
                      <a:off x="0" y="0"/>
                      <a:ext cx="5797848" cy="4877051"/>
                    </a:xfrm>
                    <a:prstGeom prst="rect">
                      <a:avLst/>
                    </a:prstGeom>
                  </pic:spPr>
                </pic:pic>
              </a:graphicData>
            </a:graphic>
          </wp:inline>
        </w:drawing>
      </w:r>
    </w:p>
    <w:p w14:paraId="21871C5F" w14:textId="4B841BFF" w:rsidR="0036074C" w:rsidRDefault="0036074C" w:rsidP="00F56413">
      <w:pPr>
        <w:jc w:val="center"/>
        <w:rPr>
          <w:rFonts w:ascii="Times New Roman" w:hAnsi="Times New Roman" w:cs="Times New Roman"/>
          <w:b/>
          <w:bCs/>
          <w:sz w:val="26"/>
          <w:szCs w:val="26"/>
        </w:rPr>
      </w:pPr>
      <w:r>
        <w:rPr>
          <w:rFonts w:ascii="Times New Roman" w:hAnsi="Times New Roman" w:cs="Times New Roman"/>
          <w:b/>
          <w:bCs/>
          <w:sz w:val="26"/>
          <w:szCs w:val="26"/>
        </w:rPr>
        <w:t xml:space="preserve">Phụ lục </w:t>
      </w:r>
      <w:r w:rsidR="00F56413">
        <w:rPr>
          <w:rFonts w:ascii="Times New Roman" w:hAnsi="Times New Roman" w:cs="Times New Roman"/>
          <w:b/>
          <w:bCs/>
          <w:sz w:val="26"/>
          <w:szCs w:val="26"/>
        </w:rPr>
        <w:t>3</w:t>
      </w:r>
      <w:r>
        <w:rPr>
          <w:rFonts w:ascii="Times New Roman" w:hAnsi="Times New Roman" w:cs="Times New Roman"/>
          <w:b/>
          <w:bCs/>
          <w:sz w:val="26"/>
          <w:szCs w:val="26"/>
        </w:rPr>
        <w:t>: Kiểm định phương sai thay đổi của biến NCSKEW</w:t>
      </w:r>
    </w:p>
    <w:p w14:paraId="57583636" w14:textId="77777777" w:rsidR="0036074C" w:rsidRDefault="0036074C" w:rsidP="00D76F24">
      <w:pPr>
        <w:jc w:val="center"/>
        <w:rPr>
          <w:rFonts w:ascii="Times New Roman" w:hAnsi="Times New Roman" w:cs="Times New Roman"/>
          <w:b/>
          <w:bCs/>
          <w:sz w:val="26"/>
          <w:szCs w:val="26"/>
        </w:rPr>
      </w:pPr>
      <w:r w:rsidRPr="009F02D1">
        <w:rPr>
          <w:rFonts w:ascii="Times New Roman" w:hAnsi="Times New Roman" w:cs="Times New Roman"/>
          <w:b/>
          <w:bCs/>
          <w:noProof/>
          <w:sz w:val="26"/>
          <w:szCs w:val="26"/>
        </w:rPr>
        <w:lastRenderedPageBreak/>
        <w:drawing>
          <wp:inline distT="0" distB="0" distL="0" distR="0" wp14:anchorId="6962F3A6" wp14:editId="142A1A19">
            <wp:extent cx="3981655" cy="3391074"/>
            <wp:effectExtent l="0" t="0" r="0" b="0"/>
            <wp:docPr id="138112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22647" name=""/>
                    <pic:cNvPicPr/>
                  </pic:nvPicPr>
                  <pic:blipFill>
                    <a:blip r:embed="rId19"/>
                    <a:stretch>
                      <a:fillRect/>
                    </a:stretch>
                  </pic:blipFill>
                  <pic:spPr>
                    <a:xfrm>
                      <a:off x="0" y="0"/>
                      <a:ext cx="3981655" cy="3391074"/>
                    </a:xfrm>
                    <a:prstGeom prst="rect">
                      <a:avLst/>
                    </a:prstGeom>
                  </pic:spPr>
                </pic:pic>
              </a:graphicData>
            </a:graphic>
          </wp:inline>
        </w:drawing>
      </w:r>
    </w:p>
    <w:p w14:paraId="6E249D51" w14:textId="660DE931" w:rsidR="0036074C" w:rsidRDefault="0036074C" w:rsidP="00F56413">
      <w:pPr>
        <w:jc w:val="center"/>
        <w:rPr>
          <w:rFonts w:ascii="Times New Roman" w:hAnsi="Times New Roman" w:cs="Times New Roman"/>
          <w:b/>
          <w:bCs/>
          <w:sz w:val="26"/>
          <w:szCs w:val="26"/>
        </w:rPr>
      </w:pPr>
      <w:r>
        <w:rPr>
          <w:rFonts w:ascii="Times New Roman" w:hAnsi="Times New Roman" w:cs="Times New Roman"/>
          <w:b/>
          <w:bCs/>
          <w:sz w:val="26"/>
          <w:szCs w:val="26"/>
        </w:rPr>
        <w:t xml:space="preserve">Phụ lục </w:t>
      </w:r>
      <w:r w:rsidR="00F56413">
        <w:rPr>
          <w:rFonts w:ascii="Times New Roman" w:hAnsi="Times New Roman" w:cs="Times New Roman"/>
          <w:b/>
          <w:bCs/>
          <w:sz w:val="26"/>
          <w:szCs w:val="26"/>
        </w:rPr>
        <w:t>4</w:t>
      </w:r>
      <w:r>
        <w:rPr>
          <w:rFonts w:ascii="Times New Roman" w:hAnsi="Times New Roman" w:cs="Times New Roman"/>
          <w:b/>
          <w:bCs/>
          <w:sz w:val="26"/>
          <w:szCs w:val="26"/>
        </w:rPr>
        <w:t>: Kiểm định phương sai thay đổi của biến DUVOL</w:t>
      </w:r>
    </w:p>
    <w:p w14:paraId="0DB41541" w14:textId="77777777" w:rsidR="0036074C" w:rsidRDefault="0036074C" w:rsidP="00D76F24">
      <w:pPr>
        <w:jc w:val="center"/>
        <w:rPr>
          <w:rFonts w:ascii="Times New Roman" w:hAnsi="Times New Roman" w:cs="Times New Roman"/>
          <w:b/>
          <w:bCs/>
          <w:sz w:val="26"/>
          <w:szCs w:val="26"/>
        </w:rPr>
      </w:pPr>
      <w:r w:rsidRPr="009F02D1">
        <w:rPr>
          <w:rFonts w:ascii="Times New Roman" w:hAnsi="Times New Roman" w:cs="Times New Roman"/>
          <w:b/>
          <w:bCs/>
          <w:noProof/>
          <w:sz w:val="26"/>
          <w:szCs w:val="26"/>
        </w:rPr>
        <w:drawing>
          <wp:inline distT="0" distB="0" distL="0" distR="0" wp14:anchorId="2E37EF0D" wp14:editId="32DA8184">
            <wp:extent cx="3797495" cy="3410125"/>
            <wp:effectExtent l="0" t="0" r="0" b="0"/>
            <wp:docPr id="141924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42696" name=""/>
                    <pic:cNvPicPr/>
                  </pic:nvPicPr>
                  <pic:blipFill>
                    <a:blip r:embed="rId20"/>
                    <a:stretch>
                      <a:fillRect/>
                    </a:stretch>
                  </pic:blipFill>
                  <pic:spPr>
                    <a:xfrm>
                      <a:off x="0" y="0"/>
                      <a:ext cx="3797495" cy="3410125"/>
                    </a:xfrm>
                    <a:prstGeom prst="rect">
                      <a:avLst/>
                    </a:prstGeom>
                  </pic:spPr>
                </pic:pic>
              </a:graphicData>
            </a:graphic>
          </wp:inline>
        </w:drawing>
      </w:r>
    </w:p>
    <w:p w14:paraId="50A01696" w14:textId="1BF75567" w:rsidR="0036074C" w:rsidRDefault="0036074C" w:rsidP="00F56413">
      <w:pPr>
        <w:jc w:val="center"/>
        <w:rPr>
          <w:rFonts w:ascii="Times New Roman" w:hAnsi="Times New Roman" w:cs="Times New Roman"/>
          <w:b/>
          <w:bCs/>
          <w:sz w:val="26"/>
          <w:szCs w:val="26"/>
        </w:rPr>
      </w:pPr>
      <w:r>
        <w:rPr>
          <w:rFonts w:ascii="Times New Roman" w:hAnsi="Times New Roman" w:cs="Times New Roman"/>
          <w:b/>
          <w:bCs/>
          <w:sz w:val="26"/>
          <w:szCs w:val="26"/>
        </w:rPr>
        <w:t xml:space="preserve">Phụ lục </w:t>
      </w:r>
      <w:r w:rsidR="00F56413">
        <w:rPr>
          <w:rFonts w:ascii="Times New Roman" w:hAnsi="Times New Roman" w:cs="Times New Roman"/>
          <w:b/>
          <w:bCs/>
          <w:sz w:val="26"/>
          <w:szCs w:val="26"/>
        </w:rPr>
        <w:t>5</w:t>
      </w:r>
      <w:r>
        <w:rPr>
          <w:rFonts w:ascii="Times New Roman" w:hAnsi="Times New Roman" w:cs="Times New Roman"/>
          <w:b/>
          <w:bCs/>
          <w:sz w:val="26"/>
          <w:szCs w:val="26"/>
        </w:rPr>
        <w:t>: Kiểm định sự tự tương quan của biến NCSKEW</w:t>
      </w:r>
    </w:p>
    <w:p w14:paraId="288F4645" w14:textId="77777777" w:rsidR="0036074C" w:rsidRDefault="0036074C" w:rsidP="00D76F24">
      <w:pPr>
        <w:jc w:val="center"/>
        <w:rPr>
          <w:rFonts w:ascii="Times New Roman" w:hAnsi="Times New Roman" w:cs="Times New Roman"/>
          <w:b/>
          <w:bCs/>
          <w:sz w:val="26"/>
          <w:szCs w:val="26"/>
        </w:rPr>
      </w:pPr>
      <w:r w:rsidRPr="00793C87">
        <w:rPr>
          <w:rFonts w:ascii="Times New Roman" w:hAnsi="Times New Roman" w:cs="Times New Roman"/>
          <w:b/>
          <w:bCs/>
          <w:noProof/>
          <w:sz w:val="26"/>
          <w:szCs w:val="26"/>
        </w:rPr>
        <w:drawing>
          <wp:inline distT="0" distB="0" distL="0" distR="0" wp14:anchorId="03A77CD9" wp14:editId="4B6D46C8">
            <wp:extent cx="3854648" cy="800141"/>
            <wp:effectExtent l="0" t="0" r="0" b="0"/>
            <wp:docPr id="114663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35845" name=""/>
                    <pic:cNvPicPr/>
                  </pic:nvPicPr>
                  <pic:blipFill>
                    <a:blip r:embed="rId21"/>
                    <a:stretch>
                      <a:fillRect/>
                    </a:stretch>
                  </pic:blipFill>
                  <pic:spPr>
                    <a:xfrm>
                      <a:off x="0" y="0"/>
                      <a:ext cx="3854648" cy="800141"/>
                    </a:xfrm>
                    <a:prstGeom prst="rect">
                      <a:avLst/>
                    </a:prstGeom>
                  </pic:spPr>
                </pic:pic>
              </a:graphicData>
            </a:graphic>
          </wp:inline>
        </w:drawing>
      </w:r>
    </w:p>
    <w:p w14:paraId="1B878D60" w14:textId="4A57CDD2" w:rsidR="0036074C" w:rsidRDefault="0036074C" w:rsidP="00F56413">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 xml:space="preserve">Phụ lục </w:t>
      </w:r>
      <w:r w:rsidR="00F56413">
        <w:rPr>
          <w:rFonts w:ascii="Times New Roman" w:hAnsi="Times New Roman" w:cs="Times New Roman"/>
          <w:b/>
          <w:bCs/>
          <w:sz w:val="26"/>
          <w:szCs w:val="26"/>
        </w:rPr>
        <w:t>6</w:t>
      </w:r>
      <w:r>
        <w:rPr>
          <w:rFonts w:ascii="Times New Roman" w:hAnsi="Times New Roman" w:cs="Times New Roman"/>
          <w:b/>
          <w:bCs/>
          <w:sz w:val="26"/>
          <w:szCs w:val="26"/>
        </w:rPr>
        <w:t>: Kiểm định sự tự tương quan của biến DUVOL</w:t>
      </w:r>
    </w:p>
    <w:p w14:paraId="3A475A37" w14:textId="77777777" w:rsidR="0036074C" w:rsidRDefault="0036074C" w:rsidP="00D76F24">
      <w:pPr>
        <w:jc w:val="center"/>
        <w:rPr>
          <w:rFonts w:ascii="Times New Roman" w:hAnsi="Times New Roman" w:cs="Times New Roman"/>
          <w:b/>
          <w:bCs/>
          <w:sz w:val="26"/>
          <w:szCs w:val="26"/>
        </w:rPr>
      </w:pPr>
      <w:r w:rsidRPr="00793C87">
        <w:rPr>
          <w:rFonts w:ascii="Times New Roman" w:hAnsi="Times New Roman" w:cs="Times New Roman"/>
          <w:b/>
          <w:bCs/>
          <w:noProof/>
          <w:sz w:val="26"/>
          <w:szCs w:val="26"/>
        </w:rPr>
        <w:drawing>
          <wp:inline distT="0" distB="0" distL="0" distR="0" wp14:anchorId="3A41381B" wp14:editId="7312284A">
            <wp:extent cx="3664138" cy="717587"/>
            <wp:effectExtent l="0" t="0" r="0" b="6350"/>
            <wp:docPr id="21262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9238" name=""/>
                    <pic:cNvPicPr/>
                  </pic:nvPicPr>
                  <pic:blipFill>
                    <a:blip r:embed="rId22"/>
                    <a:stretch>
                      <a:fillRect/>
                    </a:stretch>
                  </pic:blipFill>
                  <pic:spPr>
                    <a:xfrm>
                      <a:off x="0" y="0"/>
                      <a:ext cx="3664138" cy="717587"/>
                    </a:xfrm>
                    <a:prstGeom prst="rect">
                      <a:avLst/>
                    </a:prstGeom>
                  </pic:spPr>
                </pic:pic>
              </a:graphicData>
            </a:graphic>
          </wp:inline>
        </w:drawing>
      </w:r>
    </w:p>
    <w:p w14:paraId="5E5CCE9D" w14:textId="5F508B6D" w:rsidR="0036074C" w:rsidRDefault="0036074C" w:rsidP="00F56413">
      <w:pPr>
        <w:jc w:val="center"/>
        <w:rPr>
          <w:rFonts w:ascii="Times New Roman" w:hAnsi="Times New Roman" w:cs="Times New Roman"/>
          <w:b/>
          <w:bCs/>
          <w:sz w:val="26"/>
          <w:szCs w:val="26"/>
        </w:rPr>
      </w:pPr>
      <w:r>
        <w:rPr>
          <w:rFonts w:ascii="Times New Roman" w:hAnsi="Times New Roman" w:cs="Times New Roman"/>
          <w:b/>
          <w:bCs/>
          <w:sz w:val="26"/>
          <w:szCs w:val="26"/>
        </w:rPr>
        <w:t xml:space="preserve">Phụ lục </w:t>
      </w:r>
      <w:r w:rsidR="00F56413">
        <w:rPr>
          <w:rFonts w:ascii="Times New Roman" w:hAnsi="Times New Roman" w:cs="Times New Roman"/>
          <w:b/>
          <w:bCs/>
          <w:sz w:val="26"/>
          <w:szCs w:val="26"/>
        </w:rPr>
        <w:t>7</w:t>
      </w:r>
      <w:r>
        <w:rPr>
          <w:rFonts w:ascii="Times New Roman" w:hAnsi="Times New Roman" w:cs="Times New Roman"/>
          <w:b/>
          <w:bCs/>
          <w:sz w:val="26"/>
          <w:szCs w:val="26"/>
        </w:rPr>
        <w:t>: Bảng hồi quy mô hình FEM của DUVOL</w:t>
      </w:r>
    </w:p>
    <w:p w14:paraId="296F46B0" w14:textId="77777777" w:rsidR="0036074C" w:rsidRDefault="0036074C" w:rsidP="00D76F24">
      <w:pPr>
        <w:jc w:val="center"/>
        <w:rPr>
          <w:rFonts w:ascii="Times New Roman" w:hAnsi="Times New Roman" w:cs="Times New Roman"/>
          <w:b/>
          <w:bCs/>
          <w:sz w:val="26"/>
          <w:szCs w:val="26"/>
        </w:rPr>
      </w:pPr>
      <w:r w:rsidRPr="00793C87">
        <w:rPr>
          <w:rFonts w:ascii="Times New Roman" w:hAnsi="Times New Roman" w:cs="Times New Roman"/>
          <w:b/>
          <w:bCs/>
          <w:noProof/>
          <w:sz w:val="26"/>
          <w:szCs w:val="26"/>
        </w:rPr>
        <w:drawing>
          <wp:inline distT="0" distB="0" distL="0" distR="0" wp14:anchorId="1AA09FD6" wp14:editId="1F209F73">
            <wp:extent cx="5969307" cy="5988358"/>
            <wp:effectExtent l="0" t="0" r="0" b="0"/>
            <wp:docPr id="83373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39141" name=""/>
                    <pic:cNvPicPr/>
                  </pic:nvPicPr>
                  <pic:blipFill>
                    <a:blip r:embed="rId23"/>
                    <a:stretch>
                      <a:fillRect/>
                    </a:stretch>
                  </pic:blipFill>
                  <pic:spPr>
                    <a:xfrm>
                      <a:off x="0" y="0"/>
                      <a:ext cx="5969307" cy="5988358"/>
                    </a:xfrm>
                    <a:prstGeom prst="rect">
                      <a:avLst/>
                    </a:prstGeom>
                  </pic:spPr>
                </pic:pic>
              </a:graphicData>
            </a:graphic>
          </wp:inline>
        </w:drawing>
      </w:r>
    </w:p>
    <w:p w14:paraId="2CF785C3" w14:textId="57D4561C" w:rsidR="0036074C" w:rsidRDefault="0036074C" w:rsidP="00F56413">
      <w:pPr>
        <w:jc w:val="center"/>
        <w:rPr>
          <w:rFonts w:ascii="Times New Roman" w:hAnsi="Times New Roman" w:cs="Times New Roman"/>
          <w:b/>
          <w:bCs/>
          <w:sz w:val="26"/>
          <w:szCs w:val="26"/>
        </w:rPr>
      </w:pPr>
      <w:r>
        <w:rPr>
          <w:rFonts w:ascii="Times New Roman" w:hAnsi="Times New Roman" w:cs="Times New Roman"/>
          <w:b/>
          <w:bCs/>
          <w:sz w:val="26"/>
          <w:szCs w:val="26"/>
        </w:rPr>
        <w:t xml:space="preserve">Phụ lục </w:t>
      </w:r>
      <w:r w:rsidR="00F56413">
        <w:rPr>
          <w:rFonts w:ascii="Times New Roman" w:hAnsi="Times New Roman" w:cs="Times New Roman"/>
          <w:b/>
          <w:bCs/>
          <w:sz w:val="26"/>
          <w:szCs w:val="26"/>
        </w:rPr>
        <w:t>8</w:t>
      </w:r>
      <w:r>
        <w:rPr>
          <w:rFonts w:ascii="Times New Roman" w:hAnsi="Times New Roman" w:cs="Times New Roman"/>
          <w:b/>
          <w:bCs/>
          <w:sz w:val="26"/>
          <w:szCs w:val="26"/>
        </w:rPr>
        <w:t>: Bảng hồi quy mô hình REM của DUVOL</w:t>
      </w:r>
    </w:p>
    <w:p w14:paraId="2ED349AE" w14:textId="77777777" w:rsidR="0036074C" w:rsidRDefault="0036074C" w:rsidP="00D76F24">
      <w:pPr>
        <w:jc w:val="center"/>
        <w:rPr>
          <w:rFonts w:ascii="Times New Roman" w:hAnsi="Times New Roman" w:cs="Times New Roman"/>
          <w:b/>
          <w:bCs/>
          <w:sz w:val="26"/>
          <w:szCs w:val="26"/>
        </w:rPr>
      </w:pPr>
      <w:r w:rsidRPr="00793C87">
        <w:rPr>
          <w:rFonts w:ascii="Times New Roman" w:hAnsi="Times New Roman" w:cs="Times New Roman"/>
          <w:b/>
          <w:bCs/>
          <w:noProof/>
          <w:sz w:val="26"/>
          <w:szCs w:val="26"/>
        </w:rPr>
        <w:lastRenderedPageBreak/>
        <w:drawing>
          <wp:inline distT="0" distB="0" distL="0" distR="0" wp14:anchorId="4191B5ED" wp14:editId="0DFD12F4">
            <wp:extent cx="5972175" cy="5585460"/>
            <wp:effectExtent l="0" t="0" r="9525" b="0"/>
            <wp:docPr id="78826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65347" name=""/>
                    <pic:cNvPicPr/>
                  </pic:nvPicPr>
                  <pic:blipFill>
                    <a:blip r:embed="rId24"/>
                    <a:stretch>
                      <a:fillRect/>
                    </a:stretch>
                  </pic:blipFill>
                  <pic:spPr>
                    <a:xfrm>
                      <a:off x="0" y="0"/>
                      <a:ext cx="5972175" cy="5585460"/>
                    </a:xfrm>
                    <a:prstGeom prst="rect">
                      <a:avLst/>
                    </a:prstGeom>
                  </pic:spPr>
                </pic:pic>
              </a:graphicData>
            </a:graphic>
          </wp:inline>
        </w:drawing>
      </w:r>
    </w:p>
    <w:p w14:paraId="7ABE68C1" w14:textId="085CEBC8" w:rsidR="0036074C" w:rsidRDefault="0036074C" w:rsidP="00F56413">
      <w:pPr>
        <w:jc w:val="center"/>
        <w:rPr>
          <w:rFonts w:ascii="Times New Roman" w:hAnsi="Times New Roman" w:cs="Times New Roman"/>
          <w:b/>
          <w:bCs/>
          <w:sz w:val="26"/>
          <w:szCs w:val="26"/>
        </w:rPr>
      </w:pPr>
      <w:r>
        <w:rPr>
          <w:rFonts w:ascii="Times New Roman" w:hAnsi="Times New Roman" w:cs="Times New Roman"/>
          <w:b/>
          <w:bCs/>
          <w:sz w:val="26"/>
          <w:szCs w:val="26"/>
        </w:rPr>
        <w:t xml:space="preserve">Phụ lục </w:t>
      </w:r>
      <w:r w:rsidR="00F56413">
        <w:rPr>
          <w:rFonts w:ascii="Times New Roman" w:hAnsi="Times New Roman" w:cs="Times New Roman"/>
          <w:b/>
          <w:bCs/>
          <w:sz w:val="26"/>
          <w:szCs w:val="26"/>
        </w:rPr>
        <w:t>9</w:t>
      </w:r>
      <w:r>
        <w:rPr>
          <w:rFonts w:ascii="Times New Roman" w:hAnsi="Times New Roman" w:cs="Times New Roman"/>
          <w:b/>
          <w:bCs/>
          <w:sz w:val="26"/>
          <w:szCs w:val="26"/>
        </w:rPr>
        <w:t>: Kiểm định Hausaman mô hình FEM và REM của DUVOL</w:t>
      </w:r>
    </w:p>
    <w:p w14:paraId="75C5BE6E" w14:textId="77777777" w:rsidR="0036074C" w:rsidRDefault="0036074C" w:rsidP="00D76F24">
      <w:pPr>
        <w:jc w:val="center"/>
        <w:rPr>
          <w:rFonts w:ascii="Times New Roman" w:hAnsi="Times New Roman" w:cs="Times New Roman"/>
          <w:b/>
          <w:bCs/>
          <w:sz w:val="26"/>
          <w:szCs w:val="26"/>
        </w:rPr>
      </w:pPr>
      <w:r w:rsidRPr="00793C87">
        <w:rPr>
          <w:rFonts w:ascii="Times New Roman" w:hAnsi="Times New Roman" w:cs="Times New Roman"/>
          <w:b/>
          <w:bCs/>
          <w:noProof/>
          <w:sz w:val="26"/>
          <w:szCs w:val="26"/>
        </w:rPr>
        <w:lastRenderedPageBreak/>
        <w:drawing>
          <wp:inline distT="0" distB="0" distL="0" distR="0" wp14:anchorId="40CCC38D" wp14:editId="0A76D8CF">
            <wp:extent cx="5962956" cy="4432528"/>
            <wp:effectExtent l="0" t="0" r="0" b="6350"/>
            <wp:docPr id="133142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26221" name=""/>
                    <pic:cNvPicPr/>
                  </pic:nvPicPr>
                  <pic:blipFill>
                    <a:blip r:embed="rId25"/>
                    <a:stretch>
                      <a:fillRect/>
                    </a:stretch>
                  </pic:blipFill>
                  <pic:spPr>
                    <a:xfrm>
                      <a:off x="0" y="0"/>
                      <a:ext cx="5962956" cy="4432528"/>
                    </a:xfrm>
                    <a:prstGeom prst="rect">
                      <a:avLst/>
                    </a:prstGeom>
                  </pic:spPr>
                </pic:pic>
              </a:graphicData>
            </a:graphic>
          </wp:inline>
        </w:drawing>
      </w:r>
    </w:p>
    <w:p w14:paraId="3E2767CA" w14:textId="35B009ED" w:rsidR="0036074C" w:rsidRDefault="0036074C" w:rsidP="00F56413">
      <w:pPr>
        <w:jc w:val="center"/>
        <w:rPr>
          <w:rFonts w:ascii="Times New Roman" w:hAnsi="Times New Roman" w:cs="Times New Roman"/>
          <w:b/>
          <w:bCs/>
          <w:sz w:val="26"/>
          <w:szCs w:val="26"/>
        </w:rPr>
      </w:pPr>
      <w:r>
        <w:rPr>
          <w:rFonts w:ascii="Times New Roman" w:hAnsi="Times New Roman" w:cs="Times New Roman"/>
          <w:b/>
          <w:bCs/>
          <w:sz w:val="26"/>
          <w:szCs w:val="26"/>
        </w:rPr>
        <w:t xml:space="preserve">Phụ lục </w:t>
      </w:r>
      <w:r w:rsidR="00F56413">
        <w:rPr>
          <w:rFonts w:ascii="Times New Roman" w:hAnsi="Times New Roman" w:cs="Times New Roman"/>
          <w:b/>
          <w:bCs/>
          <w:sz w:val="26"/>
          <w:szCs w:val="26"/>
        </w:rPr>
        <w:t>10</w:t>
      </w:r>
      <w:r>
        <w:rPr>
          <w:rFonts w:ascii="Times New Roman" w:hAnsi="Times New Roman" w:cs="Times New Roman"/>
          <w:b/>
          <w:bCs/>
          <w:sz w:val="26"/>
          <w:szCs w:val="26"/>
        </w:rPr>
        <w:t>: 2SLS của NCSKEW</w:t>
      </w:r>
    </w:p>
    <w:p w14:paraId="08C58488" w14:textId="77777777" w:rsidR="0036074C" w:rsidRDefault="0036074C" w:rsidP="00D76F24">
      <w:pPr>
        <w:jc w:val="center"/>
        <w:rPr>
          <w:rFonts w:ascii="Times New Roman" w:hAnsi="Times New Roman" w:cs="Times New Roman"/>
          <w:b/>
          <w:bCs/>
          <w:sz w:val="26"/>
          <w:szCs w:val="26"/>
        </w:rPr>
      </w:pPr>
      <w:r w:rsidRPr="00793C87">
        <w:rPr>
          <w:rFonts w:ascii="Times New Roman" w:hAnsi="Times New Roman" w:cs="Times New Roman"/>
          <w:b/>
          <w:bCs/>
          <w:noProof/>
          <w:sz w:val="26"/>
          <w:szCs w:val="26"/>
        </w:rPr>
        <w:lastRenderedPageBreak/>
        <w:drawing>
          <wp:inline distT="0" distB="0" distL="0" distR="0" wp14:anchorId="0C6835D9" wp14:editId="14E68599">
            <wp:extent cx="5972175" cy="5582920"/>
            <wp:effectExtent l="0" t="0" r="9525" b="0"/>
            <wp:docPr id="165023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32712" name=""/>
                    <pic:cNvPicPr/>
                  </pic:nvPicPr>
                  <pic:blipFill>
                    <a:blip r:embed="rId26"/>
                    <a:stretch>
                      <a:fillRect/>
                    </a:stretch>
                  </pic:blipFill>
                  <pic:spPr>
                    <a:xfrm>
                      <a:off x="0" y="0"/>
                      <a:ext cx="5972175" cy="5582920"/>
                    </a:xfrm>
                    <a:prstGeom prst="rect">
                      <a:avLst/>
                    </a:prstGeom>
                  </pic:spPr>
                </pic:pic>
              </a:graphicData>
            </a:graphic>
          </wp:inline>
        </w:drawing>
      </w:r>
    </w:p>
    <w:p w14:paraId="1C7A0836" w14:textId="11231076" w:rsidR="0036074C" w:rsidRDefault="0036074C" w:rsidP="00F56413">
      <w:pPr>
        <w:jc w:val="center"/>
        <w:rPr>
          <w:rFonts w:ascii="Times New Roman" w:hAnsi="Times New Roman" w:cs="Times New Roman"/>
          <w:b/>
          <w:bCs/>
          <w:sz w:val="26"/>
          <w:szCs w:val="26"/>
        </w:rPr>
      </w:pPr>
      <w:r>
        <w:rPr>
          <w:rFonts w:ascii="Times New Roman" w:hAnsi="Times New Roman" w:cs="Times New Roman"/>
          <w:b/>
          <w:bCs/>
          <w:sz w:val="26"/>
          <w:szCs w:val="26"/>
        </w:rPr>
        <w:t xml:space="preserve">Phụ lục </w:t>
      </w:r>
      <w:r w:rsidR="00F56413">
        <w:rPr>
          <w:rFonts w:ascii="Times New Roman" w:hAnsi="Times New Roman" w:cs="Times New Roman"/>
          <w:b/>
          <w:bCs/>
          <w:sz w:val="26"/>
          <w:szCs w:val="26"/>
        </w:rPr>
        <w:t>11</w:t>
      </w:r>
      <w:r>
        <w:rPr>
          <w:rFonts w:ascii="Times New Roman" w:hAnsi="Times New Roman" w:cs="Times New Roman"/>
          <w:b/>
          <w:bCs/>
          <w:sz w:val="26"/>
          <w:szCs w:val="26"/>
        </w:rPr>
        <w:t>: 2SLS của DUVOL</w:t>
      </w:r>
    </w:p>
    <w:p w14:paraId="1099B8F1" w14:textId="77777777" w:rsidR="0036074C" w:rsidRDefault="0036074C" w:rsidP="00D76F24">
      <w:pPr>
        <w:jc w:val="center"/>
        <w:rPr>
          <w:rFonts w:ascii="Times New Roman" w:hAnsi="Times New Roman" w:cs="Times New Roman"/>
          <w:b/>
          <w:bCs/>
          <w:sz w:val="26"/>
          <w:szCs w:val="26"/>
        </w:rPr>
      </w:pPr>
      <w:r w:rsidRPr="00793C87">
        <w:rPr>
          <w:rFonts w:ascii="Times New Roman" w:hAnsi="Times New Roman" w:cs="Times New Roman"/>
          <w:b/>
          <w:bCs/>
          <w:noProof/>
          <w:sz w:val="26"/>
          <w:szCs w:val="26"/>
        </w:rPr>
        <w:lastRenderedPageBreak/>
        <w:drawing>
          <wp:inline distT="0" distB="0" distL="0" distR="0" wp14:anchorId="6AA00829" wp14:editId="1865F4F9">
            <wp:extent cx="5829600" cy="5626389"/>
            <wp:effectExtent l="0" t="0" r="0" b="0"/>
            <wp:docPr id="166886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62059" name=""/>
                    <pic:cNvPicPr/>
                  </pic:nvPicPr>
                  <pic:blipFill>
                    <a:blip r:embed="rId27"/>
                    <a:stretch>
                      <a:fillRect/>
                    </a:stretch>
                  </pic:blipFill>
                  <pic:spPr>
                    <a:xfrm>
                      <a:off x="0" y="0"/>
                      <a:ext cx="5829600" cy="5626389"/>
                    </a:xfrm>
                    <a:prstGeom prst="rect">
                      <a:avLst/>
                    </a:prstGeom>
                  </pic:spPr>
                </pic:pic>
              </a:graphicData>
            </a:graphic>
          </wp:inline>
        </w:drawing>
      </w:r>
    </w:p>
    <w:p w14:paraId="7458A74D" w14:textId="1BFA25D0" w:rsidR="0036074C" w:rsidRDefault="0036074C" w:rsidP="00F56413">
      <w:pPr>
        <w:jc w:val="center"/>
        <w:rPr>
          <w:rFonts w:ascii="Times New Roman" w:hAnsi="Times New Roman" w:cs="Times New Roman"/>
          <w:b/>
          <w:bCs/>
          <w:sz w:val="26"/>
          <w:szCs w:val="26"/>
        </w:rPr>
      </w:pPr>
      <w:r>
        <w:rPr>
          <w:rFonts w:ascii="Times New Roman" w:hAnsi="Times New Roman" w:cs="Times New Roman"/>
          <w:b/>
          <w:bCs/>
          <w:sz w:val="26"/>
          <w:szCs w:val="26"/>
        </w:rPr>
        <w:t xml:space="preserve">Phụ lục </w:t>
      </w:r>
      <w:r w:rsidR="00F56413">
        <w:rPr>
          <w:rFonts w:ascii="Times New Roman" w:hAnsi="Times New Roman" w:cs="Times New Roman"/>
          <w:b/>
          <w:bCs/>
          <w:sz w:val="26"/>
          <w:szCs w:val="26"/>
        </w:rPr>
        <w:t>12</w:t>
      </w:r>
      <w:r>
        <w:rPr>
          <w:rFonts w:ascii="Times New Roman" w:hAnsi="Times New Roman" w:cs="Times New Roman"/>
          <w:b/>
          <w:bCs/>
          <w:sz w:val="26"/>
          <w:szCs w:val="26"/>
        </w:rPr>
        <w:t>: Kiểm định Hausman của NCSKEW</w:t>
      </w:r>
    </w:p>
    <w:p w14:paraId="08172631" w14:textId="77777777" w:rsidR="0036074C" w:rsidRDefault="0036074C" w:rsidP="00D76F24">
      <w:pPr>
        <w:jc w:val="center"/>
        <w:rPr>
          <w:rFonts w:ascii="Times New Roman" w:hAnsi="Times New Roman" w:cs="Times New Roman"/>
          <w:b/>
          <w:bCs/>
          <w:sz w:val="26"/>
          <w:szCs w:val="26"/>
        </w:rPr>
      </w:pPr>
      <w:r w:rsidRPr="00793C87">
        <w:rPr>
          <w:rFonts w:ascii="Times New Roman" w:hAnsi="Times New Roman" w:cs="Times New Roman"/>
          <w:b/>
          <w:bCs/>
          <w:noProof/>
          <w:sz w:val="26"/>
          <w:szCs w:val="26"/>
        </w:rPr>
        <w:drawing>
          <wp:inline distT="0" distB="0" distL="0" distR="0" wp14:anchorId="1A73B366" wp14:editId="63B619B5">
            <wp:extent cx="4242018" cy="1371670"/>
            <wp:effectExtent l="0" t="0" r="6350" b="0"/>
            <wp:docPr id="94294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7329" name=""/>
                    <pic:cNvPicPr/>
                  </pic:nvPicPr>
                  <pic:blipFill>
                    <a:blip r:embed="rId28"/>
                    <a:stretch>
                      <a:fillRect/>
                    </a:stretch>
                  </pic:blipFill>
                  <pic:spPr>
                    <a:xfrm>
                      <a:off x="0" y="0"/>
                      <a:ext cx="4242018" cy="1371670"/>
                    </a:xfrm>
                    <a:prstGeom prst="rect">
                      <a:avLst/>
                    </a:prstGeom>
                  </pic:spPr>
                </pic:pic>
              </a:graphicData>
            </a:graphic>
          </wp:inline>
        </w:drawing>
      </w:r>
    </w:p>
    <w:p w14:paraId="7B20EAF5" w14:textId="66EA5893" w:rsidR="0036074C" w:rsidRDefault="0036074C" w:rsidP="00F56413">
      <w:pPr>
        <w:jc w:val="center"/>
        <w:rPr>
          <w:rFonts w:ascii="Times New Roman" w:hAnsi="Times New Roman" w:cs="Times New Roman"/>
          <w:b/>
          <w:bCs/>
          <w:sz w:val="26"/>
          <w:szCs w:val="26"/>
        </w:rPr>
      </w:pPr>
      <w:r>
        <w:rPr>
          <w:rFonts w:ascii="Times New Roman" w:hAnsi="Times New Roman" w:cs="Times New Roman"/>
          <w:b/>
          <w:bCs/>
          <w:sz w:val="26"/>
          <w:szCs w:val="26"/>
        </w:rPr>
        <w:t xml:space="preserve">Phụ lục </w:t>
      </w:r>
      <w:r w:rsidR="00F56413">
        <w:rPr>
          <w:rFonts w:ascii="Times New Roman" w:hAnsi="Times New Roman" w:cs="Times New Roman"/>
          <w:b/>
          <w:bCs/>
          <w:sz w:val="26"/>
          <w:szCs w:val="26"/>
        </w:rPr>
        <w:t>13</w:t>
      </w:r>
      <w:r>
        <w:rPr>
          <w:rFonts w:ascii="Times New Roman" w:hAnsi="Times New Roman" w:cs="Times New Roman"/>
          <w:b/>
          <w:bCs/>
          <w:sz w:val="26"/>
          <w:szCs w:val="26"/>
        </w:rPr>
        <w:t>: Kiểm định Hausman của DUVOL</w:t>
      </w:r>
    </w:p>
    <w:p w14:paraId="38E2ABF2" w14:textId="77777777" w:rsidR="0036074C" w:rsidRDefault="0036074C" w:rsidP="00D76F24">
      <w:pPr>
        <w:jc w:val="center"/>
        <w:rPr>
          <w:rFonts w:ascii="Times New Roman" w:hAnsi="Times New Roman" w:cs="Times New Roman"/>
          <w:b/>
          <w:bCs/>
          <w:sz w:val="26"/>
          <w:szCs w:val="26"/>
        </w:rPr>
      </w:pPr>
      <w:r w:rsidRPr="00793C87">
        <w:rPr>
          <w:rFonts w:ascii="Times New Roman" w:hAnsi="Times New Roman" w:cs="Times New Roman"/>
          <w:b/>
          <w:bCs/>
          <w:noProof/>
          <w:sz w:val="26"/>
          <w:szCs w:val="26"/>
        </w:rPr>
        <w:lastRenderedPageBreak/>
        <w:drawing>
          <wp:inline distT="0" distB="0" distL="0" distR="0" wp14:anchorId="5C0523CC" wp14:editId="2BAFC122">
            <wp:extent cx="3176587" cy="801133"/>
            <wp:effectExtent l="0" t="0" r="5080" b="0"/>
            <wp:docPr id="28017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73501" name=""/>
                    <pic:cNvPicPr/>
                  </pic:nvPicPr>
                  <pic:blipFill>
                    <a:blip r:embed="rId29"/>
                    <a:stretch>
                      <a:fillRect/>
                    </a:stretch>
                  </pic:blipFill>
                  <pic:spPr>
                    <a:xfrm>
                      <a:off x="0" y="0"/>
                      <a:ext cx="3190309" cy="804594"/>
                    </a:xfrm>
                    <a:prstGeom prst="rect">
                      <a:avLst/>
                    </a:prstGeom>
                  </pic:spPr>
                </pic:pic>
              </a:graphicData>
            </a:graphic>
          </wp:inline>
        </w:drawing>
      </w:r>
    </w:p>
    <w:p w14:paraId="6AEB2EF7" w14:textId="155CD5AC" w:rsidR="0036074C" w:rsidRPr="00CD2A03" w:rsidRDefault="0036074C" w:rsidP="00F56413">
      <w:pPr>
        <w:jc w:val="center"/>
        <w:rPr>
          <w:rFonts w:ascii="Times New Roman" w:hAnsi="Times New Roman" w:cs="Times New Roman"/>
          <w:b/>
          <w:bCs/>
          <w:sz w:val="26"/>
          <w:szCs w:val="26"/>
        </w:rPr>
      </w:pPr>
      <w:r>
        <w:rPr>
          <w:rFonts w:ascii="Times New Roman" w:hAnsi="Times New Roman" w:cs="Times New Roman"/>
          <w:b/>
          <w:bCs/>
          <w:sz w:val="26"/>
          <w:szCs w:val="26"/>
        </w:rPr>
        <w:t xml:space="preserve">Phụ lục </w:t>
      </w:r>
      <w:r w:rsidR="00F56413">
        <w:rPr>
          <w:rFonts w:ascii="Times New Roman" w:hAnsi="Times New Roman" w:cs="Times New Roman"/>
          <w:b/>
          <w:bCs/>
          <w:sz w:val="26"/>
          <w:szCs w:val="26"/>
        </w:rPr>
        <w:t>14</w:t>
      </w:r>
      <w:r>
        <w:rPr>
          <w:rFonts w:ascii="Times New Roman" w:hAnsi="Times New Roman" w:cs="Times New Roman"/>
          <w:b/>
          <w:bCs/>
          <w:sz w:val="26"/>
          <w:szCs w:val="26"/>
        </w:rPr>
        <w:t>: Kiểm tra đạo văn</w:t>
      </w:r>
    </w:p>
    <w:p w14:paraId="31C0D9DA" w14:textId="06BA831C" w:rsidR="005D1E48" w:rsidRDefault="00D76F24" w:rsidP="00EB102F">
      <w:pPr>
        <w:jc w:val="center"/>
      </w:pPr>
      <w:r w:rsidRPr="00D76F24">
        <w:rPr>
          <w:noProof/>
        </w:rPr>
        <w:drawing>
          <wp:inline distT="0" distB="0" distL="0" distR="0" wp14:anchorId="3C446E90" wp14:editId="7C06B2D9">
            <wp:extent cx="5972175" cy="7179945"/>
            <wp:effectExtent l="0" t="0" r="9525" b="1905"/>
            <wp:docPr id="162654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42543" name=""/>
                    <pic:cNvPicPr/>
                  </pic:nvPicPr>
                  <pic:blipFill>
                    <a:blip r:embed="rId30"/>
                    <a:stretch>
                      <a:fillRect/>
                    </a:stretch>
                  </pic:blipFill>
                  <pic:spPr>
                    <a:xfrm>
                      <a:off x="0" y="0"/>
                      <a:ext cx="5972175" cy="7179945"/>
                    </a:xfrm>
                    <a:prstGeom prst="rect">
                      <a:avLst/>
                    </a:prstGeom>
                  </pic:spPr>
                </pic:pic>
              </a:graphicData>
            </a:graphic>
          </wp:inline>
        </w:drawing>
      </w:r>
    </w:p>
    <w:sectPr w:rsidR="005D1E48" w:rsidSect="001E3960">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B6330" w14:textId="77777777" w:rsidR="00052B06" w:rsidRDefault="00052B06">
      <w:pPr>
        <w:spacing w:after="0" w:line="240" w:lineRule="auto"/>
      </w:pPr>
      <w:r>
        <w:separator/>
      </w:r>
    </w:p>
  </w:endnote>
  <w:endnote w:type="continuationSeparator" w:id="0">
    <w:p w14:paraId="12415D1B" w14:textId="77777777" w:rsidR="00052B06" w:rsidRDefault="00052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196987"/>
      <w:docPartObj>
        <w:docPartGallery w:val="Page Numbers (Bottom of Page)"/>
        <w:docPartUnique/>
      </w:docPartObj>
    </w:sdtPr>
    <w:sdtEndPr>
      <w:rPr>
        <w:noProof/>
      </w:rPr>
    </w:sdtEndPr>
    <w:sdtContent>
      <w:p w14:paraId="60C03A75" w14:textId="49F179E2" w:rsidR="007A0B53" w:rsidRDefault="007A0B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1885C1" w14:textId="77777777" w:rsidR="000D2881" w:rsidRDefault="000D2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2959F" w14:textId="77777777" w:rsidR="00052B06" w:rsidRDefault="00052B06">
      <w:pPr>
        <w:spacing w:after="0" w:line="240" w:lineRule="auto"/>
      </w:pPr>
      <w:r>
        <w:separator/>
      </w:r>
    </w:p>
  </w:footnote>
  <w:footnote w:type="continuationSeparator" w:id="0">
    <w:p w14:paraId="0E589C87" w14:textId="77777777" w:rsidR="00052B06" w:rsidRDefault="00052B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4116128"/>
      <w:docPartObj>
        <w:docPartGallery w:val="Page Numbers (Top of Page)"/>
        <w:docPartUnique/>
      </w:docPartObj>
    </w:sdtPr>
    <w:sdtEndPr>
      <w:rPr>
        <w:noProof/>
      </w:rPr>
    </w:sdtEndPr>
    <w:sdtContent>
      <w:p w14:paraId="14D24947" w14:textId="77777777" w:rsidR="008F4069" w:rsidRDefault="0000000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251EDF3" w14:textId="77777777" w:rsidR="008F4069" w:rsidRDefault="008F40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E0E3F" w14:textId="1257519C" w:rsidR="008F4069" w:rsidRDefault="008F4069">
    <w:pPr>
      <w:pStyle w:val="Header"/>
      <w:jc w:val="center"/>
    </w:pPr>
  </w:p>
  <w:p w14:paraId="091560E1" w14:textId="77777777" w:rsidR="008F4069" w:rsidRDefault="008F40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12A3A"/>
    <w:multiLevelType w:val="hybridMultilevel"/>
    <w:tmpl w:val="DCB46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418C3"/>
    <w:multiLevelType w:val="hybridMultilevel"/>
    <w:tmpl w:val="4D6EC4E6"/>
    <w:lvl w:ilvl="0" w:tplc="AB6CC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030E0"/>
    <w:multiLevelType w:val="hybridMultilevel"/>
    <w:tmpl w:val="567AEC68"/>
    <w:lvl w:ilvl="0" w:tplc="AB6CC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576820"/>
    <w:multiLevelType w:val="hybridMultilevel"/>
    <w:tmpl w:val="E1169DFA"/>
    <w:lvl w:ilvl="0" w:tplc="AB6CC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D2CA7"/>
    <w:multiLevelType w:val="hybridMultilevel"/>
    <w:tmpl w:val="FCD6552E"/>
    <w:lvl w:ilvl="0" w:tplc="709C72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6C478E"/>
    <w:multiLevelType w:val="hybridMultilevel"/>
    <w:tmpl w:val="BAFCD3E0"/>
    <w:lvl w:ilvl="0" w:tplc="AB6CC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C97150"/>
    <w:multiLevelType w:val="hybridMultilevel"/>
    <w:tmpl w:val="AFEEC48A"/>
    <w:lvl w:ilvl="0" w:tplc="AB6CC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E612B0"/>
    <w:multiLevelType w:val="hybridMultilevel"/>
    <w:tmpl w:val="C2EC8F2E"/>
    <w:lvl w:ilvl="0" w:tplc="AB6CC09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36581D91"/>
    <w:multiLevelType w:val="hybridMultilevel"/>
    <w:tmpl w:val="E8349FE8"/>
    <w:lvl w:ilvl="0" w:tplc="AB6CC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C13C98"/>
    <w:multiLevelType w:val="hybridMultilevel"/>
    <w:tmpl w:val="C748CD08"/>
    <w:lvl w:ilvl="0" w:tplc="AB6CC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D0A66"/>
    <w:multiLevelType w:val="hybridMultilevel"/>
    <w:tmpl w:val="5314C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DD30C78"/>
    <w:multiLevelType w:val="hybridMultilevel"/>
    <w:tmpl w:val="A276359A"/>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43BA7F6E"/>
    <w:multiLevelType w:val="hybridMultilevel"/>
    <w:tmpl w:val="962CB166"/>
    <w:lvl w:ilvl="0" w:tplc="AB6CC09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87E5433"/>
    <w:multiLevelType w:val="hybridMultilevel"/>
    <w:tmpl w:val="ED6E3004"/>
    <w:lvl w:ilvl="0" w:tplc="AB6CC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011324"/>
    <w:multiLevelType w:val="hybridMultilevel"/>
    <w:tmpl w:val="E6329A1C"/>
    <w:lvl w:ilvl="0" w:tplc="AB6CC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9C4A12"/>
    <w:multiLevelType w:val="hybridMultilevel"/>
    <w:tmpl w:val="97B0A912"/>
    <w:lvl w:ilvl="0" w:tplc="AB6CC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A74BB9"/>
    <w:multiLevelType w:val="hybridMultilevel"/>
    <w:tmpl w:val="84FC437A"/>
    <w:lvl w:ilvl="0" w:tplc="AB6CC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947004"/>
    <w:multiLevelType w:val="hybridMultilevel"/>
    <w:tmpl w:val="3BF461E8"/>
    <w:lvl w:ilvl="0" w:tplc="AB6CC09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5BC72B75"/>
    <w:multiLevelType w:val="multilevel"/>
    <w:tmpl w:val="D0BC39E8"/>
    <w:lvl w:ilvl="0">
      <w:start w:val="3"/>
      <w:numFmt w:val="decimal"/>
      <w:lvlText w:val="%1"/>
      <w:lvlJc w:val="left"/>
      <w:pPr>
        <w:ind w:left="730" w:hanging="730"/>
      </w:pPr>
      <w:rPr>
        <w:rFonts w:hint="default"/>
      </w:rPr>
    </w:lvl>
    <w:lvl w:ilvl="1">
      <w:start w:val="3"/>
      <w:numFmt w:val="decimal"/>
      <w:lvlText w:val="%1.%2"/>
      <w:lvlJc w:val="left"/>
      <w:pPr>
        <w:ind w:left="730" w:hanging="730"/>
      </w:pPr>
      <w:rPr>
        <w:rFonts w:hint="default"/>
      </w:rPr>
    </w:lvl>
    <w:lvl w:ilvl="2">
      <w:start w:val="2"/>
      <w:numFmt w:val="decimal"/>
      <w:lvlText w:val="%1.%2.%3"/>
      <w:lvlJc w:val="left"/>
      <w:pPr>
        <w:ind w:left="730" w:hanging="730"/>
      </w:pPr>
      <w:rPr>
        <w:rFonts w:hint="default"/>
      </w:rPr>
    </w:lvl>
    <w:lvl w:ilvl="3">
      <w:start w:val="3"/>
      <w:numFmt w:val="decimal"/>
      <w:lvlText w:val="%1.%2.%3.%4"/>
      <w:lvlJc w:val="left"/>
      <w:pPr>
        <w:ind w:left="730" w:hanging="73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C53181D"/>
    <w:multiLevelType w:val="hybridMultilevel"/>
    <w:tmpl w:val="6B08A0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D857520"/>
    <w:multiLevelType w:val="hybridMultilevel"/>
    <w:tmpl w:val="2160D80C"/>
    <w:lvl w:ilvl="0" w:tplc="AB6CC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214DE3"/>
    <w:multiLevelType w:val="hybridMultilevel"/>
    <w:tmpl w:val="65A613C4"/>
    <w:lvl w:ilvl="0" w:tplc="AB6CC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635ECE"/>
    <w:multiLevelType w:val="hybridMultilevel"/>
    <w:tmpl w:val="97041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C900CB"/>
    <w:multiLevelType w:val="hybridMultilevel"/>
    <w:tmpl w:val="5858841E"/>
    <w:lvl w:ilvl="0" w:tplc="AB6CC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140435"/>
    <w:multiLevelType w:val="hybridMultilevel"/>
    <w:tmpl w:val="4920E52C"/>
    <w:lvl w:ilvl="0" w:tplc="AB6CC0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4F07ED"/>
    <w:multiLevelType w:val="hybridMultilevel"/>
    <w:tmpl w:val="8DBCF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1734C1"/>
    <w:multiLevelType w:val="hybridMultilevel"/>
    <w:tmpl w:val="1512A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851355"/>
    <w:multiLevelType w:val="hybridMultilevel"/>
    <w:tmpl w:val="C3FAE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1071844">
    <w:abstractNumId w:val="22"/>
  </w:num>
  <w:num w:numId="2" w16cid:durableId="1601181622">
    <w:abstractNumId w:val="8"/>
  </w:num>
  <w:num w:numId="3" w16cid:durableId="1813402392">
    <w:abstractNumId w:val="27"/>
  </w:num>
  <w:num w:numId="4" w16cid:durableId="1352299626">
    <w:abstractNumId w:val="19"/>
  </w:num>
  <w:num w:numId="5" w16cid:durableId="358897745">
    <w:abstractNumId w:val="11"/>
  </w:num>
  <w:num w:numId="6" w16cid:durableId="1331326349">
    <w:abstractNumId w:val="2"/>
  </w:num>
  <w:num w:numId="7" w16cid:durableId="2102488734">
    <w:abstractNumId w:val="23"/>
  </w:num>
  <w:num w:numId="8" w16cid:durableId="201751232">
    <w:abstractNumId w:val="24"/>
  </w:num>
  <w:num w:numId="9" w16cid:durableId="1291783650">
    <w:abstractNumId w:val="17"/>
  </w:num>
  <w:num w:numId="10" w16cid:durableId="136268566">
    <w:abstractNumId w:val="16"/>
  </w:num>
  <w:num w:numId="11" w16cid:durableId="285938046">
    <w:abstractNumId w:val="10"/>
  </w:num>
  <w:num w:numId="12" w16cid:durableId="1313367827">
    <w:abstractNumId w:val="1"/>
  </w:num>
  <w:num w:numId="13" w16cid:durableId="1091046373">
    <w:abstractNumId w:val="0"/>
  </w:num>
  <w:num w:numId="14" w16cid:durableId="1628583659">
    <w:abstractNumId w:val="18"/>
  </w:num>
  <w:num w:numId="15" w16cid:durableId="1728995663">
    <w:abstractNumId w:val="14"/>
  </w:num>
  <w:num w:numId="16" w16cid:durableId="339746760">
    <w:abstractNumId w:val="25"/>
  </w:num>
  <w:num w:numId="17" w16cid:durableId="77211573">
    <w:abstractNumId w:val="26"/>
  </w:num>
  <w:num w:numId="18" w16cid:durableId="1700816177">
    <w:abstractNumId w:val="12"/>
  </w:num>
  <w:num w:numId="19" w16cid:durableId="66924595">
    <w:abstractNumId w:val="13"/>
  </w:num>
  <w:num w:numId="20" w16cid:durableId="846941233">
    <w:abstractNumId w:val="9"/>
  </w:num>
  <w:num w:numId="21" w16cid:durableId="433332119">
    <w:abstractNumId w:val="5"/>
  </w:num>
  <w:num w:numId="22" w16cid:durableId="66417133">
    <w:abstractNumId w:val="20"/>
  </w:num>
  <w:num w:numId="23" w16cid:durableId="938683936">
    <w:abstractNumId w:val="7"/>
  </w:num>
  <w:num w:numId="24" w16cid:durableId="1139228296">
    <w:abstractNumId w:val="6"/>
  </w:num>
  <w:num w:numId="25" w16cid:durableId="1782601006">
    <w:abstractNumId w:val="3"/>
  </w:num>
  <w:num w:numId="26" w16cid:durableId="65685921">
    <w:abstractNumId w:val="21"/>
  </w:num>
  <w:num w:numId="27" w16cid:durableId="1598977907">
    <w:abstractNumId w:val="15"/>
  </w:num>
  <w:num w:numId="28" w16cid:durableId="19133897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74C"/>
    <w:rsid w:val="00045317"/>
    <w:rsid w:val="00052B06"/>
    <w:rsid w:val="000D2881"/>
    <w:rsid w:val="000E5987"/>
    <w:rsid w:val="001E3960"/>
    <w:rsid w:val="001E5136"/>
    <w:rsid w:val="00257F10"/>
    <w:rsid w:val="002D7775"/>
    <w:rsid w:val="00337875"/>
    <w:rsid w:val="0036074C"/>
    <w:rsid w:val="00427E5C"/>
    <w:rsid w:val="00453BDD"/>
    <w:rsid w:val="004A1F1F"/>
    <w:rsid w:val="004C2803"/>
    <w:rsid w:val="005D1E48"/>
    <w:rsid w:val="006210AD"/>
    <w:rsid w:val="007A0B53"/>
    <w:rsid w:val="00802AFE"/>
    <w:rsid w:val="008F4069"/>
    <w:rsid w:val="009202DF"/>
    <w:rsid w:val="009740B8"/>
    <w:rsid w:val="00AF02A2"/>
    <w:rsid w:val="00B62524"/>
    <w:rsid w:val="00C81767"/>
    <w:rsid w:val="00D13BA8"/>
    <w:rsid w:val="00D76F24"/>
    <w:rsid w:val="00E531CF"/>
    <w:rsid w:val="00EB102F"/>
    <w:rsid w:val="00F56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0087F0"/>
  <w15:chartTrackingRefBased/>
  <w15:docId w15:val="{B662E417-F736-4660-BF1B-CF2EDC709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74C"/>
  </w:style>
  <w:style w:type="paragraph" w:styleId="Heading1">
    <w:name w:val="heading 1"/>
    <w:basedOn w:val="Normal"/>
    <w:next w:val="Normal"/>
    <w:link w:val="Heading1Char"/>
    <w:uiPriority w:val="9"/>
    <w:qFormat/>
    <w:rsid w:val="0036074C"/>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3">
    <w:name w:val="heading 3"/>
    <w:basedOn w:val="Normal"/>
    <w:next w:val="Normal"/>
    <w:link w:val="Heading3Char"/>
    <w:uiPriority w:val="9"/>
    <w:unhideWhenUsed/>
    <w:qFormat/>
    <w:rsid w:val="003607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74C"/>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rsid w:val="0036074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36074C"/>
    <w:rPr>
      <w:color w:val="808080"/>
    </w:rPr>
  </w:style>
  <w:style w:type="character" w:styleId="Hyperlink">
    <w:name w:val="Hyperlink"/>
    <w:basedOn w:val="DefaultParagraphFont"/>
    <w:uiPriority w:val="99"/>
    <w:unhideWhenUsed/>
    <w:rsid w:val="0036074C"/>
    <w:rPr>
      <w:color w:val="0563C1" w:themeColor="hyperlink"/>
      <w:u w:val="single"/>
    </w:rPr>
  </w:style>
  <w:style w:type="character" w:styleId="UnresolvedMention">
    <w:name w:val="Unresolved Mention"/>
    <w:basedOn w:val="DefaultParagraphFont"/>
    <w:uiPriority w:val="99"/>
    <w:semiHidden/>
    <w:unhideWhenUsed/>
    <w:rsid w:val="0036074C"/>
    <w:rPr>
      <w:color w:val="605E5C"/>
      <w:shd w:val="clear" w:color="auto" w:fill="E1DFDD"/>
    </w:rPr>
  </w:style>
  <w:style w:type="table" w:styleId="TableGrid">
    <w:name w:val="Table Grid"/>
    <w:basedOn w:val="TableNormal"/>
    <w:uiPriority w:val="39"/>
    <w:rsid w:val="00360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074C"/>
    <w:pPr>
      <w:ind w:left="720"/>
      <w:contextualSpacing/>
    </w:pPr>
  </w:style>
  <w:style w:type="paragraph" w:styleId="Header">
    <w:name w:val="header"/>
    <w:basedOn w:val="Normal"/>
    <w:link w:val="HeaderChar"/>
    <w:uiPriority w:val="99"/>
    <w:unhideWhenUsed/>
    <w:rsid w:val="00360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74C"/>
  </w:style>
  <w:style w:type="paragraph" w:styleId="Footer">
    <w:name w:val="footer"/>
    <w:basedOn w:val="Normal"/>
    <w:link w:val="FooterChar"/>
    <w:uiPriority w:val="99"/>
    <w:unhideWhenUsed/>
    <w:rsid w:val="00360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074C"/>
  </w:style>
  <w:style w:type="paragraph" w:styleId="Bibliography">
    <w:name w:val="Bibliography"/>
    <w:basedOn w:val="Normal"/>
    <w:next w:val="Normal"/>
    <w:uiPriority w:val="37"/>
    <w:unhideWhenUsed/>
    <w:rsid w:val="0036074C"/>
  </w:style>
  <w:style w:type="character" w:customStyle="1" w:styleId="ref-lnk">
    <w:name w:val="ref-lnk"/>
    <w:basedOn w:val="DefaultParagraphFont"/>
    <w:rsid w:val="0036074C"/>
  </w:style>
  <w:style w:type="character" w:customStyle="1" w:styleId="off-screen">
    <w:name w:val="off-screen"/>
    <w:basedOn w:val="DefaultParagraphFont"/>
    <w:rsid w:val="0036074C"/>
  </w:style>
  <w:style w:type="paragraph" w:styleId="TOC1">
    <w:name w:val="toc 1"/>
    <w:basedOn w:val="Normal"/>
    <w:next w:val="Normal"/>
    <w:autoRedefine/>
    <w:uiPriority w:val="39"/>
    <w:unhideWhenUsed/>
    <w:rsid w:val="0036074C"/>
    <w:pPr>
      <w:spacing w:after="100"/>
    </w:pPr>
  </w:style>
  <w:style w:type="paragraph" w:styleId="TOC2">
    <w:name w:val="toc 2"/>
    <w:basedOn w:val="Normal"/>
    <w:next w:val="Normal"/>
    <w:autoRedefine/>
    <w:uiPriority w:val="39"/>
    <w:unhideWhenUsed/>
    <w:rsid w:val="0036074C"/>
    <w:pPr>
      <w:spacing w:after="100"/>
      <w:ind w:left="220"/>
    </w:pPr>
  </w:style>
  <w:style w:type="paragraph" w:styleId="TOC3">
    <w:name w:val="toc 3"/>
    <w:basedOn w:val="Normal"/>
    <w:next w:val="Normal"/>
    <w:autoRedefine/>
    <w:uiPriority w:val="39"/>
    <w:unhideWhenUsed/>
    <w:rsid w:val="0036074C"/>
    <w:pPr>
      <w:spacing w:after="100"/>
      <w:ind w:left="440"/>
    </w:pPr>
  </w:style>
  <w:style w:type="paragraph" w:styleId="TOC4">
    <w:name w:val="toc 4"/>
    <w:basedOn w:val="Normal"/>
    <w:next w:val="Normal"/>
    <w:autoRedefine/>
    <w:uiPriority w:val="39"/>
    <w:unhideWhenUsed/>
    <w:rsid w:val="0036074C"/>
    <w:pPr>
      <w:spacing w:after="100"/>
      <w:ind w:left="660"/>
    </w:pPr>
  </w:style>
  <w:style w:type="paragraph" w:styleId="Caption">
    <w:name w:val="caption"/>
    <w:basedOn w:val="Normal"/>
    <w:next w:val="Normal"/>
    <w:uiPriority w:val="35"/>
    <w:unhideWhenUsed/>
    <w:qFormat/>
    <w:rsid w:val="0036074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396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sale.31201021443@st.ueh.edu.vn"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statista.com/search/?q=fintech&amp;p=1"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inance.vietstock.vn/truy-xuat-du-lieu/tong-hop-doanh-nghiep.ht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mailto:sale.31201021443@st.ueh.edu.vn"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Put21</b:Tag>
    <b:SourceType>JournalArticle</b:SourceType>
    <b:Guid>{3DDF6233-B332-4D73-A2E2-C0C408B5DC62}</b:Guid>
    <b:Title>Mitigating Psychic Distance and Enhancing Internationalization of Fintech SMEs from Emerging Markets: The Role of Board of Directors</b:Title>
    <b:Year>2021</b:Year>
    <b:Author>
      <b:Author>
        <b:Corporate>Puthusserry Pushyarag và cộng sự</b:Corporate>
      </b:Author>
    </b:Author>
    <b:JournalName>British Journal of Management</b:JournalName>
    <b:Pages>1097–1120</b:Pages>
    <b:Volume>32(4)</b:Volume>
    <b:DOI> https://doi.org/10.1111/1467-8551.12502</b:DOI>
    <b:RefOrder>1</b:RefOrder>
  </b:Source>
  <b:Source>
    <b:Tag>Ser20</b:Tag>
    <b:SourceType>JournalArticle</b:SourceType>
    <b:Guid>{A74525D8-8B5E-433E-9716-98F94E8DF38D}</b:Guid>
    <b:Author>
      <b:Author>
        <b:Corporate>Sergey Belozyorov và cộng sự</b:Corporate>
      </b:Author>
    </b:Author>
    <b:Title>Fintech as a Precondition of Transformations in Global Financial Markets</b:Title>
    <b:JournalName>FORESIGHT AND STI GOVERNANCE</b:JournalName>
    <b:Year>2020</b:Year>
    <b:Pages>23-35</b:Pages>
    <b:Volume>14(2)</b:Volume>
    <b:DOI>10.17323/2500-2597.2020.2.23.35</b:DOI>
    <b:RefOrder>2</b:RefOrder>
  </b:Source>
  <b:Source>
    <b:Tag>Der20</b:Tag>
    <b:SourceType>JournalArticle</b:SourceType>
    <b:Guid>{E7F46B81-799F-451F-B949-E7CF6BD60522}</b:Guid>
    <b:Author>
      <b:Author>
        <b:Corporate>Derrick W.H. Fung và cộng sự</b:Corporate>
      </b:Author>
    </b:Author>
    <b:Title>Friend or foe: The divergent effects of FinTech on financial stability</b:Title>
    <b:JournalName>Emerging Markets Review</b:JournalName>
    <b:Year>2020</b:Year>
    <b:Pages>100727</b:Pages>
    <b:Volume>45</b:Volume>
    <b:DOI>https://doi.org/10.1016/j.ememar.2020.100727</b:DOI>
    <b:RefOrder>3</b:RefOrder>
  </b:Source>
  <b:Source>
    <b:Tag>Deb22</b:Tag>
    <b:SourceType>JournalArticle</b:SourceType>
    <b:Guid>{6DC8DF61-B8D8-4EFC-97AE-7ABF8AC20302}</b:Guid>
    <b:Author>
      <b:Author>
        <b:Corporate>Debao Hu và cộng sự</b:Corporate>
      </b:Author>
    </b:Author>
    <b:Title>Will fintech development increase commercial banks risk-taking? Evidence from China</b:Title>
    <b:JournalName>Electronic Commerce Research</b:JournalName>
    <b:Year>2022</b:Year>
    <b:Pages>1-31</b:Pages>
    <b:DOI>http://dx.doi.org/10.1007/s10660-022-09538-8</b:DOI>
    <b:RefOrder>4</b:RefOrder>
  </b:Source>
  <b:Source>
    <b:Tag>And192</b:Tag>
    <b:SourceType>BookSection</b:SourceType>
    <b:Guid>{D59914EF-EBD2-40BC-934F-C6D6B10C83BB}</b:Guid>
    <b:Author>
      <b:Author>
        <b:Corporate>Andreas Fuster và cộng sự</b:Corporate>
      </b:Author>
    </b:Author>
    <b:Title>The Role of Technology in Mortgage Lending</b:Title>
    <b:Year>2019</b:Year>
    <b:Pages>1854-1899</b:Pages>
    <b:BookTitle>The Review of Financial Studies</b:BookTitle>
    <b:Publisher>Oxford University Press</b:Publisher>
    <b:Volume>32(5)</b:Volume>
    <b:URL>https://www.jstor.org/stable/e48503789</b:URL>
    <b:RefOrder>5</b:RefOrder>
  </b:Source>
  <b:Source>
    <b:Tag>Bei14</b:Tag>
    <b:SourceType>JournalArticle</b:SourceType>
    <b:Guid>{744C67DD-68C1-4B9B-BEB8-75C828259B5A}</b:Guid>
    <b:Author>
      <b:Author>
        <b:Corporate>Beiting Cheng và cộng sự</b:Corporate>
      </b:Author>
    </b:Author>
    <b:Title>Corporate social responsibility and access to finance</b:Title>
    <b:Year>2014</b:Year>
    <b:Pages>1-23</b:Pages>
    <b:JournalName>Strategic Management</b:JournalName>
    <b:Volume>35(1)</b:Volume>
    <b:DOI>https://doi.org/10.1002/smj.2131</b:DOI>
    <b:RefOrder>6</b:RefOrder>
  </b:Source>
  <b:Source>
    <b:Tag>NaD221</b:Tag>
    <b:SourceType>JournalArticle</b:SourceType>
    <b:Guid>{9008B6BB-8064-4620-A42C-98BAD10DE0E6}</b:Guid>
    <b:Author>
      <b:Author>
        <b:Corporate>Na Ding và cộng sự</b:Corporate>
      </b:Author>
    </b:Author>
    <b:Title>Fintech, financial constraints and innovation: Evidence from China</b:Title>
    <b:JournalName>Corporate Finance</b:JournalName>
    <b:Year>2022</b:Year>
    <b:Pages>102194</b:Pages>
    <b:Volume>73</b:Volume>
    <b:DOI>https://doi.org/10.1016/j.jcorpfin.2022.102194</b:DOI>
    <b:RefOrder>7</b:RefOrder>
  </b:Source>
  <b:Source>
    <b:Tag>Pet20</b:Tag>
    <b:SourceType>JournalArticle</b:SourceType>
    <b:Guid>{BE774662-29AB-4AB6-8149-FBFFCF8296D7}</b:Guid>
    <b:Author>
      <b:Author>
        <b:Corporate>Peter J. Morgan, Long Q. Trinh</b:Corporate>
      </b:Author>
    </b:Author>
    <b:Title>Fintech and financial literacy in Viet Nam</b:Title>
    <b:JournalName>Asian Development Bank Institute</b:JournalName>
    <b:Year>2020</b:Year>
    <b:URL>http://hdl.handle.net/10419/238511</b:URL>
    <b:RefOrder>8</b:RefOrder>
  </b:Source>
  <b:Source>
    <b:Tag>PGS</b:Tag>
    <b:SourceType>JournalArticle</b:SourceType>
    <b:Guid>{AF4A0D27-4219-4D4A-8E1A-99DE1CE33B61}</b:Guid>
    <b:Author>
      <b:Author>
        <b:Corporate>PGS.TS. Trương Quang Thông và cộng sự</b:Corporate>
      </b:Author>
    </b:Author>
    <b:Title>FINTECH VÀ NGÂN HÀNG – ĐỐI TÁC HAY ĐỐI THỦ?</b:Title>
    <b:URL>https://digital.lib.ueh.edu.vn/handle/UEH/62535</b:URL>
    <b:RefOrder>9</b:RefOrder>
  </b:Source>
  <b:Source>
    <b:Tag>Yến19</b:Tag>
    <b:SourceType>JournalArticle</b:SourceType>
    <b:Guid>{2CB99096-9056-4BC1-99FA-63101A404D99}</b:Guid>
    <b:Author>
      <b:Author>
        <b:NameList>
          <b:Person>
            <b:Last>Yến</b:Last>
            <b:First>Nguyễn</b:First>
            <b:Middle>Hải</b:Middle>
          </b:Person>
        </b:NameList>
      </b:Author>
    </b:Author>
    <b:Title>Hoạt động của Fintech ở Việt Nam hiện nay - Thực trạng pháp luật điều chỉnh và giải pháp pháp lí nhằm hoàn thiện pháp luật</b:Title>
    <b:JournalName>Tạp chí Luật học </b:JournalName>
    <b:Year>2019</b:Year>
    <b:URL>https://www.researchgate.net/profile/Nguyen-Hai-Yen/publication/341540149_Hoat_dong_cua_Fintech_o_Viet_Nam_hien_nay_-_Thuc_trang_phap_luat_dieu_chinh_va_giai_phap_phap_li_nham_hoan_thien_phap_luat/links/5ec6089992851c11a87af4f6/Hoat-dong-cua-Fintech-o-Vie</b:URL>
    <b:RefOrder>10</b:RefOrder>
  </b:Source>
  <b:Source>
    <b:Tag>KAG23</b:Tag>
    <b:SourceType>InternetSite</b:SourceType>
    <b:Guid>{98CAF98F-93D0-4DBC-8AA6-10DD46B01CCC}</b:Guid>
    <b:Author>
      <b:Author>
        <b:NameList>
          <b:Person>
            <b:Last>KAGAN</b:Last>
            <b:First>JULIA</b:First>
          </b:Person>
        </b:NameList>
      </b:Author>
    </b:Author>
    <b:Title>Financial Technology (Fintech): Its Uses and Impact on Our Lives</b:Title>
    <b:Year>2023</b:Year>
    <b:InternetSiteTitle>Investopedia</b:InternetSiteTitle>
    <b:URL>https://www.investopedia.com/terms/f/fintech.asp</b:URL>
    <b:RefOrder>11</b:RefOrder>
  </b:Source>
  <b:Source>
    <b:Tag>GST21</b:Tag>
    <b:SourceType>JournalArticle</b:SourceType>
    <b:Guid>{30385560-4FCA-494D-B28B-A7053541FFF3}</b:Guid>
    <b:Author>
      <b:Author>
        <b:Corporate>GS. TS. Võ Xuân Vinh và cộng sự</b:Corporate>
      </b:Author>
    </b:Author>
    <b:Title>Sự trỗi dậy của các công ty Fintech ở Việt Nam – thách thức hay cơ hội cho các ngân hàng truyền thống?</b:Title>
    <b:Year>2021</b:Year>
    <b:Publisher>Trường Đại học Kinh tế Tp. Hồ Chí Minh</b:Publisher>
    <b:URL>http://digital.lib.ueh.edu.vn/handle/UEH/62535</b:URL>
    <b:RefOrder>12</b:RefOrder>
  </b:Source>
  <b:Source>
    <b:Tag>Ros22</b:Tag>
    <b:SourceType>DocumentFromInternetSite</b:SourceType>
    <b:Guid>{FA6199E3-80A2-426A-9681-B305651B8671}</b:Guid>
    <b:Author>
      <b:Author>
        <b:NameList>
          <b:Person>
            <b:Last>Ross</b:Last>
            <b:First>Sean</b:First>
          </b:Person>
        </b:NameList>
      </b:Author>
    </b:Author>
    <b:Title>Theory of Asymmetric Information Definition &amp; Challenges</b:Title>
    <b:Year>2022</b:Year>
    <b:InternetSiteTitle>Investopedia</b:InternetSiteTitle>
    <b:URL>https://www.investopedia.com/ask/answers/042415/what-theory-asymmetric-information-economics.asp</b:URL>
    <b:RefOrder>13</b:RefOrder>
  </b:Source>
  <b:Source>
    <b:Tag>And191</b:Tag>
    <b:SourceType>JournalArticle</b:SourceType>
    <b:Guid>{1361CC32-5489-4EB4-B23B-E1F8DC3C32F5}</b:Guid>
    <b:Author>
      <b:Author>
        <b:Corporate>Andreas Fuster và cộng sự</b:Corporate>
      </b:Author>
    </b:Author>
    <b:Title>The Role of Technology in Mortgage Lending</b:Title>
    <b:Year>2019</b:Year>
    <b:JournalName>The Role of Technology in Mortgage Lending</b:JournalName>
    <b:DOI>doi:10.1093/rfs/hhz018</b:DOI>
    <b:RefOrder>14</b:RefOrder>
  </b:Source>
  <b:Source>
    <b:Tag>Cos08</b:Tag>
    <b:SourceType>JournalArticle</b:SourceType>
    <b:Guid>{16CF9B60-CE0B-4919-9D3E-CC5E0BB3A4DF}</b:Guid>
    <b:Author>
      <b:Author>
        <b:Corporate>Costas Lapavitsas và cộng sự</b:Corporate>
      </b:Author>
    </b:Author>
    <b:Title>Globalization and Contemporary Banking: On the Impact of New Technology</b:Title>
    <b:JournalName>Contributions to Political Economy</b:JournalName>
    <b:Year>2008</b:Year>
    <b:DOI>https://doi.org/10.1093/cpe/bzn005</b:DOI>
    <b:RefOrder>15</b:RefOrder>
  </b:Source>
  <b:Source>
    <b:Tag>Jil20</b:Tag>
    <b:SourceType>JournalArticle</b:SourceType>
    <b:Guid>{D707BE9E-B848-4CA2-A608-204BC015C8FD}</b:Guid>
    <b:Author>
      <b:Author>
        <b:Corporate>Jillian Grennan và cộng sự</b:Corporate>
      </b:Author>
    </b:Author>
    <b:Title>FinTechs and the Market for Financial Analysis</b:Title>
    <b:JournalName>Journal of Financial and Quantitative Analysis</b:JournalName>
    <b:Year>2020</b:Year>
    <b:DOI>https://doi.org/10.1017/S0022109020000721</b:DOI>
    <b:RefOrder>16</b:RefOrder>
  </b:Source>
  <b:Source>
    <b:Tag>CHE22</b:Tag>
    <b:SourceType>Report</b:SourceType>
    <b:Guid>{54559E63-1F37-49A7-82AB-DF418B1ECD12}</b:Guid>
    <b:Title>Agency Problem: Definition, Examples, and Ways To Minimize Risks</b:Title>
    <b:Year>2022</b:Year>
    <b:Author>
      <b:Author>
        <b:NameList>
          <b:Person>
            <b:Last>CHEN</b:Last>
            <b:First>JAMES</b:First>
          </b:Person>
        </b:NameList>
      </b:Author>
    </b:Author>
    <b:URL>https://www.investopedia.com/terms/a/agencyproblem.asp</b:URL>
    <b:RefOrder>17</b:RefOrder>
  </b:Source>
  <b:Source>
    <b:Tag>Bal</b:Tag>
    <b:SourceType>JournalArticle</b:SourceType>
    <b:Guid>{C6E44DB1-771D-42EA-B43A-BB7F2D106824}</b:Guid>
    <b:Title>Market and Political/Regulatory Perspectives on the Recent Accounting Scandals</b:Title>
    <b:Author>
      <b:Author>
        <b:NameList>
          <b:Person>
            <b:Last>Ball</b:Last>
            <b:First>Ray</b:First>
          </b:Person>
        </b:NameList>
      </b:Author>
    </b:Author>
    <b:JournalName>Journal of Accounting Research</b:JournalName>
    <b:DOI>doi: 10.1111/j.1475-679X.2009.00325.x </b:DOI>
    <b:Year>2009</b:Year>
    <b:RefOrder>18</b:RefOrder>
  </b:Source>
  <b:Source>
    <b:Tag>Van21</b:Tag>
    <b:SourceType>JournalArticle</b:SourceType>
    <b:Guid>{0E7D3243-16E2-4153-9D37-33C30C40F7D8}</b:Guid>
    <b:Author>
      <b:Author>
        <b:Corporate>Van Cuong Dang và cộng sự</b:Corporate>
      </b:Author>
    </b:Author>
    <b:Title>Internal corporate governance and stock price crash risk: evidence from Vietnam</b:Title>
    <b:JournalName>Journal of SustainableFinance &amp; Investment</b:JournalName>
    <b:Year>2021</b:Year>
    <b:DOI>https://doi.org/10.1080/20430795.2021.2006128</b:DOI>
    <b:RefOrder>19</b:RefOrder>
  </b:Source>
  <b:Source>
    <b:Tag>Yan</b:Tag>
    <b:SourceType>JournalArticle</b:SourceType>
    <b:Guid>{F7FF396B-3E41-43B5-9AD5-9F541800BF0F}</b:Guid>
    <b:Author>
      <b:Author>
        <b:Corporate>Yan Luo và cộng sự</b:Corporate>
      </b:Author>
    </b:Author>
    <b:Title>Economic policy uncertainty and stock price crash risk</b:Title>
    <b:JournalName>Research in International Business and Finance</b:JournalName>
    <b:DOI>https://doi.org/10.1016/j.ribaf.2019.101112</b:DOI>
    <b:Year>2020</b:Year>
    <b:RefOrder>20</b:RefOrder>
  </b:Source>
  <b:Source>
    <b:Tag>Xue19</b:Tag>
    <b:SourceType>JournalArticle</b:SourceType>
    <b:Guid>{7A243D62-7656-44B0-A369-BA2A12F7D2A8}</b:Guid>
    <b:Author>
      <b:Author>
        <b:Corporate>Xuejun Jin và cộng sự</b:Corporate>
      </b:Author>
    </b:Author>
    <b:Title>Economic policy uncertainty and stock price crash risk</b:Title>
    <b:JournalName>Accounting &amp; Finance</b:JournalName>
    <b:Year>2019</b:Year>
    <b:DOI> https://doi.org/10.1111/acfi.12455</b:DOI>
    <b:RefOrder>21</b:RefOrder>
  </b:Source>
  <b:Source>
    <b:Tag>Liy19</b:Tag>
    <b:SourceType>JournalArticle</b:SourceType>
    <b:Guid>{1A972C62-7EE1-4F34-BF9F-3EC90656A89A}</b:Guid>
    <b:Author>
      <b:Author>
        <b:Corporate>Liyun Zhou và cộng sự</b:Corporate>
      </b:Author>
    </b:Author>
    <b:Title>Investor trading behaviour and stock price crash risk</b:Title>
    <b:JournalName>International Journal of Finance &amp; Economics</b:JournalName>
    <b:Year>2019</b:Year>
    <b:DOI>https://doi.org/10.1002/ijfe.1659</b:DOI>
    <b:RefOrder>22</b:RefOrder>
  </b:Source>
  <b:Source>
    <b:Tag>Ber03</b:Tag>
    <b:SourceType>JournalArticle</b:SourceType>
    <b:Guid>{663A7293-AF33-42CF-88C4-E1E31965F453}</b:Guid>
    <b:Author>
      <b:Author>
        <b:NameList>
          <b:Person>
            <b:Last>Berger</b:Last>
            <b:First>Allen</b:First>
            <b:Middle>N.</b:Middle>
          </b:Person>
        </b:NameList>
      </b:Author>
    </b:Author>
    <b:Title>The Economic Effects of Technological Progress: Evidence from the Banking Industry</b:Title>
    <b:Year>2002</b:Year>
    <b:JournalName>Journal of Money, Credit and Banking</b:JournalName>
    <b:DOI>https://dx.doi.org/10.2139/ssrn.332900</b:DOI>
    <b:RefOrder>23</b:RefOrder>
  </b:Source>
  <b:Source>
    <b:Tag>TSĐ20</b:Tag>
    <b:SourceType>DocumentFromInternetSite</b:SourceType>
    <b:Guid>{E93159C1-CEA5-4418-AD55-E93A1757FB3A}</b:Guid>
    <b:Title>Tác động của Fintech tới hiệu quả hoạt động của NHTM</b:Title>
    <b:JournalName>Tạp chí thị trường Tài chính Tiền tệ</b:JournalName>
    <b:Year>2020</b:Year>
    <b:Author>
      <b:Author>
        <b:Corporate>Đinh Thị Thu Hồng và cộng sự</b:Corporate>
      </b:Author>
    </b:Author>
    <b:InternetSiteTitle>Tài chính &amp; Tiền tệ</b:InternetSiteTitle>
    <b:RefOrder>24</b:RefOrder>
  </b:Source>
  <b:Source>
    <b:Tag>Placeholder1</b:Tag>
    <b:SourceType>JournalArticle</b:SourceType>
    <b:Guid>{8817D502-AD6D-4E2C-8DF4-9395C1CFEEB0}</b:Guid>
    <b:Author>
      <b:Author>
        <b:NameList>
          <b:Person>
            <b:Last>Hodula</b:Last>
            <b:First>Martin</b:First>
          </b:Person>
        </b:NameList>
      </b:Author>
    </b:Author>
    <b:Title>Fintech credit, big tech credit and income inequality</b:Title>
    <b:JournalName>Finance Research Letters</b:JournalName>
    <b:Year>2023</b:Year>
    <b:DOI>https://doi.org/10.1016/j.frl.2022.103387</b:DOI>
    <b:RefOrder>25</b:RefOrder>
  </b:Source>
  <b:Source>
    <b:Tag>Placeholder2</b:Tag>
    <b:SourceType>JournalArticle</b:SourceType>
    <b:Guid>{28250372-CB75-4CF5-A20A-147F6AE2E5C6}</b:Guid>
    <b:Author>
      <b:Author>
        <b:NameList>
          <b:Person>
            <b:Last>Hà</b:Last>
            <b:First>Trần</b:First>
            <b:Middle>Ngọc Bảo</b:Middle>
          </b:Person>
        </b:NameList>
      </b:Author>
    </b:Author>
    <b:Title>Tác động của công nghệ tài chính (Fintech) lên tăng trưởng kinh tế quốc gia</b:Title>
    <b:Year>2022</b:Year>
    <b:RefOrder>26</b:RefOrder>
  </b:Source>
  <b:Source>
    <b:Tag>Xin23</b:Tag>
    <b:SourceType>DocumentFromInternetSite</b:SourceType>
    <b:Guid>{C08BA423-17B1-4575-8AFE-DAB1AA4F9B5D}</b:Guid>
    <b:Author>
      <b:Author>
        <b:Corporate>Xinyue Wang và cộng sự</b:Corporate>
      </b:Author>
    </b:Author>
    <b:Title>Local FinTech development and stock price crash risk</b:Title>
    <b:JournalName>Finance Research Letters</b:JournalName>
    <b:Year>2023</b:Year>
    <b:InternetSiteTitle>Science Direct</b:InternetSiteTitle>
    <b:URL>https://doi.org/10.1016/j.frl.2023.103644</b:URL>
    <b:RefOrder>27</b:RefOrder>
  </b:Source>
  <b:Source>
    <b:Tag>Qua23</b:Tag>
    <b:SourceType>JournalArticle</b:SourceType>
    <b:Guid>{D0998C8A-B1F4-4D1F-BBA5-37AF8C846121}</b:Guid>
    <b:Author>
      <b:Author>
        <b:Corporate>Quang Khai Nguyen và cộng sự</b:Corporate>
      </b:Author>
    </b:Author>
    <b:Title>The impact of FinTech development on stock price crash risk and the role of corporate social responsibility: Evidence from Vietnam</b:Title>
    <b:JournalName>Business Strategy &amp; Development</b:JournalName>
    <b:Year>2023</b:Year>
    <b:DOI>10.1002/bsd2.262</b:DOI>
    <b:RefOrder>28</b:RefOrder>
  </b:Source>
  <b:Source>
    <b:Tag>TSĐ21</b:Tag>
    <b:SourceType>JournalArticle</b:SourceType>
    <b:Guid>{452F1A9C-22A8-48C6-9162-F7DC9DEAB12E}</b:Guid>
    <b:Title>Tác động của Fintech tới hiệu quả hoạt động của NHTM</b:Title>
    <b:Year>2021</b:Year>
    <b:Author>
      <b:Author>
        <b:Corporate>TS. Đinh Thị Thu Hồng, TS. Nguyễn Hữu Tuấn</b:Corporate>
      </b:Author>
    </b:Author>
    <b:JournalName>TÀI LIỆU KHOA HỌC CÔNG NGHỆ</b:JournalName>
    <b:RefOrder>29</b:RefOrder>
  </b:Source>
  <b:Source>
    <b:Tag>Ngu16</b:Tag>
    <b:SourceType>DocumentFromInternetSite</b:SourceType>
    <b:Guid>{79DEAA55-631F-419D-951C-8304FE61090F}</b:Guid>
    <b:Author>
      <b:Author>
        <b:Corporate>Nguyễn Thị Minh Huệ và cộng sự</b:Corporate>
      </b:Author>
    </b:Author>
    <b:Title>ẢNH HƯỞNG CỦA SỞ HỮU NHÀ NƯỚC ĐẾN SỰ ĐỒNG BIẾN ĐỘNG GIÁ CỔ PHIẾU CỦA CÔNG TY NIÊM YẾT TRÊN THỊ TRƯỜNG CHỨNG KHOÁN VIỆT NAM</b:Title>
    <b:JournalName>Kinh tế &amp; Phát triển</b:JournalName>
    <b:Year>2016</b:Year>
    <b:URL>https://ktpt.neu.edu.vn/Uploads/Bai%20bao/2016/So%20234/375474.pdf</b:URL>
    <b:InternetSiteTitle>Kinh tế &amp; Phát triển</b:InternetSiteTitle>
    <b:RefOrder>30</b:RefOrder>
  </b:Source>
  <b:Source>
    <b:Tag>Hut09</b:Tag>
    <b:SourceType>DocumentFromInternetSite</b:SourceType>
    <b:Guid>{FEA2E51A-AA78-41D5-BDDD-D39279991D8B}</b:Guid>
    <b:Author>
      <b:Author>
        <b:Corporate>Hutton, A.P., Marcus, A.J., Tehranian, H</b:Corporate>
      </b:Author>
    </b:Author>
    <b:Title>Opaque financial reports, R2, and crash risk</b:Title>
    <b:InternetSiteTitle>Science Direct</b:InternetSiteTitle>
    <b:Year>2009</b:Year>
    <b:URL>https://doi.org/10.1016/j</b:URL>
    <b:RefOrder>31</b:RefOrder>
  </b:Source>
  <b:Source>
    <b:Tag>Kim11</b:Tag>
    <b:SourceType>DocumentFromInternetSite</b:SourceType>
    <b:Guid>{7B09EFAF-0D35-4243-A0D3-6C0DC8E70501}</b:Guid>
    <b:Author>
      <b:Author>
        <b:Corporate>Kim, J.B., Li, Y., Zhang, L</b:Corporate>
      </b:Author>
    </b:Author>
    <b:Title> Corporate tax avoidance and stock price crash risk: firm-level analysis</b:Title>
    <b:InternetSiteTitle>Science Direct</b:InternetSiteTitle>
    <b:Year>2011</b:Year>
    <b:URL>https://doi.org/10.1016/j.jfineco.2010.07.007</b:URL>
    <b:RefOrder>32</b:RefOrder>
  </b:Source>
  <b:Source>
    <b:Tag>Jus22</b:Tag>
    <b:SourceType>JournalArticle</b:SourceType>
    <b:Guid>{FE4359AE-630B-4A21-8151-15E7E657AEB2}</b:Guid>
    <b:Author>
      <b:Author>
        <b:Corporate>Justin Jin, Yi Liu, Zehua Zhang, Ran Zhao</b:Corporate>
      </b:Author>
    </b:Author>
    <b:Title>Voluntary disclosure of pandemic exposure and stock price</b:Title>
    <b:JournalName>Finance Research Letters</b:JournalName>
    <b:Year>2022</b:Year>
    <b:DOI>https://doi.org/10.1016/j.frl.2022.102799</b:DOI>
    <b:RefOrder>33</b:RefOrder>
  </b:Source>
  <b:Source>
    <b:Tag>Wen23</b:Tag>
    <b:SourceType>JournalArticle</b:SourceType>
    <b:Guid>{25D779E1-EB48-4C52-8B27-5A0BF077756C}</b:Guid>
    <b:Title>Fintech development, firm digitalization, and bank loan pricing</b:Title>
    <b:Year>2023</b:Year>
    <b:Author>
      <b:Author>
        <b:Corporate>Wen Chen và cộng sự</b:Corporate>
      </b:Author>
    </b:Author>
    <b:JournalName>Journal of Behavioral and Experimental Finance</b:JournalName>
    <b:Volume>39</b:Volume>
    <b:DOI>https://doi.org/10.1016/j.jbef.2023.100838</b:DOI>
    <b:RefOrder>36</b:RefOrder>
  </b:Source>
  <b:Source>
    <b:Tag>Đin22</b:Tag>
    <b:SourceType>Report</b:SourceType>
    <b:Guid>{5995BE4D-2A83-4776-BCE5-78803C7C3F99}</b:Guid>
    <b:Title>Thị trường Fintech tại Việt Nam: Cơ hội và thách thức</b:Title>
    <b:Year>2022</b:Year>
    <b:Author>
      <b:Author>
        <b:Corporate>Đinh Bảo Ngọc</b:Corporate>
      </b:Author>
    </b:Author>
    <b:Publisher>Tạp chí Ngân hàng</b:Publisher>
    <b:URL>https://tapchinganhang.gov.vn/thi-truong-fintech-tai-viet-nam-co-hoi-va-thach-thuc.htm</b:URL>
    <b:RefOrder>37</b:RefOrder>
  </b:Source>
  <b:Source>
    <b:Tag>Ngọ22</b:Tag>
    <b:SourceType>DocumentFromInternetSite</b:SourceType>
    <b:Guid>{17A41CD0-2C1B-4AE0-81FF-E4979F2E3229}</b:Guid>
    <b:Author>
      <b:Author>
        <b:NameList>
          <b:Person>
            <b:Last>Ngọc</b:Last>
            <b:First>TS.</b:First>
            <b:Middle>Đinh Bảo</b:Middle>
          </b:Person>
        </b:NameList>
      </b:Author>
    </b:Author>
    <b:Title>Thị trường Fintech tại Việt Nam: Cơ hội và thách thức</b:Title>
    <b:Year>2022</b:Year>
    <b:InternetSiteTitle>Tạp chí Ngân hàng</b:InternetSiteTitle>
    <b:URL>https://tapchinganhang.gov.vn/thi-truong-fintech-tai-viet-nam-co-hoi-va-thach-thuc.htm</b:URL>
    <b:RefOrder>38</b:RefOrder>
  </b:Source>
  <b:Source>
    <b:Tag>Ngu22</b:Tag>
    <b:SourceType>DocumentFromInternetSite</b:SourceType>
    <b:Guid>{C1E4E5B7-BF4E-47BC-8FFF-EBE24B08BC0B}</b:Guid>
    <b:Author>
      <b:Author>
        <b:NameList>
          <b:Person>
            <b:Last>Diệp</b:Last>
            <b:First>Nguyễn</b:First>
            <b:Middle>Bá</b:Middle>
          </b:Person>
        </b:NameList>
      </b:Author>
    </b:Author>
    <b:Title>Làm gì để thúc đẩy fintech Việt Nam phát triển?</b:Title>
    <b:InternetSiteTitle>Forbes Vietnam</b:InternetSiteTitle>
    <b:Year>2022</b:Year>
    <b:URL>https://forbes.vn/lam-gi-de-thuc-day-fintech-viet-nam-phat-trien</b:URL>
    <b:RefOrder>39</b:RefOrder>
  </b:Source>
  <b:Source>
    <b:Tag>Anh23</b:Tag>
    <b:SourceType>JournalArticle</b:SourceType>
    <b:Guid>{C843514C-E07E-4AAD-ABDD-12AC216FDF54}</b:Guid>
    <b:Author>
      <b:Author>
        <b:NameList>
          <b:Person>
            <b:Last>Anh</b:Last>
            <b:First>Nguyễn</b:First>
            <b:Middle>Thúy</b:Middle>
          </b:Person>
        </b:NameList>
      </b:Author>
    </b:Author>
    <b:Title>CÁC YẾU TỐ TÁC ĐỘNG ĐẾN CÔNG BỐ THÔNG TIN TRÁCH NHIỆM XÃ HỘI CỦA DOANH NGHIỆP TRÊN THỊ TRƯỜNG CHỨNG KHOÁN VIỆT NAM</b:Title>
    <b:JournalName>Tạp chí Nghiên cứu Tài chính – Marketing</b:JournalName>
    <b:Year>2023</b:Year>
    <b:DOI>10.52932/jfm.vi1.264</b:DOI>
    <b:RefOrder>40</b:RefOrder>
  </b:Source>
  <b:Source>
    <b:Tag>HồT17</b:Tag>
    <b:SourceType>JournalArticle</b:SourceType>
    <b:Guid>{D940C156-EAB2-4ED4-AFDD-FE5FAF7F66FD}</b:Guid>
    <b:Author>
      <b:Author>
        <b:Corporate>Hồ Thủy Tiên và cộng sự</b:Corporate>
      </b:Author>
    </b:Author>
    <b:Title>Mô hình hóa biến động thị trường chứng khoán</b:Title>
    <b:JournalName>Tạp chí Khoa học ĐHQGHN: Kinh tế và Kinh doanh</b:JournalName>
    <b:Year>2017</b:Year>
    <b:DOI> https://doi.org/10.25073/2588-1108/vnueab.4101</b:DOI>
    <b:RefOrder>41</b:RefOrder>
  </b:Source>
  <b:Source>
    <b:Tag>Bar06</b:Tag>
    <b:SourceType>DocumentFromInternetSite</b:SourceType>
    <b:Guid>{EFC32230-1839-4FA1-A736-FB2996C5FB53}</b:Guid>
    <b:Author>
      <b:Author>
        <b:NameList>
          <b:Person>
            <b:Last>Bartik</b:Last>
            <b:First>T</b:First>
          </b:Person>
        </b:NameList>
      </b:Author>
    </b:Author>
    <b:Title>How Do the Effects of Local Growth On Employment Rates Vary With Initial Labor Market Conditions?</b:Title>
    <b:Year>2006</b:Year>
    <b:URL>https://doi.org/10.2139/ssrn.1372814</b:URL>
    <b:RefOrder>42</b:RefOrder>
  </b:Source>
  <b:Source>
    <b:Tag>Emi16</b:Tag>
    <b:SourceType>DocumentFromInternetSite</b:SourceType>
    <b:Guid>{2A2DC1AC-9767-4018-B5B9-C0ED2D77FDB4}</b:Guid>
    <b:Author>
      <b:Author>
        <b:NameList>
          <b:Person>
            <b:Last>Oster</b:Last>
            <b:First>Emily</b:First>
          </b:Person>
        </b:NameList>
      </b:Author>
    </b:Author>
    <b:Title>Unobservable Selection and Coefficient Stability:</b:Title>
    <b:Year>2016</b:Year>
    <b:URL>https://emilyoster.net/wp-content/uploads/UnobservableSelectionandCoefficientStabilityTheoryandEvidence.pdf</b:URL>
    <b:RefOrder>43</b:RefOrder>
  </b:Source>
  <b:Source>
    <b:Tag>NGU20</b:Tag>
    <b:SourceType>DocumentFromInternetSite</b:SourceType>
    <b:Guid>{5E953B3C-6031-4BF9-9674-B2909B956938}</b:Guid>
    <b:Author>
      <b:Author>
        <b:NameList>
          <b:Person>
            <b:Last>NGUYEN</b:Last>
            <b:First>Oanh</b:First>
            <b:Middle>Thi</b:Middle>
          </b:Person>
        </b:NameList>
      </b:Author>
    </b:Author>
    <b:Title>Factors Affecting the Intention to Use Digital Banking in Vietnam</b:Title>
    <b:Year>2020</b:Year>
    <b:URL>doi:10.13106/jafeb.2020.vol7.no3.303</b:URL>
    <b:RefOrder>44</b:RefOrder>
  </b:Source>
  <b:Source>
    <b:Tag>Anj20</b:Tag>
    <b:SourceType>DocumentFromInternetSite</b:SourceType>
    <b:Guid>{7DF0C5DB-DAD1-41DE-BFCA-5466A2532CD1}</b:Guid>
    <b:Author>
      <b:Author>
        <b:NameList>
          <b:Person>
            <b:Last>Thakor</b:Last>
            <b:First>Anjan</b:First>
          </b:Person>
        </b:NameList>
      </b:Author>
    </b:Author>
    <b:Title>Corrigendum to: Fintech and Banking: What Do We Know?</b:Title>
    <b:Year>2020</b:Year>
    <b:URL>www.elsevier.com/locate/jf</b:URL>
    <b:RefOrder>45</b:RefOrder>
  </b:Source>
  <b:Source>
    <b:Tag>RAF19</b:Tag>
    <b:SourceType>DocumentFromInternetSite</b:SourceType>
    <b:Guid>{278850AA-A953-40D1-A5F9-6AAD00A42CCE}</b:Guid>
    <b:Author>
      <b:Author>
        <b:NameList>
          <b:Person>
            <b:Last>R. A. FISHER Sc.D.</b:Last>
            <b:First>F.R.S.</b:First>
          </b:Person>
        </b:NameList>
      </b:Author>
    </b:Author>
    <b:Title>THE FIDUCIAL ARGUMENT IN STATISTICAL INFERENCE</b:Title>
    <b:Year>2019</b:Year>
    <b:URL> https://doi.org/10.1111/j.1469-1809.1935.tb02120.x</b:URL>
    <b:RefOrder>46</b:RefOrder>
  </b:Source>
  <b:Source>
    <b:Tag>Fed22</b:Tag>
    <b:SourceType>JournalArticle</b:SourceType>
    <b:Guid>{CC5A80A6-C526-4CFF-8866-E310A216A0B3}</b:Guid>
    <b:Author>
      <b:Author>
        <b:Corporate>Federico Carlini</b:Corporate>
      </b:Author>
    </b:Author>
    <b:Title>Banks, FinTech and stock returns</b:Title>
    <b:Year>2022</b:Year>
    <b:DOI>https://doi.org/10.1016/j.frl.2021.102252</b:DOI>
    <b:RefOrder>47</b:RefOrder>
  </b:Source>
  <b:Source>
    <b:Tag>And19</b:Tag>
    <b:SourceType>JournalArticle</b:SourceType>
    <b:Guid>{2C6AD6B4-C087-461B-BD5D-DA15F430EBA4}</b:Guid>
    <b:Author>
      <b:Author>
        <b:Corporate>Andreas Fuster, Matthew Plosser, Philipp Schnabl, James Vickery</b:Corporate>
      </b:Author>
    </b:Author>
    <b:Title>The Role of Technology in Mortgage Lending</b:Title>
    <b:Year>2019</b:Year>
    <b:DOI>https://doi.org/10.1093/rfs/hhz018</b:DOI>
    <b:RefOrder>48</b:RefOrder>
  </b:Source>
  <b:Source>
    <b:Tag>RAF</b:Tag>
    <b:SourceType>JournalArticle</b:SourceType>
    <b:Guid>{DC717A8C-9297-4486-BA3D-660D2472FB33}</b:Guid>
    <b:Title>THE FIDUCIAL ARGUMENT IN STATISTICAL INFERENCE</b:Title>
    <b:Author>
      <b:Author>
        <b:NameList>
          <b:Person>
            <b:Last>R. A. FISHER Sc.D.</b:Last>
            <b:First>F.R.S.</b:First>
          </b:Person>
        </b:NameList>
      </b:Author>
    </b:Author>
    <b:DOI> https://doi.org/10.1111/j.1469-1809.1935.tb02120.x</b:DOI>
    <b:Year>1935</b:Year>
    <b:RefOrder>34</b:RefOrder>
  </b:Source>
  <b:Source>
    <b:Tag>Joh98</b:Tag>
    <b:SourceType>JournalArticle</b:SourceType>
    <b:Guid>{665A86B3-28F7-4751-9704-97BFE198943E}</b:Guid>
    <b:Author>
      <b:Author>
        <b:Corporate>John Ludbrook, Hugh Dudley</b:Corporate>
      </b:Author>
    </b:Author>
    <b:Title>Why permutation tests are superior to t and F tests in biomedical research</b:Title>
    <b:Year>1998</b:Year>
    <b:DOI>https://doi.org/10.1080/00031305.1998.10480551</b:DOI>
    <b:RefOrder>35</b:RefOrder>
  </b:Source>
  <b:Source>
    <b:Tag>Jos</b:Tag>
    <b:SourceType>JournalArticle</b:SourceType>
    <b:Guid>{587913EE-09CE-4E35-8FAF-B6F11B7D008B}</b:Guid>
    <b:Author>
      <b:Author>
        <b:Corporate>Joseph Jr. Aduba, Behrooz Asgari, Hiroshi Izawa</b:Corporate>
      </b:Author>
    </b:Author>
    <b:Title>Does FinTech penetration drive financial development? Evidence from panel analysis of emerging and developing economies</b:Title>
    <b:JournalName>Borsa Istanbul Review</b:JournalName>
    <b:DOI>https://doi.org/10.1016/j.bir.2023.06.001</b:DOI>
    <b:RefOrder>49</b:RefOrder>
  </b:Source>
  <b:Source>
    <b:Tag>Emi13</b:Tag>
    <b:SourceType>JournalArticle</b:SourceType>
    <b:Guid>{5137F9FF-CABB-4CA6-ABBD-C1B95E14A79F}</b:Guid>
    <b:Author>
      <b:Author>
        <b:NameList>
          <b:Person>
            <b:Last>Oster</b:Last>
            <b:First>Emily</b:First>
          </b:Person>
        </b:NameList>
      </b:Author>
    </b:Author>
    <b:Title>UNOBSERVABLE SELECTION AND COEFFICIENT STABILITY</b:Title>
    <b:Year>2013</b:Year>
    <b:URL>https://www.nber.org/system/files/working_papers/w19054/w19054.pdf</b:URL>
    <b:RefOrder>50</b:RefOrder>
  </b:Source>
  <b:Source>
    <b:Tag>Wen231</b:Tag>
    <b:SourceType>JournalArticle</b:SourceType>
    <b:Guid>{896832E5-9D9D-4000-860E-768199BFA1E0}</b:Guid>
    <b:Author>
      <b:Author>
        <b:Corporate>Wen Chen, Weili Wu, Tonghui Zhang</b:Corporate>
      </b:Author>
    </b:Author>
    <b:Title>Fintech development, firm digitalization, and bank loan pricing</b:Title>
    <b:JournalName>Journal of Behavioral and Experimental Finance</b:JournalName>
    <b:Year>2023</b:Year>
    <b:DOI>https://doi.org/10.1016/j.jbef.2023.100838</b:DOI>
    <b:RefOrder>51</b:RefOrder>
  </b:Source>
  <b:Source>
    <b:Tag>Yan21</b:Tag>
    <b:SourceType>JournalArticle</b:SourceType>
    <b:Guid>{BC42F0E3-6505-412C-812A-6AD9891A786D}</b:Guid>
    <b:Author>
      <b:Author>
        <b:Corporate>Yang Liu, Lin Luan, Weilong Wu, Zhiqiang Zhang, Yen Hsu</b:Corporate>
      </b:Author>
    </b:Author>
    <b:Title>Can digital financial inclusion promote China's economic growth?</b:Title>
    <b:JournalName>International Review of Financial Analysis</b:JournalName>
    <b:Year>2021</b:Year>
    <b:DOI>https://doi.org/10.1016/j.irfa.2021.101889</b:DOI>
    <b:RefOrder>52</b:RefOrder>
  </b:Source>
  <b:Source>
    <b:Tag>Rob</b:Tag>
    <b:SourceType>JournalArticle</b:SourceType>
    <b:Guid>{C211D825-EB3C-4794-8666-96EDC068C7A0}</b:Guid>
    <b:Author>
      <b:Author>
        <b:Corporate>Robert Jeyakumar Nathan, Budi Setiawan, Mac Nhu Quynh</b:Corporate>
      </b:Author>
    </b:Author>
    <b:Title>Fintech and Financial Health in Vietnam during the COVID-19 Pandemic: In-Depth Descriptive Analysis</b:Title>
    <b:JournalName>The Impact of COVID-19 Outbreak on Business Sustainability &amp; Financial Risk Analysis</b:JournalName>
    <b:DOI>https://doi.org/10.3390/jrfm15030125</b:DOI>
    <b:RefOrder>53</b:RefOrder>
  </b:Source>
  <b:Source>
    <b:Tag>Ngu</b:Tag>
    <b:SourceType>JournalArticle</b:SourceType>
    <b:Guid>{2A9DB2A1-5935-40AC-AFDC-D4B7B0941420}</b:Guid>
    <b:Author>
      <b:Author>
        <b:Corporate>Nguyen Thi Kim LIEN, Thu Trang Thi DOAN,  Toan Ngoc BUI</b:Corporate>
      </b:Author>
    </b:Author>
    <b:Title>Fintech and Banking: Evidence from Vietnam</b:Title>
    <b:JournalName>Journal of Asian Finance, Economics and Business</b:JournalName>
    <b:DOI>10.13106/jafeb.2020.vol7.no9.419</b:DOI>
    <b:RefOrder>54</b:RefOrder>
  </b:Source>
  <b:Source>
    <b:Tag>Qua</b:Tag>
    <b:SourceType>JournalArticle</b:SourceType>
    <b:Guid>{CAF600E8-9580-4AF8-9DAE-A073D0487F23}</b:Guid>
    <b:Author>
      <b:Author>
        <b:Corporate>Quang Khai Nguyen, Van Cuong Dang</b:Corporate>
      </b:Author>
    </b:Author>
    <b:Title>The impact of FinTech development on stock price crash risk and the role of corporate social responsibility: Evidence from Vietnam</b:Title>
    <b:JournalName>Business Strategy and Development</b:JournalName>
    <b:DOI>https://doi.org/10.1002/bsd2.262</b:DOI>
    <b:RefOrder>55</b:RefOrder>
  </b:Source>
  <b:Source>
    <b:Tag>CÔN23</b:Tag>
    <b:SourceType>InternetSite</b:SourceType>
    <b:Guid>{B8B62FD6-A095-4B36-BC09-918D832AAF34}</b:Guid>
    <b:Author>
      <b:Author>
        <b:NameList>
          <b:Person>
            <b:Last>TINO</b:Last>
            <b:First>CÔNG</b:First>
            <b:Middle>TY CỔ PHẦN TẬP ĐOÀN</b:Middle>
          </b:Person>
        </b:NameList>
      </b:Author>
    </b:Author>
    <b:Title>5 ví điện tử lớn nhất Việt Nam 2023 – công cụ lưu trữ dành cho người hiện đại</b:Title>
    <b:InternetSiteTitle>Tino Group</b:InternetSiteTitle>
    <b:Year>2023</b:Year>
    <b:URL>https://wiki.tino.org/vi-dien-tu-lon-nhat-viet-nam/</b:URL>
    <b:RefOrder>56</b:RefOrder>
  </b:Source>
  <b:Source>
    <b:Tag>NaD22</b:Tag>
    <b:SourceType>JournalArticle</b:SourceType>
    <b:Guid>{EA3C2700-5243-496B-A376-74113D717792}</b:Guid>
    <b:Author>
      <b:Author>
        <b:Corporate>Na Ding, Leilei Gu, Yuchao Peng</b:Corporate>
      </b:Author>
    </b:Author>
    <b:Title>Fintech, financial constraints and innovation: Evidence from China</b:Title>
    <b:Year>2022</b:Year>
    <b:JournalName>Journal of Corporate Finance</b:JournalName>
    <b:Volume>73</b:Volume>
    <b:DOI>https://doi.org/10.1016/j.jcorpfin.2022.102194</b:DOI>
    <b:RefOrder>57</b:RefOrder>
  </b:Source>
  <b:Source>
    <b:Tag>Dou16</b:Tag>
    <b:SourceType>JournalArticle</b:SourceType>
    <b:Guid>{6446072E-8023-48AA-A382-9F74E6E216F9}</b:Guid>
    <b:Author>
      <b:Author>
        <b:Corporate>Douglas W. Arner, Jànos Barberis, Ross P. Buckley</b:Corporate>
      </b:Author>
    </b:Author>
    <b:Title>THE EVOLUTION OF FINTECH :A NEW POST-CRISIS PARADIGM?</b:Title>
    <b:Year>2016</b:Year>
    <b:URL>http://www.ssrn.com/link/UNSW-LEG.html</b:URL>
    <b:JournalName>University of Hong Kong Faculty of Law</b:JournalName>
    <b:RefOrder>58</b:RefOrder>
  </b:Source>
  <b:Source>
    <b:Tag>Xia23</b:Tag>
    <b:SourceType>JournalArticle</b:SourceType>
    <b:Guid>{AF16D011-5462-4B58-8085-487F68C627C5}</b:Guid>
    <b:Author>
      <b:Author>
        <b:Corporate>Xiaohui Chen, Wen Chen, Kongbiao Lu</b:Corporate>
      </b:Author>
    </b:Author>
    <b:Title>Does an imbalance in the population gender ratio affect FinTech innovation?</b:Title>
    <b:JournalName>Technological Forecasting and Social Change</b:JournalName>
    <b:Year>2023</b:Year>
    <b:Volume>188</b:Volume>
    <b:DOI>https://doi.org/10.1016/j.techfore.2022.122164</b:DOI>
    <b:RefOrder>59</b:RefOrder>
  </b:Source>
  <b:Source>
    <b:Tag>YiF23</b:Tag>
    <b:SourceType>JournalArticle</b:SourceType>
    <b:Guid>{DEE1DE43-93A8-46D1-A486-12FE53B95FD9}</b:Guid>
    <b:Author>
      <b:Author>
        <b:Corporate>Yi Fang, Qi Wang, Fan Wang, Yang Zhao</b:Corporate>
      </b:Author>
    </b:Author>
    <b:Title>Bank fintech, liquidity creation, and risk-taking: Evidence from China</b:Title>
    <b:JournalName>Economic Modelling</b:JournalName>
    <b:Year>2023</b:Year>
    <b:Volume>127</b:Volume>
    <b:DOI>https://doi.org/10.1016/j.econmod.2023.106445</b:DOI>
    <b:RefOrder>60</b:RefOrder>
  </b:Source>
  <b:Source>
    <b:Tag>Mao20</b:Tag>
    <b:SourceType>JournalArticle</b:SourceType>
    <b:Guid>{5C3A72E0-774D-40FC-9997-1D5860226393}</b:Guid>
    <b:Author>
      <b:Author>
        <b:Corporate>Maoyong Cheng, Yang Qui</b:Corporate>
      </b:Author>
    </b:Author>
    <b:Title>Does bank FinTech reduce credit risk? Evidence from China</b:Title>
    <b:JournalName>Pacific-Basin Finance Journal</b:JournalName>
    <b:Year>2020</b:Year>
    <b:DOI>https://doi.org/10.1016/j.pacfin.2020.101398</b:DOI>
    <b:RefOrder>61</b:RefOrder>
  </b:Source>
  <b:Source>
    <b:Tag>Sơn</b:Tag>
    <b:SourceType>JournalArticle</b:SourceType>
    <b:Guid>{BA5D3FCF-AEDA-46CC-9BC7-11B41FF20AAF}</b:Guid>
    <b:Author>
      <b:Author>
        <b:NameList>
          <b:Person>
            <b:Last>Sơn</b:Last>
            <b:First>Nguyễn</b:First>
            <b:Middle>Thanh</b:Middle>
          </b:Person>
        </b:NameList>
      </b:Author>
    </b:Author>
    <b:Title>VAI TRÒ VÀ ỨNG DỤNG CỦA FINTECH TRONG LĨNHVỰC TÀI CHÍNH-NGÂN HÀNG HIỆN NAY</b:Title>
    <b:JournalName>HUFLIT Journal of Science</b:JournalName>
    <b:URL>https://hjs.huflit.edu.vn/index.php/hjs/article/view/149/82</b:URL>
    <b:Year>2022</b:Year>
    <b:RefOrder>62</b:RefOrder>
  </b:Source>
  <b:Source>
    <b:Tag>Ngu221</b:Tag>
    <b:SourceType>JournalArticle</b:SourceType>
    <b:Guid>{92F932F3-0898-4A16-AE80-2074325FEEA6}</b:Guid>
    <b:Author>
      <b:Author>
        <b:Corporate>Nguyễn Trọng Tài và cộng sự</b:Corporate>
      </b:Author>
    </b:Author>
    <b:Title>TÁC ĐỘNG CỦA DOANH NGHIỆP FINTECH ĐẾN HOẠT ĐỘNG KINH DOANH NGÂN HÀNG VÀ NHỮNG VẤN ĐỀ ĐẶT RA VỚI VIỆT NAM</b:Title>
    <b:JournalName>Nghiên cứu trao đổi</b:JournalName>
    <b:Year>2022</b:Year>
    <b:URL>https://js.hou.edu.vn/houjs/article/view/163/148</b:URL>
    <b:RefOrder>63</b:RefOrder>
  </b:Source>
  <b:Source>
    <b:Tag>Loa22</b:Tag>
    <b:SourceType>JournalArticle</b:SourceType>
    <b:Guid>{40003F31-76B8-4C91-AFF7-B318D7783EDA}</b:Guid>
    <b:Author>
      <b:Author>
        <b:NameList>
          <b:Person>
            <b:Last>Loan</b:Last>
            <b:First>TS.</b:First>
            <b:Middle>Nguyễn Thị Ngọc</b:Middle>
          </b:Person>
        </b:NameList>
      </b:Author>
    </b:Author>
    <b:Title>Vai trò của công nghệ tài chính đối với thúc đẩy tài chính toàn diện</b:Title>
    <b:JournalName>Tạp chí Tài chính</b:JournalName>
    <b:Year>2022</b:Year>
    <b:URL>https://mof.gov.vn/webcenter/portal/vclvcstc/pages_r/l/chi-tiet-tin?dDocName=MOFUCM238069</b:URL>
    <b:RefOrder>64</b:RefOrder>
  </b:Source>
  <b:Source>
    <b:Tag>ThS18</b:Tag>
    <b:SourceType>DocumentFromInternetSite</b:SourceType>
    <b:Guid>{A293B3C7-DFAD-4C22-81F2-A2284B818DD1}</b:Guid>
    <b:Author>
      <b:Author>
        <b:Corporate>ThS. Nguyễn Thị Thùy Dương và cộng sự</b:Corporate>
      </b:Author>
    </b:Author>
    <b:Title>ỔN ĐỊNH TÀI CHÍNH QUỐC GIA TRONG BỐI CẢNH CÁCH MẠNG CÔNG NGHỆ 4.0 THÔNG QUA SỰ HỢP TÁC NGÂN HÀNG – FINTECH</b:Title>
    <b:Year>2018</b:Year>
    <b:URL>https://sob.ueh.edu.vn/wp-content/uploads/2018/11/6.-THUY-DUONG-HAI-YEN-HONG-NHUNG.pdf</b:URL>
    <b:RefOrder>65</b:RefOrder>
  </b:Source>
  <b:Source>
    <b:Tag>ThS181</b:Tag>
    <b:SourceType>Report</b:SourceType>
    <b:Guid>{00E9B2EA-AC7E-41E1-9CA0-185578A83453}</b:Guid>
    <b:Author>
      <b:Author>
        <b:Corporate>ThS. Trần Hoàng Trúc Linh và cộng sự</b:Corporate>
      </b:Author>
    </b:Author>
    <b:Title>FINTECH VỚI ĐỊNH CHẾ TÀI CHÍNH Ở VIỆT NAM</b:Title>
    <b:Year>2018</b:Year>
    <b:URL>https://sob.ueh.edu.vn/wp-content/uploads/2018/11/18.-TRUC-LINH-QUYNH-NGA.pdf</b:URL>
    <b:RefOrder>66</b:RefOrder>
  </b:Source>
  <b:Source>
    <b:Tag>Trầ23</b:Tag>
    <b:SourceType>DocumentFromInternetSite</b:SourceType>
    <b:Guid>{12F688C7-979E-4B84-93D2-497AAAD7FE92}</b:Guid>
    <b:Author>
      <b:Author>
        <b:Corporate>Trần Tùng Dương và cộng sự</b:Corporate>
      </b:Author>
    </b:Author>
    <b:Title>Bất cân xứng thông tin trên thị trường chứng khoán Việt Nam</b:Title>
    <b:InternetSiteTitle>Tạp chí Tài chính</b:InternetSiteTitle>
    <b:Year>2023</b:Year>
    <b:URL>https://tapchitaichinh.vn/bat-can-xung-thong-tin-tren-thi-truong-chung-khoan-viet-nam.html</b:URL>
    <b:RefOrder>67</b:RefOrder>
  </b:Source>
  <b:Source>
    <b:Tag>Ngu20</b:Tag>
    <b:SourceType>JournalArticle</b:SourceType>
    <b:Guid>{CC65B066-EDC5-4498-9318-44FBCADA26A7}</b:Guid>
    <b:Author>
      <b:Author>
        <b:Corporate>Nguyen Thi Kim Lien và cộng sự</b:Corporate>
      </b:Author>
    </b:Author>
    <b:Title>Fintech and Banking: Evidence from Vietnam</b:Title>
    <b:Year>2020</b:Year>
    <b:JournalName>Journal of Asian Finance, Economics and Business Vol 7 No 9 (2020) 419–426</b:JournalName>
    <b:InternetSiteTitle>Journal of Asian Finance, Economics and Business Vol 7 No 9 (2020) 419–426</b:InternetSiteTitle>
    <b:DOI>doi:10.13106/jafeb.2020.vol7.no9.419</b:DOI>
    <b:RefOrder>68</b:RefOrder>
  </b:Source>
  <b:Source>
    <b:Tag>Oan16</b:Tag>
    <b:SourceType>DocumentFromInternetSite</b:SourceType>
    <b:Guid>{8B7400C2-EFD2-40A1-A62F-8BA067BC5AE9}</b:Guid>
    <b:Author>
      <b:Author>
        <b:NameList>
          <b:Person>
            <b:Last>Oanh</b:Last>
            <b:First>Trương</b:First>
          </b:Person>
        </b:NameList>
      </b:Author>
    </b:Author>
    <b:Title>How Fintech Industry is changing the world</b:Title>
    <b:Year>2016</b:Year>
    <b:InternetSiteTitle>CENTRIA UNIVERSITY OF APPLIED SCIENCES</b:InternetSiteTitle>
    <b:URL>https://www.theseus.fi/bitstream/handle/10024/123633/TRUONG_OANH.pdf?sequence=1&amp;isAllowed=y</b:URL>
    <b:YearAccessed>2023</b:YearAccessed>
    <b:MonthAccessed>10</b:MonthAccessed>
    <b:DayAccessed>21</b:DayAccessed>
    <b:RefOrder>69</b:RefOrder>
  </b:Source>
  <b:Source>
    <b:Tag>Min23</b:Tag>
    <b:SourceType>DocumentFromInternetSite</b:SourceType>
    <b:Guid>{8CC1F1E9-99D7-4667-B7B6-4E1B68C2164E}</b:Guid>
    <b:Author>
      <b:Author>
        <b:Corporate>Nguyen Ngoc Minh</b:Corporate>
      </b:Author>
    </b:Author>
    <b:Title>Fintech in Vietnam - statistics &amp; facts</b:Title>
    <b:Year>2023</b:Year>
    <b:URL>https://www.statista.com/topics/7840/fintech-in-vietnam/#topicOverview</b:URL>
    <b:InternetSiteTitle>Statista</b:InternetSiteTitle>
    <b:YearAccessed>2023</b:YearAccessed>
    <b:MonthAccessed>10</b:MonthAccessed>
    <b:DayAccessed>21</b:DayAccessed>
    <b:RefOrder>70</b:RefOrder>
  </b:Source>
  <b:Source>
    <b:Tag>Ngu1</b:Tag>
    <b:SourceType>DocumentFromInternetSite</b:SourceType>
    <b:Guid>{644F6CD2-8D05-4AB5-89FD-B731D1142D4B}</b:Guid>
    <b:Author>
      <b:Author>
        <b:Corporate>Nguyễn Thị Minh và cộng sự</b:Corporate>
      </b:Author>
    </b:Author>
    <b:Title>Tác động của sở hữu nhà nước lên thông tin bất đối xứng tại các công ty niêm yết –Trường hợp sàn giao dịch chứng khoán Hồ Chí Minh</b:Title>
    <b:JournalName>Kinh tế &amp; Phát triển</b:JournalName>
    <b:Year>2014</b:Year>
    <b:Volume>202</b:Volume>
    <b:URL>https://ktpt.edu.vn/Uploads/Bai%20bao/2014/So%20202/373229.pdf</b:URL>
    <b:InternetSiteTitle>Kinh tế &amp; Phát triển</b:InternetSiteTitle>
    <b:RefOrder>71</b:RefOrder>
  </b:Source>
  <b:Source>
    <b:Tag>Trầ22</b:Tag>
    <b:SourceType>JournalArticle</b:SourceType>
    <b:Guid>{0DD02F4F-367C-4474-941A-78CF8D01EDC0}</b:Guid>
    <b:Author>
      <b:Author>
        <b:Corporate>Trần Ngọc Bảo Hà</b:Corporate>
      </b:Author>
    </b:Author>
    <b:Title>Tác động của công nghệ tài chính (Fintech) lên tăng trưởng kinh tế quốc gia</b:Title>
    <b:Year>2022</b:Year>
    <b:RefOrder>72</b:RefOrder>
  </b:Source>
  <b:Source>
    <b:Tag>Hod23</b:Tag>
    <b:SourceType>JournalArticle</b:SourceType>
    <b:Guid>{F51795C4-9CBB-474E-AE53-F52A0C7BA32E}</b:Guid>
    <b:Author>
      <b:Author>
        <b:Corporate>Hodula Martin</b:Corporate>
      </b:Author>
    </b:Author>
    <b:Title>Fintech credit, big tech credit and income inequality</b:Title>
    <b:JournalName>Finance Research Letters</b:JournalName>
    <b:Year>2023</b:Year>
    <b:DOI>https://doi.org/10.1016/j.frl.2022.103387</b:DOI>
    <b:RefOrder>73</b:RefOrder>
  </b:Source>
  <b:Source>
    <b:Tag>Jon10</b:Tag>
    <b:SourceType>JournalArticle</b:SourceType>
    <b:Guid>{77AB5F50-467A-42EA-A934-CD3FA02B3F25}</b:Guid>
    <b:Title>The Impacts of State Ownership on Information Asymmetry: Evidence from an Emerging Market</b:Title>
    <b:Year>2010</b:Year>
    <b:Author>
      <b:Author>
        <b:Corporate>Jongmoo Jay Choi</b:Corporate>
      </b:Author>
    </b:Author>
    <b:JournalName>China Journal of Accounting Research</b:JournalName>
    <b:Pages>13-50</b:Pages>
    <b:Volume>3</b:Volume>
    <b:DOI>https://doi.org/10.1016/S1755-3091(13)60018-0</b:DOI>
    <b:RefOrder>74</b:RefOrder>
  </b:Source>
</b:Sources>
</file>

<file path=customXml/itemProps1.xml><?xml version="1.0" encoding="utf-8"?>
<ds:datastoreItem xmlns:ds="http://schemas.openxmlformats.org/officeDocument/2006/customXml" ds:itemID="{D4C64BB3-DC8D-446B-9BC6-E65B4B392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65</Pages>
  <Words>14615</Words>
  <Characters>61532</Characters>
  <Application>Microsoft Office Word</Application>
  <DocSecurity>0</DocSecurity>
  <Lines>2121</Lines>
  <Paragraphs>1464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Ái Sa Lê</dc:creator>
  <cp:keywords/>
  <dc:description/>
  <cp:lastModifiedBy>Trần Ái Sa Lê</cp:lastModifiedBy>
  <cp:revision>3</cp:revision>
  <cp:lastPrinted>2023-10-22T15:27:00Z</cp:lastPrinted>
  <dcterms:created xsi:type="dcterms:W3CDTF">2023-10-22T15:28:00Z</dcterms:created>
  <dcterms:modified xsi:type="dcterms:W3CDTF">2023-10-22T15:31:00Z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5460987c-6552-480a-b943-17946ac13a29</vt:lpwstr>
  </property>
</Properties>
</file>