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6FCC5" w14:textId="3126BF3A" w:rsidR="0009635F" w:rsidRPr="00BD2CFC" w:rsidRDefault="00A608F7" w:rsidP="00ED3AC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BD2CFC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82DD34" wp14:editId="0F996E3E">
                <wp:simplePos x="0" y="0"/>
                <wp:positionH relativeFrom="margin">
                  <wp:align>left</wp:align>
                </wp:positionH>
                <wp:positionV relativeFrom="paragraph">
                  <wp:posOffset>37581</wp:posOffset>
                </wp:positionV>
                <wp:extent cx="6139543" cy="32324"/>
                <wp:effectExtent l="0" t="0" r="33020" b="25400"/>
                <wp:wrapNone/>
                <wp:docPr id="158186314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39543" cy="32324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C9C251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.95pt" to="483.45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3CC20463" w14:textId="77777777" w:rsidR="00A757D7" w:rsidRPr="00BD2CFC" w:rsidRDefault="00A757D7" w:rsidP="00ED3AC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794CDB0B" w14:textId="46F509A3" w:rsidR="00485480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485480" w:rsidSect="008579E1">
          <w:headerReference w:type="default" r:id="rId8"/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1. A trigger in MySQL is:</w:t>
      </w:r>
    </w:p>
    <w:p w14:paraId="42DC5352" w14:textId="77777777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A manually executed procedure</w:t>
      </w:r>
      <w:r w:rsidRPr="00BD2CFC">
        <w:rPr>
          <w:rFonts w:ascii="Arial" w:hAnsi="Arial" w:cs="Arial"/>
          <w:sz w:val="20"/>
          <w:szCs w:val="20"/>
        </w:rPr>
        <w:br/>
        <w:t>B) A stored program automatically invoked before/after an DML event</w:t>
      </w:r>
      <w:r w:rsidRPr="00BD2CFC">
        <w:rPr>
          <w:rFonts w:ascii="Arial" w:hAnsi="Arial" w:cs="Arial"/>
          <w:sz w:val="20"/>
          <w:szCs w:val="20"/>
        </w:rPr>
        <w:br/>
      </w:r>
      <w:r w:rsidRPr="00BD2CFC">
        <w:rPr>
          <w:rFonts w:ascii="Arial" w:hAnsi="Arial" w:cs="Arial"/>
          <w:sz w:val="20"/>
          <w:szCs w:val="20"/>
        </w:rPr>
        <w:t>C) A type of index</w:t>
      </w:r>
      <w:r w:rsidRPr="00BD2CFC">
        <w:rPr>
          <w:rFonts w:ascii="Arial" w:hAnsi="Arial" w:cs="Arial"/>
          <w:sz w:val="20"/>
          <w:szCs w:val="20"/>
        </w:rPr>
        <w:br/>
        <w:t>D) A constraint</w:t>
      </w:r>
    </w:p>
    <w:p w14:paraId="147C36ED" w14:textId="77777777" w:rsidR="00485480" w:rsidRDefault="00485480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485480" w:rsidSect="0048548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3F08F9A" w14:textId="77777777" w:rsidR="00C55ECD" w:rsidRPr="00BD2CFC" w:rsidRDefault="00C55ECD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C53D45F" w14:textId="55F5FDB4" w:rsidR="00485480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48548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2. Which DML events can fire a trigger in MySQL</w:t>
      </w:r>
    </w:p>
    <w:p w14:paraId="1975598B" w14:textId="1AB319C6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SELECT only</w:t>
      </w:r>
      <w:r w:rsidRPr="00BD2CFC">
        <w:rPr>
          <w:rFonts w:ascii="Arial" w:hAnsi="Arial" w:cs="Arial"/>
          <w:sz w:val="20"/>
          <w:szCs w:val="20"/>
        </w:rPr>
        <w:br/>
        <w:t>B) INSERT, UPDATE, DELETE</w:t>
      </w:r>
      <w:r w:rsidRPr="00BD2CFC">
        <w:rPr>
          <w:rFonts w:ascii="Arial" w:hAnsi="Arial" w:cs="Arial"/>
          <w:sz w:val="20"/>
          <w:szCs w:val="20"/>
        </w:rPr>
        <w:br/>
      </w:r>
      <w:r w:rsidRPr="00BD2CFC">
        <w:rPr>
          <w:rFonts w:ascii="Arial" w:hAnsi="Arial" w:cs="Arial"/>
          <w:sz w:val="20"/>
          <w:szCs w:val="20"/>
        </w:rPr>
        <w:t>C) CREATE, ALTER, DROP</w:t>
      </w:r>
      <w:r w:rsidRPr="00BD2CFC">
        <w:rPr>
          <w:rFonts w:ascii="Arial" w:hAnsi="Arial" w:cs="Arial"/>
          <w:sz w:val="20"/>
          <w:szCs w:val="20"/>
        </w:rPr>
        <w:br/>
        <w:t>D) GRANT, REVOKE</w:t>
      </w:r>
    </w:p>
    <w:p w14:paraId="37073C25" w14:textId="77777777" w:rsidR="00485480" w:rsidRDefault="00485480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485480" w:rsidSect="0048548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1300E0D8" w14:textId="77777777" w:rsidR="00C55ECD" w:rsidRPr="00BD2CFC" w:rsidRDefault="00C55ECD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B9B2631" w14:textId="5912CE36" w:rsidR="00485480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48548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3. The timing options for triggers in MySQL are:</w:t>
      </w:r>
    </w:p>
    <w:p w14:paraId="45F8DA6D" w14:textId="1EC1FC83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BEFORE and AFTER</w:t>
      </w:r>
      <w:r w:rsidRPr="00BD2CFC">
        <w:rPr>
          <w:rFonts w:ascii="Arial" w:hAnsi="Arial" w:cs="Arial"/>
          <w:sz w:val="20"/>
          <w:szCs w:val="20"/>
        </w:rPr>
        <w:br/>
        <w:t>B) ONLY BEFORE</w:t>
      </w:r>
      <w:r w:rsidRPr="00BD2CFC">
        <w:rPr>
          <w:rFonts w:ascii="Arial" w:hAnsi="Arial" w:cs="Arial"/>
          <w:sz w:val="20"/>
          <w:szCs w:val="20"/>
        </w:rPr>
        <w:br/>
      </w:r>
      <w:r w:rsidRPr="00BD2CFC">
        <w:rPr>
          <w:rFonts w:ascii="Arial" w:hAnsi="Arial" w:cs="Arial"/>
          <w:sz w:val="20"/>
          <w:szCs w:val="20"/>
        </w:rPr>
        <w:t>C) ONLY AFTER</w:t>
      </w:r>
      <w:r w:rsidRPr="00BD2CFC">
        <w:rPr>
          <w:rFonts w:ascii="Arial" w:hAnsi="Arial" w:cs="Arial"/>
          <w:sz w:val="20"/>
          <w:szCs w:val="20"/>
        </w:rPr>
        <w:br/>
        <w:t>D) INSTEAD OF</w:t>
      </w:r>
    </w:p>
    <w:p w14:paraId="7A14FBF7" w14:textId="77777777" w:rsidR="00485480" w:rsidRDefault="00485480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485480" w:rsidSect="0048548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D8A928C" w14:textId="77777777" w:rsidR="00C55ECD" w:rsidRPr="00BD2CFC" w:rsidRDefault="00C55ECD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2132E97" w14:textId="417DD611" w:rsidR="00485480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48548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4. Which timing is NOT supported in MySQL triggers (but exists in some other DBMS)?</w:t>
      </w:r>
    </w:p>
    <w:p w14:paraId="76E05286" w14:textId="23BE7B3D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BEFORE</w:t>
      </w:r>
      <w:r w:rsidRPr="00BD2CFC">
        <w:rPr>
          <w:rFonts w:ascii="Arial" w:hAnsi="Arial" w:cs="Arial"/>
          <w:sz w:val="20"/>
          <w:szCs w:val="20"/>
        </w:rPr>
        <w:br/>
        <w:t>B) AFTER</w:t>
      </w:r>
      <w:r w:rsidRPr="00BD2CFC">
        <w:rPr>
          <w:rFonts w:ascii="Arial" w:hAnsi="Arial" w:cs="Arial"/>
          <w:sz w:val="20"/>
          <w:szCs w:val="20"/>
        </w:rPr>
        <w:br/>
        <w:t>C) INSTEAD OF</w:t>
      </w:r>
      <w:r w:rsidRPr="00BD2CFC">
        <w:rPr>
          <w:rFonts w:ascii="Arial" w:hAnsi="Arial" w:cs="Arial"/>
          <w:sz w:val="20"/>
          <w:szCs w:val="20"/>
        </w:rPr>
        <w:br/>
      </w:r>
      <w:r w:rsidRPr="00BD2CFC">
        <w:rPr>
          <w:rFonts w:ascii="Arial" w:hAnsi="Arial" w:cs="Arial"/>
          <w:sz w:val="20"/>
          <w:szCs w:val="20"/>
        </w:rPr>
        <w:t>D) BEFORE and AFTER are both supported, INSTEAD OF is not</w:t>
      </w:r>
    </w:p>
    <w:p w14:paraId="04EF1413" w14:textId="77777777" w:rsidR="00485480" w:rsidRDefault="00485480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485480" w:rsidSect="0048548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2D575E79" w14:textId="77777777" w:rsidR="00C55ECD" w:rsidRPr="00BD2CFC" w:rsidRDefault="00C55ECD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2E1DFBD" w14:textId="138A2BF6" w:rsidR="00485480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48548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5. How many triggers of the same event and timing can a table have in MySQL?</w:t>
      </w:r>
    </w:p>
    <w:p w14:paraId="16CAD119" w14:textId="2824F853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Only 1</w:t>
      </w:r>
      <w:r w:rsidRPr="00BD2CFC">
        <w:rPr>
          <w:rFonts w:ascii="Arial" w:hAnsi="Arial" w:cs="Arial"/>
          <w:sz w:val="20"/>
          <w:szCs w:val="20"/>
        </w:rPr>
        <w:br/>
        <w:t>B) Only 2</w:t>
      </w:r>
      <w:r w:rsidRPr="00BD2CFC">
        <w:rPr>
          <w:rFonts w:ascii="Arial" w:hAnsi="Arial" w:cs="Arial"/>
          <w:sz w:val="20"/>
          <w:szCs w:val="20"/>
        </w:rPr>
        <w:br/>
        <w:t xml:space="preserve">C) Only 1 per event/timing combination (e.g., </w:t>
      </w:r>
      <w:r w:rsidRPr="00BD2CFC">
        <w:rPr>
          <w:rFonts w:ascii="Arial" w:hAnsi="Arial" w:cs="Arial"/>
          <w:sz w:val="20"/>
          <w:szCs w:val="20"/>
        </w:rPr>
        <w:t>only 1 BEFORE INSERT)</w:t>
      </w:r>
      <w:r w:rsidRPr="00BD2CFC">
        <w:rPr>
          <w:rFonts w:ascii="Arial" w:hAnsi="Arial" w:cs="Arial"/>
          <w:sz w:val="20"/>
          <w:szCs w:val="20"/>
        </w:rPr>
        <w:br/>
        <w:t>D) Unlimited</w:t>
      </w:r>
    </w:p>
    <w:p w14:paraId="0E513067" w14:textId="77777777" w:rsidR="00485480" w:rsidRDefault="00485480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485480" w:rsidSect="0048548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465D9271" w14:textId="77777777" w:rsidR="00C55ECD" w:rsidRPr="00BD2CFC" w:rsidRDefault="00C55ECD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BBA919E" w14:textId="36C5316B" w:rsidR="00485480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48548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6. In an INSERT trigger, which pseudo-record is available?</w:t>
      </w:r>
    </w:p>
    <w:p w14:paraId="21F6EABF" w14:textId="0BD00507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OLD only</w:t>
      </w:r>
      <w:r w:rsidRPr="00BD2CFC">
        <w:rPr>
          <w:rFonts w:ascii="Arial" w:hAnsi="Arial" w:cs="Arial"/>
          <w:sz w:val="20"/>
          <w:szCs w:val="20"/>
        </w:rPr>
        <w:br/>
        <w:t>B) NEW only</w:t>
      </w:r>
      <w:r w:rsidRPr="00BD2CFC">
        <w:rPr>
          <w:rFonts w:ascii="Arial" w:hAnsi="Arial" w:cs="Arial"/>
          <w:sz w:val="20"/>
          <w:szCs w:val="20"/>
        </w:rPr>
        <w:br/>
      </w:r>
      <w:r w:rsidRPr="00BD2CFC">
        <w:rPr>
          <w:rFonts w:ascii="Arial" w:hAnsi="Arial" w:cs="Arial"/>
          <w:sz w:val="20"/>
          <w:szCs w:val="20"/>
        </w:rPr>
        <w:t>C) Both OLD and NEW</w:t>
      </w:r>
      <w:r w:rsidRPr="00BD2CFC">
        <w:rPr>
          <w:rFonts w:ascii="Arial" w:hAnsi="Arial" w:cs="Arial"/>
          <w:sz w:val="20"/>
          <w:szCs w:val="20"/>
        </w:rPr>
        <w:br/>
        <w:t>D) Neither</w:t>
      </w:r>
    </w:p>
    <w:p w14:paraId="1F714F10" w14:textId="77777777" w:rsidR="00485480" w:rsidRDefault="00485480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485480" w:rsidSect="0048548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2450F6B9" w14:textId="77777777" w:rsidR="00C55ECD" w:rsidRPr="00BD2CFC" w:rsidRDefault="00C55ECD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8F2EB88" w14:textId="4605A06D" w:rsidR="00485480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48548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7. In a DELETE trigger, which pseudo-record is available?</w:t>
      </w:r>
    </w:p>
    <w:p w14:paraId="18987755" w14:textId="0EC7DC09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OLD only</w:t>
      </w:r>
      <w:r w:rsidRPr="00BD2CFC">
        <w:rPr>
          <w:rFonts w:ascii="Arial" w:hAnsi="Arial" w:cs="Arial"/>
          <w:sz w:val="20"/>
          <w:szCs w:val="20"/>
        </w:rPr>
        <w:br/>
        <w:t>B) NEW only</w:t>
      </w:r>
      <w:r w:rsidRPr="00BD2CFC">
        <w:rPr>
          <w:rFonts w:ascii="Arial" w:hAnsi="Arial" w:cs="Arial"/>
          <w:sz w:val="20"/>
          <w:szCs w:val="20"/>
        </w:rPr>
        <w:br/>
      </w:r>
      <w:r w:rsidRPr="00BD2CFC">
        <w:rPr>
          <w:rFonts w:ascii="Arial" w:hAnsi="Arial" w:cs="Arial"/>
          <w:sz w:val="20"/>
          <w:szCs w:val="20"/>
        </w:rPr>
        <w:t>C) Both</w:t>
      </w:r>
      <w:r w:rsidRPr="00BD2CFC">
        <w:rPr>
          <w:rFonts w:ascii="Arial" w:hAnsi="Arial" w:cs="Arial"/>
          <w:sz w:val="20"/>
          <w:szCs w:val="20"/>
        </w:rPr>
        <w:br/>
        <w:t>D) Neither</w:t>
      </w:r>
    </w:p>
    <w:p w14:paraId="7A42AE9F" w14:textId="77777777" w:rsidR="00485480" w:rsidRDefault="00485480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485480" w:rsidSect="0048548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120B2CA" w14:textId="77777777" w:rsidR="00C55ECD" w:rsidRPr="00BD2CFC" w:rsidRDefault="00C55ECD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B321161" w14:textId="60E8452B" w:rsidR="00485480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48548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8. In an UPDATE trigger, which pseudo-records are available?</w:t>
      </w:r>
    </w:p>
    <w:p w14:paraId="2C26B878" w14:textId="5115EC8D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OLD only</w:t>
      </w:r>
      <w:r w:rsidRPr="00BD2CFC">
        <w:rPr>
          <w:rFonts w:ascii="Arial" w:hAnsi="Arial" w:cs="Arial"/>
          <w:sz w:val="20"/>
          <w:szCs w:val="20"/>
        </w:rPr>
        <w:br/>
        <w:t>B) NEW only</w:t>
      </w:r>
      <w:r w:rsidRPr="00BD2CFC">
        <w:rPr>
          <w:rFonts w:ascii="Arial" w:hAnsi="Arial" w:cs="Arial"/>
          <w:sz w:val="20"/>
          <w:szCs w:val="20"/>
        </w:rPr>
        <w:br/>
      </w:r>
      <w:r w:rsidRPr="00BD2CFC">
        <w:rPr>
          <w:rFonts w:ascii="Arial" w:hAnsi="Arial" w:cs="Arial"/>
          <w:sz w:val="20"/>
          <w:szCs w:val="20"/>
        </w:rPr>
        <w:t>C) Both OLD and NEW</w:t>
      </w:r>
      <w:r w:rsidRPr="00BD2CFC">
        <w:rPr>
          <w:rFonts w:ascii="Arial" w:hAnsi="Arial" w:cs="Arial"/>
          <w:sz w:val="20"/>
          <w:szCs w:val="20"/>
        </w:rPr>
        <w:br/>
        <w:t>D) Neither</w:t>
      </w:r>
    </w:p>
    <w:p w14:paraId="7AD1ADBF" w14:textId="77777777" w:rsidR="00485480" w:rsidRDefault="00485480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485480" w:rsidSect="0048548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06ED84AC" w14:textId="77777777" w:rsidR="00C55ECD" w:rsidRPr="00BD2CFC" w:rsidRDefault="00C55ECD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9036DCC" w14:textId="49B27F14" w:rsidR="00485480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48548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9. To refer to the new value of a column in a BEFORE UPDATE trigger, you use:</w:t>
      </w:r>
    </w:p>
    <w:p w14:paraId="647F9D19" w14:textId="6E77D9DA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OLD.column_name</w:t>
      </w:r>
      <w:r w:rsidRPr="00BD2CFC">
        <w:rPr>
          <w:rFonts w:ascii="Arial" w:hAnsi="Arial" w:cs="Arial"/>
          <w:sz w:val="20"/>
          <w:szCs w:val="20"/>
        </w:rPr>
        <w:br/>
        <w:t>B) NEW.column_name</w:t>
      </w:r>
      <w:r w:rsidRPr="00BD2CFC">
        <w:rPr>
          <w:rFonts w:ascii="Arial" w:hAnsi="Arial" w:cs="Arial"/>
          <w:sz w:val="20"/>
          <w:szCs w:val="20"/>
        </w:rPr>
        <w:br/>
      </w:r>
      <w:r w:rsidRPr="00BD2CFC">
        <w:rPr>
          <w:rFonts w:ascii="Arial" w:hAnsi="Arial" w:cs="Arial"/>
          <w:sz w:val="20"/>
          <w:szCs w:val="20"/>
        </w:rPr>
        <w:t>C) COLUMN.column_name</w:t>
      </w:r>
      <w:r w:rsidRPr="00BD2CFC">
        <w:rPr>
          <w:rFonts w:ascii="Arial" w:hAnsi="Arial" w:cs="Arial"/>
          <w:sz w:val="20"/>
          <w:szCs w:val="20"/>
        </w:rPr>
        <w:br/>
        <w:t>D) TRIGGER.column_name</w:t>
      </w:r>
    </w:p>
    <w:p w14:paraId="73981D39" w14:textId="77777777" w:rsidR="00485480" w:rsidRDefault="00485480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485480" w:rsidSect="0048548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75E13EB9" w14:textId="77777777" w:rsidR="00C55ECD" w:rsidRPr="00BD2CFC" w:rsidRDefault="00C55ECD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DA6060D" w14:textId="5FC1F0CA" w:rsidR="00485480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48548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10. OLD.column_name in a DELETE trigger represents:</w:t>
      </w:r>
    </w:p>
    <w:p w14:paraId="0EBAA931" w14:textId="6107735A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The value before deletion</w:t>
      </w:r>
      <w:r w:rsidRPr="00BD2CFC">
        <w:rPr>
          <w:rFonts w:ascii="Arial" w:hAnsi="Arial" w:cs="Arial"/>
          <w:sz w:val="20"/>
          <w:szCs w:val="20"/>
        </w:rPr>
        <w:br/>
        <w:t>B) The value after deletion</w:t>
      </w:r>
      <w:r w:rsidRPr="00BD2CFC">
        <w:rPr>
          <w:rFonts w:ascii="Arial" w:hAnsi="Arial" w:cs="Arial"/>
          <w:sz w:val="20"/>
          <w:szCs w:val="20"/>
        </w:rPr>
        <w:br/>
      </w:r>
      <w:r w:rsidRPr="00BD2CFC">
        <w:rPr>
          <w:rFonts w:ascii="Arial" w:hAnsi="Arial" w:cs="Arial"/>
          <w:sz w:val="20"/>
          <w:szCs w:val="20"/>
        </w:rPr>
        <w:t>C) NULL</w:t>
      </w:r>
      <w:r w:rsidRPr="00BD2CFC">
        <w:rPr>
          <w:rFonts w:ascii="Arial" w:hAnsi="Arial" w:cs="Arial"/>
          <w:sz w:val="20"/>
          <w:szCs w:val="20"/>
        </w:rPr>
        <w:br/>
        <w:t>D) The new value</w:t>
      </w:r>
    </w:p>
    <w:p w14:paraId="5542DB64" w14:textId="77777777" w:rsidR="00485480" w:rsidRDefault="00485480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485480" w:rsidSect="0048548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4CF91F81" w14:textId="77777777" w:rsidR="00F81040" w:rsidRPr="00BD2CFC" w:rsidRDefault="00F81040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0E76DCA" w14:textId="2E3F5D03" w:rsidR="00485480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48548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11. In a BEFORE INSERT trigger, you can modify:</w:t>
      </w:r>
    </w:p>
    <w:p w14:paraId="29F97FDD" w14:textId="0934E31A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OLD values</w:t>
      </w:r>
      <w:r w:rsidRPr="00BD2CFC">
        <w:rPr>
          <w:rFonts w:ascii="Arial" w:hAnsi="Arial" w:cs="Arial"/>
          <w:sz w:val="20"/>
          <w:szCs w:val="20"/>
        </w:rPr>
        <w:br/>
        <w:t>B) NEW values</w:t>
      </w:r>
      <w:r w:rsidRPr="00BD2CFC">
        <w:rPr>
          <w:rFonts w:ascii="Arial" w:hAnsi="Arial" w:cs="Arial"/>
          <w:sz w:val="20"/>
          <w:szCs w:val="20"/>
        </w:rPr>
        <w:br/>
      </w:r>
      <w:r w:rsidRPr="00BD2CFC">
        <w:rPr>
          <w:rFonts w:ascii="Arial" w:hAnsi="Arial" w:cs="Arial"/>
          <w:sz w:val="20"/>
          <w:szCs w:val="20"/>
        </w:rPr>
        <w:t>C) Both</w:t>
      </w:r>
      <w:r w:rsidRPr="00BD2CFC">
        <w:rPr>
          <w:rFonts w:ascii="Arial" w:hAnsi="Arial" w:cs="Arial"/>
          <w:sz w:val="20"/>
          <w:szCs w:val="20"/>
        </w:rPr>
        <w:br/>
        <w:t>D) Neither</w:t>
      </w:r>
    </w:p>
    <w:p w14:paraId="496B856C" w14:textId="77777777" w:rsidR="00485480" w:rsidRDefault="00485480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485480" w:rsidSect="0048548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3C6D526E" w14:textId="77777777" w:rsidR="00F81040" w:rsidRDefault="00F81040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CEA4C10" w14:textId="4FDFF795" w:rsidR="00485480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48548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12. In an AFTER UPDATE trigger, can you modify NEW values?</w:t>
      </w:r>
    </w:p>
    <w:p w14:paraId="63AB0A90" w14:textId="0C3A8783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Yes</w:t>
      </w:r>
      <w:r w:rsidRPr="00BD2CFC">
        <w:rPr>
          <w:rFonts w:ascii="Arial" w:hAnsi="Arial" w:cs="Arial"/>
          <w:sz w:val="20"/>
          <w:szCs w:val="20"/>
        </w:rPr>
        <w:br/>
        <w:t>B) No, AFTER triggers cannot modify NEW values</w:t>
      </w:r>
      <w:r w:rsidRPr="00BD2CFC">
        <w:rPr>
          <w:rFonts w:ascii="Arial" w:hAnsi="Arial" w:cs="Arial"/>
          <w:sz w:val="20"/>
          <w:szCs w:val="20"/>
        </w:rPr>
        <w:br/>
      </w:r>
      <w:r w:rsidRPr="00BD2CFC">
        <w:rPr>
          <w:rFonts w:ascii="Arial" w:hAnsi="Arial" w:cs="Arial"/>
          <w:sz w:val="20"/>
          <w:szCs w:val="20"/>
        </w:rPr>
        <w:t>C) Only if BEFORE also exists</w:t>
      </w:r>
      <w:r w:rsidRPr="00BD2CFC">
        <w:rPr>
          <w:rFonts w:ascii="Arial" w:hAnsi="Arial" w:cs="Arial"/>
          <w:sz w:val="20"/>
          <w:szCs w:val="20"/>
        </w:rPr>
        <w:br/>
        <w:t>D) Only for integer columns</w:t>
      </w:r>
    </w:p>
    <w:p w14:paraId="0374E03A" w14:textId="77777777" w:rsidR="00485480" w:rsidRDefault="00485480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485480" w:rsidSect="0048548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23413F1F" w14:textId="77777777" w:rsidR="00F81040" w:rsidRPr="00BD2CFC" w:rsidRDefault="00F81040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5CABF74" w14:textId="5E29F182" w:rsidR="00485480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48548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13. A trigger that fires for each row is called:</w:t>
      </w:r>
    </w:p>
    <w:p w14:paraId="33C128E1" w14:textId="49001562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Statement-level trigger</w:t>
      </w:r>
      <w:r w:rsidRPr="00BD2CFC">
        <w:rPr>
          <w:rFonts w:ascii="Arial" w:hAnsi="Arial" w:cs="Arial"/>
          <w:sz w:val="20"/>
          <w:szCs w:val="20"/>
        </w:rPr>
        <w:br/>
        <w:t>B) Row-level trigger (default in MySQL)</w:t>
      </w:r>
      <w:r w:rsidRPr="00BD2CFC">
        <w:rPr>
          <w:rFonts w:ascii="Arial" w:hAnsi="Arial" w:cs="Arial"/>
          <w:sz w:val="20"/>
          <w:szCs w:val="20"/>
        </w:rPr>
        <w:br/>
      </w:r>
      <w:r w:rsidRPr="00BD2CFC">
        <w:rPr>
          <w:rFonts w:ascii="Arial" w:hAnsi="Arial" w:cs="Arial"/>
          <w:sz w:val="20"/>
          <w:szCs w:val="20"/>
        </w:rPr>
        <w:t>C) Column-level trigger</w:t>
      </w:r>
      <w:r w:rsidRPr="00BD2CFC">
        <w:rPr>
          <w:rFonts w:ascii="Arial" w:hAnsi="Arial" w:cs="Arial"/>
          <w:sz w:val="20"/>
          <w:szCs w:val="20"/>
        </w:rPr>
        <w:br/>
        <w:t>D) Table-level trigger</w:t>
      </w:r>
    </w:p>
    <w:p w14:paraId="3E1F8953" w14:textId="77777777" w:rsidR="00485480" w:rsidRDefault="00485480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485480" w:rsidSect="0048548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38D766B" w14:textId="77777777" w:rsidR="00F81040" w:rsidRPr="00BD2CFC" w:rsidRDefault="00F81040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6BC396D" w14:textId="0A22F507" w:rsidR="00D52F10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D52F1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14. MySQL does NOT support:</w:t>
      </w:r>
    </w:p>
    <w:p w14:paraId="144A0F2A" w14:textId="191F5F08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Row-level triggers</w:t>
      </w:r>
      <w:r w:rsidRPr="00BD2CFC">
        <w:rPr>
          <w:rFonts w:ascii="Arial" w:hAnsi="Arial" w:cs="Arial"/>
          <w:sz w:val="20"/>
          <w:szCs w:val="20"/>
        </w:rPr>
        <w:br/>
        <w:t>B) Statement-level triggers (only row-level)</w:t>
      </w:r>
      <w:r w:rsidRPr="00BD2CFC">
        <w:rPr>
          <w:rFonts w:ascii="Arial" w:hAnsi="Arial" w:cs="Arial"/>
          <w:sz w:val="20"/>
          <w:szCs w:val="20"/>
        </w:rPr>
        <w:br/>
      </w:r>
      <w:r w:rsidRPr="00BD2CFC">
        <w:rPr>
          <w:rFonts w:ascii="Arial" w:hAnsi="Arial" w:cs="Arial"/>
          <w:sz w:val="20"/>
          <w:szCs w:val="20"/>
        </w:rPr>
        <w:t>C) BEFORE triggers</w:t>
      </w:r>
      <w:r w:rsidRPr="00BD2CFC">
        <w:rPr>
          <w:rFonts w:ascii="Arial" w:hAnsi="Arial" w:cs="Arial"/>
          <w:sz w:val="20"/>
          <w:szCs w:val="20"/>
        </w:rPr>
        <w:br/>
        <w:t>D) AFTER triggers</w:t>
      </w:r>
    </w:p>
    <w:p w14:paraId="6DF3E3FC" w14:textId="77777777" w:rsidR="00D52F10" w:rsidRDefault="00D52F10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D52F10" w:rsidSect="00D52F1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4A39DCB" w14:textId="77777777" w:rsidR="00F81040" w:rsidRPr="00BD2CFC" w:rsidRDefault="00F81040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8348669" w14:textId="4504CFC5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b/>
          <w:bCs/>
          <w:sz w:val="20"/>
          <w:szCs w:val="20"/>
        </w:rPr>
        <w:lastRenderedPageBreak/>
        <w:t>15. Which statement correctly creates a trigger?</w:t>
      </w:r>
      <w:r w:rsidRPr="00BD2CFC">
        <w:rPr>
          <w:rFonts w:ascii="Arial" w:hAnsi="Arial" w:cs="Arial"/>
          <w:sz w:val="20"/>
          <w:szCs w:val="20"/>
        </w:rPr>
        <w:br/>
        <w:t>A) CREATE TRIGGER mytrigger BEFORE INSERT ON t FOR EACH ROW SET NEW.col = UPPER(NEW.col)</w:t>
      </w:r>
      <w:r w:rsidRPr="00BD2CFC">
        <w:rPr>
          <w:rFonts w:ascii="Arial" w:hAnsi="Arial" w:cs="Arial"/>
          <w:sz w:val="20"/>
          <w:szCs w:val="20"/>
        </w:rPr>
        <w:br/>
        <w:t>B) CREATE TRIGGER mytrigger ON t BEFORE INSERT FOR EACH ROW UPDATE col</w:t>
      </w:r>
      <w:r w:rsidRPr="00BD2CFC">
        <w:rPr>
          <w:rFonts w:ascii="Arial" w:hAnsi="Arial" w:cs="Arial"/>
          <w:sz w:val="20"/>
          <w:szCs w:val="20"/>
        </w:rPr>
        <w:br/>
        <w:t>C) CREATE TRIGGER mytrigger AFTER SELECT ON t FOR EACH ROW</w:t>
      </w:r>
      <w:r w:rsidRPr="00BD2CFC">
        <w:rPr>
          <w:rFonts w:ascii="Arial" w:hAnsi="Arial" w:cs="Arial"/>
          <w:sz w:val="20"/>
          <w:szCs w:val="20"/>
        </w:rPr>
        <w:br/>
        <w:t>D) CREATE TRIGGER mytrigger INSTEAD OF INSERT ON t</w:t>
      </w:r>
    </w:p>
    <w:p w14:paraId="5AC027E9" w14:textId="77777777" w:rsidR="00F81040" w:rsidRPr="00BD2CFC" w:rsidRDefault="00F81040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FB853B8" w14:textId="7A1EB720" w:rsidR="00D52F10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D52F1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16. A common use of BEFORE INSERT trigger is:</w:t>
      </w:r>
    </w:p>
    <w:p w14:paraId="444E8BFA" w14:textId="73E95DCB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Logging deletions</w:t>
      </w:r>
      <w:r w:rsidRPr="00BD2CFC">
        <w:rPr>
          <w:rFonts w:ascii="Arial" w:hAnsi="Arial" w:cs="Arial"/>
          <w:sz w:val="20"/>
          <w:szCs w:val="20"/>
        </w:rPr>
        <w:br/>
        <w:t>B) Validating or modifying data before insertion</w:t>
      </w:r>
      <w:r w:rsidRPr="00BD2CFC">
        <w:rPr>
          <w:rFonts w:ascii="Arial" w:hAnsi="Arial" w:cs="Arial"/>
          <w:sz w:val="20"/>
          <w:szCs w:val="20"/>
        </w:rPr>
        <w:br/>
        <w:t>C) Dropping tables</w:t>
      </w:r>
      <w:r w:rsidRPr="00BD2CFC">
        <w:rPr>
          <w:rFonts w:ascii="Arial" w:hAnsi="Arial" w:cs="Arial"/>
          <w:sz w:val="20"/>
          <w:szCs w:val="20"/>
        </w:rPr>
        <w:br/>
        <w:t>D) Creating indexes</w:t>
      </w:r>
    </w:p>
    <w:p w14:paraId="3D70A1FF" w14:textId="77777777" w:rsidR="00D52F10" w:rsidRDefault="00D52F10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D52F10" w:rsidSect="00D52F1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262FF750" w14:textId="77777777" w:rsidR="007D2518" w:rsidRPr="00BD2CFC" w:rsidRDefault="007D2518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503798C" w14:textId="07643F90" w:rsidR="00D52F10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D52F1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17. An AFTER DELETE trigger is typically used for:</w:t>
      </w:r>
    </w:p>
    <w:p w14:paraId="145CD2CF" w14:textId="41A30628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Preventing deletion</w:t>
      </w:r>
      <w:r w:rsidRPr="00BD2CFC">
        <w:rPr>
          <w:rFonts w:ascii="Arial" w:hAnsi="Arial" w:cs="Arial"/>
          <w:sz w:val="20"/>
          <w:szCs w:val="20"/>
        </w:rPr>
        <w:br/>
        <w:t>B) Auditing/logging deleted rows</w:t>
      </w:r>
      <w:r w:rsidRPr="00BD2CFC">
        <w:rPr>
          <w:rFonts w:ascii="Arial" w:hAnsi="Arial" w:cs="Arial"/>
          <w:sz w:val="20"/>
          <w:szCs w:val="20"/>
        </w:rPr>
        <w:br/>
        <w:t>C) Modifying the deleted row</w:t>
      </w:r>
      <w:r w:rsidRPr="00BD2CFC">
        <w:rPr>
          <w:rFonts w:ascii="Arial" w:hAnsi="Arial" w:cs="Arial"/>
          <w:sz w:val="20"/>
          <w:szCs w:val="20"/>
        </w:rPr>
        <w:br/>
        <w:t>D) Changing the primary key</w:t>
      </w:r>
    </w:p>
    <w:p w14:paraId="115AB565" w14:textId="77777777" w:rsidR="00D52F10" w:rsidRDefault="00D52F10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D52F10" w:rsidSect="00D52F1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4CD58C71" w14:textId="77777777" w:rsidR="007D2518" w:rsidRPr="00BD2CFC" w:rsidRDefault="007D2518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FEDACBF" w14:textId="6C09B6DE" w:rsidR="00D52F10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D52F1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18. To prevent an invalid INSERT operation, you can use:</w:t>
      </w:r>
    </w:p>
    <w:p w14:paraId="481012A2" w14:textId="192F762E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SIGNAL in a BEFORE trigger</w:t>
      </w:r>
      <w:r w:rsidRPr="00BD2CFC">
        <w:rPr>
          <w:rFonts w:ascii="Arial" w:hAnsi="Arial" w:cs="Arial"/>
          <w:sz w:val="20"/>
          <w:szCs w:val="20"/>
        </w:rPr>
        <w:br/>
        <w:t>B) AFTER trigger with ROLLBACK</w:t>
      </w:r>
      <w:r w:rsidRPr="00BD2CFC">
        <w:rPr>
          <w:rFonts w:ascii="Arial" w:hAnsi="Arial" w:cs="Arial"/>
          <w:sz w:val="20"/>
          <w:szCs w:val="20"/>
        </w:rPr>
        <w:br/>
        <w:t>C) Only CHECK constraint</w:t>
      </w:r>
      <w:r w:rsidRPr="00BD2CFC">
        <w:rPr>
          <w:rFonts w:ascii="Arial" w:hAnsi="Arial" w:cs="Arial"/>
          <w:sz w:val="20"/>
          <w:szCs w:val="20"/>
        </w:rPr>
        <w:br/>
        <w:t>D) Cannot prevent, only log</w:t>
      </w:r>
    </w:p>
    <w:p w14:paraId="3C08F90C" w14:textId="77777777" w:rsidR="00D52F10" w:rsidRDefault="00D52F10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D52F10" w:rsidSect="00D52F1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4F30A216" w14:textId="77777777" w:rsidR="007D2518" w:rsidRPr="00BD2CFC" w:rsidRDefault="007D2518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6B01531" w14:textId="4BB94960" w:rsidR="00A73746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A73746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19. Which action can a trigger perform?</w:t>
      </w:r>
    </w:p>
    <w:p w14:paraId="2BA7BCFA" w14:textId="37799AB3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Insert into another table</w:t>
      </w:r>
      <w:r w:rsidRPr="00BD2CFC">
        <w:rPr>
          <w:rFonts w:ascii="Arial" w:hAnsi="Arial" w:cs="Arial"/>
          <w:sz w:val="20"/>
          <w:szCs w:val="20"/>
        </w:rPr>
        <w:br/>
        <w:t>B) Update the same table (carefully to avoid infinite recursion)</w:t>
      </w:r>
      <w:r w:rsidRPr="00BD2CFC">
        <w:rPr>
          <w:rFonts w:ascii="Arial" w:hAnsi="Arial" w:cs="Arial"/>
          <w:sz w:val="20"/>
          <w:szCs w:val="20"/>
        </w:rPr>
        <w:br/>
        <w:t>C) Raise an error using SIGNAL</w:t>
      </w:r>
      <w:r w:rsidRPr="00BD2CFC">
        <w:rPr>
          <w:rFonts w:ascii="Arial" w:hAnsi="Arial" w:cs="Arial"/>
          <w:sz w:val="20"/>
          <w:szCs w:val="20"/>
        </w:rPr>
        <w:br/>
        <w:t>D) All of the above</w:t>
      </w:r>
    </w:p>
    <w:p w14:paraId="4C29C048" w14:textId="77777777" w:rsidR="00A73746" w:rsidRDefault="00A73746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A73746" w:rsidSect="00A73746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4BC0F87A" w14:textId="77777777" w:rsidR="007D2518" w:rsidRPr="00BD2CFC" w:rsidRDefault="007D2518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8C26EEF" w14:textId="1E40C2EA" w:rsidR="00A73746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A73746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20. A trigger that maintains a summary table (e.g., total sales) is best implemented as:</w:t>
      </w:r>
    </w:p>
    <w:p w14:paraId="5D097A6A" w14:textId="17C716C3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BEFORE INSERT</w:t>
      </w:r>
      <w:r w:rsidRPr="00BD2CFC">
        <w:rPr>
          <w:rFonts w:ascii="Arial" w:hAnsi="Arial" w:cs="Arial"/>
          <w:sz w:val="20"/>
          <w:szCs w:val="20"/>
        </w:rPr>
        <w:br/>
        <w:t>B) AFTER INSERT/UPDATE/DELETE on the detail table</w:t>
      </w:r>
      <w:r w:rsidRPr="00BD2CFC">
        <w:rPr>
          <w:rFonts w:ascii="Arial" w:hAnsi="Arial" w:cs="Arial"/>
          <w:sz w:val="20"/>
          <w:szCs w:val="20"/>
        </w:rPr>
        <w:br/>
        <w:t>C) BEFORE DELETE only</w:t>
      </w:r>
      <w:r w:rsidRPr="00BD2CFC">
        <w:rPr>
          <w:rFonts w:ascii="Arial" w:hAnsi="Arial" w:cs="Arial"/>
          <w:sz w:val="20"/>
          <w:szCs w:val="20"/>
        </w:rPr>
        <w:br/>
        <w:t>D) INSTEAD OF trigger</w:t>
      </w:r>
    </w:p>
    <w:p w14:paraId="5626AC6D" w14:textId="77777777" w:rsidR="00A73746" w:rsidRDefault="00A73746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A73746" w:rsidSect="00A73746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0EB580CF" w14:textId="77777777" w:rsidR="007D2518" w:rsidRPr="00BD2CFC" w:rsidRDefault="007D2518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5D88D09" w14:textId="35825916" w:rsidR="005C22DB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5C22D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21. In MySQL stored procedures, which statement declares a handler?</w:t>
      </w:r>
    </w:p>
    <w:p w14:paraId="51D1263C" w14:textId="45093EA8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DECLARE HANDLER</w:t>
      </w:r>
      <w:r w:rsidRPr="00BD2CFC">
        <w:rPr>
          <w:rFonts w:ascii="Arial" w:hAnsi="Arial" w:cs="Arial"/>
          <w:sz w:val="20"/>
          <w:szCs w:val="20"/>
        </w:rPr>
        <w:br/>
        <w:t>B) DECLARE ... HANDLER</w:t>
      </w:r>
      <w:r w:rsidRPr="00BD2CFC">
        <w:rPr>
          <w:rFonts w:ascii="Arial" w:hAnsi="Arial" w:cs="Arial"/>
          <w:sz w:val="20"/>
          <w:szCs w:val="20"/>
        </w:rPr>
        <w:br/>
        <w:t>C) SET HANDLER</w:t>
      </w:r>
      <w:r w:rsidRPr="00BD2CFC">
        <w:rPr>
          <w:rFonts w:ascii="Arial" w:hAnsi="Arial" w:cs="Arial"/>
          <w:sz w:val="20"/>
          <w:szCs w:val="20"/>
        </w:rPr>
        <w:br/>
        <w:t>D) EXCEPTION HANDLER</w:t>
      </w:r>
    </w:p>
    <w:p w14:paraId="0FA78D3B" w14:textId="77777777" w:rsidR="005C22DB" w:rsidRDefault="005C22DB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5C22DB" w:rsidSect="005C22D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06793292" w14:textId="77777777" w:rsidR="007D2518" w:rsidRPr="00BD2CFC" w:rsidRDefault="007D2518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FB4BC0A" w14:textId="641B4D81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b/>
          <w:bCs/>
          <w:sz w:val="20"/>
          <w:szCs w:val="20"/>
        </w:rPr>
        <w:t>22. The syntax DECLARE CONTINUE HANDLER FOR SQLEXCEPTION means:</w:t>
      </w:r>
      <w:r w:rsidRPr="00BD2CFC">
        <w:rPr>
          <w:rFonts w:ascii="Arial" w:hAnsi="Arial" w:cs="Arial"/>
          <w:sz w:val="20"/>
          <w:szCs w:val="20"/>
        </w:rPr>
        <w:br/>
        <w:t>A) Procedure exits on error</w:t>
      </w:r>
      <w:r w:rsidRPr="00BD2CFC">
        <w:rPr>
          <w:rFonts w:ascii="Arial" w:hAnsi="Arial" w:cs="Arial"/>
          <w:sz w:val="20"/>
          <w:szCs w:val="20"/>
        </w:rPr>
        <w:br/>
        <w:t>B) Procedure continues execution after error</w:t>
      </w:r>
      <w:r w:rsidRPr="00BD2CFC">
        <w:rPr>
          <w:rFonts w:ascii="Arial" w:hAnsi="Arial" w:cs="Arial"/>
          <w:sz w:val="20"/>
          <w:szCs w:val="20"/>
        </w:rPr>
        <w:br/>
        <w:t>C) Procedure retries the statement</w:t>
      </w:r>
      <w:r w:rsidRPr="00BD2CFC">
        <w:rPr>
          <w:rFonts w:ascii="Arial" w:hAnsi="Arial" w:cs="Arial"/>
          <w:sz w:val="20"/>
          <w:szCs w:val="20"/>
        </w:rPr>
        <w:br/>
        <w:t>D) Procedure ignores all warnings</w:t>
      </w:r>
    </w:p>
    <w:p w14:paraId="76729758" w14:textId="77777777" w:rsidR="007D2518" w:rsidRDefault="007D2518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9E1C6C2" w14:textId="64A05ECE" w:rsidR="005C22DB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5C22D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23. What does DECLARE EXIT HANDLER FOR NOT FOUND do?</w:t>
      </w:r>
    </w:p>
    <w:p w14:paraId="339EA938" w14:textId="7295C34F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Continues execution on NOT FOUND</w:t>
      </w:r>
      <w:r w:rsidRPr="00BD2CFC">
        <w:rPr>
          <w:rFonts w:ascii="Arial" w:hAnsi="Arial" w:cs="Arial"/>
          <w:sz w:val="20"/>
          <w:szCs w:val="20"/>
        </w:rPr>
        <w:br/>
        <w:t>B) Exits the current block/procedure on NOT FOUND</w:t>
      </w:r>
      <w:r w:rsidRPr="00BD2CFC">
        <w:rPr>
          <w:rFonts w:ascii="Arial" w:hAnsi="Arial" w:cs="Arial"/>
          <w:sz w:val="20"/>
          <w:szCs w:val="20"/>
        </w:rPr>
        <w:br/>
        <w:t>C) Ignores NOT FOUND</w:t>
      </w:r>
      <w:r w:rsidRPr="00BD2CFC">
        <w:rPr>
          <w:rFonts w:ascii="Arial" w:hAnsi="Arial" w:cs="Arial"/>
          <w:sz w:val="20"/>
          <w:szCs w:val="20"/>
        </w:rPr>
        <w:br/>
        <w:t>D) Raises another error</w:t>
      </w:r>
    </w:p>
    <w:p w14:paraId="5592CE67" w14:textId="77777777" w:rsidR="005C22DB" w:rsidRDefault="005C22DB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5C22DB" w:rsidSect="005C22DB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</w:p>
    <w:p w14:paraId="19D6E0F9" w14:textId="77777777" w:rsidR="007D2518" w:rsidRPr="00BD2CFC" w:rsidRDefault="007D2518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C051BA8" w14:textId="7761FF6A" w:rsidR="005C22DB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5C22D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24. Which condition can be handled?</w:t>
      </w:r>
    </w:p>
    <w:p w14:paraId="68CE9E29" w14:textId="25250FAB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SQLWARNING</w:t>
      </w:r>
      <w:r w:rsidRPr="00BD2CFC">
        <w:rPr>
          <w:rFonts w:ascii="Arial" w:hAnsi="Arial" w:cs="Arial"/>
          <w:sz w:val="20"/>
          <w:szCs w:val="20"/>
        </w:rPr>
        <w:br/>
        <w:t>B) NOT FOUND</w:t>
      </w:r>
      <w:r w:rsidRPr="00BD2CFC">
        <w:rPr>
          <w:rFonts w:ascii="Arial" w:hAnsi="Arial" w:cs="Arial"/>
          <w:sz w:val="20"/>
          <w:szCs w:val="20"/>
        </w:rPr>
        <w:br/>
        <w:t>C) SQLEXCEPTION</w:t>
      </w:r>
      <w:r w:rsidRPr="00BD2CFC">
        <w:rPr>
          <w:rFonts w:ascii="Arial" w:hAnsi="Arial" w:cs="Arial"/>
          <w:sz w:val="20"/>
          <w:szCs w:val="20"/>
        </w:rPr>
        <w:br/>
        <w:t>D) All of the above</w:t>
      </w:r>
    </w:p>
    <w:p w14:paraId="6B02FEDB" w14:textId="77777777" w:rsidR="005C22DB" w:rsidRDefault="005C22DB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5C22DB" w:rsidSect="005C22D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426C9AC4" w14:textId="77777777" w:rsidR="000D1454" w:rsidRPr="00BD2CFC" w:rsidRDefault="000D1454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9967C69" w14:textId="072C1D4C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b/>
          <w:bCs/>
          <w:sz w:val="20"/>
          <w:szCs w:val="20"/>
        </w:rPr>
        <w:t>25. What is the purpose of GET DIAGNOSTICS?</w:t>
      </w:r>
      <w:r w:rsidRPr="00BD2CFC">
        <w:rPr>
          <w:rFonts w:ascii="Arial" w:hAnsi="Arial" w:cs="Arial"/>
          <w:sz w:val="20"/>
          <w:szCs w:val="20"/>
        </w:rPr>
        <w:br/>
        <w:t>A) To get error details (error code, message)</w:t>
      </w:r>
      <w:r w:rsidRPr="00BD2CFC">
        <w:rPr>
          <w:rFonts w:ascii="Arial" w:hAnsi="Arial" w:cs="Arial"/>
          <w:sz w:val="20"/>
          <w:szCs w:val="20"/>
        </w:rPr>
        <w:br/>
        <w:t>B) To diagnose table structure</w:t>
      </w:r>
      <w:r w:rsidRPr="00BD2CFC">
        <w:rPr>
          <w:rFonts w:ascii="Arial" w:hAnsi="Arial" w:cs="Arial"/>
          <w:sz w:val="20"/>
          <w:szCs w:val="20"/>
        </w:rPr>
        <w:br/>
        <w:t>C) To analyze query performance</w:t>
      </w:r>
      <w:r w:rsidRPr="00BD2CFC">
        <w:rPr>
          <w:rFonts w:ascii="Arial" w:hAnsi="Arial" w:cs="Arial"/>
          <w:sz w:val="20"/>
          <w:szCs w:val="20"/>
        </w:rPr>
        <w:br/>
        <w:t>D) To get trigger information</w:t>
      </w:r>
    </w:p>
    <w:p w14:paraId="78311DE8" w14:textId="77777777" w:rsidR="000D1454" w:rsidRPr="00BD2CFC" w:rsidRDefault="000D1454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D2FA919" w14:textId="5B7A26D8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b/>
          <w:bCs/>
          <w:sz w:val="20"/>
          <w:szCs w:val="20"/>
        </w:rPr>
        <w:t>26. RESIGNAL statement is used to:</w:t>
      </w:r>
      <w:r w:rsidRPr="00BD2CFC">
        <w:rPr>
          <w:rFonts w:ascii="Arial" w:hAnsi="Arial" w:cs="Arial"/>
          <w:sz w:val="20"/>
          <w:szCs w:val="20"/>
        </w:rPr>
        <w:br/>
        <w:t>A) Raise a new error</w:t>
      </w:r>
      <w:r w:rsidRPr="00BD2CFC">
        <w:rPr>
          <w:rFonts w:ascii="Arial" w:hAnsi="Arial" w:cs="Arial"/>
          <w:sz w:val="20"/>
          <w:szCs w:val="20"/>
        </w:rPr>
        <w:br/>
        <w:t>B) Re-raise the caught error after handling</w:t>
      </w:r>
      <w:r w:rsidRPr="00BD2CFC">
        <w:rPr>
          <w:rFonts w:ascii="Arial" w:hAnsi="Arial" w:cs="Arial"/>
          <w:sz w:val="20"/>
          <w:szCs w:val="20"/>
        </w:rPr>
        <w:br/>
        <w:t>C) Suppress error</w:t>
      </w:r>
      <w:r w:rsidRPr="00BD2CFC">
        <w:rPr>
          <w:rFonts w:ascii="Arial" w:hAnsi="Arial" w:cs="Arial"/>
          <w:sz w:val="20"/>
          <w:szCs w:val="20"/>
        </w:rPr>
        <w:br/>
        <w:t>D) Log error silently</w:t>
      </w:r>
    </w:p>
    <w:p w14:paraId="56901F89" w14:textId="77777777" w:rsidR="000D1454" w:rsidRDefault="000D1454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557DE01" w14:textId="77777777" w:rsidR="00CB6DFE" w:rsidRDefault="00CB6DFE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AC8C315" w14:textId="77777777" w:rsidR="00CB6DFE" w:rsidRPr="00BD2CFC" w:rsidRDefault="00CB6DFE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CF7F717" w14:textId="22F0AD7C" w:rsidR="005C22DB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5C22D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27. SIGNAL SQLSTATE '45000' SET MESSAGE_TEXT = 'Custom error'; does what?</w:t>
      </w:r>
    </w:p>
    <w:p w14:paraId="287725EF" w14:textId="0F554DA3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Raises a user-defined error</w:t>
      </w:r>
      <w:r w:rsidRPr="00BD2CFC">
        <w:rPr>
          <w:rFonts w:ascii="Arial" w:hAnsi="Arial" w:cs="Arial"/>
          <w:sz w:val="20"/>
          <w:szCs w:val="20"/>
        </w:rPr>
        <w:br/>
        <w:t>B) Prints a warning</w:t>
      </w:r>
      <w:r w:rsidRPr="00BD2CFC">
        <w:rPr>
          <w:rFonts w:ascii="Arial" w:hAnsi="Arial" w:cs="Arial"/>
          <w:sz w:val="20"/>
          <w:szCs w:val="20"/>
        </w:rPr>
        <w:br/>
        <w:t>C) Commits transaction</w:t>
      </w:r>
      <w:r w:rsidRPr="00BD2CFC">
        <w:rPr>
          <w:rFonts w:ascii="Arial" w:hAnsi="Arial" w:cs="Arial"/>
          <w:sz w:val="20"/>
          <w:szCs w:val="20"/>
        </w:rPr>
        <w:br/>
        <w:t>D) Continues execution</w:t>
      </w:r>
    </w:p>
    <w:p w14:paraId="7FCF1DF8" w14:textId="77777777" w:rsidR="005C22DB" w:rsidRDefault="005C22DB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5C22DB" w:rsidSect="005C22D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973A951" w14:textId="77777777" w:rsidR="000D1454" w:rsidRPr="00BD2CFC" w:rsidRDefault="000D1454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7BDB398" w14:textId="063C3203" w:rsidR="005C22DB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5C22D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28. Which SQLSTATE class represents custom user errors?</w:t>
      </w:r>
    </w:p>
    <w:p w14:paraId="7DF7136B" w14:textId="7216A2E2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00000</w:t>
      </w:r>
      <w:r w:rsidRPr="00BD2CFC">
        <w:rPr>
          <w:rFonts w:ascii="Arial" w:hAnsi="Arial" w:cs="Arial"/>
          <w:sz w:val="20"/>
          <w:szCs w:val="20"/>
        </w:rPr>
        <w:br/>
        <w:t>B) 45000</w:t>
      </w:r>
      <w:r w:rsidRPr="00BD2CFC">
        <w:rPr>
          <w:rFonts w:ascii="Arial" w:hAnsi="Arial" w:cs="Arial"/>
          <w:sz w:val="20"/>
          <w:szCs w:val="20"/>
        </w:rPr>
        <w:br/>
        <w:t>C) 42000</w:t>
      </w:r>
      <w:r w:rsidRPr="00BD2CFC">
        <w:rPr>
          <w:rFonts w:ascii="Arial" w:hAnsi="Arial" w:cs="Arial"/>
          <w:sz w:val="20"/>
          <w:szCs w:val="20"/>
        </w:rPr>
        <w:br/>
        <w:t>D) 01000</w:t>
      </w:r>
    </w:p>
    <w:p w14:paraId="539FBBD7" w14:textId="77777777" w:rsidR="005C22DB" w:rsidRDefault="005C22DB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5C22DB" w:rsidSect="005C22D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71F3FDDA" w14:textId="77777777" w:rsidR="000D1454" w:rsidRPr="00BD2CFC" w:rsidRDefault="000D1454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1F5F6FB" w14:textId="4E5746E6" w:rsidR="005C22DB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5C22D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29. A handler with condition SQLWARNING catches:</w:t>
      </w:r>
    </w:p>
    <w:p w14:paraId="0AB0E8A9" w14:textId="153373F3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Fatal errors</w:t>
      </w:r>
      <w:r w:rsidRPr="00BD2CFC">
        <w:rPr>
          <w:rFonts w:ascii="Arial" w:hAnsi="Arial" w:cs="Arial"/>
          <w:sz w:val="20"/>
          <w:szCs w:val="20"/>
        </w:rPr>
        <w:br/>
        <w:t>B) Warnings (e.g., data truncation)</w:t>
      </w:r>
      <w:r w:rsidRPr="00BD2CFC">
        <w:rPr>
          <w:rFonts w:ascii="Arial" w:hAnsi="Arial" w:cs="Arial"/>
          <w:sz w:val="20"/>
          <w:szCs w:val="20"/>
        </w:rPr>
        <w:br/>
        <w:t>C) NOT FOUND conditions</w:t>
      </w:r>
      <w:r w:rsidRPr="00BD2CFC">
        <w:rPr>
          <w:rFonts w:ascii="Arial" w:hAnsi="Arial" w:cs="Arial"/>
          <w:sz w:val="20"/>
          <w:szCs w:val="20"/>
        </w:rPr>
        <w:br/>
        <w:t>D) All conditions</w:t>
      </w:r>
    </w:p>
    <w:p w14:paraId="4410C6C9" w14:textId="77777777" w:rsidR="005C22DB" w:rsidRDefault="005C22DB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5C22DB" w:rsidSect="005C22D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1D5936DC" w14:textId="77777777" w:rsidR="000D1454" w:rsidRPr="00BD2CFC" w:rsidRDefault="000D1454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2A6F16C" w14:textId="0547CD09" w:rsidR="005C22DB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5C22D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30. The default action if no handler is declared for an error in a stored procedure is:</w:t>
      </w:r>
    </w:p>
    <w:p w14:paraId="3FDA4761" w14:textId="385E8676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Procedure continues</w:t>
      </w:r>
      <w:r w:rsidRPr="00BD2CFC">
        <w:rPr>
          <w:rFonts w:ascii="Arial" w:hAnsi="Arial" w:cs="Arial"/>
          <w:sz w:val="20"/>
          <w:szCs w:val="20"/>
        </w:rPr>
        <w:br/>
        <w:t>B) Procedure terminates and error is returned to caller</w:t>
      </w:r>
      <w:r w:rsidRPr="00BD2CFC">
        <w:rPr>
          <w:rFonts w:ascii="Arial" w:hAnsi="Arial" w:cs="Arial"/>
          <w:sz w:val="20"/>
          <w:szCs w:val="20"/>
        </w:rPr>
        <w:br/>
        <w:t>C) Transaction is committed</w:t>
      </w:r>
      <w:r w:rsidRPr="00BD2CFC">
        <w:rPr>
          <w:rFonts w:ascii="Arial" w:hAnsi="Arial" w:cs="Arial"/>
          <w:sz w:val="20"/>
          <w:szCs w:val="20"/>
        </w:rPr>
        <w:br/>
        <w:t>D) Server restarts</w:t>
      </w:r>
    </w:p>
    <w:p w14:paraId="6988A55B" w14:textId="77777777" w:rsidR="005C22DB" w:rsidRDefault="005C22DB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5C22DB" w:rsidSect="005C22D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74DBF5C4" w14:textId="77777777" w:rsidR="000D1454" w:rsidRPr="00BD2CFC" w:rsidRDefault="000D1454" w:rsidP="00443E5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61CE37D" w14:textId="2E917FD4" w:rsidR="005F4CA9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5F4CA9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31. Multiple handlers can be declared for different conditions.</w:t>
      </w:r>
    </w:p>
    <w:p w14:paraId="4F0CA9AE" w14:textId="029A4F2C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True</w:t>
      </w:r>
      <w:r w:rsidRPr="00BD2CFC">
        <w:rPr>
          <w:rFonts w:ascii="Arial" w:hAnsi="Arial" w:cs="Arial"/>
          <w:sz w:val="20"/>
          <w:szCs w:val="20"/>
        </w:rPr>
        <w:br/>
        <w:t>B) False (only one handler allowed)</w:t>
      </w:r>
    </w:p>
    <w:p w14:paraId="3D4FF493" w14:textId="77777777" w:rsidR="005F4CA9" w:rsidRDefault="005F4CA9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5F4CA9" w:rsidSect="005F4CA9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318E9149" w14:textId="77777777" w:rsidR="000D1454" w:rsidRPr="00BD2CFC" w:rsidRDefault="000D1454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F666DCA" w14:textId="1EE1AC47" w:rsidR="005F4CA9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5F4CA9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32. Which handler action rolls back the current transaction on error?</w:t>
      </w:r>
    </w:p>
    <w:p w14:paraId="33D64ADC" w14:textId="3570558B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CONTINUE</w:t>
      </w:r>
      <w:r w:rsidRPr="00BD2CFC">
        <w:rPr>
          <w:rFonts w:ascii="Arial" w:hAnsi="Arial" w:cs="Arial"/>
          <w:sz w:val="20"/>
          <w:szCs w:val="20"/>
        </w:rPr>
        <w:br/>
        <w:t>B) EXIT</w:t>
      </w:r>
      <w:r w:rsidRPr="00BD2CFC">
        <w:rPr>
          <w:rFonts w:ascii="Arial" w:hAnsi="Arial" w:cs="Arial"/>
          <w:sz w:val="20"/>
          <w:szCs w:val="20"/>
        </w:rPr>
        <w:br/>
        <w:t>C) UNDO (not supported in MySQL)</w:t>
      </w:r>
      <w:r w:rsidRPr="00BD2CFC">
        <w:rPr>
          <w:rFonts w:ascii="Arial" w:hAnsi="Arial" w:cs="Arial"/>
          <w:sz w:val="20"/>
          <w:szCs w:val="20"/>
        </w:rPr>
        <w:br/>
        <w:t>D) ROLLBACK</w:t>
      </w:r>
    </w:p>
    <w:p w14:paraId="578EB5AC" w14:textId="77777777" w:rsidR="005F4CA9" w:rsidRDefault="005F4CA9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5F4CA9" w:rsidSect="005F4CA9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0E6568E" w14:textId="77777777" w:rsidR="000D1454" w:rsidRPr="00BD2CFC" w:rsidRDefault="000D1454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85722B4" w14:textId="529AE57A" w:rsidR="005053E6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5053E6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33. DECLARE CONTINUE HANDLER FOR 1062 (duplicate key error) can be used to:</w:t>
      </w:r>
    </w:p>
    <w:p w14:paraId="3F029ACF" w14:textId="4568648D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Ignore duplicate entry</w:t>
      </w:r>
      <w:r w:rsidRPr="00BD2CFC">
        <w:rPr>
          <w:rFonts w:ascii="Arial" w:hAnsi="Arial" w:cs="Arial"/>
          <w:sz w:val="20"/>
          <w:szCs w:val="20"/>
        </w:rPr>
        <w:br/>
        <w:t>B) Automatically update the row</w:t>
      </w:r>
      <w:r w:rsidRPr="00BD2CFC">
        <w:rPr>
          <w:rFonts w:ascii="Arial" w:hAnsi="Arial" w:cs="Arial"/>
          <w:sz w:val="20"/>
          <w:szCs w:val="20"/>
        </w:rPr>
        <w:br/>
        <w:t>C) Log duplicate and continue</w:t>
      </w:r>
      <w:r w:rsidRPr="00BD2CFC">
        <w:rPr>
          <w:rFonts w:ascii="Arial" w:hAnsi="Arial" w:cs="Arial"/>
          <w:sz w:val="20"/>
          <w:szCs w:val="20"/>
        </w:rPr>
        <w:br/>
        <w:t>D) All of the above</w:t>
      </w:r>
    </w:p>
    <w:p w14:paraId="71DB322C" w14:textId="77777777" w:rsidR="005053E6" w:rsidRDefault="005053E6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5053E6" w:rsidSect="005053E6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4378CD81" w14:textId="77777777" w:rsidR="000D1454" w:rsidRDefault="000D1454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EE9371B" w14:textId="77777777" w:rsidR="000511BE" w:rsidRDefault="000511BE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120B993" w14:textId="1B625051" w:rsidR="005053E6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5053E6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34. The scope of a handler is:</w:t>
      </w:r>
    </w:p>
    <w:p w14:paraId="61F9DC93" w14:textId="2F935D8E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The entire stored procedure</w:t>
      </w:r>
      <w:r w:rsidRPr="00BD2CFC">
        <w:rPr>
          <w:rFonts w:ascii="Arial" w:hAnsi="Arial" w:cs="Arial"/>
          <w:sz w:val="20"/>
          <w:szCs w:val="20"/>
        </w:rPr>
        <w:br/>
        <w:t>B) The block (BEGIN ... END) in which it is declared</w:t>
      </w:r>
      <w:r w:rsidRPr="00BD2CFC">
        <w:rPr>
          <w:rFonts w:ascii="Arial" w:hAnsi="Arial" w:cs="Arial"/>
          <w:sz w:val="20"/>
          <w:szCs w:val="20"/>
        </w:rPr>
        <w:br/>
        <w:t>C) The whole session</w:t>
      </w:r>
      <w:r w:rsidRPr="00BD2CFC">
        <w:rPr>
          <w:rFonts w:ascii="Arial" w:hAnsi="Arial" w:cs="Arial"/>
          <w:sz w:val="20"/>
          <w:szCs w:val="20"/>
        </w:rPr>
        <w:br/>
        <w:t>D) The current statement only</w:t>
      </w:r>
    </w:p>
    <w:p w14:paraId="5F7BEBFB" w14:textId="77777777" w:rsidR="005053E6" w:rsidRDefault="005053E6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5053E6" w:rsidSect="005053E6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6FE6BA9" w14:textId="77777777" w:rsidR="000D1454" w:rsidRPr="00BD2CFC" w:rsidRDefault="000D1454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439E2D5" w14:textId="25AFE27C" w:rsidR="00A147D7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A147D7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35. To handle any error except NOT FOUND, you can use:</w:t>
      </w:r>
    </w:p>
    <w:p w14:paraId="498FEA63" w14:textId="0C709B31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DECLARE EXIT HANDLER FOR SQLEXCEPTION</w:t>
      </w:r>
      <w:r w:rsidRPr="00BD2CFC">
        <w:rPr>
          <w:rFonts w:ascii="Arial" w:hAnsi="Arial" w:cs="Arial"/>
          <w:sz w:val="20"/>
          <w:szCs w:val="20"/>
        </w:rPr>
        <w:br/>
        <w:t>B) DECLARE EXIT HANDLER FOR NOT FOUND</w:t>
      </w:r>
      <w:r w:rsidRPr="00BD2CFC">
        <w:rPr>
          <w:rFonts w:ascii="Arial" w:hAnsi="Arial" w:cs="Arial"/>
          <w:sz w:val="20"/>
          <w:szCs w:val="20"/>
        </w:rPr>
        <w:br/>
        <w:t>C) DECLARE EXIT HANDLER FOR SQLWARNING</w:t>
      </w:r>
      <w:r w:rsidRPr="00BD2CFC">
        <w:rPr>
          <w:rFonts w:ascii="Arial" w:hAnsi="Arial" w:cs="Arial"/>
          <w:sz w:val="20"/>
          <w:szCs w:val="20"/>
        </w:rPr>
        <w:br/>
        <w:t>D) DECLARE EXIT HANDLER FOR ALL</w:t>
      </w:r>
    </w:p>
    <w:p w14:paraId="7BBFE25D" w14:textId="77777777" w:rsidR="00A147D7" w:rsidRDefault="00A147D7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A147D7" w:rsidSect="00A147D7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19F8D042" w14:textId="77777777" w:rsidR="000D1454" w:rsidRPr="00BD2CFC" w:rsidRDefault="000D1454" w:rsidP="00443E5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B5BF396" w14:textId="67906538" w:rsidR="00A147D7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A147D7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36. Which is a key feature of NoSQL databases?</w:t>
      </w:r>
    </w:p>
    <w:p w14:paraId="33648CB0" w14:textId="79750975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ACID transactions always</w:t>
      </w:r>
      <w:r w:rsidRPr="00BD2CFC">
        <w:rPr>
          <w:rFonts w:ascii="Arial" w:hAnsi="Arial" w:cs="Arial"/>
          <w:sz w:val="20"/>
          <w:szCs w:val="20"/>
        </w:rPr>
        <w:br/>
        <w:t>B) Fixed schema</w:t>
      </w:r>
      <w:r w:rsidRPr="00BD2CFC">
        <w:rPr>
          <w:rFonts w:ascii="Arial" w:hAnsi="Arial" w:cs="Arial"/>
          <w:sz w:val="20"/>
          <w:szCs w:val="20"/>
        </w:rPr>
        <w:br/>
        <w:t>C) Horizontal scalability</w:t>
      </w:r>
      <w:r w:rsidRPr="00BD2CFC">
        <w:rPr>
          <w:rFonts w:ascii="Arial" w:hAnsi="Arial" w:cs="Arial"/>
          <w:sz w:val="20"/>
          <w:szCs w:val="20"/>
        </w:rPr>
        <w:br/>
        <w:t>D) SQL as only query language</w:t>
      </w:r>
    </w:p>
    <w:p w14:paraId="619C8740" w14:textId="77777777" w:rsidR="00A147D7" w:rsidRDefault="00A147D7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A147D7" w:rsidSect="00A147D7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1274A125" w14:textId="77777777" w:rsidR="000D1454" w:rsidRPr="00BD2CFC" w:rsidRDefault="000D1454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37612DB" w14:textId="795A261A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b/>
          <w:bCs/>
          <w:sz w:val="20"/>
          <w:szCs w:val="20"/>
        </w:rPr>
        <w:t>37. NoSQL databases are best suited for:</w:t>
      </w:r>
      <w:r w:rsidRPr="00BD2CFC">
        <w:rPr>
          <w:rFonts w:ascii="Arial" w:hAnsi="Arial" w:cs="Arial"/>
          <w:sz w:val="20"/>
          <w:szCs w:val="20"/>
        </w:rPr>
        <w:br/>
        <w:t>A) Highly structured financial data with complex joins</w:t>
      </w:r>
      <w:r w:rsidRPr="00BD2CFC">
        <w:rPr>
          <w:rFonts w:ascii="Arial" w:hAnsi="Arial" w:cs="Arial"/>
          <w:sz w:val="20"/>
          <w:szCs w:val="20"/>
        </w:rPr>
        <w:br/>
        <w:t>B) Large-scale distributed systems with flexible schema</w:t>
      </w:r>
      <w:r w:rsidRPr="00BD2CFC">
        <w:rPr>
          <w:rFonts w:ascii="Arial" w:hAnsi="Arial" w:cs="Arial"/>
          <w:sz w:val="20"/>
          <w:szCs w:val="20"/>
        </w:rPr>
        <w:br/>
        <w:t>C) Small single-server applications only</w:t>
      </w:r>
      <w:r w:rsidRPr="00BD2CFC">
        <w:rPr>
          <w:rFonts w:ascii="Arial" w:hAnsi="Arial" w:cs="Arial"/>
          <w:sz w:val="20"/>
          <w:szCs w:val="20"/>
        </w:rPr>
        <w:br/>
        <w:t>D) Applications requiring strict ACID across multiple tables</w:t>
      </w:r>
    </w:p>
    <w:p w14:paraId="342C68EA" w14:textId="77777777" w:rsidR="00A147D7" w:rsidRDefault="00A147D7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6C1B5EC" w14:textId="2987FBB3" w:rsidR="00A147D7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A147D7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38. Which is NOT a characteristic of NoSQL?</w:t>
      </w:r>
    </w:p>
    <w:p w14:paraId="53BE2A02" w14:textId="4CFD8036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Schema-less</w:t>
      </w:r>
      <w:r w:rsidRPr="00BD2CFC">
        <w:rPr>
          <w:rFonts w:ascii="Arial" w:hAnsi="Arial" w:cs="Arial"/>
          <w:sz w:val="20"/>
          <w:szCs w:val="20"/>
        </w:rPr>
        <w:br/>
        <w:t>B) Eventual consistency</w:t>
      </w:r>
      <w:r w:rsidRPr="00BD2CFC">
        <w:rPr>
          <w:rFonts w:ascii="Arial" w:hAnsi="Arial" w:cs="Arial"/>
          <w:sz w:val="20"/>
          <w:szCs w:val="20"/>
        </w:rPr>
        <w:br/>
        <w:t>C) Strong support for JOIN operations</w:t>
      </w:r>
      <w:r w:rsidRPr="00BD2CFC">
        <w:rPr>
          <w:rFonts w:ascii="Arial" w:hAnsi="Arial" w:cs="Arial"/>
          <w:sz w:val="20"/>
          <w:szCs w:val="20"/>
        </w:rPr>
        <w:br/>
        <w:t>D) High availability</w:t>
      </w:r>
    </w:p>
    <w:p w14:paraId="706CDB33" w14:textId="77777777" w:rsidR="00A147D7" w:rsidRDefault="00A147D7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A147D7" w:rsidSect="00A147D7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1872F715" w14:textId="77777777" w:rsidR="000D1454" w:rsidRPr="00BD2CFC" w:rsidRDefault="000D1454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261BCF8" w14:textId="60CFBA26" w:rsidR="001F03D8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1F03D8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39. The term "NoSQL" originally meant:</w:t>
      </w:r>
    </w:p>
    <w:p w14:paraId="415E6F62" w14:textId="09FF0BC3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No SQL at all</w:t>
      </w:r>
      <w:r w:rsidRPr="00BD2CFC">
        <w:rPr>
          <w:rFonts w:ascii="Arial" w:hAnsi="Arial" w:cs="Arial"/>
          <w:sz w:val="20"/>
          <w:szCs w:val="20"/>
        </w:rPr>
        <w:br/>
        <w:t>B) Not Only SQL</w:t>
      </w:r>
      <w:r w:rsidRPr="00BD2CFC">
        <w:rPr>
          <w:rFonts w:ascii="Arial" w:hAnsi="Arial" w:cs="Arial"/>
          <w:sz w:val="20"/>
          <w:szCs w:val="20"/>
        </w:rPr>
        <w:br/>
        <w:t>C) Non-SQL</w:t>
      </w:r>
      <w:r w:rsidRPr="00BD2CFC">
        <w:rPr>
          <w:rFonts w:ascii="Arial" w:hAnsi="Arial" w:cs="Arial"/>
          <w:sz w:val="20"/>
          <w:szCs w:val="20"/>
        </w:rPr>
        <w:br/>
        <w:t>D) New SQL</w:t>
      </w:r>
    </w:p>
    <w:p w14:paraId="4A9B23E0" w14:textId="77777777" w:rsidR="001F03D8" w:rsidRDefault="001F03D8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1F03D8" w:rsidSect="001F03D8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D00FD37" w14:textId="77777777" w:rsidR="000D1454" w:rsidRPr="00BD2CFC" w:rsidRDefault="000D1454" w:rsidP="00443E5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CBC218A" w14:textId="1C251F85" w:rsidR="001F03D8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1F03D8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40. Which is an example of structured data?</w:t>
      </w:r>
    </w:p>
    <w:p w14:paraId="065A10E3" w14:textId="1F56B8EC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CSV file with fixed columns</w:t>
      </w:r>
      <w:r w:rsidRPr="00BD2CFC">
        <w:rPr>
          <w:rFonts w:ascii="Arial" w:hAnsi="Arial" w:cs="Arial"/>
          <w:sz w:val="20"/>
          <w:szCs w:val="20"/>
        </w:rPr>
        <w:br/>
        <w:t>B) JSON document</w:t>
      </w:r>
      <w:r w:rsidRPr="00BD2CFC">
        <w:rPr>
          <w:rFonts w:ascii="Arial" w:hAnsi="Arial" w:cs="Arial"/>
          <w:sz w:val="20"/>
          <w:szCs w:val="20"/>
        </w:rPr>
        <w:br/>
        <w:t>C) XML file</w:t>
      </w:r>
      <w:r w:rsidRPr="00BD2CFC">
        <w:rPr>
          <w:rFonts w:ascii="Arial" w:hAnsi="Arial" w:cs="Arial"/>
          <w:sz w:val="20"/>
          <w:szCs w:val="20"/>
        </w:rPr>
        <w:br/>
        <w:t>D) Image file</w:t>
      </w:r>
    </w:p>
    <w:p w14:paraId="185F8AD2" w14:textId="77777777" w:rsidR="001F03D8" w:rsidRDefault="001F03D8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1F03D8" w:rsidSect="001F03D8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4ADE6E22" w14:textId="77777777" w:rsidR="00E942DC" w:rsidRPr="00BD2CFC" w:rsidRDefault="00E942DC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45D4C0B" w14:textId="5736F161" w:rsidR="001F03D8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1F03D8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41. JSON and XML are examples of:</w:t>
      </w:r>
    </w:p>
    <w:p w14:paraId="484692A8" w14:textId="2BAA99E3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Structured data</w:t>
      </w:r>
      <w:r w:rsidRPr="00BD2CFC">
        <w:rPr>
          <w:rFonts w:ascii="Arial" w:hAnsi="Arial" w:cs="Arial"/>
          <w:sz w:val="20"/>
          <w:szCs w:val="20"/>
        </w:rPr>
        <w:br/>
        <w:t>B) Semi-structured data</w:t>
      </w:r>
      <w:r w:rsidRPr="00BD2CFC">
        <w:rPr>
          <w:rFonts w:ascii="Arial" w:hAnsi="Arial" w:cs="Arial"/>
          <w:sz w:val="20"/>
          <w:szCs w:val="20"/>
        </w:rPr>
        <w:br/>
        <w:t>C) Unstructured data</w:t>
      </w:r>
      <w:r w:rsidRPr="00BD2CFC">
        <w:rPr>
          <w:rFonts w:ascii="Arial" w:hAnsi="Arial" w:cs="Arial"/>
          <w:sz w:val="20"/>
          <w:szCs w:val="20"/>
        </w:rPr>
        <w:br/>
        <w:t>D) Binary data</w:t>
      </w:r>
    </w:p>
    <w:p w14:paraId="2A3B0CDA" w14:textId="77777777" w:rsidR="001F03D8" w:rsidRDefault="001F03D8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1F03D8" w:rsidSect="001F03D8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2DD520A9" w14:textId="77777777" w:rsidR="00E942DC" w:rsidRPr="00BD2CFC" w:rsidRDefault="00E942DC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668CC48" w14:textId="71D6FBB0" w:rsidR="001F03D8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1F03D8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42. Which is unstructured data?</w:t>
      </w:r>
    </w:p>
    <w:p w14:paraId="567507BA" w14:textId="5233F1EE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Relational table</w:t>
      </w:r>
      <w:r w:rsidRPr="00BD2CFC">
        <w:rPr>
          <w:rFonts w:ascii="Arial" w:hAnsi="Arial" w:cs="Arial"/>
          <w:sz w:val="20"/>
          <w:szCs w:val="20"/>
        </w:rPr>
        <w:br/>
        <w:t>B) Video file</w:t>
      </w:r>
      <w:r w:rsidRPr="00BD2CFC">
        <w:rPr>
          <w:rFonts w:ascii="Arial" w:hAnsi="Arial" w:cs="Arial"/>
          <w:sz w:val="20"/>
          <w:szCs w:val="20"/>
        </w:rPr>
        <w:br/>
        <w:t>C) JSON document</w:t>
      </w:r>
      <w:r w:rsidRPr="00BD2CFC">
        <w:rPr>
          <w:rFonts w:ascii="Arial" w:hAnsi="Arial" w:cs="Arial"/>
          <w:sz w:val="20"/>
          <w:szCs w:val="20"/>
        </w:rPr>
        <w:br/>
        <w:t>D) Spreadsheet with headers</w:t>
      </w:r>
    </w:p>
    <w:p w14:paraId="6D71ABC3" w14:textId="77777777" w:rsidR="001F03D8" w:rsidRDefault="001F03D8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1F03D8" w:rsidSect="001F03D8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7BAC6EA" w14:textId="77777777" w:rsidR="00E942DC" w:rsidRPr="00BD2CFC" w:rsidRDefault="00E942DC" w:rsidP="00443E5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CD74E3A" w14:textId="5F828CE4" w:rsidR="001F03D8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1F03D8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43. Which is TRUE about RDBMS compared to NoSQL?</w:t>
      </w:r>
    </w:p>
    <w:p w14:paraId="45138F38" w14:textId="6452CE21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RDBMS scales horizontally easily</w:t>
      </w:r>
      <w:r w:rsidRPr="00BD2CFC">
        <w:rPr>
          <w:rFonts w:ascii="Arial" w:hAnsi="Arial" w:cs="Arial"/>
          <w:sz w:val="20"/>
          <w:szCs w:val="20"/>
        </w:rPr>
        <w:br/>
        <w:t>B) RDBMS enforces schema strictly</w:t>
      </w:r>
      <w:r w:rsidRPr="00BD2CFC">
        <w:rPr>
          <w:rFonts w:ascii="Arial" w:hAnsi="Arial" w:cs="Arial"/>
          <w:sz w:val="20"/>
          <w:szCs w:val="20"/>
        </w:rPr>
        <w:br/>
        <w:t>C) RDBMS is always faster for all workloads</w:t>
      </w:r>
      <w:r w:rsidRPr="00BD2CFC">
        <w:rPr>
          <w:rFonts w:ascii="Arial" w:hAnsi="Arial" w:cs="Arial"/>
          <w:sz w:val="20"/>
          <w:szCs w:val="20"/>
        </w:rPr>
        <w:br/>
        <w:t>D) RDBMS does not support indexing</w:t>
      </w:r>
    </w:p>
    <w:p w14:paraId="2AE0E09C" w14:textId="77777777" w:rsidR="001F03D8" w:rsidRDefault="001F03D8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1F03D8" w:rsidSect="001F03D8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1C29E035" w14:textId="77777777" w:rsidR="00E942DC" w:rsidRPr="00BD2CFC" w:rsidRDefault="00E942DC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0159CD6" w14:textId="2E63EDB5" w:rsidR="001F03D8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1F03D8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44. NoSQL databases typically sacrifice which property for scalability?</w:t>
      </w:r>
    </w:p>
    <w:p w14:paraId="1A6A2ABE" w14:textId="336DF3AC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Availability</w:t>
      </w:r>
      <w:r w:rsidRPr="00BD2CFC">
        <w:rPr>
          <w:rFonts w:ascii="Arial" w:hAnsi="Arial" w:cs="Arial"/>
          <w:sz w:val="20"/>
          <w:szCs w:val="20"/>
        </w:rPr>
        <w:br/>
        <w:t>B) Partition tolerance</w:t>
      </w:r>
      <w:r w:rsidRPr="00BD2CFC">
        <w:rPr>
          <w:rFonts w:ascii="Arial" w:hAnsi="Arial" w:cs="Arial"/>
          <w:sz w:val="20"/>
          <w:szCs w:val="20"/>
        </w:rPr>
        <w:br/>
        <w:t>C) Strong consistency (ACID)</w:t>
      </w:r>
      <w:r w:rsidRPr="00BD2CFC">
        <w:rPr>
          <w:rFonts w:ascii="Arial" w:hAnsi="Arial" w:cs="Arial"/>
          <w:sz w:val="20"/>
          <w:szCs w:val="20"/>
        </w:rPr>
        <w:br/>
        <w:t>D) Performance</w:t>
      </w:r>
    </w:p>
    <w:p w14:paraId="282E8141" w14:textId="77777777" w:rsidR="001F03D8" w:rsidRDefault="001F03D8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1F03D8" w:rsidSect="001F03D8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2C4F286E" w14:textId="77777777" w:rsidR="00E942DC" w:rsidRPr="00BD2CFC" w:rsidRDefault="00E942DC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B216758" w14:textId="4AA2FB4A" w:rsidR="001F03D8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1F03D8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45. Which is a disadvantage of NoSQL compared to RDBMS?</w:t>
      </w:r>
    </w:p>
    <w:p w14:paraId="75F674DD" w14:textId="0D8B191D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Limited JOIN support</w:t>
      </w:r>
      <w:r w:rsidRPr="00BD2CFC">
        <w:rPr>
          <w:rFonts w:ascii="Arial" w:hAnsi="Arial" w:cs="Arial"/>
          <w:sz w:val="20"/>
          <w:szCs w:val="20"/>
        </w:rPr>
        <w:br/>
        <w:t>B) Poor horizontal scaling</w:t>
      </w:r>
      <w:r w:rsidRPr="00BD2CFC">
        <w:rPr>
          <w:rFonts w:ascii="Arial" w:hAnsi="Arial" w:cs="Arial"/>
          <w:sz w:val="20"/>
          <w:szCs w:val="20"/>
        </w:rPr>
        <w:br/>
        <w:t>C) No support for distributed systems</w:t>
      </w:r>
      <w:r w:rsidRPr="00BD2CFC">
        <w:rPr>
          <w:rFonts w:ascii="Arial" w:hAnsi="Arial" w:cs="Arial"/>
          <w:sz w:val="20"/>
          <w:szCs w:val="20"/>
        </w:rPr>
        <w:br/>
        <w:t>D) Fixed schema</w:t>
      </w:r>
    </w:p>
    <w:p w14:paraId="6B864E71" w14:textId="77777777" w:rsidR="001F03D8" w:rsidRDefault="001F03D8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1F03D8" w:rsidSect="001F03D8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0CCA267" w14:textId="77777777" w:rsidR="00E942DC" w:rsidRPr="00BD2CFC" w:rsidRDefault="00E942DC" w:rsidP="00443E5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62AE534" w14:textId="73CED4F5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b/>
          <w:bCs/>
          <w:sz w:val="20"/>
          <w:szCs w:val="20"/>
        </w:rPr>
        <w:t>46. CAP theorem states that a distributed system can provide at most:</w:t>
      </w:r>
      <w:r w:rsidRPr="00BD2CFC">
        <w:rPr>
          <w:rFonts w:ascii="Arial" w:hAnsi="Arial" w:cs="Arial"/>
          <w:sz w:val="20"/>
          <w:szCs w:val="20"/>
        </w:rPr>
        <w:br/>
        <w:t>A) Consistency, Availability, Performance</w:t>
      </w:r>
      <w:r w:rsidRPr="00BD2CFC">
        <w:rPr>
          <w:rFonts w:ascii="Arial" w:hAnsi="Arial" w:cs="Arial"/>
          <w:sz w:val="20"/>
          <w:szCs w:val="20"/>
        </w:rPr>
        <w:br/>
        <w:t>B) Consistency, Availability, Partition tolerance (only two of three)</w:t>
      </w:r>
      <w:r w:rsidRPr="00BD2CFC">
        <w:rPr>
          <w:rFonts w:ascii="Arial" w:hAnsi="Arial" w:cs="Arial"/>
          <w:sz w:val="20"/>
          <w:szCs w:val="20"/>
        </w:rPr>
        <w:br/>
        <w:t>C) Consistency, Scalability, Partition tolerance</w:t>
      </w:r>
      <w:r w:rsidRPr="00BD2CFC">
        <w:rPr>
          <w:rFonts w:ascii="Arial" w:hAnsi="Arial" w:cs="Arial"/>
          <w:sz w:val="20"/>
          <w:szCs w:val="20"/>
        </w:rPr>
        <w:br/>
        <w:t>D) Availability, Performance, Durability</w:t>
      </w:r>
    </w:p>
    <w:p w14:paraId="1D49C0AE" w14:textId="77777777" w:rsidR="00E942DC" w:rsidRPr="00BD2CFC" w:rsidRDefault="00E942DC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A7C3D17" w14:textId="1EA72E3A" w:rsidR="001F03D8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1F03D8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47. In CAP theorem, "Consistency" means:</w:t>
      </w:r>
    </w:p>
    <w:p w14:paraId="46A7F19A" w14:textId="257F3CBC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All nodes see the same data at the same time</w:t>
      </w:r>
      <w:r w:rsidRPr="00BD2CFC">
        <w:rPr>
          <w:rFonts w:ascii="Arial" w:hAnsi="Arial" w:cs="Arial"/>
          <w:sz w:val="20"/>
          <w:szCs w:val="20"/>
        </w:rPr>
        <w:br/>
        <w:t>B) System is always available</w:t>
      </w:r>
      <w:r w:rsidRPr="00BD2CFC">
        <w:rPr>
          <w:rFonts w:ascii="Arial" w:hAnsi="Arial" w:cs="Arial"/>
          <w:sz w:val="20"/>
          <w:szCs w:val="20"/>
        </w:rPr>
        <w:br/>
        <w:t>C) Data is durable after commit</w:t>
      </w:r>
      <w:r w:rsidRPr="00BD2CFC">
        <w:rPr>
          <w:rFonts w:ascii="Arial" w:hAnsi="Arial" w:cs="Arial"/>
          <w:sz w:val="20"/>
          <w:szCs w:val="20"/>
        </w:rPr>
        <w:br/>
        <w:t>D) No data loss</w:t>
      </w:r>
    </w:p>
    <w:p w14:paraId="2B404E88" w14:textId="77777777" w:rsidR="001F03D8" w:rsidRDefault="001F03D8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1F03D8" w:rsidSect="001F03D8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DF500D4" w14:textId="77777777" w:rsidR="00E942DC" w:rsidRPr="00BD2CFC" w:rsidRDefault="00E942DC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D119391" w14:textId="0EA5372C" w:rsidR="001F03D8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1F03D8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48. "Availability" in CAP means:</w:t>
      </w:r>
    </w:p>
    <w:p w14:paraId="33EC887F" w14:textId="31719885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Every request receives a response (non-error)</w:t>
      </w:r>
      <w:r w:rsidRPr="00BD2CFC">
        <w:rPr>
          <w:rFonts w:ascii="Arial" w:hAnsi="Arial" w:cs="Arial"/>
          <w:sz w:val="20"/>
          <w:szCs w:val="20"/>
        </w:rPr>
        <w:br/>
        <w:t>B) Data is consistent across nodes</w:t>
      </w:r>
      <w:r w:rsidRPr="00BD2CFC">
        <w:rPr>
          <w:rFonts w:ascii="Arial" w:hAnsi="Arial" w:cs="Arial"/>
          <w:sz w:val="20"/>
          <w:szCs w:val="20"/>
        </w:rPr>
        <w:br/>
        <w:t>C) System can handle network partitions</w:t>
      </w:r>
      <w:r w:rsidRPr="00BD2CFC">
        <w:rPr>
          <w:rFonts w:ascii="Arial" w:hAnsi="Arial" w:cs="Arial"/>
          <w:sz w:val="20"/>
          <w:szCs w:val="20"/>
        </w:rPr>
        <w:br/>
        <w:t>D) Data is backed up</w:t>
      </w:r>
    </w:p>
    <w:p w14:paraId="06570B8E" w14:textId="77777777" w:rsidR="001F03D8" w:rsidRDefault="001F03D8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1F03D8" w:rsidSect="001F03D8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2A0ED5F" w14:textId="77777777" w:rsidR="00E942DC" w:rsidRPr="00BD2CFC" w:rsidRDefault="00E942DC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43D4B07" w14:textId="6B2DAF09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b/>
          <w:bCs/>
          <w:sz w:val="20"/>
          <w:szCs w:val="20"/>
        </w:rPr>
        <w:t>49. "Partition tolerance" means:</w:t>
      </w:r>
      <w:r w:rsidRPr="00BD2CFC">
        <w:rPr>
          <w:rFonts w:ascii="Arial" w:hAnsi="Arial" w:cs="Arial"/>
          <w:sz w:val="20"/>
          <w:szCs w:val="20"/>
        </w:rPr>
        <w:br/>
        <w:t>A) System continues to operate despite network partitions</w:t>
      </w:r>
      <w:r w:rsidRPr="00BD2CFC">
        <w:rPr>
          <w:rFonts w:ascii="Arial" w:hAnsi="Arial" w:cs="Arial"/>
          <w:sz w:val="20"/>
          <w:szCs w:val="20"/>
        </w:rPr>
        <w:br/>
        <w:t>B) Data is partitioned into shards</w:t>
      </w:r>
      <w:r w:rsidRPr="00BD2CFC">
        <w:rPr>
          <w:rFonts w:ascii="Arial" w:hAnsi="Arial" w:cs="Arial"/>
          <w:sz w:val="20"/>
          <w:szCs w:val="20"/>
        </w:rPr>
        <w:br/>
        <w:t>C) Partitions are avoided</w:t>
      </w:r>
      <w:r w:rsidRPr="00BD2CFC">
        <w:rPr>
          <w:rFonts w:ascii="Arial" w:hAnsi="Arial" w:cs="Arial"/>
          <w:sz w:val="20"/>
          <w:szCs w:val="20"/>
        </w:rPr>
        <w:br/>
        <w:t>D) System can be partitioned by geography</w:t>
      </w:r>
    </w:p>
    <w:p w14:paraId="7B5A636F" w14:textId="77777777" w:rsidR="00E942DC" w:rsidRPr="00BD2CFC" w:rsidRDefault="00E942DC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462ECF3" w14:textId="73424D20" w:rsidR="001F03D8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1F03D8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50. A CP system (Consistency + Partition tolerance) sacrifices:</w:t>
      </w:r>
    </w:p>
    <w:p w14:paraId="0E740BAF" w14:textId="02BF2E28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Availability</w:t>
      </w:r>
      <w:r w:rsidRPr="00BD2CFC">
        <w:rPr>
          <w:rFonts w:ascii="Arial" w:hAnsi="Arial" w:cs="Arial"/>
          <w:sz w:val="20"/>
          <w:szCs w:val="20"/>
        </w:rPr>
        <w:br/>
        <w:t>B) Consistency</w:t>
      </w:r>
      <w:r w:rsidRPr="00BD2CFC">
        <w:rPr>
          <w:rFonts w:ascii="Arial" w:hAnsi="Arial" w:cs="Arial"/>
          <w:sz w:val="20"/>
          <w:szCs w:val="20"/>
        </w:rPr>
        <w:br/>
        <w:t>C) Partition tolerance</w:t>
      </w:r>
      <w:r w:rsidRPr="00BD2CFC">
        <w:rPr>
          <w:rFonts w:ascii="Arial" w:hAnsi="Arial" w:cs="Arial"/>
          <w:sz w:val="20"/>
          <w:szCs w:val="20"/>
        </w:rPr>
        <w:br/>
        <w:t>D) Durability</w:t>
      </w:r>
    </w:p>
    <w:p w14:paraId="7229001D" w14:textId="77777777" w:rsidR="001F03D8" w:rsidRDefault="001F03D8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1F03D8" w:rsidSect="001F03D8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4B508C1E" w14:textId="77777777" w:rsidR="00E942DC" w:rsidRPr="00BD2CFC" w:rsidRDefault="00E942DC" w:rsidP="00443E5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B004EA9" w14:textId="5195C307" w:rsidR="0014523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14523C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51. BASE stands for:</w:t>
      </w:r>
    </w:p>
    <w:p w14:paraId="582D10F7" w14:textId="55A58E4A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Basic Availability, Soft state, Eventual consistency</w:t>
      </w:r>
      <w:r w:rsidRPr="00BD2CFC">
        <w:rPr>
          <w:rFonts w:ascii="Arial" w:hAnsi="Arial" w:cs="Arial"/>
          <w:sz w:val="20"/>
          <w:szCs w:val="20"/>
        </w:rPr>
        <w:br/>
        <w:t>B) Basically Available, Soft state, Eventual consistency</w:t>
      </w:r>
      <w:r w:rsidRPr="00BD2CFC">
        <w:rPr>
          <w:rFonts w:ascii="Arial" w:hAnsi="Arial" w:cs="Arial"/>
          <w:sz w:val="20"/>
          <w:szCs w:val="20"/>
        </w:rPr>
        <w:br/>
        <w:t>C) Basic Atomicity, Soft state, Eventual consistency</w:t>
      </w:r>
      <w:r w:rsidRPr="00BD2CFC">
        <w:rPr>
          <w:rFonts w:ascii="Arial" w:hAnsi="Arial" w:cs="Arial"/>
          <w:sz w:val="20"/>
          <w:szCs w:val="20"/>
        </w:rPr>
        <w:br/>
        <w:t>D) Best Available, Soft state, Eventual consistency</w:t>
      </w:r>
    </w:p>
    <w:p w14:paraId="25D653A8" w14:textId="77777777" w:rsidR="0014523C" w:rsidRDefault="0014523C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14523C" w:rsidSect="0014523C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1059B142" w14:textId="77777777" w:rsidR="00E942DC" w:rsidRPr="00BD2CFC" w:rsidRDefault="00E942DC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A541898" w14:textId="7967CDDD" w:rsidR="0014523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14523C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52. "Basically Available" in BASE means:</w:t>
      </w:r>
    </w:p>
    <w:p w14:paraId="53F0B237" w14:textId="6C1C2F91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System is always fully consistent</w:t>
      </w:r>
      <w:r w:rsidRPr="00BD2CFC">
        <w:rPr>
          <w:rFonts w:ascii="Arial" w:hAnsi="Arial" w:cs="Arial"/>
          <w:sz w:val="20"/>
          <w:szCs w:val="20"/>
        </w:rPr>
        <w:br/>
        <w:t>B) System guarantees availability but possibly with stale data</w:t>
      </w:r>
      <w:r w:rsidRPr="00BD2CFC">
        <w:rPr>
          <w:rFonts w:ascii="Arial" w:hAnsi="Arial" w:cs="Arial"/>
          <w:sz w:val="20"/>
          <w:szCs w:val="20"/>
        </w:rPr>
        <w:br/>
        <w:t>C) System is always partitioned</w:t>
      </w:r>
      <w:r w:rsidRPr="00BD2CFC">
        <w:rPr>
          <w:rFonts w:ascii="Arial" w:hAnsi="Arial" w:cs="Arial"/>
          <w:sz w:val="20"/>
          <w:szCs w:val="20"/>
        </w:rPr>
        <w:br/>
        <w:t>D) System has no availability</w:t>
      </w:r>
    </w:p>
    <w:p w14:paraId="77403A69" w14:textId="77777777" w:rsidR="0014523C" w:rsidRDefault="0014523C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14523C" w:rsidSect="0014523C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C262D2B" w14:textId="77777777" w:rsidR="00E942DC" w:rsidRPr="00BD2CFC" w:rsidRDefault="00E942DC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60DBB03" w14:textId="1E518DD3" w:rsidR="0014523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14523C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53. "Soft state" means:</w:t>
      </w:r>
    </w:p>
    <w:p w14:paraId="53F1C3B1" w14:textId="5BF1F3E3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Data state may change over time without input (due to eventual consistency)</w:t>
      </w:r>
      <w:r w:rsidRPr="00BD2CFC">
        <w:rPr>
          <w:rFonts w:ascii="Arial" w:hAnsi="Arial" w:cs="Arial"/>
          <w:sz w:val="20"/>
          <w:szCs w:val="20"/>
        </w:rPr>
        <w:br/>
        <w:t>B) Data is always hard-coded</w:t>
      </w:r>
      <w:r w:rsidRPr="00BD2CFC">
        <w:rPr>
          <w:rFonts w:ascii="Arial" w:hAnsi="Arial" w:cs="Arial"/>
          <w:sz w:val="20"/>
          <w:szCs w:val="20"/>
        </w:rPr>
        <w:br/>
        <w:t>C) Data cannot be modified</w:t>
      </w:r>
      <w:r w:rsidRPr="00BD2CFC">
        <w:rPr>
          <w:rFonts w:ascii="Arial" w:hAnsi="Arial" w:cs="Arial"/>
          <w:sz w:val="20"/>
          <w:szCs w:val="20"/>
        </w:rPr>
        <w:br/>
        <w:t>D) Data is encrypted</w:t>
      </w:r>
    </w:p>
    <w:p w14:paraId="07CC5F73" w14:textId="77777777" w:rsidR="0014523C" w:rsidRDefault="0014523C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14523C" w:rsidSect="0014523C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7F65DBB5" w14:textId="77777777" w:rsidR="00E942DC" w:rsidRDefault="00E942DC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6892ADD" w14:textId="77777777" w:rsidR="00290F1E" w:rsidRPr="00BD2CFC" w:rsidRDefault="00290F1E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46AC255" w14:textId="173E42AB" w:rsidR="00B72F49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B72F49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54. "Eventual consistency" means:</w:t>
      </w:r>
    </w:p>
    <w:p w14:paraId="7CED43B9" w14:textId="0F9FC56F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Data is always immediately consistent across nodes</w:t>
      </w:r>
      <w:r w:rsidRPr="00BD2CFC">
        <w:rPr>
          <w:rFonts w:ascii="Arial" w:hAnsi="Arial" w:cs="Arial"/>
          <w:sz w:val="20"/>
          <w:szCs w:val="20"/>
        </w:rPr>
        <w:br/>
        <w:t>B) Data will become consistent over time if no new updates</w:t>
      </w:r>
      <w:r w:rsidRPr="00BD2CFC">
        <w:rPr>
          <w:rFonts w:ascii="Arial" w:hAnsi="Arial" w:cs="Arial"/>
          <w:sz w:val="20"/>
          <w:szCs w:val="20"/>
        </w:rPr>
        <w:br/>
        <w:t>C) Data is never consistent</w:t>
      </w:r>
      <w:r w:rsidRPr="00BD2CFC">
        <w:rPr>
          <w:rFonts w:ascii="Arial" w:hAnsi="Arial" w:cs="Arial"/>
          <w:sz w:val="20"/>
          <w:szCs w:val="20"/>
        </w:rPr>
        <w:br/>
        <w:t>D) Consistency is guaranteed only after transaction commit</w:t>
      </w:r>
    </w:p>
    <w:p w14:paraId="7EAE0972" w14:textId="77777777" w:rsidR="00B72F49" w:rsidRDefault="00B72F49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B72F49" w:rsidSect="00B72F49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0B79E52B" w14:textId="77777777" w:rsidR="00E942DC" w:rsidRPr="00BD2CFC" w:rsidRDefault="00E942DC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78DBD0B" w14:textId="6046A2B4" w:rsidR="0077720A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77720A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55. BASE is an alternative to:</w:t>
      </w:r>
    </w:p>
    <w:p w14:paraId="354C1C06" w14:textId="01AAAB4A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ACID</w:t>
      </w:r>
      <w:r w:rsidRPr="00BD2CFC">
        <w:rPr>
          <w:rFonts w:ascii="Arial" w:hAnsi="Arial" w:cs="Arial"/>
          <w:sz w:val="20"/>
          <w:szCs w:val="20"/>
        </w:rPr>
        <w:br/>
        <w:t>B) CAP</w:t>
      </w:r>
      <w:r w:rsidRPr="00BD2CFC">
        <w:rPr>
          <w:rFonts w:ascii="Arial" w:hAnsi="Arial" w:cs="Arial"/>
          <w:sz w:val="20"/>
          <w:szCs w:val="20"/>
        </w:rPr>
        <w:br/>
        <w:t>C) SOLID</w:t>
      </w:r>
      <w:r w:rsidRPr="00BD2CFC">
        <w:rPr>
          <w:rFonts w:ascii="Arial" w:hAnsi="Arial" w:cs="Arial"/>
          <w:sz w:val="20"/>
          <w:szCs w:val="20"/>
        </w:rPr>
        <w:br/>
        <w:t>D) DRY</w:t>
      </w:r>
    </w:p>
    <w:p w14:paraId="239A2BAF" w14:textId="77777777" w:rsidR="0077720A" w:rsidRDefault="0077720A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77720A" w:rsidSect="0077720A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22129F3A" w14:textId="77777777" w:rsidR="00E942DC" w:rsidRPr="00BD2CFC" w:rsidRDefault="00E942DC" w:rsidP="00443E5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C8AA67F" w14:textId="10DCBCF8" w:rsidR="0077720A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77720A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56. Redis is an example of which NoSQL category?</w:t>
      </w:r>
    </w:p>
    <w:p w14:paraId="1BC7F8DD" w14:textId="5E594756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Document store</w:t>
      </w:r>
      <w:r w:rsidRPr="00BD2CFC">
        <w:rPr>
          <w:rFonts w:ascii="Arial" w:hAnsi="Arial" w:cs="Arial"/>
          <w:sz w:val="20"/>
          <w:szCs w:val="20"/>
        </w:rPr>
        <w:br/>
        <w:t>B) Key-Value store</w:t>
      </w:r>
      <w:r w:rsidRPr="00BD2CFC">
        <w:rPr>
          <w:rFonts w:ascii="Arial" w:hAnsi="Arial" w:cs="Arial"/>
          <w:sz w:val="20"/>
          <w:szCs w:val="20"/>
        </w:rPr>
        <w:br/>
        <w:t>C) Column-oriented</w:t>
      </w:r>
      <w:r w:rsidRPr="00BD2CFC">
        <w:rPr>
          <w:rFonts w:ascii="Arial" w:hAnsi="Arial" w:cs="Arial"/>
          <w:sz w:val="20"/>
          <w:szCs w:val="20"/>
        </w:rPr>
        <w:br/>
        <w:t>D) Graph</w:t>
      </w:r>
    </w:p>
    <w:p w14:paraId="1E2252BF" w14:textId="77777777" w:rsidR="0077720A" w:rsidRDefault="0077720A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77720A" w:rsidSect="0077720A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42B7D564" w14:textId="77777777" w:rsidR="00E942DC" w:rsidRPr="00BD2CFC" w:rsidRDefault="00E942DC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5CD1F90" w14:textId="7F4A26F2" w:rsidR="0077720A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77720A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57. MongoDB belongs to which category?</w:t>
      </w:r>
    </w:p>
    <w:p w14:paraId="61A2FA05" w14:textId="3F733B54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Key-Value store</w:t>
      </w:r>
      <w:r w:rsidRPr="00BD2CFC">
        <w:rPr>
          <w:rFonts w:ascii="Arial" w:hAnsi="Arial" w:cs="Arial"/>
          <w:sz w:val="20"/>
          <w:szCs w:val="20"/>
        </w:rPr>
        <w:br/>
        <w:t>B) Document store</w:t>
      </w:r>
      <w:r w:rsidRPr="00BD2CFC">
        <w:rPr>
          <w:rFonts w:ascii="Arial" w:hAnsi="Arial" w:cs="Arial"/>
          <w:sz w:val="20"/>
          <w:szCs w:val="20"/>
        </w:rPr>
        <w:br/>
        <w:t>C) Column-oriented</w:t>
      </w:r>
      <w:r w:rsidRPr="00BD2CFC">
        <w:rPr>
          <w:rFonts w:ascii="Arial" w:hAnsi="Arial" w:cs="Arial"/>
          <w:sz w:val="20"/>
          <w:szCs w:val="20"/>
        </w:rPr>
        <w:br/>
        <w:t>D) Graph</w:t>
      </w:r>
    </w:p>
    <w:p w14:paraId="4940974D" w14:textId="77777777" w:rsidR="0077720A" w:rsidRDefault="0077720A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77720A" w:rsidSect="0077720A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196916DE" w14:textId="77777777" w:rsidR="00E942DC" w:rsidRPr="00BD2CFC" w:rsidRDefault="00E942DC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C9FC065" w14:textId="5AC4FC3C" w:rsidR="00993198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993198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58. Cassandra is an example of:</w:t>
      </w:r>
    </w:p>
    <w:p w14:paraId="445E7373" w14:textId="218228EF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Key-Value store</w:t>
      </w:r>
      <w:r w:rsidRPr="00BD2CFC">
        <w:rPr>
          <w:rFonts w:ascii="Arial" w:hAnsi="Arial" w:cs="Arial"/>
          <w:sz w:val="20"/>
          <w:szCs w:val="20"/>
        </w:rPr>
        <w:br/>
        <w:t>B) Document store</w:t>
      </w:r>
      <w:r w:rsidRPr="00BD2CFC">
        <w:rPr>
          <w:rFonts w:ascii="Arial" w:hAnsi="Arial" w:cs="Arial"/>
          <w:sz w:val="20"/>
          <w:szCs w:val="20"/>
        </w:rPr>
        <w:br/>
        <w:t>C) Column-oriented (wide-column) store</w:t>
      </w:r>
      <w:r w:rsidRPr="00BD2CFC">
        <w:rPr>
          <w:rFonts w:ascii="Arial" w:hAnsi="Arial" w:cs="Arial"/>
          <w:sz w:val="20"/>
          <w:szCs w:val="20"/>
        </w:rPr>
        <w:br/>
        <w:t>D) Graph</w:t>
      </w:r>
    </w:p>
    <w:p w14:paraId="27A4AFDF" w14:textId="77777777" w:rsidR="00993198" w:rsidRDefault="00993198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993198" w:rsidSect="00993198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429F60EA" w14:textId="77777777" w:rsidR="00E942DC" w:rsidRPr="00BD2CFC" w:rsidRDefault="00E942DC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3FBB4EE" w14:textId="520D8068" w:rsidR="00993198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993198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59. Neo4j is an example of:</w:t>
      </w:r>
    </w:p>
    <w:p w14:paraId="767FD040" w14:textId="6F9F0568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Document store</w:t>
      </w:r>
      <w:r w:rsidRPr="00BD2CFC">
        <w:rPr>
          <w:rFonts w:ascii="Arial" w:hAnsi="Arial" w:cs="Arial"/>
          <w:sz w:val="20"/>
          <w:szCs w:val="20"/>
        </w:rPr>
        <w:br/>
        <w:t>B) Key-Value store</w:t>
      </w:r>
      <w:r w:rsidRPr="00BD2CFC">
        <w:rPr>
          <w:rFonts w:ascii="Arial" w:hAnsi="Arial" w:cs="Arial"/>
          <w:sz w:val="20"/>
          <w:szCs w:val="20"/>
        </w:rPr>
        <w:br/>
        <w:t>C) Column-oriented</w:t>
      </w:r>
      <w:r w:rsidRPr="00BD2CFC">
        <w:rPr>
          <w:rFonts w:ascii="Arial" w:hAnsi="Arial" w:cs="Arial"/>
          <w:sz w:val="20"/>
          <w:szCs w:val="20"/>
        </w:rPr>
        <w:br/>
        <w:t>D) Graph database</w:t>
      </w:r>
    </w:p>
    <w:p w14:paraId="1A591423" w14:textId="77777777" w:rsidR="00993198" w:rsidRDefault="00993198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993198" w:rsidSect="00993198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1F96658" w14:textId="77777777" w:rsidR="00E942DC" w:rsidRPr="00BD2CFC" w:rsidRDefault="00E942DC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66637FD" w14:textId="6B040439" w:rsidR="00993198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993198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60. Which NoSQL type is best for social network relationships (friends, followers)?</w:t>
      </w:r>
    </w:p>
    <w:p w14:paraId="20652069" w14:textId="0B79FD5C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Key-Value</w:t>
      </w:r>
      <w:r w:rsidRPr="00BD2CFC">
        <w:rPr>
          <w:rFonts w:ascii="Arial" w:hAnsi="Arial" w:cs="Arial"/>
          <w:sz w:val="20"/>
          <w:szCs w:val="20"/>
        </w:rPr>
        <w:br/>
        <w:t>B) Document</w:t>
      </w:r>
      <w:r w:rsidRPr="00BD2CFC">
        <w:rPr>
          <w:rFonts w:ascii="Arial" w:hAnsi="Arial" w:cs="Arial"/>
          <w:sz w:val="20"/>
          <w:szCs w:val="20"/>
        </w:rPr>
        <w:br/>
        <w:t>C) Column-oriented</w:t>
      </w:r>
      <w:r w:rsidRPr="00BD2CFC">
        <w:rPr>
          <w:rFonts w:ascii="Arial" w:hAnsi="Arial" w:cs="Arial"/>
          <w:sz w:val="20"/>
          <w:szCs w:val="20"/>
        </w:rPr>
        <w:br/>
        <w:t>D) Graph</w:t>
      </w:r>
    </w:p>
    <w:p w14:paraId="7A7EC45E" w14:textId="77777777" w:rsidR="00993198" w:rsidRDefault="00993198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993198" w:rsidSect="00993198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7D20D7CD" w14:textId="77777777" w:rsidR="00E942DC" w:rsidRPr="00BD2CFC" w:rsidRDefault="00E942DC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C4033B8" w14:textId="1422F4DF" w:rsidR="00993198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993198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61. Which category uses JSON-like documents as storage units?</w:t>
      </w:r>
    </w:p>
    <w:p w14:paraId="62992B0B" w14:textId="37D83974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Key-Value</w:t>
      </w:r>
      <w:r w:rsidRPr="00BD2CFC">
        <w:rPr>
          <w:rFonts w:ascii="Arial" w:hAnsi="Arial" w:cs="Arial"/>
          <w:sz w:val="20"/>
          <w:szCs w:val="20"/>
        </w:rPr>
        <w:br/>
        <w:t>B) Document store</w:t>
      </w:r>
      <w:r w:rsidRPr="00BD2CFC">
        <w:rPr>
          <w:rFonts w:ascii="Arial" w:hAnsi="Arial" w:cs="Arial"/>
          <w:sz w:val="20"/>
          <w:szCs w:val="20"/>
        </w:rPr>
        <w:br/>
        <w:t>C) Column-oriented</w:t>
      </w:r>
      <w:r w:rsidRPr="00BD2CFC">
        <w:rPr>
          <w:rFonts w:ascii="Arial" w:hAnsi="Arial" w:cs="Arial"/>
          <w:sz w:val="20"/>
          <w:szCs w:val="20"/>
        </w:rPr>
        <w:br/>
        <w:t>D) Graph</w:t>
      </w:r>
    </w:p>
    <w:p w14:paraId="760D177F" w14:textId="77777777" w:rsidR="00993198" w:rsidRDefault="00993198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993198" w:rsidSect="00993198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C7515D5" w14:textId="77777777" w:rsidR="00E942DC" w:rsidRPr="00BD2CFC" w:rsidRDefault="00E942DC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F4B5480" w14:textId="1C18D3B9" w:rsidR="00993198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993198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62. Amazon DynamoDB is primarily:</w:t>
      </w:r>
    </w:p>
    <w:p w14:paraId="2915291A" w14:textId="7003CA4E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Document and Key-Value store</w:t>
      </w:r>
      <w:r w:rsidRPr="00BD2CFC">
        <w:rPr>
          <w:rFonts w:ascii="Arial" w:hAnsi="Arial" w:cs="Arial"/>
          <w:sz w:val="20"/>
          <w:szCs w:val="20"/>
        </w:rPr>
        <w:br/>
        <w:t>B) Graph</w:t>
      </w:r>
      <w:r w:rsidRPr="00BD2CFC">
        <w:rPr>
          <w:rFonts w:ascii="Arial" w:hAnsi="Arial" w:cs="Arial"/>
          <w:sz w:val="20"/>
          <w:szCs w:val="20"/>
        </w:rPr>
        <w:br/>
        <w:t>C) Column-oriented only</w:t>
      </w:r>
      <w:r w:rsidRPr="00BD2CFC">
        <w:rPr>
          <w:rFonts w:ascii="Arial" w:hAnsi="Arial" w:cs="Arial"/>
          <w:sz w:val="20"/>
          <w:szCs w:val="20"/>
        </w:rPr>
        <w:br/>
        <w:t>D) Relational</w:t>
      </w:r>
    </w:p>
    <w:p w14:paraId="37F5ABF6" w14:textId="77777777" w:rsidR="00993198" w:rsidRDefault="00993198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993198" w:rsidSect="00993198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7831049" w14:textId="77777777" w:rsidR="00E942DC" w:rsidRPr="00BD2CFC" w:rsidRDefault="00E942DC" w:rsidP="00443E5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6D2C0C6" w14:textId="7F7F2955" w:rsidR="00993198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993198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63. Which is a feature of MongoDB?</w:t>
      </w:r>
    </w:p>
    <w:p w14:paraId="59E6F18F" w14:textId="12D38431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Schema-less (dynamic schema)</w:t>
      </w:r>
      <w:r w:rsidRPr="00BD2CFC">
        <w:rPr>
          <w:rFonts w:ascii="Arial" w:hAnsi="Arial" w:cs="Arial"/>
          <w:sz w:val="20"/>
          <w:szCs w:val="20"/>
        </w:rPr>
        <w:br/>
        <w:t>B) Uses BSON format</w:t>
      </w:r>
      <w:r w:rsidRPr="00BD2CFC">
        <w:rPr>
          <w:rFonts w:ascii="Arial" w:hAnsi="Arial" w:cs="Arial"/>
          <w:sz w:val="20"/>
          <w:szCs w:val="20"/>
        </w:rPr>
        <w:br/>
        <w:t>C. Supports horizontal scaling via sharding</w:t>
      </w:r>
      <w:r w:rsidRPr="00BD2CFC">
        <w:rPr>
          <w:rFonts w:ascii="Arial" w:hAnsi="Arial" w:cs="Arial"/>
          <w:sz w:val="20"/>
          <w:szCs w:val="20"/>
        </w:rPr>
        <w:br/>
        <w:t>D) All of the above</w:t>
      </w:r>
    </w:p>
    <w:p w14:paraId="3E3A65EA" w14:textId="77777777" w:rsidR="00993198" w:rsidRDefault="00993198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993198" w:rsidSect="00993198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38F4BCC" w14:textId="77777777" w:rsidR="00E942DC" w:rsidRPr="00BD2CFC" w:rsidRDefault="00E942DC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16490C1" w14:textId="4C61ACDF" w:rsidR="00993198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993198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64. MongoDB stores data in:</w:t>
      </w:r>
    </w:p>
    <w:p w14:paraId="0BCDD6F7" w14:textId="0B5BCE05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Tables</w:t>
      </w:r>
      <w:r w:rsidRPr="00BD2CFC">
        <w:rPr>
          <w:rFonts w:ascii="Arial" w:hAnsi="Arial" w:cs="Arial"/>
          <w:sz w:val="20"/>
          <w:szCs w:val="20"/>
        </w:rPr>
        <w:br/>
        <w:t>B) Collections</w:t>
      </w:r>
      <w:r w:rsidRPr="00BD2CFC">
        <w:rPr>
          <w:rFonts w:ascii="Arial" w:hAnsi="Arial" w:cs="Arial"/>
          <w:sz w:val="20"/>
          <w:szCs w:val="20"/>
        </w:rPr>
        <w:br/>
        <w:t>C) Columns</w:t>
      </w:r>
      <w:r w:rsidRPr="00BD2CFC">
        <w:rPr>
          <w:rFonts w:ascii="Arial" w:hAnsi="Arial" w:cs="Arial"/>
          <w:sz w:val="20"/>
          <w:szCs w:val="20"/>
        </w:rPr>
        <w:br/>
        <w:t>D) Graphs</w:t>
      </w:r>
    </w:p>
    <w:p w14:paraId="6A1238A4" w14:textId="77777777" w:rsidR="00993198" w:rsidRDefault="00993198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993198" w:rsidSect="00993198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7E51093D" w14:textId="77777777" w:rsidR="00E942DC" w:rsidRPr="00BD2CFC" w:rsidRDefault="00E942DC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813E76F" w14:textId="5A31BEC0" w:rsidR="00993198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993198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65. The default port for MongoDB is:</w:t>
      </w:r>
    </w:p>
    <w:p w14:paraId="72BC774D" w14:textId="5109C17F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27017</w:t>
      </w:r>
      <w:r w:rsidRPr="00BD2CFC">
        <w:rPr>
          <w:rFonts w:ascii="Arial" w:hAnsi="Arial" w:cs="Arial"/>
          <w:sz w:val="20"/>
          <w:szCs w:val="20"/>
        </w:rPr>
        <w:br/>
        <w:t>B) 3306</w:t>
      </w:r>
      <w:r w:rsidRPr="00BD2CFC">
        <w:rPr>
          <w:rFonts w:ascii="Arial" w:hAnsi="Arial" w:cs="Arial"/>
          <w:sz w:val="20"/>
          <w:szCs w:val="20"/>
        </w:rPr>
        <w:br/>
        <w:t>C) 5432</w:t>
      </w:r>
      <w:r w:rsidRPr="00BD2CFC">
        <w:rPr>
          <w:rFonts w:ascii="Arial" w:hAnsi="Arial" w:cs="Arial"/>
          <w:sz w:val="20"/>
          <w:szCs w:val="20"/>
        </w:rPr>
        <w:br/>
        <w:t>D) 6379</w:t>
      </w:r>
    </w:p>
    <w:p w14:paraId="0EA270D5" w14:textId="77777777" w:rsidR="00993198" w:rsidRDefault="00993198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993198" w:rsidSect="00993198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71DFFC42" w14:textId="77777777" w:rsidR="00E942DC" w:rsidRPr="00BD2CFC" w:rsidRDefault="00E942DC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8CF5740" w14:textId="416FC07D" w:rsidR="00993198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993198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66. MongoDB Compass is:</w:t>
      </w:r>
    </w:p>
    <w:p w14:paraId="4339C04E" w14:textId="05DC5CC7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Command-line interface</w:t>
      </w:r>
      <w:r w:rsidRPr="00BD2CFC">
        <w:rPr>
          <w:rFonts w:ascii="Arial" w:hAnsi="Arial" w:cs="Arial"/>
          <w:sz w:val="20"/>
          <w:szCs w:val="20"/>
        </w:rPr>
        <w:br/>
        <w:t>B) GUI for MongoDB</w:t>
      </w:r>
      <w:r w:rsidRPr="00BD2CFC">
        <w:rPr>
          <w:rFonts w:ascii="Arial" w:hAnsi="Arial" w:cs="Arial"/>
          <w:sz w:val="20"/>
          <w:szCs w:val="20"/>
        </w:rPr>
        <w:br/>
        <w:t>C) Storage engine</w:t>
      </w:r>
      <w:r w:rsidRPr="00BD2CFC">
        <w:rPr>
          <w:rFonts w:ascii="Arial" w:hAnsi="Arial" w:cs="Arial"/>
          <w:sz w:val="20"/>
          <w:szCs w:val="20"/>
        </w:rPr>
        <w:br/>
        <w:t>D) Query language</w:t>
      </w:r>
    </w:p>
    <w:p w14:paraId="1552EAC0" w14:textId="77777777" w:rsidR="00993198" w:rsidRDefault="00993198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993198" w:rsidSect="00993198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1DA4BA65" w14:textId="77777777" w:rsidR="00E942DC" w:rsidRPr="00BD2CFC" w:rsidRDefault="00E942DC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9047994" w14:textId="77385519" w:rsidR="00993198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993198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67. The mongo shell is used for:</w:t>
      </w:r>
    </w:p>
    <w:p w14:paraId="19934994" w14:textId="38DD5222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Interactive JavaScript interface to MongoDB</w:t>
      </w:r>
      <w:r w:rsidRPr="00BD2CFC">
        <w:rPr>
          <w:rFonts w:ascii="Arial" w:hAnsi="Arial" w:cs="Arial"/>
          <w:sz w:val="20"/>
          <w:szCs w:val="20"/>
        </w:rPr>
        <w:br/>
        <w:t>B) Backup only</w:t>
      </w:r>
      <w:r w:rsidRPr="00BD2CFC">
        <w:rPr>
          <w:rFonts w:ascii="Arial" w:hAnsi="Arial" w:cs="Arial"/>
          <w:sz w:val="20"/>
          <w:szCs w:val="20"/>
        </w:rPr>
        <w:br/>
        <w:t>C) Data import only</w:t>
      </w:r>
      <w:r w:rsidRPr="00BD2CFC">
        <w:rPr>
          <w:rFonts w:ascii="Arial" w:hAnsi="Arial" w:cs="Arial"/>
          <w:sz w:val="20"/>
          <w:szCs w:val="20"/>
        </w:rPr>
        <w:br/>
        <w:t>D) Indexing only</w:t>
      </w:r>
    </w:p>
    <w:p w14:paraId="2BB8F497" w14:textId="77777777" w:rsidR="00993198" w:rsidRDefault="00993198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993198" w:rsidSect="00993198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42118EF9" w14:textId="77777777" w:rsidR="00E942DC" w:rsidRPr="00BD2CFC" w:rsidRDefault="00E942DC" w:rsidP="00443E5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18C05D1" w14:textId="47258A2E" w:rsidR="00993198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993198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68. In MongoDB, a document is analogous to RDBMS:</w:t>
      </w:r>
    </w:p>
    <w:p w14:paraId="0CB554DC" w14:textId="538F7893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Table</w:t>
      </w:r>
      <w:r w:rsidRPr="00BD2CFC">
        <w:rPr>
          <w:rFonts w:ascii="Arial" w:hAnsi="Arial" w:cs="Arial"/>
          <w:sz w:val="20"/>
          <w:szCs w:val="20"/>
        </w:rPr>
        <w:br/>
        <w:t>B) Row/Record</w:t>
      </w:r>
      <w:r w:rsidRPr="00BD2CFC">
        <w:rPr>
          <w:rFonts w:ascii="Arial" w:hAnsi="Arial" w:cs="Arial"/>
          <w:sz w:val="20"/>
          <w:szCs w:val="20"/>
        </w:rPr>
        <w:br/>
        <w:t>C) Column</w:t>
      </w:r>
      <w:r w:rsidRPr="00BD2CFC">
        <w:rPr>
          <w:rFonts w:ascii="Arial" w:hAnsi="Arial" w:cs="Arial"/>
          <w:sz w:val="20"/>
          <w:szCs w:val="20"/>
        </w:rPr>
        <w:br/>
        <w:t>D) Database</w:t>
      </w:r>
    </w:p>
    <w:p w14:paraId="23C80F46" w14:textId="77777777" w:rsidR="00993198" w:rsidRDefault="00993198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993198" w:rsidSect="00993198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331578D9" w14:textId="77777777" w:rsidR="00E942DC" w:rsidRDefault="00E942DC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A084571" w14:textId="77777777" w:rsidR="00290F1E" w:rsidRPr="00BD2CFC" w:rsidRDefault="00290F1E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CFEBD15" w14:textId="5A5CF935" w:rsidR="00993198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993198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69. A collection in MongoDB is analogous to RDBMS:</w:t>
      </w:r>
    </w:p>
    <w:p w14:paraId="23853D7C" w14:textId="36A6ABB1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Table</w:t>
      </w:r>
      <w:r w:rsidRPr="00BD2CFC">
        <w:rPr>
          <w:rFonts w:ascii="Arial" w:hAnsi="Arial" w:cs="Arial"/>
          <w:sz w:val="20"/>
          <w:szCs w:val="20"/>
        </w:rPr>
        <w:br/>
        <w:t>B) Row</w:t>
      </w:r>
      <w:r w:rsidRPr="00BD2CFC">
        <w:rPr>
          <w:rFonts w:ascii="Arial" w:hAnsi="Arial" w:cs="Arial"/>
          <w:sz w:val="20"/>
          <w:szCs w:val="20"/>
        </w:rPr>
        <w:br/>
        <w:t>C) Column</w:t>
      </w:r>
      <w:r w:rsidRPr="00BD2CFC">
        <w:rPr>
          <w:rFonts w:ascii="Arial" w:hAnsi="Arial" w:cs="Arial"/>
          <w:sz w:val="20"/>
          <w:szCs w:val="20"/>
        </w:rPr>
        <w:br/>
        <w:t>D) Index</w:t>
      </w:r>
    </w:p>
    <w:p w14:paraId="63A8A17F" w14:textId="77777777" w:rsidR="00993198" w:rsidRDefault="00993198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993198" w:rsidSect="00993198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31543553" w14:textId="77777777" w:rsidR="00E942DC" w:rsidRPr="00BD2CFC" w:rsidRDefault="00E942DC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748814B" w14:textId="3BD15B71" w:rsidR="00993198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993198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70. What is BSON?</w:t>
      </w:r>
    </w:p>
    <w:p w14:paraId="4994956A" w14:textId="59C9E49D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Binary JSON – a binary-encoded serialization of JSON-like documents</w:t>
      </w:r>
      <w:r w:rsidRPr="00BD2CFC">
        <w:rPr>
          <w:rFonts w:ascii="Arial" w:hAnsi="Arial" w:cs="Arial"/>
          <w:sz w:val="20"/>
          <w:szCs w:val="20"/>
        </w:rPr>
        <w:br/>
        <w:t>B) Big JSON</w:t>
      </w:r>
      <w:r w:rsidRPr="00BD2CFC">
        <w:rPr>
          <w:rFonts w:ascii="Arial" w:hAnsi="Arial" w:cs="Arial"/>
          <w:sz w:val="20"/>
          <w:szCs w:val="20"/>
        </w:rPr>
        <w:br/>
        <w:t>C) Basic JSON</w:t>
      </w:r>
      <w:r w:rsidRPr="00BD2CFC">
        <w:rPr>
          <w:rFonts w:ascii="Arial" w:hAnsi="Arial" w:cs="Arial"/>
          <w:sz w:val="20"/>
          <w:szCs w:val="20"/>
        </w:rPr>
        <w:br/>
        <w:t>D) Byte JSON</w:t>
      </w:r>
    </w:p>
    <w:p w14:paraId="1394F344" w14:textId="77777777" w:rsidR="00993198" w:rsidRDefault="00993198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993198" w:rsidSect="00993198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24C1EC18" w14:textId="77777777" w:rsidR="00E942DC" w:rsidRPr="00BD2CFC" w:rsidRDefault="00E942DC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709F228" w14:textId="69ADDB2F" w:rsidR="00135FB9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135FB9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71. MongoDB documents are stored in which format internally?</w:t>
      </w:r>
    </w:p>
    <w:p w14:paraId="6434D567" w14:textId="068E8646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JSON text</w:t>
      </w:r>
      <w:r w:rsidRPr="00BD2CFC">
        <w:rPr>
          <w:rFonts w:ascii="Arial" w:hAnsi="Arial" w:cs="Arial"/>
          <w:sz w:val="20"/>
          <w:szCs w:val="20"/>
        </w:rPr>
        <w:br/>
        <w:t>B) BSON binary</w:t>
      </w:r>
      <w:r w:rsidRPr="00BD2CFC">
        <w:rPr>
          <w:rFonts w:ascii="Arial" w:hAnsi="Arial" w:cs="Arial"/>
          <w:sz w:val="20"/>
          <w:szCs w:val="20"/>
        </w:rPr>
        <w:br/>
        <w:t>C) XML</w:t>
      </w:r>
      <w:r w:rsidRPr="00BD2CFC">
        <w:rPr>
          <w:rFonts w:ascii="Arial" w:hAnsi="Arial" w:cs="Arial"/>
          <w:sz w:val="20"/>
          <w:szCs w:val="20"/>
        </w:rPr>
        <w:br/>
        <w:t>D) CSV</w:t>
      </w:r>
    </w:p>
    <w:p w14:paraId="539BE224" w14:textId="77777777" w:rsidR="00135FB9" w:rsidRDefault="00135FB9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135FB9" w:rsidSect="00135FB9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7B1EA5C9" w14:textId="77777777" w:rsidR="00E942DC" w:rsidRPr="00BD2CFC" w:rsidRDefault="00E942DC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E3F516D" w14:textId="4DBE91CF" w:rsidR="00135FB9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135FB9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72. Maximum document size in MongoDB is:</w:t>
      </w:r>
    </w:p>
    <w:p w14:paraId="59EBBEB6" w14:textId="3E8B2531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16 MB (default)</w:t>
      </w:r>
      <w:r w:rsidRPr="00BD2CFC">
        <w:rPr>
          <w:rFonts w:ascii="Arial" w:hAnsi="Arial" w:cs="Arial"/>
          <w:sz w:val="20"/>
          <w:szCs w:val="20"/>
        </w:rPr>
        <w:br/>
        <w:t>B) 64 MB</w:t>
      </w:r>
      <w:r w:rsidRPr="00BD2CFC">
        <w:rPr>
          <w:rFonts w:ascii="Arial" w:hAnsi="Arial" w:cs="Arial"/>
          <w:sz w:val="20"/>
          <w:szCs w:val="20"/>
        </w:rPr>
        <w:br/>
        <w:t>C) 256 MB</w:t>
      </w:r>
      <w:r w:rsidRPr="00BD2CFC">
        <w:rPr>
          <w:rFonts w:ascii="Arial" w:hAnsi="Arial" w:cs="Arial"/>
          <w:sz w:val="20"/>
          <w:szCs w:val="20"/>
        </w:rPr>
        <w:br/>
        <w:t>D) Unlimited</w:t>
      </w:r>
    </w:p>
    <w:p w14:paraId="7E238DF9" w14:textId="77777777" w:rsidR="00135FB9" w:rsidRDefault="00135FB9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135FB9" w:rsidSect="00135FB9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42DEB30C" w14:textId="77777777" w:rsidR="00E942DC" w:rsidRPr="00BD2CFC" w:rsidRDefault="00E942DC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50A7F52" w14:textId="22EC9615" w:rsidR="00135FB9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135FB9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73. A field in MongoDB document that uniquely identifies it is:</w:t>
      </w:r>
    </w:p>
    <w:p w14:paraId="44003458" w14:textId="61CAF9D1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_id</w:t>
      </w:r>
      <w:r w:rsidRPr="00BD2CFC">
        <w:rPr>
          <w:rFonts w:ascii="Arial" w:hAnsi="Arial" w:cs="Arial"/>
          <w:sz w:val="20"/>
          <w:szCs w:val="20"/>
        </w:rPr>
        <w:br/>
        <w:t>B) id</w:t>
      </w:r>
      <w:r w:rsidRPr="00BD2CFC">
        <w:rPr>
          <w:rFonts w:ascii="Arial" w:hAnsi="Arial" w:cs="Arial"/>
          <w:sz w:val="20"/>
          <w:szCs w:val="20"/>
        </w:rPr>
        <w:br/>
        <w:t>C) primary_key</w:t>
      </w:r>
      <w:r w:rsidRPr="00BD2CFC">
        <w:rPr>
          <w:rFonts w:ascii="Arial" w:hAnsi="Arial" w:cs="Arial"/>
          <w:sz w:val="20"/>
          <w:szCs w:val="20"/>
        </w:rPr>
        <w:br/>
        <w:t>D) key</w:t>
      </w:r>
    </w:p>
    <w:p w14:paraId="6EC33BFC" w14:textId="77777777" w:rsidR="00135FB9" w:rsidRDefault="00135FB9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135FB9" w:rsidSect="00135FB9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14AA6817" w14:textId="77777777" w:rsidR="00E942DC" w:rsidRPr="00BD2CFC" w:rsidRDefault="00E942DC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2E13286" w14:textId="69465BF9" w:rsidR="00135FB9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135FB9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74. If you insert a document without _id field, MongoDB:</w:t>
      </w:r>
    </w:p>
    <w:p w14:paraId="56E4E0D8" w14:textId="7487B151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Throws error</w:t>
      </w:r>
      <w:r w:rsidRPr="00BD2CFC">
        <w:rPr>
          <w:rFonts w:ascii="Arial" w:hAnsi="Arial" w:cs="Arial"/>
          <w:sz w:val="20"/>
          <w:szCs w:val="20"/>
        </w:rPr>
        <w:br/>
        <w:t>B) Auto-generates an ObjectId as _id</w:t>
      </w:r>
      <w:r w:rsidRPr="00BD2CFC">
        <w:rPr>
          <w:rFonts w:ascii="Arial" w:hAnsi="Arial" w:cs="Arial"/>
          <w:sz w:val="20"/>
          <w:szCs w:val="20"/>
        </w:rPr>
        <w:br/>
        <w:t>C) Assigns null</w:t>
      </w:r>
      <w:r w:rsidRPr="00BD2CFC">
        <w:rPr>
          <w:rFonts w:ascii="Arial" w:hAnsi="Arial" w:cs="Arial"/>
          <w:sz w:val="20"/>
          <w:szCs w:val="20"/>
        </w:rPr>
        <w:br/>
        <w:t>D) Assigns 0</w:t>
      </w:r>
    </w:p>
    <w:p w14:paraId="245C21D0" w14:textId="77777777" w:rsidR="00135FB9" w:rsidRDefault="00135FB9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135FB9" w:rsidSect="00135FB9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7694909E" w14:textId="77777777" w:rsidR="00E942DC" w:rsidRPr="00BD2CFC" w:rsidRDefault="00E942DC" w:rsidP="00443E5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D89E7F3" w14:textId="4B435013" w:rsidR="00135FB9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135FB9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75. Which command inserts a document into a collection?</w:t>
      </w:r>
    </w:p>
    <w:p w14:paraId="5D7A6590" w14:textId="6867F0FA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db.collection.add()</w:t>
      </w:r>
      <w:r w:rsidRPr="00BD2CFC">
        <w:rPr>
          <w:rFonts w:ascii="Arial" w:hAnsi="Arial" w:cs="Arial"/>
          <w:sz w:val="20"/>
          <w:szCs w:val="20"/>
        </w:rPr>
        <w:br/>
        <w:t>B) db.collection.insertOne() or insertMany()</w:t>
      </w:r>
      <w:r w:rsidRPr="00BD2CFC">
        <w:rPr>
          <w:rFonts w:ascii="Arial" w:hAnsi="Arial" w:cs="Arial"/>
          <w:sz w:val="20"/>
          <w:szCs w:val="20"/>
        </w:rPr>
        <w:br/>
        <w:t>C) db.collection.save()</w:t>
      </w:r>
      <w:r w:rsidRPr="00BD2CFC">
        <w:rPr>
          <w:rFonts w:ascii="Arial" w:hAnsi="Arial" w:cs="Arial"/>
          <w:sz w:val="20"/>
          <w:szCs w:val="20"/>
        </w:rPr>
        <w:br/>
        <w:t>D) Both B and C</w:t>
      </w:r>
    </w:p>
    <w:p w14:paraId="2E9448BE" w14:textId="77777777" w:rsidR="00135FB9" w:rsidRDefault="00135FB9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135FB9" w:rsidSect="00135FB9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1F17715B" w14:textId="77777777" w:rsidR="00E942DC" w:rsidRPr="00BD2CFC" w:rsidRDefault="00E942DC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8392ADF" w14:textId="7063C2F7" w:rsidR="00707559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707559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76. To find all documents in a collection, you use:</w:t>
      </w:r>
    </w:p>
    <w:p w14:paraId="3B9732DC" w14:textId="3C7CE985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db.collection.findAll()</w:t>
      </w:r>
      <w:r w:rsidRPr="00BD2CFC">
        <w:rPr>
          <w:rFonts w:ascii="Arial" w:hAnsi="Arial" w:cs="Arial"/>
          <w:sz w:val="20"/>
          <w:szCs w:val="20"/>
        </w:rPr>
        <w:br/>
        <w:t>B) db.collection.find()</w:t>
      </w:r>
      <w:r w:rsidRPr="00BD2CFC">
        <w:rPr>
          <w:rFonts w:ascii="Arial" w:hAnsi="Arial" w:cs="Arial"/>
          <w:sz w:val="20"/>
          <w:szCs w:val="20"/>
        </w:rPr>
        <w:br/>
        <w:t>C) db.collection.select()</w:t>
      </w:r>
      <w:r w:rsidRPr="00BD2CFC">
        <w:rPr>
          <w:rFonts w:ascii="Arial" w:hAnsi="Arial" w:cs="Arial"/>
          <w:sz w:val="20"/>
          <w:szCs w:val="20"/>
        </w:rPr>
        <w:br/>
        <w:t>D) db.collection.retrieve()</w:t>
      </w:r>
    </w:p>
    <w:p w14:paraId="342E6E46" w14:textId="77777777" w:rsidR="00707559" w:rsidRDefault="00707559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707559" w:rsidSect="00707559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30EF328" w14:textId="77777777" w:rsidR="00E942DC" w:rsidRPr="00BD2CFC" w:rsidRDefault="00E942DC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4495548" w14:textId="3E3B644F" w:rsidR="00707559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707559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77. Which method updates a document in MongoDB?</w:t>
      </w:r>
    </w:p>
    <w:p w14:paraId="3286EAD4" w14:textId="616461F6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db.collection.modify()</w:t>
      </w:r>
      <w:r w:rsidRPr="00BD2CFC">
        <w:rPr>
          <w:rFonts w:ascii="Arial" w:hAnsi="Arial" w:cs="Arial"/>
          <w:sz w:val="20"/>
          <w:szCs w:val="20"/>
        </w:rPr>
        <w:br/>
        <w:t>B) db.collection.updateOne() or updateMany()</w:t>
      </w:r>
      <w:r w:rsidRPr="00BD2CFC">
        <w:rPr>
          <w:rFonts w:ascii="Arial" w:hAnsi="Arial" w:cs="Arial"/>
          <w:sz w:val="20"/>
          <w:szCs w:val="20"/>
        </w:rPr>
        <w:br/>
        <w:t>C) db.collection.change()</w:t>
      </w:r>
      <w:r w:rsidRPr="00BD2CFC">
        <w:rPr>
          <w:rFonts w:ascii="Arial" w:hAnsi="Arial" w:cs="Arial"/>
          <w:sz w:val="20"/>
          <w:szCs w:val="20"/>
        </w:rPr>
        <w:br/>
        <w:t>D) db.collection.alter()</w:t>
      </w:r>
    </w:p>
    <w:p w14:paraId="3C59B3E7" w14:textId="77777777" w:rsidR="00707559" w:rsidRDefault="00707559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707559" w:rsidSect="00707559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B8EA104" w14:textId="77777777" w:rsidR="00E942DC" w:rsidRPr="00BD2CFC" w:rsidRDefault="00E942DC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8576B6D" w14:textId="0783F7CE" w:rsidR="00707559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707559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78. To delete a document, you use:</w:t>
      </w:r>
    </w:p>
    <w:p w14:paraId="7CEB96BC" w14:textId="4F9328BC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db.collection.removeOne() / removeMany()</w:t>
      </w:r>
      <w:r w:rsidRPr="00BD2CFC">
        <w:rPr>
          <w:rFonts w:ascii="Arial" w:hAnsi="Arial" w:cs="Arial"/>
          <w:sz w:val="20"/>
          <w:szCs w:val="20"/>
        </w:rPr>
        <w:br/>
        <w:t>B) db.collection.deleteOne() / deleteMany()</w:t>
      </w:r>
      <w:r w:rsidRPr="00BD2CFC">
        <w:rPr>
          <w:rFonts w:ascii="Arial" w:hAnsi="Arial" w:cs="Arial"/>
          <w:sz w:val="20"/>
          <w:szCs w:val="20"/>
        </w:rPr>
        <w:br/>
        <w:t>C) db.collection.drop()</w:t>
      </w:r>
      <w:r w:rsidRPr="00BD2CFC">
        <w:rPr>
          <w:rFonts w:ascii="Arial" w:hAnsi="Arial" w:cs="Arial"/>
          <w:sz w:val="20"/>
          <w:szCs w:val="20"/>
        </w:rPr>
        <w:br/>
        <w:t>D) db.collection.erase()</w:t>
      </w:r>
    </w:p>
    <w:p w14:paraId="2CC10B84" w14:textId="77777777" w:rsidR="00707559" w:rsidRDefault="00707559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707559" w:rsidSect="00707559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401F39CD" w14:textId="77777777" w:rsidR="00E942DC" w:rsidRPr="00BD2CFC" w:rsidRDefault="00E942DC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4E39568" w14:textId="6CC649CA" w:rsidR="00707559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707559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79. What does "upsert" mean in MongoDB?</w:t>
      </w:r>
    </w:p>
    <w:p w14:paraId="7502B4B0" w14:textId="09C405CD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Update if exists, insert if not</w:t>
      </w:r>
      <w:r w:rsidRPr="00BD2CFC">
        <w:rPr>
          <w:rFonts w:ascii="Arial" w:hAnsi="Arial" w:cs="Arial"/>
          <w:sz w:val="20"/>
          <w:szCs w:val="20"/>
        </w:rPr>
        <w:br/>
        <w:t>B) Update always</w:t>
      </w:r>
      <w:r w:rsidRPr="00BD2CFC">
        <w:rPr>
          <w:rFonts w:ascii="Arial" w:hAnsi="Arial" w:cs="Arial"/>
          <w:sz w:val="20"/>
          <w:szCs w:val="20"/>
        </w:rPr>
        <w:br/>
        <w:t>C) Insert always</w:t>
      </w:r>
      <w:r w:rsidRPr="00BD2CFC">
        <w:rPr>
          <w:rFonts w:ascii="Arial" w:hAnsi="Arial" w:cs="Arial"/>
          <w:sz w:val="20"/>
          <w:szCs w:val="20"/>
        </w:rPr>
        <w:br/>
        <w:t>D) Delete then insert</w:t>
      </w:r>
    </w:p>
    <w:p w14:paraId="29E77114" w14:textId="77777777" w:rsidR="00707559" w:rsidRDefault="00707559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707559" w:rsidSect="00707559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F1A6F42" w14:textId="77777777" w:rsidR="00E942DC" w:rsidRPr="00BD2CFC" w:rsidRDefault="00E942DC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EE9CBE2" w14:textId="0E09ADD1" w:rsidR="00707559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707559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80. db.collection.updateOne({name:"John"}, {$set:{age:30}}, {upsert:true}) will:</w:t>
      </w:r>
    </w:p>
    <w:p w14:paraId="03DAB0AA" w14:textId="08F94D62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Only update if John exists</w:t>
      </w:r>
      <w:r w:rsidRPr="00BD2CFC">
        <w:rPr>
          <w:rFonts w:ascii="Arial" w:hAnsi="Arial" w:cs="Arial"/>
          <w:sz w:val="20"/>
          <w:szCs w:val="20"/>
        </w:rPr>
        <w:br/>
        <w:t>B) Insert if John does not exist (with age=30)</w:t>
      </w:r>
      <w:r w:rsidRPr="00BD2CFC">
        <w:rPr>
          <w:rFonts w:ascii="Arial" w:hAnsi="Arial" w:cs="Arial"/>
          <w:sz w:val="20"/>
          <w:szCs w:val="20"/>
        </w:rPr>
        <w:br/>
        <w:t>C) Always insert</w:t>
      </w:r>
      <w:r w:rsidRPr="00BD2CFC">
        <w:rPr>
          <w:rFonts w:ascii="Arial" w:hAnsi="Arial" w:cs="Arial"/>
          <w:sz w:val="20"/>
          <w:szCs w:val="20"/>
        </w:rPr>
        <w:br/>
        <w:t>D) Throw error if not found</w:t>
      </w:r>
    </w:p>
    <w:p w14:paraId="5A3F58BE" w14:textId="77777777" w:rsidR="00707559" w:rsidRDefault="00707559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707559" w:rsidSect="00707559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4D78096" w14:textId="77777777" w:rsidR="00E942DC" w:rsidRPr="00BD2CFC" w:rsidRDefault="00E942DC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B3C6157" w14:textId="245DDFE7" w:rsidR="00707559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707559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81. Which method replaces an entire document?</w:t>
      </w:r>
    </w:p>
    <w:p w14:paraId="77B80C72" w14:textId="142B1BD5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updateOne()</w:t>
      </w:r>
      <w:r w:rsidRPr="00BD2CFC">
        <w:rPr>
          <w:rFonts w:ascii="Arial" w:hAnsi="Arial" w:cs="Arial"/>
          <w:sz w:val="20"/>
          <w:szCs w:val="20"/>
        </w:rPr>
        <w:br/>
        <w:t>B) replaceOne()</w:t>
      </w:r>
      <w:r w:rsidRPr="00BD2CFC">
        <w:rPr>
          <w:rFonts w:ascii="Arial" w:hAnsi="Arial" w:cs="Arial"/>
          <w:sz w:val="20"/>
          <w:szCs w:val="20"/>
        </w:rPr>
        <w:br/>
        <w:t>C) modifyOne()</w:t>
      </w:r>
      <w:r w:rsidRPr="00BD2CFC">
        <w:rPr>
          <w:rFonts w:ascii="Arial" w:hAnsi="Arial" w:cs="Arial"/>
          <w:sz w:val="20"/>
          <w:szCs w:val="20"/>
        </w:rPr>
        <w:br/>
        <w:t>D) save()</w:t>
      </w:r>
    </w:p>
    <w:p w14:paraId="666F2B28" w14:textId="77777777" w:rsidR="00707559" w:rsidRDefault="00707559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707559" w:rsidSect="00707559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D3CE57D" w14:textId="77777777" w:rsidR="00E942DC" w:rsidRPr="00BD2CFC" w:rsidRDefault="00E942DC" w:rsidP="00443E5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1D79497" w14:textId="40636481" w:rsidR="00707559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707559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82. Which operator is used for equality comparison?</w:t>
      </w:r>
    </w:p>
    <w:p w14:paraId="09504019" w14:textId="6A6CDBE6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 </w:t>
      </w:r>
      <m:oMath>
        <m:d>
          <m:dPr>
            <m:begChr m:val=""/>
            <m:ctrlPr>
              <w:rPr>
                <w:rFonts w:ascii="Cambria Math" w:hAnsi="Cambria Math" w:cs="Arial"/>
                <w:sz w:val="20"/>
                <w:szCs w:val="20"/>
              </w:rPr>
            </m:ctrlPr>
          </m:dPr>
          <m:e>
            <m:r>
              <w:rPr>
                <w:rFonts w:ascii="Cambria Math" w:hAnsi="Cambria Math" w:cs="Arial"/>
                <w:sz w:val="20"/>
                <w:szCs w:val="20"/>
              </w:rPr>
              <m:t>eqB</m:t>
            </m:r>
          </m:e>
        </m:d>
      </m:oMath>
      <w:r w:rsidRPr="00BD2CFC">
        <w:rPr>
          <w:rFonts w:ascii="Arial" w:hAnsi="Arial" w:cs="Arial"/>
          <w:sz w:val="20"/>
          <w:szCs w:val="20"/>
        </w:rPr>
        <w:t>equal</w:t>
      </w:r>
      <w:r w:rsidRPr="00BD2CFC">
        <w:rPr>
          <w:rFonts w:ascii="Arial" w:hAnsi="Arial" w:cs="Arial"/>
          <w:sz w:val="20"/>
          <w:szCs w:val="20"/>
        </w:rPr>
        <w:br/>
        <w:t>C) </w:t>
      </w:r>
      <m:oMath>
        <m:d>
          <m:dPr>
            <m:begChr m:val=""/>
            <m:ctrlPr>
              <w:rPr>
                <w:rFonts w:ascii="Cambria Math" w:hAnsi="Cambria Math" w:cs="Arial"/>
                <w:sz w:val="20"/>
                <w:szCs w:val="20"/>
              </w:rPr>
            </m:ctrlPr>
          </m:dPr>
          <m:e>
            <m:r>
              <w:rPr>
                <w:rFonts w:ascii="Cambria Math" w:hAnsi="Cambria Math" w:cs="Arial"/>
                <w:sz w:val="20"/>
                <w:szCs w:val="20"/>
              </w:rPr>
              <m:t>sameD</m:t>
            </m:r>
          </m:e>
        </m:d>
      </m:oMath>
      <w:r w:rsidRPr="00BD2CFC">
        <w:rPr>
          <w:rFonts w:ascii="Arial" w:hAnsi="Arial" w:cs="Arial"/>
          <w:sz w:val="20"/>
          <w:szCs w:val="20"/>
        </w:rPr>
        <w:t>is</w:t>
      </w:r>
    </w:p>
    <w:p w14:paraId="566C56BF" w14:textId="77777777" w:rsidR="00707559" w:rsidRDefault="00707559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707559" w:rsidSect="00707559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2233F789" w14:textId="77777777" w:rsidR="00707559" w:rsidRPr="00BD2CFC" w:rsidRDefault="00707559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EAC162A" w14:textId="40137C8F" w:rsidR="00707559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707559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83. The $gt operator stands for:</w:t>
      </w:r>
    </w:p>
    <w:p w14:paraId="66B7B1CE" w14:textId="543CCB91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Greater than</w:t>
      </w:r>
      <w:r w:rsidRPr="00BD2CFC">
        <w:rPr>
          <w:rFonts w:ascii="Arial" w:hAnsi="Arial" w:cs="Arial"/>
          <w:sz w:val="20"/>
          <w:szCs w:val="20"/>
        </w:rPr>
        <w:br/>
        <w:t>B) Get type</w:t>
      </w:r>
      <w:r w:rsidRPr="00BD2CFC">
        <w:rPr>
          <w:rFonts w:ascii="Arial" w:hAnsi="Arial" w:cs="Arial"/>
          <w:sz w:val="20"/>
          <w:szCs w:val="20"/>
        </w:rPr>
        <w:br/>
        <w:t>C) Group by</w:t>
      </w:r>
      <w:r w:rsidRPr="00BD2CFC">
        <w:rPr>
          <w:rFonts w:ascii="Arial" w:hAnsi="Arial" w:cs="Arial"/>
          <w:sz w:val="20"/>
          <w:szCs w:val="20"/>
        </w:rPr>
        <w:br/>
        <w:t>D) Generate token</w:t>
      </w:r>
    </w:p>
    <w:p w14:paraId="6ADB2977" w14:textId="77777777" w:rsidR="00707559" w:rsidRDefault="00707559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707559" w:rsidSect="00707559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23B62D08" w14:textId="77777777" w:rsidR="00E942DC" w:rsidRDefault="00E942DC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263252B" w14:textId="77777777" w:rsidR="00290F1E" w:rsidRDefault="00290F1E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AD37365" w14:textId="77777777" w:rsidR="00290F1E" w:rsidRPr="00BD2CFC" w:rsidRDefault="00290F1E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A5A63F2" w14:textId="5CFEB764" w:rsidR="006B2679" w:rsidRDefault="00443E5E" w:rsidP="006B2679">
      <w:pPr>
        <w:spacing w:after="0" w:line="240" w:lineRule="auto"/>
        <w:rPr>
          <w:rFonts w:ascii="Arial" w:hAnsi="Arial" w:cs="Arial"/>
          <w:sz w:val="20"/>
          <w:szCs w:val="20"/>
        </w:rPr>
        <w:sectPr w:rsidR="006B2679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84. Which operator is used for logical AND?</w:t>
      </w:r>
    </w:p>
    <w:p w14:paraId="405F3A49" w14:textId="362991EA" w:rsidR="006B2679" w:rsidRPr="006B2679" w:rsidRDefault="006B2679" w:rsidP="006B267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B2679">
        <w:rPr>
          <w:rFonts w:ascii="Arial" w:hAnsi="Arial" w:cs="Arial"/>
          <w:sz w:val="20"/>
          <w:szCs w:val="20"/>
        </w:rPr>
        <w:t>A)</w:t>
      </w:r>
      <w:r>
        <w:rPr>
          <w:rFonts w:ascii="Arial" w:hAnsi="Arial" w:cs="Arial"/>
          <w:sz w:val="20"/>
          <w:szCs w:val="20"/>
        </w:rPr>
        <w:t xml:space="preserve"> </w:t>
      </w:r>
      <w:r w:rsidRPr="006B2679">
        <w:rPr>
          <w:rFonts w:ascii="Arial" w:hAnsi="Arial" w:cs="Arial"/>
          <w:sz w:val="20"/>
          <w:szCs w:val="20"/>
        </w:rPr>
        <w:t>and</w:t>
      </w:r>
    </w:p>
    <w:p w14:paraId="204BDF82" w14:textId="73CF8F74" w:rsidR="006B2679" w:rsidRPr="006B2679" w:rsidRDefault="006B2679" w:rsidP="006B267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B2679">
        <w:rPr>
          <w:rFonts w:ascii="Arial" w:hAnsi="Arial" w:cs="Arial"/>
          <w:sz w:val="20"/>
          <w:szCs w:val="20"/>
        </w:rPr>
        <w:t>B)</w:t>
      </w:r>
      <w:r>
        <w:rPr>
          <w:rFonts w:ascii="Arial" w:hAnsi="Arial" w:cs="Arial"/>
          <w:sz w:val="20"/>
          <w:szCs w:val="20"/>
        </w:rPr>
        <w:t xml:space="preserve"> </w:t>
      </w:r>
      <w:r w:rsidRPr="006B2679">
        <w:rPr>
          <w:rFonts w:ascii="Arial" w:hAnsi="Arial" w:cs="Arial"/>
          <w:sz w:val="20"/>
          <w:szCs w:val="20"/>
        </w:rPr>
        <w:t>or</w:t>
      </w:r>
    </w:p>
    <w:p w14:paraId="19CA41AA" w14:textId="7CBF3FFC" w:rsidR="006B2679" w:rsidRPr="006B2679" w:rsidRDefault="006B2679" w:rsidP="006B267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B2679">
        <w:rPr>
          <w:rFonts w:ascii="Arial" w:hAnsi="Arial" w:cs="Arial"/>
          <w:sz w:val="20"/>
          <w:szCs w:val="20"/>
        </w:rPr>
        <w:t>C)</w:t>
      </w:r>
      <w:r>
        <w:rPr>
          <w:rFonts w:ascii="Arial" w:hAnsi="Arial" w:cs="Arial"/>
          <w:sz w:val="20"/>
          <w:szCs w:val="20"/>
        </w:rPr>
        <w:t xml:space="preserve"> </w:t>
      </w:r>
      <w:r w:rsidRPr="006B2679">
        <w:rPr>
          <w:rFonts w:ascii="Arial" w:hAnsi="Arial" w:cs="Arial"/>
          <w:sz w:val="20"/>
          <w:szCs w:val="20"/>
        </w:rPr>
        <w:t>not</w:t>
      </w:r>
    </w:p>
    <w:p w14:paraId="302D2AEA" w14:textId="5006A7A6" w:rsidR="00443E5E" w:rsidRPr="00BD2CFC" w:rsidRDefault="006B2679" w:rsidP="006B267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B2679">
        <w:rPr>
          <w:rFonts w:ascii="Arial" w:hAnsi="Arial" w:cs="Arial"/>
          <w:sz w:val="20"/>
          <w:szCs w:val="20"/>
        </w:rPr>
        <w:t>D)</w:t>
      </w:r>
      <w:r>
        <w:rPr>
          <w:rFonts w:ascii="Arial" w:hAnsi="Arial" w:cs="Arial"/>
          <w:sz w:val="20"/>
          <w:szCs w:val="20"/>
        </w:rPr>
        <w:t xml:space="preserve"> </w:t>
      </w:r>
      <w:r w:rsidRPr="006B2679">
        <w:rPr>
          <w:rFonts w:ascii="Arial" w:hAnsi="Arial" w:cs="Arial"/>
          <w:sz w:val="20"/>
          <w:szCs w:val="20"/>
        </w:rPr>
        <w:t>nor</w:t>
      </w:r>
    </w:p>
    <w:p w14:paraId="68B9102E" w14:textId="77777777" w:rsidR="006B2679" w:rsidRDefault="006B2679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6B2679" w:rsidSect="006B2679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1C54BB5A" w14:textId="77777777" w:rsidR="00E942DC" w:rsidRPr="00BD2CFC" w:rsidRDefault="00E942DC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EE15B88" w14:textId="32CE5F08" w:rsidR="006B2679" w:rsidRDefault="00443E5E" w:rsidP="006B2679">
      <w:pPr>
        <w:spacing w:after="0" w:line="240" w:lineRule="auto"/>
        <w:rPr>
          <w:rFonts w:ascii="Arial" w:hAnsi="Arial" w:cs="Arial"/>
          <w:sz w:val="20"/>
          <w:szCs w:val="20"/>
        </w:rPr>
        <w:sectPr w:rsidR="006B2679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85. To match documents where a field exists, use:</w:t>
      </w:r>
    </w:p>
    <w:p w14:paraId="2770E749" w14:textId="6504ACCF" w:rsidR="006B2679" w:rsidRPr="006B2679" w:rsidRDefault="006B2679" w:rsidP="006B267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B2679">
        <w:rPr>
          <w:rFonts w:ascii="Arial" w:hAnsi="Arial" w:cs="Arial"/>
          <w:sz w:val="20"/>
          <w:szCs w:val="20"/>
        </w:rPr>
        <w:t>A)</w:t>
      </w:r>
      <w:r>
        <w:rPr>
          <w:rFonts w:ascii="Arial" w:hAnsi="Arial" w:cs="Arial"/>
          <w:sz w:val="20"/>
          <w:szCs w:val="20"/>
        </w:rPr>
        <w:t xml:space="preserve"> </w:t>
      </w:r>
      <w:r w:rsidRPr="006B2679">
        <w:rPr>
          <w:rFonts w:ascii="Arial" w:hAnsi="Arial" w:cs="Arial"/>
          <w:sz w:val="20"/>
          <w:szCs w:val="20"/>
        </w:rPr>
        <w:t>exists</w:t>
      </w:r>
    </w:p>
    <w:p w14:paraId="3165A015" w14:textId="7F667602" w:rsidR="006B2679" w:rsidRPr="006B2679" w:rsidRDefault="006B2679" w:rsidP="006B267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B2679">
        <w:rPr>
          <w:rFonts w:ascii="Arial" w:hAnsi="Arial" w:cs="Arial"/>
          <w:sz w:val="20"/>
          <w:szCs w:val="20"/>
        </w:rPr>
        <w:t>B)</w:t>
      </w:r>
      <w:r>
        <w:rPr>
          <w:rFonts w:ascii="Arial" w:hAnsi="Arial" w:cs="Arial"/>
          <w:sz w:val="20"/>
          <w:szCs w:val="20"/>
        </w:rPr>
        <w:t xml:space="preserve"> </w:t>
      </w:r>
      <w:r w:rsidRPr="006B2679">
        <w:rPr>
          <w:rFonts w:ascii="Arial" w:hAnsi="Arial" w:cs="Arial"/>
          <w:sz w:val="20"/>
          <w:szCs w:val="20"/>
        </w:rPr>
        <w:t>has</w:t>
      </w:r>
    </w:p>
    <w:p w14:paraId="22BB00D3" w14:textId="18CA31C0" w:rsidR="006B2679" w:rsidRPr="006B2679" w:rsidRDefault="006B2679" w:rsidP="006B267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B2679">
        <w:rPr>
          <w:rFonts w:ascii="Arial" w:hAnsi="Arial" w:cs="Arial"/>
          <w:sz w:val="20"/>
          <w:szCs w:val="20"/>
        </w:rPr>
        <w:t>C)</w:t>
      </w:r>
      <w:r>
        <w:rPr>
          <w:rFonts w:ascii="Arial" w:hAnsi="Arial" w:cs="Arial"/>
          <w:sz w:val="20"/>
          <w:szCs w:val="20"/>
        </w:rPr>
        <w:t xml:space="preserve"> </w:t>
      </w:r>
      <w:r w:rsidRPr="006B2679">
        <w:rPr>
          <w:rFonts w:ascii="Arial" w:hAnsi="Arial" w:cs="Arial"/>
          <w:sz w:val="20"/>
          <w:szCs w:val="20"/>
        </w:rPr>
        <w:t>present</w:t>
      </w:r>
    </w:p>
    <w:p w14:paraId="4FD42F3E" w14:textId="1FE35284" w:rsidR="00443E5E" w:rsidRPr="00BD2CFC" w:rsidRDefault="006B2679" w:rsidP="006B267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B2679">
        <w:rPr>
          <w:rFonts w:ascii="Arial" w:hAnsi="Arial" w:cs="Arial"/>
          <w:sz w:val="20"/>
          <w:szCs w:val="20"/>
        </w:rPr>
        <w:t>D)</w:t>
      </w:r>
      <w:r>
        <w:rPr>
          <w:rFonts w:ascii="Arial" w:hAnsi="Arial" w:cs="Arial"/>
          <w:sz w:val="20"/>
          <w:szCs w:val="20"/>
        </w:rPr>
        <w:t xml:space="preserve"> </w:t>
      </w:r>
      <w:r w:rsidRPr="006B2679">
        <w:rPr>
          <w:rFonts w:ascii="Arial" w:hAnsi="Arial" w:cs="Arial"/>
          <w:sz w:val="20"/>
          <w:szCs w:val="20"/>
        </w:rPr>
        <w:t>defined</w:t>
      </w:r>
    </w:p>
    <w:p w14:paraId="5681587B" w14:textId="77777777" w:rsidR="006B2679" w:rsidRDefault="006B2679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6B2679" w:rsidSect="006B2679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2B9CA682" w14:textId="77777777" w:rsidR="00E942DC" w:rsidRPr="00BD2CFC" w:rsidRDefault="00E942DC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6F011C4" w14:textId="3220785E" w:rsidR="00F06F63" w:rsidRDefault="00443E5E" w:rsidP="00F06F63">
      <w:pPr>
        <w:spacing w:after="0" w:line="240" w:lineRule="auto"/>
        <w:rPr>
          <w:rFonts w:ascii="Arial" w:hAnsi="Arial" w:cs="Arial"/>
          <w:sz w:val="20"/>
          <w:szCs w:val="20"/>
        </w:rPr>
        <w:sectPr w:rsidR="00F06F63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86. Which operator is used for regular expression matching?</w:t>
      </w:r>
    </w:p>
    <w:p w14:paraId="6D4815ED" w14:textId="77777777" w:rsidR="00F06F63" w:rsidRPr="00F06F63" w:rsidRDefault="00F06F63" w:rsidP="00F06F6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06F63">
        <w:rPr>
          <w:rFonts w:ascii="Arial" w:hAnsi="Arial" w:cs="Arial"/>
          <w:sz w:val="20"/>
          <w:szCs w:val="20"/>
        </w:rPr>
        <w:t>A) regex</w:t>
      </w:r>
    </w:p>
    <w:p w14:paraId="017E0D07" w14:textId="77777777" w:rsidR="00F06F63" w:rsidRPr="00F06F63" w:rsidRDefault="00F06F63" w:rsidP="00F06F6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06F63">
        <w:rPr>
          <w:rFonts w:ascii="Arial" w:hAnsi="Arial" w:cs="Arial"/>
          <w:sz w:val="20"/>
          <w:szCs w:val="20"/>
        </w:rPr>
        <w:t>B) like</w:t>
      </w:r>
    </w:p>
    <w:p w14:paraId="5BC6769F" w14:textId="77777777" w:rsidR="00F06F63" w:rsidRPr="00F06F63" w:rsidRDefault="00F06F63" w:rsidP="00F06F6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06F63">
        <w:rPr>
          <w:rFonts w:ascii="Arial" w:hAnsi="Arial" w:cs="Arial"/>
          <w:sz w:val="20"/>
          <w:szCs w:val="20"/>
        </w:rPr>
        <w:t>C) pattern</w:t>
      </w:r>
    </w:p>
    <w:p w14:paraId="1A254E5E" w14:textId="67C18AA0" w:rsidR="00443E5E" w:rsidRPr="00BD2CFC" w:rsidRDefault="00F06F63" w:rsidP="00F06F6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06F63">
        <w:rPr>
          <w:rFonts w:ascii="Arial" w:hAnsi="Arial" w:cs="Arial"/>
          <w:sz w:val="20"/>
          <w:szCs w:val="20"/>
        </w:rPr>
        <w:t>D) match</w:t>
      </w:r>
    </w:p>
    <w:p w14:paraId="42E6466C" w14:textId="77777777" w:rsidR="00F06F63" w:rsidRDefault="00F06F63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F06F63" w:rsidSect="00F06F63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7CF38325" w14:textId="77777777" w:rsidR="00E942DC" w:rsidRPr="00BD2CFC" w:rsidRDefault="00E942DC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D9E372F" w14:textId="22B68C69" w:rsidR="00013C73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013C73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87. $in operator matches:</w:t>
      </w:r>
    </w:p>
    <w:p w14:paraId="243C34C2" w14:textId="33AC883E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Value in an array of specified values</w:t>
      </w:r>
      <w:r w:rsidRPr="00BD2CFC">
        <w:rPr>
          <w:rFonts w:ascii="Arial" w:hAnsi="Arial" w:cs="Arial"/>
          <w:sz w:val="20"/>
          <w:szCs w:val="20"/>
        </w:rPr>
        <w:br/>
        <w:t>B) Value not in array</w:t>
      </w:r>
      <w:r w:rsidRPr="00BD2CFC">
        <w:rPr>
          <w:rFonts w:ascii="Arial" w:hAnsi="Arial" w:cs="Arial"/>
          <w:sz w:val="20"/>
          <w:szCs w:val="20"/>
        </w:rPr>
        <w:br/>
        <w:t>C) Value between two numbers</w:t>
      </w:r>
      <w:r w:rsidRPr="00BD2CFC">
        <w:rPr>
          <w:rFonts w:ascii="Arial" w:hAnsi="Arial" w:cs="Arial"/>
          <w:sz w:val="20"/>
          <w:szCs w:val="20"/>
        </w:rPr>
        <w:br/>
        <w:t>D) Value is null</w:t>
      </w:r>
    </w:p>
    <w:p w14:paraId="49B7F02C" w14:textId="77777777" w:rsidR="00013C73" w:rsidRDefault="00013C73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013C73" w:rsidSect="00013C73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4E3C8A6B" w14:textId="77777777" w:rsidR="00E942DC" w:rsidRPr="00BD2CFC" w:rsidRDefault="00E942DC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6E54B62" w14:textId="50355EF3" w:rsidR="00013C73" w:rsidRDefault="00443E5E" w:rsidP="00013C73">
      <w:pPr>
        <w:spacing w:after="0" w:line="240" w:lineRule="auto"/>
        <w:rPr>
          <w:rFonts w:ascii="Arial" w:hAnsi="Arial" w:cs="Arial"/>
          <w:sz w:val="20"/>
          <w:szCs w:val="20"/>
        </w:rPr>
        <w:sectPr w:rsidR="00013C73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88. To select documents where array field contains a specific value, use:</w:t>
      </w:r>
    </w:p>
    <w:p w14:paraId="5323BA56" w14:textId="77777777" w:rsidR="00013C73" w:rsidRPr="00013C73" w:rsidRDefault="00013C73" w:rsidP="00013C7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13C73">
        <w:rPr>
          <w:rFonts w:ascii="Arial" w:hAnsi="Arial" w:cs="Arial"/>
          <w:sz w:val="20"/>
          <w:szCs w:val="20"/>
        </w:rPr>
        <w:t>A) contains</w:t>
      </w:r>
    </w:p>
    <w:p w14:paraId="1CB053A8" w14:textId="77777777" w:rsidR="00013C73" w:rsidRPr="00013C73" w:rsidRDefault="00013C73" w:rsidP="00013C7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13C73">
        <w:rPr>
          <w:rFonts w:ascii="Arial" w:hAnsi="Arial" w:cs="Arial"/>
          <w:sz w:val="20"/>
          <w:szCs w:val="20"/>
        </w:rPr>
        <w:t>B) in (on the array field)</w:t>
      </w:r>
    </w:p>
    <w:p w14:paraId="3386026A" w14:textId="77777777" w:rsidR="00013C73" w:rsidRPr="00013C73" w:rsidRDefault="00013C73" w:rsidP="00013C7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13C73">
        <w:rPr>
          <w:rFonts w:ascii="Arial" w:hAnsi="Arial" w:cs="Arial"/>
          <w:sz w:val="20"/>
          <w:szCs w:val="20"/>
        </w:rPr>
        <w:t>C) $elemMatch</w:t>
      </w:r>
    </w:p>
    <w:p w14:paraId="34C0AA54" w14:textId="371760B2" w:rsidR="00443E5E" w:rsidRPr="00BD2CFC" w:rsidRDefault="00013C73" w:rsidP="00013C7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13C73">
        <w:rPr>
          <w:rFonts w:ascii="Arial" w:hAnsi="Arial" w:cs="Arial"/>
          <w:sz w:val="20"/>
          <w:szCs w:val="20"/>
        </w:rPr>
        <w:t>D) Both B and C</w:t>
      </w:r>
    </w:p>
    <w:p w14:paraId="7589A359" w14:textId="77777777" w:rsidR="00013C73" w:rsidRDefault="00013C73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013C73" w:rsidSect="00013C73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1C24121" w14:textId="77777777" w:rsidR="00E942DC" w:rsidRPr="00BD2CFC" w:rsidRDefault="00E942DC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C4C88BD" w14:textId="2A888312" w:rsidR="00013C73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013C73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89. $elemMatch is used to:</w:t>
      </w:r>
    </w:p>
    <w:p w14:paraId="5E5326AA" w14:textId="0396F85A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Match documents where an array field has at least one element satisfying multiple conditions</w:t>
      </w:r>
      <w:r w:rsidRPr="00BD2CFC">
        <w:rPr>
          <w:rFonts w:ascii="Arial" w:hAnsi="Arial" w:cs="Arial"/>
          <w:sz w:val="20"/>
          <w:szCs w:val="20"/>
        </w:rPr>
        <w:br/>
        <w:t>B) Match exact array</w:t>
      </w:r>
      <w:r w:rsidRPr="00BD2CFC">
        <w:rPr>
          <w:rFonts w:ascii="Arial" w:hAnsi="Arial" w:cs="Arial"/>
          <w:sz w:val="20"/>
          <w:szCs w:val="20"/>
        </w:rPr>
        <w:br/>
        <w:t>C) Match first element</w:t>
      </w:r>
      <w:r w:rsidRPr="00BD2CFC">
        <w:rPr>
          <w:rFonts w:ascii="Arial" w:hAnsi="Arial" w:cs="Arial"/>
          <w:sz w:val="20"/>
          <w:szCs w:val="20"/>
        </w:rPr>
        <w:br/>
        <w:t>D) Remove elements</w:t>
      </w:r>
    </w:p>
    <w:p w14:paraId="5F269ACB" w14:textId="77777777" w:rsidR="00013C73" w:rsidRDefault="00013C73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013C73" w:rsidSect="00013C73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2DA0D1B3" w14:textId="77777777" w:rsidR="00E942DC" w:rsidRPr="00BD2CFC" w:rsidRDefault="00E942DC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F948488" w14:textId="0ADDD2D9" w:rsidR="00E942DC" w:rsidRPr="00BD2CFC" w:rsidRDefault="00443E5E" w:rsidP="00E942D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b/>
          <w:bCs/>
          <w:sz w:val="20"/>
          <w:szCs w:val="20"/>
        </w:rPr>
        <w:t>90. Which operator increments a numeric field?</w:t>
      </w:r>
      <w:r w:rsidRPr="00BD2CFC">
        <w:rPr>
          <w:rFonts w:ascii="Arial" w:hAnsi="Arial" w:cs="Arial"/>
          <w:sz w:val="20"/>
          <w:szCs w:val="20"/>
        </w:rPr>
        <w:br/>
        <w:t>A) </w:t>
      </w:r>
      <w:r w:rsidR="003B2AA4" w:rsidRPr="00BD2CFC">
        <w:rPr>
          <w:rFonts w:ascii="Arial" w:hAnsi="Arial" w:cs="Arial"/>
          <w:sz w:val="20"/>
          <w:szCs w:val="20"/>
        </w:rPr>
        <w:t>True</w:t>
      </w:r>
      <w:r w:rsidRPr="00BD2CFC">
        <w:rPr>
          <w:rFonts w:ascii="Arial" w:hAnsi="Arial" w:cs="Arial"/>
          <w:sz w:val="20"/>
          <w:szCs w:val="20"/>
        </w:rPr>
        <w:br/>
      </w:r>
      <w:r w:rsidR="003B2AA4" w:rsidRPr="00BD2CFC">
        <w:rPr>
          <w:rFonts w:ascii="Arial" w:hAnsi="Arial" w:cs="Arial"/>
          <w:sz w:val="20"/>
          <w:szCs w:val="20"/>
        </w:rPr>
        <w:t>B) False</w:t>
      </w:r>
    </w:p>
    <w:p w14:paraId="2E319E08" w14:textId="77777777" w:rsidR="003B2AA4" w:rsidRPr="00BD2CFC" w:rsidRDefault="003B2AA4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9AF6F1B" w14:textId="52190781" w:rsidR="00013C73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013C73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91. To sort documents by age in ascending order in find():</w:t>
      </w:r>
    </w:p>
    <w:p w14:paraId="125FCA6E" w14:textId="5159B632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 xml:space="preserve">A) </w:t>
      </w:r>
      <w:r w:rsidR="00013C73">
        <w:rPr>
          <w:rFonts w:ascii="Arial" w:hAnsi="Arial" w:cs="Arial"/>
          <w:sz w:val="20"/>
          <w:szCs w:val="20"/>
        </w:rPr>
        <w:t xml:space="preserve"> </w:t>
      </w:r>
      <w:r w:rsidRPr="00BD2CFC">
        <w:rPr>
          <w:rFonts w:ascii="Arial" w:hAnsi="Arial" w:cs="Arial"/>
          <w:sz w:val="20"/>
          <w:szCs w:val="20"/>
        </w:rPr>
        <w:t>.sort({age: 1})</w:t>
      </w:r>
      <w:r w:rsidRPr="00BD2CFC">
        <w:rPr>
          <w:rFonts w:ascii="Arial" w:hAnsi="Arial" w:cs="Arial"/>
          <w:sz w:val="20"/>
          <w:szCs w:val="20"/>
        </w:rPr>
        <w:br/>
        <w:t>B)</w:t>
      </w:r>
      <w:r w:rsidR="00013C73">
        <w:rPr>
          <w:rFonts w:ascii="Arial" w:hAnsi="Arial" w:cs="Arial"/>
          <w:sz w:val="20"/>
          <w:szCs w:val="20"/>
        </w:rPr>
        <w:t xml:space="preserve"> </w:t>
      </w:r>
      <w:r w:rsidRPr="00BD2CFC">
        <w:rPr>
          <w:rFonts w:ascii="Arial" w:hAnsi="Arial" w:cs="Arial"/>
          <w:sz w:val="20"/>
          <w:szCs w:val="20"/>
        </w:rPr>
        <w:t xml:space="preserve"> .sort({age: -1})</w:t>
      </w:r>
      <w:r w:rsidRPr="00BD2CFC">
        <w:rPr>
          <w:rFonts w:ascii="Arial" w:hAnsi="Arial" w:cs="Arial"/>
          <w:sz w:val="20"/>
          <w:szCs w:val="20"/>
        </w:rPr>
        <w:br/>
        <w:t>C)</w:t>
      </w:r>
      <w:r w:rsidR="00013C73">
        <w:rPr>
          <w:rFonts w:ascii="Arial" w:hAnsi="Arial" w:cs="Arial"/>
          <w:sz w:val="20"/>
          <w:szCs w:val="20"/>
        </w:rPr>
        <w:t xml:space="preserve"> </w:t>
      </w:r>
      <w:r w:rsidRPr="00BD2CFC">
        <w:rPr>
          <w:rFonts w:ascii="Arial" w:hAnsi="Arial" w:cs="Arial"/>
          <w:sz w:val="20"/>
          <w:szCs w:val="20"/>
        </w:rPr>
        <w:t xml:space="preserve"> .orderBy({age: 1})</w:t>
      </w:r>
      <w:r w:rsidRPr="00BD2CFC">
        <w:rPr>
          <w:rFonts w:ascii="Arial" w:hAnsi="Arial" w:cs="Arial"/>
          <w:sz w:val="20"/>
          <w:szCs w:val="20"/>
        </w:rPr>
        <w:br/>
        <w:t xml:space="preserve">D) </w:t>
      </w:r>
      <w:r w:rsidR="00013C73">
        <w:rPr>
          <w:rFonts w:ascii="Arial" w:hAnsi="Arial" w:cs="Arial"/>
          <w:sz w:val="20"/>
          <w:szCs w:val="20"/>
        </w:rPr>
        <w:t xml:space="preserve"> </w:t>
      </w:r>
      <w:r w:rsidRPr="00BD2CFC">
        <w:rPr>
          <w:rFonts w:ascii="Arial" w:hAnsi="Arial" w:cs="Arial"/>
          <w:sz w:val="20"/>
          <w:szCs w:val="20"/>
        </w:rPr>
        <w:t>.sortAsc(age)</w:t>
      </w:r>
    </w:p>
    <w:p w14:paraId="5A4661EF" w14:textId="77777777" w:rsidR="00013C73" w:rsidRDefault="00013C73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013C73" w:rsidSect="00013C73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4C8767FE" w14:textId="77777777" w:rsidR="003B2AA4" w:rsidRPr="00BD2CFC" w:rsidRDefault="003B2AA4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FE8F35E" w14:textId="2541C205" w:rsidR="00C109E5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C109E5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92. To sort by age descending:</w:t>
      </w:r>
    </w:p>
    <w:p w14:paraId="7FE5A1EB" w14:textId="40886B41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.sort({age: 1})</w:t>
      </w:r>
      <w:r w:rsidRPr="00BD2CFC">
        <w:rPr>
          <w:rFonts w:ascii="Arial" w:hAnsi="Arial" w:cs="Arial"/>
          <w:sz w:val="20"/>
          <w:szCs w:val="20"/>
        </w:rPr>
        <w:br/>
        <w:t>B) .sort({age: -1})</w:t>
      </w:r>
      <w:r w:rsidRPr="00BD2CFC">
        <w:rPr>
          <w:rFonts w:ascii="Arial" w:hAnsi="Arial" w:cs="Arial"/>
          <w:sz w:val="20"/>
          <w:szCs w:val="20"/>
        </w:rPr>
        <w:br/>
        <w:t>C) .sort({age: 0})</w:t>
      </w:r>
      <w:r w:rsidRPr="00BD2CFC">
        <w:rPr>
          <w:rFonts w:ascii="Arial" w:hAnsi="Arial" w:cs="Arial"/>
          <w:sz w:val="20"/>
          <w:szCs w:val="20"/>
        </w:rPr>
        <w:br/>
        <w:t>D) .sort({age: 'desc'})</w:t>
      </w:r>
    </w:p>
    <w:p w14:paraId="66CD35F0" w14:textId="77777777" w:rsidR="00C109E5" w:rsidRDefault="00C109E5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C109E5" w:rsidSect="00C109E5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701A5D0D" w14:textId="77777777" w:rsidR="003B2AA4" w:rsidRPr="00BD2CFC" w:rsidRDefault="003B2AA4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99B1B64" w14:textId="66BD11B5" w:rsidR="00C109E5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C109E5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93. To create an index on the "name" field:</w:t>
      </w:r>
    </w:p>
    <w:p w14:paraId="2781AAE9" w14:textId="01AD4AC7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db.collection.createIndex({name: 1})</w:t>
      </w:r>
      <w:r w:rsidRPr="00BD2CFC">
        <w:rPr>
          <w:rFonts w:ascii="Arial" w:hAnsi="Arial" w:cs="Arial"/>
          <w:sz w:val="20"/>
          <w:szCs w:val="20"/>
        </w:rPr>
        <w:br/>
        <w:t>B) db.collection.addIndex({name: 1})</w:t>
      </w:r>
      <w:r w:rsidRPr="00BD2CFC">
        <w:rPr>
          <w:rFonts w:ascii="Arial" w:hAnsi="Arial" w:cs="Arial"/>
          <w:sz w:val="20"/>
          <w:szCs w:val="20"/>
        </w:rPr>
        <w:br/>
        <w:t>C) db.collection.index({name: 1})</w:t>
      </w:r>
      <w:r w:rsidRPr="00BD2CFC">
        <w:rPr>
          <w:rFonts w:ascii="Arial" w:hAnsi="Arial" w:cs="Arial"/>
          <w:sz w:val="20"/>
          <w:szCs w:val="20"/>
        </w:rPr>
        <w:br/>
        <w:t>D) db.collection.newIndex({name: 1})</w:t>
      </w:r>
    </w:p>
    <w:p w14:paraId="7E76B80C" w14:textId="77777777" w:rsidR="00C109E5" w:rsidRDefault="00C109E5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C109E5" w:rsidSect="00C109E5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04D26831" w14:textId="77777777" w:rsidR="003B2AA4" w:rsidRPr="00BD2CFC" w:rsidRDefault="003B2AA4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B7F93B4" w14:textId="7E5D2910" w:rsidR="00C109E5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C109E5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94. A unique index in MongoDB:</w:t>
      </w:r>
    </w:p>
    <w:p w14:paraId="34866DE8" w14:textId="3E70B4BC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Allows duplicate values</w:t>
      </w:r>
      <w:r w:rsidRPr="00BD2CFC">
        <w:rPr>
          <w:rFonts w:ascii="Arial" w:hAnsi="Arial" w:cs="Arial"/>
          <w:sz w:val="20"/>
          <w:szCs w:val="20"/>
        </w:rPr>
        <w:br/>
        <w:t>B) Prevents duplicate values for indexed field</w:t>
      </w:r>
      <w:r w:rsidRPr="00BD2CFC">
        <w:rPr>
          <w:rFonts w:ascii="Arial" w:hAnsi="Arial" w:cs="Arial"/>
          <w:sz w:val="20"/>
          <w:szCs w:val="20"/>
        </w:rPr>
        <w:br/>
        <w:t>C) Is automatically created on _id</w:t>
      </w:r>
      <w:r w:rsidRPr="00BD2CFC">
        <w:rPr>
          <w:rFonts w:ascii="Arial" w:hAnsi="Arial" w:cs="Arial"/>
          <w:sz w:val="20"/>
          <w:szCs w:val="20"/>
        </w:rPr>
        <w:br/>
        <w:t>D) Both B and C</w:t>
      </w:r>
    </w:p>
    <w:p w14:paraId="5852373B" w14:textId="77777777" w:rsidR="00C109E5" w:rsidRDefault="00C109E5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C109E5" w:rsidSect="00C109E5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235BF833" w14:textId="77777777" w:rsidR="003B2AA4" w:rsidRPr="00BD2CFC" w:rsidRDefault="003B2AA4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51DC047" w14:textId="0BFAEEA5" w:rsidR="00C109E5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C109E5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95. To view all indexes on a collection:</w:t>
      </w:r>
    </w:p>
    <w:p w14:paraId="24333F24" w14:textId="16F3D5C1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db.collection.getIndexes()</w:t>
      </w:r>
      <w:r w:rsidRPr="00BD2CFC">
        <w:rPr>
          <w:rFonts w:ascii="Arial" w:hAnsi="Arial" w:cs="Arial"/>
          <w:sz w:val="20"/>
          <w:szCs w:val="20"/>
        </w:rPr>
        <w:br/>
        <w:t>B) db.collection.showIndexes()</w:t>
      </w:r>
      <w:r w:rsidRPr="00BD2CFC">
        <w:rPr>
          <w:rFonts w:ascii="Arial" w:hAnsi="Arial" w:cs="Arial"/>
          <w:sz w:val="20"/>
          <w:szCs w:val="20"/>
        </w:rPr>
        <w:br/>
        <w:t>C) db.collection.listIndexes()</w:t>
      </w:r>
      <w:r w:rsidRPr="00BD2CFC">
        <w:rPr>
          <w:rFonts w:ascii="Arial" w:hAnsi="Arial" w:cs="Arial"/>
          <w:sz w:val="20"/>
          <w:szCs w:val="20"/>
        </w:rPr>
        <w:br/>
        <w:t>D) Both A and C</w:t>
      </w:r>
    </w:p>
    <w:p w14:paraId="41664892" w14:textId="77777777" w:rsidR="00C109E5" w:rsidRDefault="00C109E5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C109E5" w:rsidSect="00C109E5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2A5B2AAE" w14:textId="77777777" w:rsidR="003B2AA4" w:rsidRPr="00BD2CFC" w:rsidRDefault="003B2AA4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6B09B79" w14:textId="3B816F56" w:rsidR="00FF4417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FF4417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96. Compound index in MongoDB is created on:</w:t>
      </w:r>
    </w:p>
    <w:p w14:paraId="5D0A0418" w14:textId="1A4D8104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Single field</w:t>
      </w:r>
      <w:r w:rsidRPr="00BD2CFC">
        <w:rPr>
          <w:rFonts w:ascii="Arial" w:hAnsi="Arial" w:cs="Arial"/>
          <w:sz w:val="20"/>
          <w:szCs w:val="20"/>
        </w:rPr>
        <w:br/>
        <w:t>B) Multiple fields</w:t>
      </w:r>
      <w:r w:rsidRPr="00BD2CFC">
        <w:rPr>
          <w:rFonts w:ascii="Arial" w:hAnsi="Arial" w:cs="Arial"/>
          <w:sz w:val="20"/>
          <w:szCs w:val="20"/>
        </w:rPr>
        <w:br/>
        <w:t>C) Only _id</w:t>
      </w:r>
      <w:r w:rsidRPr="00BD2CFC">
        <w:rPr>
          <w:rFonts w:ascii="Arial" w:hAnsi="Arial" w:cs="Arial"/>
          <w:sz w:val="20"/>
          <w:szCs w:val="20"/>
        </w:rPr>
        <w:br/>
        <w:t>D) Only string fields</w:t>
      </w:r>
    </w:p>
    <w:p w14:paraId="20496A58" w14:textId="77777777" w:rsidR="00FF4417" w:rsidRDefault="00FF4417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FF4417" w:rsidSect="00FF4417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22AF51A6" w14:textId="77777777" w:rsidR="003B2AA4" w:rsidRPr="00BD2CFC" w:rsidRDefault="003B2AA4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F990703" w14:textId="3F44A1AB" w:rsidR="00FF4417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FF4417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97. Which index type supports geospatial queries?</w:t>
      </w:r>
    </w:p>
    <w:p w14:paraId="644BF983" w14:textId="06811FD8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2dsphere</w:t>
      </w:r>
      <w:r w:rsidRPr="00BD2CFC">
        <w:rPr>
          <w:rFonts w:ascii="Arial" w:hAnsi="Arial" w:cs="Arial"/>
          <w:sz w:val="20"/>
          <w:szCs w:val="20"/>
        </w:rPr>
        <w:br/>
        <w:t>B) text</w:t>
      </w:r>
      <w:r w:rsidRPr="00BD2CFC">
        <w:rPr>
          <w:rFonts w:ascii="Arial" w:hAnsi="Arial" w:cs="Arial"/>
          <w:sz w:val="20"/>
          <w:szCs w:val="20"/>
        </w:rPr>
        <w:br/>
        <w:t>C) hashed</w:t>
      </w:r>
      <w:r w:rsidRPr="00BD2CFC">
        <w:rPr>
          <w:rFonts w:ascii="Arial" w:hAnsi="Arial" w:cs="Arial"/>
          <w:sz w:val="20"/>
          <w:szCs w:val="20"/>
        </w:rPr>
        <w:br/>
        <w:t>D) unique</w:t>
      </w:r>
    </w:p>
    <w:p w14:paraId="5CAEF6F3" w14:textId="77777777" w:rsidR="00FF4417" w:rsidRDefault="00FF4417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FF4417" w:rsidSect="00FF4417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29A8B5B2" w14:textId="77777777" w:rsidR="003B2AA4" w:rsidRPr="00BD2CFC" w:rsidRDefault="003B2AA4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1B00CE7" w14:textId="3ADC1F47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b/>
          <w:bCs/>
          <w:sz w:val="20"/>
          <w:szCs w:val="20"/>
        </w:rPr>
        <w:t>98. To create a text index for search:</w:t>
      </w:r>
      <w:r w:rsidRPr="00BD2CFC">
        <w:rPr>
          <w:rFonts w:ascii="Arial" w:hAnsi="Arial" w:cs="Arial"/>
          <w:sz w:val="20"/>
          <w:szCs w:val="20"/>
        </w:rPr>
        <w:br/>
        <w:t>A) db.collection.createIndex({field: "text"})</w:t>
      </w:r>
      <w:r w:rsidRPr="00BD2CFC">
        <w:rPr>
          <w:rFonts w:ascii="Arial" w:hAnsi="Arial" w:cs="Arial"/>
          <w:sz w:val="20"/>
          <w:szCs w:val="20"/>
        </w:rPr>
        <w:br/>
        <w:t>B) db.collection.createIndex({field: 1, type: "text"})</w:t>
      </w:r>
      <w:r w:rsidRPr="00BD2CFC">
        <w:rPr>
          <w:rFonts w:ascii="Arial" w:hAnsi="Arial" w:cs="Arial"/>
          <w:sz w:val="20"/>
          <w:szCs w:val="20"/>
        </w:rPr>
        <w:br/>
        <w:t>C) db.collection.createIndex({field: "string"})</w:t>
      </w:r>
      <w:r w:rsidRPr="00BD2CFC">
        <w:rPr>
          <w:rFonts w:ascii="Arial" w:hAnsi="Arial" w:cs="Arial"/>
          <w:sz w:val="20"/>
          <w:szCs w:val="20"/>
        </w:rPr>
        <w:br/>
        <w:t>D) db.collection.createTextIndex({field})</w:t>
      </w:r>
    </w:p>
    <w:p w14:paraId="20410209" w14:textId="77777777" w:rsidR="003B2AA4" w:rsidRPr="00BD2CFC" w:rsidRDefault="003B2AA4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6FAEB59" w14:textId="241BF4F9" w:rsidR="00FF4417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FF4417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99. The explain() method in MongoDB is used to:</w:t>
      </w:r>
    </w:p>
    <w:p w14:paraId="23238116" w14:textId="77777777" w:rsidR="00FF4417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FF4417" w:rsidSect="00FF4417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BD2CFC">
        <w:rPr>
          <w:rFonts w:ascii="Arial" w:hAnsi="Arial" w:cs="Arial"/>
          <w:sz w:val="20"/>
          <w:szCs w:val="20"/>
        </w:rPr>
        <w:t>A) Show query execution plan</w:t>
      </w:r>
      <w:r w:rsidRPr="00BD2CFC">
        <w:rPr>
          <w:rFonts w:ascii="Arial" w:hAnsi="Arial" w:cs="Arial"/>
          <w:sz w:val="20"/>
          <w:szCs w:val="20"/>
        </w:rPr>
        <w:br/>
        <w:t>B) Explain the schema</w:t>
      </w:r>
      <w:r w:rsidRPr="00BD2CFC">
        <w:rPr>
          <w:rFonts w:ascii="Arial" w:hAnsi="Arial" w:cs="Arial"/>
          <w:sz w:val="20"/>
          <w:szCs w:val="20"/>
        </w:rPr>
        <w:br/>
        <w:t>C) Comment queries</w:t>
      </w:r>
      <w:r w:rsidRPr="00BD2CFC">
        <w:rPr>
          <w:rFonts w:ascii="Arial" w:hAnsi="Arial" w:cs="Arial"/>
          <w:sz w:val="20"/>
          <w:szCs w:val="20"/>
        </w:rPr>
        <w:br/>
        <w:t>D) Describe collection</w:t>
      </w:r>
    </w:p>
    <w:p w14:paraId="69EBCC7D" w14:textId="484F2B68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61FED15" w14:textId="77777777" w:rsidR="003B2AA4" w:rsidRPr="00BD2CFC" w:rsidRDefault="003B2AA4" w:rsidP="00443E5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F91AEF9" w14:textId="5C58BC3F" w:rsidR="00FF4417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FF4417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BD2CFC">
        <w:rPr>
          <w:rFonts w:ascii="Arial" w:hAnsi="Arial" w:cs="Arial"/>
          <w:b/>
          <w:bCs/>
          <w:sz w:val="20"/>
          <w:szCs w:val="20"/>
        </w:rPr>
        <w:t>100. Which of the following is TRUE about MongoDB indexing?</w:t>
      </w:r>
    </w:p>
    <w:p w14:paraId="1610B7B2" w14:textId="78F7D128" w:rsidR="00443E5E" w:rsidRPr="00BD2CFC" w:rsidRDefault="00443E5E" w:rsidP="00443E5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t>A) Indexes improve read performance but slow down writes</w:t>
      </w:r>
      <w:r w:rsidRPr="00BD2CFC">
        <w:rPr>
          <w:rFonts w:ascii="Arial" w:hAnsi="Arial" w:cs="Arial"/>
          <w:sz w:val="20"/>
          <w:szCs w:val="20"/>
        </w:rPr>
        <w:br/>
        <w:t>B) Indexes are always unique</w:t>
      </w:r>
      <w:r w:rsidRPr="00BD2CFC">
        <w:rPr>
          <w:rFonts w:ascii="Arial" w:hAnsi="Arial" w:cs="Arial"/>
          <w:sz w:val="20"/>
          <w:szCs w:val="20"/>
        </w:rPr>
        <w:br/>
        <w:t>C) Cannot index array fields</w:t>
      </w:r>
      <w:r w:rsidRPr="00BD2CFC">
        <w:rPr>
          <w:rFonts w:ascii="Arial" w:hAnsi="Arial" w:cs="Arial"/>
          <w:sz w:val="20"/>
          <w:szCs w:val="20"/>
        </w:rPr>
        <w:br/>
        <w:t>D) Indexes are not used for sorting</w:t>
      </w:r>
    </w:p>
    <w:p w14:paraId="72F28156" w14:textId="77777777" w:rsidR="00FF4417" w:rsidRDefault="00FF4417" w:rsidP="00443E5E">
      <w:pPr>
        <w:spacing w:after="0" w:line="240" w:lineRule="auto"/>
        <w:rPr>
          <w:rFonts w:ascii="Arial" w:hAnsi="Arial" w:cs="Arial"/>
          <w:sz w:val="20"/>
          <w:szCs w:val="20"/>
        </w:rPr>
        <w:sectPr w:rsidR="00FF4417" w:rsidSect="00FF4417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7E229CA1" w14:textId="77777777" w:rsidR="00F76690" w:rsidRPr="00BD2CFC" w:rsidRDefault="00F76690" w:rsidP="00443E5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52F6EDF" w14:textId="37BD5C58" w:rsidR="00F76690" w:rsidRPr="00BD2CFC" w:rsidRDefault="00F76690">
      <w:pPr>
        <w:rPr>
          <w:rFonts w:ascii="Arial" w:hAnsi="Arial" w:cs="Arial"/>
          <w:sz w:val="20"/>
          <w:szCs w:val="20"/>
        </w:rPr>
      </w:pPr>
      <w:r w:rsidRPr="00BD2CFC">
        <w:rPr>
          <w:rFonts w:ascii="Arial" w:hAnsi="Arial" w:cs="Arial"/>
          <w:sz w:val="20"/>
          <w:szCs w:val="20"/>
        </w:rPr>
        <w:br w:type="page"/>
      </w:r>
    </w:p>
    <w:p w14:paraId="036CE448" w14:textId="77777777" w:rsidR="00BD2CFC" w:rsidRPr="00BD2CFC" w:rsidRDefault="00BD2CFC" w:rsidP="00BD2CF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BD2CFC">
        <w:rPr>
          <w:rFonts w:ascii="Arial" w:hAnsi="Arial" w:cs="Arial"/>
          <w:b/>
          <w:bCs/>
          <w:sz w:val="20"/>
          <w:szCs w:val="20"/>
        </w:rPr>
        <w:t>Answer Key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"/>
        <w:gridCol w:w="825"/>
        <w:gridCol w:w="703"/>
        <w:gridCol w:w="825"/>
        <w:gridCol w:w="703"/>
        <w:gridCol w:w="825"/>
        <w:gridCol w:w="703"/>
        <w:gridCol w:w="825"/>
        <w:gridCol w:w="814"/>
        <w:gridCol w:w="825"/>
      </w:tblGrid>
      <w:tr w:rsidR="00BD2CFC" w:rsidRPr="00BD2CFC" w14:paraId="2F81D01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E4F8A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E0926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1AA21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89E17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593A0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D2E9B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19CBE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6F3D9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5A8F9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00377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Ans</w:t>
            </w:r>
          </w:p>
        </w:tc>
      </w:tr>
      <w:tr w:rsidR="00BD2CFC" w:rsidRPr="00BD2CFC" w14:paraId="4FB434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9A0E2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DC85B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C251F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8FCD7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89135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77492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FE877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61EEF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D7A7C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20C1B6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B</w:t>
            </w:r>
          </w:p>
        </w:tc>
      </w:tr>
      <w:tr w:rsidR="00BD2CFC" w:rsidRPr="00BD2CFC" w14:paraId="28AA7A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722E7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2CA43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65E16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41B20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1901E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27B2E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C7AF5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614C0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6B416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82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77B86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BD2CFC" w:rsidRPr="00BD2CFC" w14:paraId="4D9648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404FF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07E07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FD91E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91010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A308C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54993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4304B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63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D874F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CD3BD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83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3E507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BD2CFC" w:rsidRPr="00BD2CFC" w14:paraId="0EAE91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7E6CB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DAC8D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1568A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1EA9D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253E4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916EA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0D49E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9816C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6E5C7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9B917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BD2CFC" w:rsidRPr="00BD2CFC" w14:paraId="0C328F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65129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46BBC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5DCF9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AEF7C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23646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8E72F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9C20D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64D9B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C07D5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7525A9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BD2CFC" w:rsidRPr="00BD2CFC" w14:paraId="2E6A66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B6EEF3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99986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37AD4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BE5FD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305FB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95DAD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B9A79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211FC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8DE77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B66FB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BD2CFC" w:rsidRPr="00BD2CFC" w14:paraId="557B85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93D9E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DA933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0B1FE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9140D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2E1BC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AA6CF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E5845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D3FB0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0F6A3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87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52B1CB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BD2CFC" w:rsidRPr="00BD2CFC" w14:paraId="2960CF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7CC46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4A758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4B602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738CD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AF4A6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87EE3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8AA99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58B38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AC2CD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88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A01C0C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D</w:t>
            </w:r>
          </w:p>
        </w:tc>
      </w:tr>
      <w:tr w:rsidR="00BD2CFC" w:rsidRPr="00BD2CFC" w14:paraId="0AE94D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B049A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C2DA2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F87B3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5EBDE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677A4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8C02C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1198C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DE73A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C6DF8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B38B07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BD2CFC" w:rsidRPr="00BD2CFC" w14:paraId="3FA9BB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B5BA9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823CE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285A0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D4BA1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B26BF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A3D43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CFEF1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D47F4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E44C5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0E6F9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BD2CFC" w:rsidRPr="00BD2CFC" w14:paraId="0CF015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D53D4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5E09A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66611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63FDE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CE923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8B41E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2928D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71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D1924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A65E6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91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41115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BD2CFC" w:rsidRPr="00BD2CFC" w14:paraId="69BB94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311BE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C9752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5CA7A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5922C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57DEB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C9BB4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E217C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74466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7D94B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57DCB9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B</w:t>
            </w:r>
          </w:p>
        </w:tc>
      </w:tr>
      <w:tr w:rsidR="00BD2CFC" w:rsidRPr="00BD2CFC" w14:paraId="683B94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05CA3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EAE55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2D9E8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E69C1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BEE1A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A1EE1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F89DB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73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89AE1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AA18D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93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462B6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BD2CFC" w:rsidRPr="00BD2CFC" w14:paraId="13299D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6BE99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ACA21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8FF99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25F7B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5D5C9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773A2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BF21B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3D0FE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5A2A6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94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D963D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D</w:t>
            </w:r>
          </w:p>
        </w:tc>
      </w:tr>
      <w:tr w:rsidR="00BD2CFC" w:rsidRPr="00BD2CFC" w14:paraId="6E352E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BC403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B8DBF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98604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7390C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442EC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82F1A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3CA58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659E7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3B4C8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B2988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D</w:t>
            </w:r>
          </w:p>
        </w:tc>
      </w:tr>
      <w:tr w:rsidR="00BD2CFC" w:rsidRPr="00BD2CFC" w14:paraId="5D02CB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98A95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630F2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0A44E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C2FDC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4D77F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C1567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DEA68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67763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F087B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96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4FF4B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B</w:t>
            </w:r>
          </w:p>
        </w:tc>
      </w:tr>
      <w:tr w:rsidR="00BD2CFC" w:rsidRPr="00BD2CFC" w14:paraId="4580FE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EDD62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FD537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365F1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A828C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F3750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9B4AF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54F06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594E3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D9E08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97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48360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BD2CFC" w:rsidRPr="00BD2CFC" w14:paraId="47DB0D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D5B84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C881C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E53A5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BAC21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7659C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1FE64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931AC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36A2D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D2041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B4AA2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BD2CFC" w:rsidRPr="00BD2CFC" w14:paraId="79DD6D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99F1D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9E484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072A6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B03DB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F88DB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1F80C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5D0EF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D1BDE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2F296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511D4A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BD2CFC" w:rsidRPr="00BD2CFC" w14:paraId="4956A0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1D4D4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EB1D7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9635E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5D3F4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12A6E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5A24A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FD30A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FFE86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436FE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5E7FB8" w14:textId="77777777" w:rsidR="00BD2CFC" w:rsidRPr="00BD2CFC" w:rsidRDefault="00BD2CFC" w:rsidP="00BD2C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D2CFC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</w:tbl>
    <w:p w14:paraId="768C7535" w14:textId="77777777" w:rsidR="00F76690" w:rsidRPr="00BD2CFC" w:rsidRDefault="00F76690" w:rsidP="00443E5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AFD4917" w14:textId="77777777" w:rsidR="00A757D7" w:rsidRPr="00BD2CFC" w:rsidRDefault="00A757D7" w:rsidP="00ED3AC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sectPr w:rsidR="00A757D7" w:rsidRPr="00BD2CFC" w:rsidSect="008579E1">
      <w:type w:val="continuous"/>
      <w:pgSz w:w="11906" w:h="16838"/>
      <w:pgMar w:top="567" w:right="1440" w:bottom="5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1CD87" w14:textId="77777777" w:rsidR="008C3FDC" w:rsidRDefault="008C3FDC" w:rsidP="00CF2D9F">
      <w:pPr>
        <w:spacing w:after="0" w:line="240" w:lineRule="auto"/>
      </w:pPr>
      <w:r>
        <w:separator/>
      </w:r>
    </w:p>
  </w:endnote>
  <w:endnote w:type="continuationSeparator" w:id="0">
    <w:p w14:paraId="38CA24F3" w14:textId="77777777" w:rsidR="008C3FDC" w:rsidRDefault="008C3FDC" w:rsidP="00CF2D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E37F6" w14:textId="77777777" w:rsidR="008C3FDC" w:rsidRDefault="008C3FDC" w:rsidP="00CF2D9F">
      <w:pPr>
        <w:spacing w:after="0" w:line="240" w:lineRule="auto"/>
      </w:pPr>
      <w:r>
        <w:separator/>
      </w:r>
    </w:p>
  </w:footnote>
  <w:footnote w:type="continuationSeparator" w:id="0">
    <w:p w14:paraId="6F884985" w14:textId="77777777" w:rsidR="008C3FDC" w:rsidRDefault="008C3FDC" w:rsidP="00CF2D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567DA" w14:textId="20774793" w:rsidR="00A3004B" w:rsidRPr="005172BD" w:rsidRDefault="00A3004B" w:rsidP="00A3004B">
    <w:pPr>
      <w:pStyle w:val="Header"/>
      <w:jc w:val="center"/>
      <w:rPr>
        <w:sz w:val="16"/>
      </w:rPr>
    </w:pPr>
  </w:p>
  <w:p w14:paraId="22DDE47F" w14:textId="5A221426" w:rsidR="00A3004B" w:rsidRPr="005172BD" w:rsidRDefault="00000000" w:rsidP="00A3004B">
    <w:pPr>
      <w:pStyle w:val="Header"/>
      <w:jc w:val="center"/>
      <w:rPr>
        <w:caps/>
      </w:rPr>
    </w:pPr>
    <w:sdt>
      <w:sdtPr>
        <w:rPr>
          <w:kern w:val="0"/>
          <w:sz w:val="28"/>
          <w:szCs w:val="20"/>
          <w14:ligatures w14:val="none"/>
        </w:rPr>
        <w:alias w:val="Title"/>
        <w:tag w:val=""/>
        <w:id w:val="-1685816375"/>
        <w:placeholder>
          <w:docPart w:val="04D5BF62DC1948B5B0A0CA4150AA04A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AA4BA7" w:rsidRPr="00A3004B">
          <w:rPr>
            <w:kern w:val="0"/>
            <w:sz w:val="28"/>
            <w:szCs w:val="20"/>
            <w14:ligatures w14:val="none"/>
          </w:rPr>
          <w:t>Multiple Choice Questions</w:t>
        </w:r>
      </w:sdtContent>
    </w:sdt>
    <w:r w:rsidR="00A3004B" w:rsidRPr="005172BD">
      <w:rPr>
        <w:caps/>
      </w:rPr>
      <w:t xml:space="preserve"> </w:t>
    </w:r>
  </w:p>
  <w:p w14:paraId="4F24B7E1" w14:textId="33B015FD" w:rsidR="00CF2D9F" w:rsidRDefault="00AA4BA7" w:rsidP="00AA4BA7">
    <w:pPr>
      <w:pStyle w:val="Header"/>
      <w:jc w:val="center"/>
    </w:pPr>
    <w:r w:rsidRPr="00A3004B">
      <w:rPr>
        <w:kern w:val="0"/>
        <w:sz w:val="28"/>
        <w:szCs w:val="20"/>
        <w14:ligatures w14:val="none"/>
      </w:rPr>
      <w:t>DATABASE TECHNOLOGIES - MYSQL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15A05"/>
    <w:multiLevelType w:val="hybridMultilevel"/>
    <w:tmpl w:val="9078F0A2"/>
    <w:lvl w:ilvl="0" w:tplc="5CD6D158">
      <w:start w:val="5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1D7B65"/>
    <w:multiLevelType w:val="hybridMultilevel"/>
    <w:tmpl w:val="6B3679DC"/>
    <w:lvl w:ilvl="0" w:tplc="08FE5B4E">
      <w:start w:val="5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532EBA"/>
    <w:multiLevelType w:val="hybridMultilevel"/>
    <w:tmpl w:val="9F96DA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180E00"/>
    <w:multiLevelType w:val="hybridMultilevel"/>
    <w:tmpl w:val="D32AA360"/>
    <w:lvl w:ilvl="0" w:tplc="5CD6D158">
      <w:start w:val="5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017397"/>
    <w:multiLevelType w:val="hybridMultilevel"/>
    <w:tmpl w:val="6DA24F34"/>
    <w:lvl w:ilvl="0" w:tplc="5CD6D158">
      <w:start w:val="5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D00690"/>
    <w:multiLevelType w:val="hybridMultilevel"/>
    <w:tmpl w:val="400A3EE6"/>
    <w:lvl w:ilvl="0" w:tplc="5074E9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EC7022"/>
    <w:multiLevelType w:val="hybridMultilevel"/>
    <w:tmpl w:val="3DCAEEDE"/>
    <w:lvl w:ilvl="0" w:tplc="5896C5D0">
      <w:start w:val="5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FD1C79"/>
    <w:multiLevelType w:val="hybridMultilevel"/>
    <w:tmpl w:val="C952E366"/>
    <w:lvl w:ilvl="0" w:tplc="08FE5B4E">
      <w:start w:val="5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1209741">
    <w:abstractNumId w:val="2"/>
  </w:num>
  <w:num w:numId="2" w16cid:durableId="1715155157">
    <w:abstractNumId w:val="5"/>
  </w:num>
  <w:num w:numId="3" w16cid:durableId="1679231501">
    <w:abstractNumId w:val="6"/>
  </w:num>
  <w:num w:numId="4" w16cid:durableId="1333487200">
    <w:abstractNumId w:val="3"/>
  </w:num>
  <w:num w:numId="5" w16cid:durableId="1379931744">
    <w:abstractNumId w:val="0"/>
  </w:num>
  <w:num w:numId="6" w16cid:durableId="1383822585">
    <w:abstractNumId w:val="4"/>
  </w:num>
  <w:num w:numId="7" w16cid:durableId="974138980">
    <w:abstractNumId w:val="7"/>
  </w:num>
  <w:num w:numId="8" w16cid:durableId="749738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7D7"/>
    <w:rsid w:val="00013C73"/>
    <w:rsid w:val="000511BE"/>
    <w:rsid w:val="0009635F"/>
    <w:rsid w:val="000A5DCE"/>
    <w:rsid w:val="000A7469"/>
    <w:rsid w:val="000D1454"/>
    <w:rsid w:val="000D1880"/>
    <w:rsid w:val="000E1768"/>
    <w:rsid w:val="0011336F"/>
    <w:rsid w:val="00135FB9"/>
    <w:rsid w:val="0014523C"/>
    <w:rsid w:val="0018757E"/>
    <w:rsid w:val="001C3CDF"/>
    <w:rsid w:val="001F03D8"/>
    <w:rsid w:val="0025521D"/>
    <w:rsid w:val="002629C2"/>
    <w:rsid w:val="002751FD"/>
    <w:rsid w:val="00290F1E"/>
    <w:rsid w:val="002E7A74"/>
    <w:rsid w:val="00307ABC"/>
    <w:rsid w:val="003256A9"/>
    <w:rsid w:val="0032736B"/>
    <w:rsid w:val="00346E32"/>
    <w:rsid w:val="003637B3"/>
    <w:rsid w:val="003831E1"/>
    <w:rsid w:val="003B0997"/>
    <w:rsid w:val="003B2097"/>
    <w:rsid w:val="003B2AA4"/>
    <w:rsid w:val="003D31D7"/>
    <w:rsid w:val="003E3393"/>
    <w:rsid w:val="003F6416"/>
    <w:rsid w:val="004057C9"/>
    <w:rsid w:val="00412255"/>
    <w:rsid w:val="00431E39"/>
    <w:rsid w:val="00432CE2"/>
    <w:rsid w:val="00443E5E"/>
    <w:rsid w:val="004514BC"/>
    <w:rsid w:val="0046010C"/>
    <w:rsid w:val="0047710B"/>
    <w:rsid w:val="004816C0"/>
    <w:rsid w:val="00485480"/>
    <w:rsid w:val="00492620"/>
    <w:rsid w:val="00495092"/>
    <w:rsid w:val="004A52B8"/>
    <w:rsid w:val="004E2B87"/>
    <w:rsid w:val="00500231"/>
    <w:rsid w:val="005053E6"/>
    <w:rsid w:val="00525698"/>
    <w:rsid w:val="00526A44"/>
    <w:rsid w:val="00532408"/>
    <w:rsid w:val="005366BE"/>
    <w:rsid w:val="00540303"/>
    <w:rsid w:val="0055380E"/>
    <w:rsid w:val="00560828"/>
    <w:rsid w:val="00580420"/>
    <w:rsid w:val="00592353"/>
    <w:rsid w:val="005C22DB"/>
    <w:rsid w:val="005D37A8"/>
    <w:rsid w:val="005E2873"/>
    <w:rsid w:val="005F4CA9"/>
    <w:rsid w:val="0062599E"/>
    <w:rsid w:val="00651F1A"/>
    <w:rsid w:val="00656BD8"/>
    <w:rsid w:val="0066696D"/>
    <w:rsid w:val="006B2679"/>
    <w:rsid w:val="006D2F50"/>
    <w:rsid w:val="006E2D74"/>
    <w:rsid w:val="006E4DB0"/>
    <w:rsid w:val="006F78C8"/>
    <w:rsid w:val="00706612"/>
    <w:rsid w:val="00707559"/>
    <w:rsid w:val="0071112B"/>
    <w:rsid w:val="007159E1"/>
    <w:rsid w:val="00720A8D"/>
    <w:rsid w:val="00721871"/>
    <w:rsid w:val="00754E6D"/>
    <w:rsid w:val="00763339"/>
    <w:rsid w:val="0077720A"/>
    <w:rsid w:val="00790D98"/>
    <w:rsid w:val="007963BE"/>
    <w:rsid w:val="007D2518"/>
    <w:rsid w:val="00817FB5"/>
    <w:rsid w:val="00841D64"/>
    <w:rsid w:val="008579E1"/>
    <w:rsid w:val="00870F02"/>
    <w:rsid w:val="00874D69"/>
    <w:rsid w:val="008A5F0C"/>
    <w:rsid w:val="008C24A4"/>
    <w:rsid w:val="008C3FDC"/>
    <w:rsid w:val="00923585"/>
    <w:rsid w:val="009334D9"/>
    <w:rsid w:val="009433D0"/>
    <w:rsid w:val="009667B3"/>
    <w:rsid w:val="0097378C"/>
    <w:rsid w:val="0098198E"/>
    <w:rsid w:val="00986108"/>
    <w:rsid w:val="00987070"/>
    <w:rsid w:val="00993198"/>
    <w:rsid w:val="00993934"/>
    <w:rsid w:val="009C64E2"/>
    <w:rsid w:val="009D3FED"/>
    <w:rsid w:val="009E647D"/>
    <w:rsid w:val="009F223A"/>
    <w:rsid w:val="00A147D7"/>
    <w:rsid w:val="00A221A0"/>
    <w:rsid w:val="00A26E0F"/>
    <w:rsid w:val="00A3004B"/>
    <w:rsid w:val="00A3582F"/>
    <w:rsid w:val="00A411C0"/>
    <w:rsid w:val="00A431EF"/>
    <w:rsid w:val="00A46B76"/>
    <w:rsid w:val="00A608F7"/>
    <w:rsid w:val="00A73746"/>
    <w:rsid w:val="00A757D7"/>
    <w:rsid w:val="00A8299C"/>
    <w:rsid w:val="00A96990"/>
    <w:rsid w:val="00AA4BA7"/>
    <w:rsid w:val="00AB1BE8"/>
    <w:rsid w:val="00AC0B0D"/>
    <w:rsid w:val="00AC189C"/>
    <w:rsid w:val="00AD10C1"/>
    <w:rsid w:val="00AD73AE"/>
    <w:rsid w:val="00AE4606"/>
    <w:rsid w:val="00AE47F1"/>
    <w:rsid w:val="00B107A2"/>
    <w:rsid w:val="00B165CF"/>
    <w:rsid w:val="00B20787"/>
    <w:rsid w:val="00B36FB1"/>
    <w:rsid w:val="00B54320"/>
    <w:rsid w:val="00B70B81"/>
    <w:rsid w:val="00B72F49"/>
    <w:rsid w:val="00BD2CFC"/>
    <w:rsid w:val="00BE32CD"/>
    <w:rsid w:val="00C109E5"/>
    <w:rsid w:val="00C34767"/>
    <w:rsid w:val="00C3627A"/>
    <w:rsid w:val="00C55ECD"/>
    <w:rsid w:val="00CA4305"/>
    <w:rsid w:val="00CB6DFE"/>
    <w:rsid w:val="00CB7302"/>
    <w:rsid w:val="00CD077B"/>
    <w:rsid w:val="00CD0DD7"/>
    <w:rsid w:val="00CD3CDA"/>
    <w:rsid w:val="00CE4C98"/>
    <w:rsid w:val="00CF2D9F"/>
    <w:rsid w:val="00D50948"/>
    <w:rsid w:val="00D52F10"/>
    <w:rsid w:val="00D63C4F"/>
    <w:rsid w:val="00D63FFF"/>
    <w:rsid w:val="00D7456C"/>
    <w:rsid w:val="00D972B3"/>
    <w:rsid w:val="00E104BD"/>
    <w:rsid w:val="00E269E2"/>
    <w:rsid w:val="00E53E50"/>
    <w:rsid w:val="00E942DC"/>
    <w:rsid w:val="00EA70CD"/>
    <w:rsid w:val="00EB31F7"/>
    <w:rsid w:val="00EC1F30"/>
    <w:rsid w:val="00ED3ACC"/>
    <w:rsid w:val="00EE2DB4"/>
    <w:rsid w:val="00F00A31"/>
    <w:rsid w:val="00F06F63"/>
    <w:rsid w:val="00F2544C"/>
    <w:rsid w:val="00F37AF0"/>
    <w:rsid w:val="00F4614A"/>
    <w:rsid w:val="00F557DC"/>
    <w:rsid w:val="00F7212C"/>
    <w:rsid w:val="00F76690"/>
    <w:rsid w:val="00F81040"/>
    <w:rsid w:val="00FD1E8B"/>
    <w:rsid w:val="00FD6C71"/>
    <w:rsid w:val="00FF4417"/>
    <w:rsid w:val="00FF7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FE3950"/>
  <w15:chartTrackingRefBased/>
  <w15:docId w15:val="{F790C551-6FBB-4440-B922-7F3146DE3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5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7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7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7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57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7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7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7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7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7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7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7D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2D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2D9F"/>
  </w:style>
  <w:style w:type="paragraph" w:styleId="Footer">
    <w:name w:val="footer"/>
    <w:basedOn w:val="Normal"/>
    <w:link w:val="FooterChar"/>
    <w:uiPriority w:val="99"/>
    <w:unhideWhenUsed/>
    <w:rsid w:val="00CF2D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D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4D5BF62DC1948B5B0A0CA4150AA04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37E992-BEF4-4145-BF1E-1DBC3B334AB1}"/>
      </w:docPartPr>
      <w:docPartBody>
        <w:p w:rsidR="00240436" w:rsidRDefault="00082B2A" w:rsidP="00082B2A">
          <w:pPr>
            <w:pStyle w:val="04D5BF62DC1948B5B0A0CA4150AA04AE"/>
          </w:pPr>
          <w:r>
            <w:rPr>
              <w:caps/>
              <w:color w:val="4472C4" w:themeColor="accent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B2A"/>
    <w:rsid w:val="00082B2A"/>
    <w:rsid w:val="00240436"/>
    <w:rsid w:val="003B65BF"/>
    <w:rsid w:val="004057C9"/>
    <w:rsid w:val="00495092"/>
    <w:rsid w:val="0055380E"/>
    <w:rsid w:val="0071112B"/>
    <w:rsid w:val="007B473C"/>
    <w:rsid w:val="009D4A4A"/>
    <w:rsid w:val="00B54320"/>
    <w:rsid w:val="00C3627A"/>
    <w:rsid w:val="00C7492E"/>
    <w:rsid w:val="00CD077B"/>
    <w:rsid w:val="00CD0DD7"/>
    <w:rsid w:val="00CE4C98"/>
    <w:rsid w:val="00D61E8D"/>
    <w:rsid w:val="00DA4C15"/>
    <w:rsid w:val="00DB1715"/>
    <w:rsid w:val="00EA552D"/>
    <w:rsid w:val="00F34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4D5BF62DC1948B5B0A0CA4150AA04AE">
    <w:name w:val="04D5BF62DC1948B5B0A0CA4150AA04AE"/>
    <w:rsid w:val="00082B2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79E53-677B-4BE3-937A-8D1B07F54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9</Pages>
  <Words>2284</Words>
  <Characters>13023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Multiple Choice Questions</vt:lpstr>
    </vt:vector>
  </TitlesOfParts>
  <Company/>
  <LinksUpToDate>false</LinksUpToDate>
  <CharactersWithSpaces>15277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Choice Questions</dc:title>
  <dc:subject/>
  <dc:creator>SALIL BAGDE</dc:creator>
  <cp:keywords/>
  <dc:description/>
  <cp:lastModifiedBy>SALIL BAGDE</cp:lastModifiedBy>
  <cp:revision>113</cp:revision>
  <dcterms:created xsi:type="dcterms:W3CDTF">2026-06-09T07:25:00Z</dcterms:created>
  <dcterms:modified xsi:type="dcterms:W3CDTF">2026-06-10T09:19:00Z</dcterms:modified>
</cp:coreProperties>
</file>