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6FCC5" w14:textId="3126BF3A" w:rsidR="0009635F" w:rsidRDefault="00A608F7" w:rsidP="00ED3ACC">
      <w:pPr>
        <w:spacing w:after="0" w:line="240" w:lineRule="auto"/>
        <w:rPr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682DD34" wp14:editId="0F996E3E">
                <wp:simplePos x="0" y="0"/>
                <wp:positionH relativeFrom="margin">
                  <wp:align>left</wp:align>
                </wp:positionH>
                <wp:positionV relativeFrom="paragraph">
                  <wp:posOffset>37581</wp:posOffset>
                </wp:positionV>
                <wp:extent cx="6139543" cy="32324"/>
                <wp:effectExtent l="0" t="0" r="33020" b="25400"/>
                <wp:wrapNone/>
                <wp:docPr id="158186314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39543" cy="32324"/>
                        </a:xfrm>
                        <a:prstGeom prst="line">
                          <a:avLst/>
                        </a:prstGeom>
                        <a:ln w="12700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C9C251" id="Straight Connector 1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from="0,2.95pt" to="483.45pt,5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" strokecolor="black [3213]" strokeweight="1pt">
                <v:stroke joinstyle="miter"/>
                <w10:wrap anchorx="margin"/>
              </v:line>
            </w:pict>
          </mc:Fallback>
        </mc:AlternateContent>
      </w:r>
    </w:p>
    <w:p w14:paraId="3CC20463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2E1B7BD" w14:textId="410DDC2B" w:rsidR="006E4DB0" w:rsidRDefault="00A757D7" w:rsidP="00532408">
      <w:pPr>
        <w:spacing w:after="0" w:line="240" w:lineRule="auto"/>
        <w:rPr>
          <w:rFonts w:ascii="Arial" w:hAnsi="Arial" w:cs="Arial"/>
          <w:sz w:val="20"/>
          <w:szCs w:val="20"/>
        </w:rPr>
        <w:sectPr w:rsidR="006E4DB0" w:rsidSect="000E1768">
          <w:headerReference w:type="default" r:id="rId8"/>
          <w:pgSz w:w="11906" w:h="16838"/>
          <w:pgMar w:top="426" w:right="1440" w:bottom="1440" w:left="1440" w:header="284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1. Which of the following best defines a Database Management System (DBMS)?</w:t>
      </w:r>
    </w:p>
    <w:p w14:paraId="70FBB19D" w14:textId="77777777" w:rsidR="00A757D7" w:rsidRPr="00A757D7" w:rsidRDefault="00A757D7" w:rsidP="00532408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A collection of related data</w:t>
      </w:r>
      <w:r w:rsidRPr="00A757D7">
        <w:rPr>
          <w:rFonts w:ascii="Arial" w:hAnsi="Arial" w:cs="Arial"/>
          <w:sz w:val="20"/>
          <w:szCs w:val="20"/>
        </w:rPr>
        <w:br/>
      </w:r>
      <w:r w:rsidRPr="00560828">
        <w:rPr>
          <w:rFonts w:ascii="Arial" w:hAnsi="Arial" w:cs="Arial"/>
          <w:sz w:val="20"/>
          <w:szCs w:val="20"/>
        </w:rPr>
        <w:t>B) Software that manages and provides access to data</w:t>
      </w:r>
      <w:r w:rsidRPr="00560828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A type of hard disk storage</w:t>
      </w:r>
      <w:r w:rsidRPr="00A757D7">
        <w:rPr>
          <w:rFonts w:ascii="Arial" w:hAnsi="Arial" w:cs="Arial"/>
          <w:sz w:val="20"/>
          <w:szCs w:val="20"/>
        </w:rPr>
        <w:br/>
        <w:t>D) A programming language</w:t>
      </w:r>
    </w:p>
    <w:p w14:paraId="78529A3C" w14:textId="77777777" w:rsidR="006E4DB0" w:rsidRDefault="006E4DB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E4DB0" w:rsidSect="006E4DB0">
          <w:type w:val="continuous"/>
          <w:pgSz w:w="11906" w:h="16838"/>
          <w:pgMar w:top="426" w:right="1440" w:bottom="1440" w:left="1440" w:header="708" w:footer="708" w:gutter="0"/>
          <w:cols w:num="2" w:space="708"/>
          <w:docGrid w:linePitch="360"/>
        </w:sectPr>
      </w:pPr>
    </w:p>
    <w:p w14:paraId="1B3AA175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70513A" w14:textId="2A626147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6E4DB0">
          <w:type w:val="continuous"/>
          <w:pgSz w:w="11906" w:h="16838"/>
          <w:pgMar w:top="426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2. Which term refers to a single piece of information about an entity?</w:t>
      </w:r>
    </w:p>
    <w:p w14:paraId="02D9B525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Record</w:t>
      </w:r>
      <w:r w:rsidRPr="00A757D7">
        <w:rPr>
          <w:rFonts w:ascii="Arial" w:hAnsi="Arial" w:cs="Arial"/>
          <w:sz w:val="20"/>
          <w:szCs w:val="20"/>
        </w:rPr>
        <w:br/>
        <w:t>B) Tuple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Attribute</w:t>
      </w:r>
      <w:r w:rsidRPr="00A757D7">
        <w:rPr>
          <w:rFonts w:ascii="Arial" w:hAnsi="Arial" w:cs="Arial"/>
          <w:sz w:val="20"/>
          <w:szCs w:val="20"/>
        </w:rPr>
        <w:br/>
        <w:t>D) Table</w:t>
      </w:r>
    </w:p>
    <w:p w14:paraId="71E90ED6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2E05AA48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8C7CA5C" w14:textId="568AA8F2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3. In a student database, the row containing details of one student is called a:</w:t>
      </w:r>
    </w:p>
    <w:p w14:paraId="75070F80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Field</w:t>
      </w:r>
      <w:r w:rsidRPr="00A757D7">
        <w:rPr>
          <w:rFonts w:ascii="Arial" w:hAnsi="Arial" w:cs="Arial"/>
          <w:sz w:val="20"/>
          <w:szCs w:val="20"/>
        </w:rPr>
        <w:br/>
        <w:t>B) Column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Record / Tuple</w:t>
      </w:r>
      <w:r w:rsidRPr="00A757D7">
        <w:rPr>
          <w:rFonts w:ascii="Arial" w:hAnsi="Arial" w:cs="Arial"/>
          <w:sz w:val="20"/>
          <w:szCs w:val="20"/>
        </w:rPr>
        <w:br/>
        <w:t>D) Schema</w:t>
      </w:r>
    </w:p>
    <w:p w14:paraId="43AAF933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0EA99CA6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126E1D6" w14:textId="20803C4F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4. Which type of DBMS stores data in tables with rows and columns?</w:t>
      </w:r>
    </w:p>
    <w:p w14:paraId="3B675589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Object-Oriented</w:t>
      </w:r>
      <w:r w:rsidRPr="00A757D7">
        <w:rPr>
          <w:rFonts w:ascii="Arial" w:hAnsi="Arial" w:cs="Arial"/>
          <w:sz w:val="20"/>
          <w:szCs w:val="20"/>
        </w:rPr>
        <w:br/>
        <w:t>B) Relational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NoSQL</w:t>
      </w:r>
      <w:r w:rsidRPr="00A757D7">
        <w:rPr>
          <w:rFonts w:ascii="Arial" w:hAnsi="Arial" w:cs="Arial"/>
          <w:sz w:val="20"/>
          <w:szCs w:val="20"/>
        </w:rPr>
        <w:br/>
        <w:t>D) Hierarchical</w:t>
      </w:r>
    </w:p>
    <w:p w14:paraId="1BB28D16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20FA0D8E" w14:textId="77777777" w:rsidR="0066696D" w:rsidRDefault="0066696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BDB3D44" w14:textId="0F1B2F80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5. Which of the following is an example of a NoSQL database?</w:t>
      </w:r>
    </w:p>
    <w:p w14:paraId="06492DA2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</w:t>
      </w:r>
      <w:r w:rsidRPr="00A757D7">
        <w:rPr>
          <w:rFonts w:ascii="Arial" w:hAnsi="Arial" w:cs="Arial"/>
          <w:sz w:val="20"/>
          <w:szCs w:val="20"/>
        </w:rPr>
        <w:br/>
        <w:t>B) PostgreSQL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MongoDB</w:t>
      </w:r>
      <w:r w:rsidRPr="00A757D7">
        <w:rPr>
          <w:rFonts w:ascii="Arial" w:hAnsi="Arial" w:cs="Arial"/>
          <w:sz w:val="20"/>
          <w:szCs w:val="20"/>
        </w:rPr>
        <w:br/>
        <w:t>D) SQLite</w:t>
      </w:r>
    </w:p>
    <w:p w14:paraId="14CA1CFE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76BF85EE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BA0D64C" w14:textId="4BC44758" w:rsidR="006E4DB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6E4DB0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6. Object-Relational DBMS combines relational DBMS features with:</w:t>
      </w:r>
    </w:p>
    <w:p w14:paraId="4068508E" w14:textId="3F428A46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Only key-value storage</w:t>
      </w:r>
      <w:r w:rsidRPr="00A757D7">
        <w:rPr>
          <w:rFonts w:ascii="Arial" w:hAnsi="Arial" w:cs="Arial"/>
          <w:sz w:val="20"/>
          <w:szCs w:val="20"/>
        </w:rPr>
        <w:br/>
        <w:t>B) Object-oriented features (e.g., user-defined types, inheritance)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Graph storage only</w:t>
      </w:r>
      <w:r w:rsidRPr="00A757D7">
        <w:rPr>
          <w:rFonts w:ascii="Arial" w:hAnsi="Arial" w:cs="Arial"/>
          <w:sz w:val="20"/>
          <w:szCs w:val="20"/>
        </w:rPr>
        <w:br/>
        <w:t>D) Flat file storage</w:t>
      </w:r>
    </w:p>
    <w:p w14:paraId="3449EBA4" w14:textId="77777777" w:rsidR="006E4DB0" w:rsidRDefault="006E4DB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E4DB0" w:rsidSect="006E4DB0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5D0B8B74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8C6F419" w14:textId="33E6C213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7. Which MySQL client is a command-line tool for executing SQL statements?</w:t>
      </w:r>
    </w:p>
    <w:p w14:paraId="3D84E4BD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 Workbench</w:t>
      </w:r>
      <w:r w:rsidRPr="00A757D7">
        <w:rPr>
          <w:rFonts w:ascii="Arial" w:hAnsi="Arial" w:cs="Arial"/>
          <w:sz w:val="20"/>
          <w:szCs w:val="20"/>
        </w:rPr>
        <w:br/>
        <w:t>B) MySQL Shell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MySQL Monitor</w:t>
      </w:r>
      <w:r w:rsidRPr="00A757D7">
        <w:rPr>
          <w:rFonts w:ascii="Arial" w:hAnsi="Arial" w:cs="Arial"/>
          <w:sz w:val="20"/>
          <w:szCs w:val="20"/>
        </w:rPr>
        <w:br/>
        <w:t>D) MySQL Admin</w:t>
      </w:r>
    </w:p>
    <w:p w14:paraId="738F22EB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0008118D" w14:textId="77777777" w:rsidR="00E104BD" w:rsidRDefault="00E104B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3B8848" w14:textId="5095EC91" w:rsidR="002751FD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8. Which MySQL client provides both SQL and JavaScript/Python scripting modes?</w:t>
      </w:r>
    </w:p>
    <w:p w14:paraId="2E4801A0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 Monitor</w:t>
      </w:r>
      <w:r w:rsidRPr="00A757D7">
        <w:rPr>
          <w:rFonts w:ascii="Arial" w:hAnsi="Arial" w:cs="Arial"/>
          <w:sz w:val="20"/>
          <w:szCs w:val="20"/>
        </w:rPr>
        <w:br/>
        <w:t>B) MySQL Workbench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MySQL Shell</w:t>
      </w:r>
      <w:r w:rsidRPr="00A757D7">
        <w:rPr>
          <w:rFonts w:ascii="Arial" w:hAnsi="Arial" w:cs="Arial"/>
          <w:sz w:val="20"/>
          <w:szCs w:val="20"/>
        </w:rPr>
        <w:br/>
        <w:t>D) phpMyAdmin</w:t>
      </w:r>
    </w:p>
    <w:p w14:paraId="67E8162F" w14:textId="77777777" w:rsidR="002751FD" w:rsidRDefault="002751F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2751FD" w:rsidSect="002751FD">
          <w:type w:val="continuous"/>
          <w:pgSz w:w="11906" w:h="16838"/>
          <w:pgMar w:top="567" w:right="1440" w:bottom="1440" w:left="1440" w:header="708" w:footer="708" w:gutter="0"/>
          <w:cols w:num="2" w:space="708"/>
          <w:docGrid w:linePitch="360"/>
        </w:sectPr>
      </w:pPr>
    </w:p>
    <w:p w14:paraId="7C197BF4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DA3EA04" w14:textId="43F1E01F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3E3393">
          <w:type w:val="continuous"/>
          <w:pgSz w:w="11906" w:h="16838"/>
          <w:pgMar w:top="284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9. MySQL Workbench is primarily used for:</w:t>
      </w:r>
    </w:p>
    <w:p w14:paraId="1B731E3C" w14:textId="36191A7A" w:rsid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Only running queries</w:t>
      </w:r>
      <w:r w:rsidRPr="00A757D7">
        <w:rPr>
          <w:rFonts w:ascii="Arial" w:hAnsi="Arial" w:cs="Arial"/>
          <w:sz w:val="20"/>
          <w:szCs w:val="20"/>
        </w:rPr>
        <w:br/>
        <w:t>B) Visual database design, SQL development, and administration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Backing up binary logs</w:t>
      </w:r>
      <w:r w:rsidRPr="00A757D7">
        <w:rPr>
          <w:rFonts w:ascii="Arial" w:hAnsi="Arial" w:cs="Arial"/>
          <w:sz w:val="20"/>
          <w:szCs w:val="20"/>
        </w:rPr>
        <w:br/>
        <w:t>D) Compiling MySQL source code</w:t>
      </w:r>
    </w:p>
    <w:p w14:paraId="3455529A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284" w:right="1440" w:bottom="567" w:left="1440" w:header="708" w:footer="708" w:gutter="0"/>
          <w:cols w:num="2" w:space="708"/>
          <w:docGrid w:linePitch="360"/>
        </w:sectPr>
      </w:pPr>
    </w:p>
    <w:p w14:paraId="39BA2B3A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A8A95A6" w14:textId="49401032" w:rsidR="008579E1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8579E1" w:rsidSect="003E3393">
          <w:type w:val="continuous"/>
          <w:pgSz w:w="11906" w:h="16838"/>
          <w:pgMar w:top="284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10. Which data model is independent of any DBMS and focuses on business requirements?</w:t>
      </w:r>
    </w:p>
    <w:p w14:paraId="14BCD5BC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Physical model</w:t>
      </w:r>
      <w:r w:rsidRPr="00A757D7">
        <w:rPr>
          <w:rFonts w:ascii="Arial" w:hAnsi="Arial" w:cs="Arial"/>
          <w:sz w:val="20"/>
          <w:szCs w:val="20"/>
        </w:rPr>
        <w:br/>
        <w:t>B) Conceptual model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Logical model</w:t>
      </w:r>
      <w:r w:rsidRPr="00A757D7">
        <w:rPr>
          <w:rFonts w:ascii="Arial" w:hAnsi="Arial" w:cs="Arial"/>
          <w:sz w:val="20"/>
          <w:szCs w:val="20"/>
        </w:rPr>
        <w:br/>
        <w:t>D) External model</w:t>
      </w:r>
    </w:p>
    <w:p w14:paraId="519BB89A" w14:textId="77777777" w:rsidR="008579E1" w:rsidRDefault="008579E1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79E1" w:rsidSect="00857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4D1A1FC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C203C3" w14:textId="312FE758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66696D">
          <w:type w:val="continuous"/>
          <w:pgSz w:w="11906" w:h="16838"/>
          <w:pgMar w:top="567" w:right="1440" w:bottom="284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11. The logical data model includes:</w:t>
      </w:r>
    </w:p>
    <w:p w14:paraId="2B60571A" w14:textId="790A2245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Indexes and partitions</w:t>
      </w:r>
      <w:r w:rsidRPr="00A757D7">
        <w:rPr>
          <w:rFonts w:ascii="Arial" w:hAnsi="Arial" w:cs="Arial"/>
          <w:sz w:val="20"/>
          <w:szCs w:val="20"/>
        </w:rPr>
        <w:br/>
        <w:t>B) Tables, columns, data types, and relationships (but no DBMS-specific details)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Only primary keys</w:t>
      </w:r>
      <w:r w:rsidRPr="00A757D7">
        <w:rPr>
          <w:rFonts w:ascii="Arial" w:hAnsi="Arial" w:cs="Arial"/>
          <w:sz w:val="20"/>
          <w:szCs w:val="20"/>
        </w:rPr>
        <w:br/>
        <w:t>D) File paths and storage details</w:t>
      </w:r>
    </w:p>
    <w:p w14:paraId="1217299B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284" w:left="1440" w:header="708" w:footer="708" w:gutter="0"/>
          <w:cols w:num="2" w:space="708"/>
          <w:docGrid w:linePitch="360"/>
        </w:sectPr>
      </w:pPr>
    </w:p>
    <w:p w14:paraId="34ECBC8C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BC78E6A" w14:textId="15CAEBE5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66696D">
          <w:type w:val="continuous"/>
          <w:pgSz w:w="11906" w:h="16838"/>
          <w:pgMar w:top="567" w:right="1440" w:bottom="284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12. Physical data model is concerned with:</w:t>
      </w:r>
    </w:p>
    <w:p w14:paraId="29FA5710" w14:textId="555B9194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High-level business entities</w:t>
      </w:r>
      <w:r w:rsidRPr="00A757D7">
        <w:rPr>
          <w:rFonts w:ascii="Arial" w:hAnsi="Arial" w:cs="Arial"/>
          <w:sz w:val="20"/>
          <w:szCs w:val="20"/>
        </w:rPr>
        <w:br/>
        <w:t>B) How data is stored (e.g., indexes, partitions, filegroups)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Only user views</w:t>
      </w:r>
      <w:r w:rsidRPr="00A757D7">
        <w:rPr>
          <w:rFonts w:ascii="Arial" w:hAnsi="Arial" w:cs="Arial"/>
          <w:sz w:val="20"/>
          <w:szCs w:val="20"/>
        </w:rPr>
        <w:br/>
        <w:t>D) Entity-Relationship diagrams without attributes</w:t>
      </w:r>
    </w:p>
    <w:p w14:paraId="31AF7FAE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284" w:left="1440" w:header="708" w:footer="708" w:gutter="0"/>
          <w:cols w:num="2" w:space="708"/>
          <w:docGrid w:linePitch="360"/>
        </w:sectPr>
      </w:pPr>
    </w:p>
    <w:p w14:paraId="24186295" w14:textId="77777777" w:rsidR="0066696D" w:rsidRDefault="0066696D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E05C7BB" w14:textId="55CFE887" w:rsidR="008579E1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8579E1" w:rsidSect="0066696D">
          <w:type w:val="continuous"/>
          <w:pgSz w:w="11906" w:h="16838"/>
          <w:pgMar w:top="567" w:right="1440" w:bottom="284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13. In an ER diagram, an ellipse represents:</w:t>
      </w:r>
    </w:p>
    <w:p w14:paraId="06F38E50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Entity</w:t>
      </w:r>
      <w:r w:rsidRPr="00A757D7">
        <w:rPr>
          <w:rFonts w:ascii="Arial" w:hAnsi="Arial" w:cs="Arial"/>
          <w:sz w:val="20"/>
          <w:szCs w:val="20"/>
        </w:rPr>
        <w:br/>
        <w:t>B) Attribute</w:t>
      </w:r>
      <w:r w:rsidRPr="00A757D7">
        <w:rPr>
          <w:rFonts w:ascii="Arial" w:hAnsi="Arial" w:cs="Arial"/>
          <w:sz w:val="20"/>
          <w:szCs w:val="20"/>
        </w:rPr>
        <w:br/>
      </w:r>
      <w:r w:rsidRPr="00A757D7">
        <w:rPr>
          <w:rFonts w:ascii="Arial" w:hAnsi="Arial" w:cs="Arial"/>
          <w:sz w:val="20"/>
          <w:szCs w:val="20"/>
        </w:rPr>
        <w:t>C) Relationship</w:t>
      </w:r>
      <w:r w:rsidRPr="00A757D7">
        <w:rPr>
          <w:rFonts w:ascii="Arial" w:hAnsi="Arial" w:cs="Arial"/>
          <w:sz w:val="20"/>
          <w:szCs w:val="20"/>
        </w:rPr>
        <w:br/>
        <w:t>D) Primary key</w:t>
      </w:r>
    </w:p>
    <w:p w14:paraId="1ECC3E55" w14:textId="77777777" w:rsidR="008579E1" w:rsidRDefault="008579E1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8579E1" w:rsidSect="00857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7A15D6A" w14:textId="77777777" w:rsidR="00841D64" w:rsidRDefault="00841D6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78FE74B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EA9863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C0B5044" w14:textId="24C86A43" w:rsidR="00FD1E8B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D1E8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lastRenderedPageBreak/>
        <w:t>14. A diamond shape in an ER diagram represents:</w:t>
      </w:r>
    </w:p>
    <w:p w14:paraId="48A7366E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Entity</w:t>
      </w:r>
      <w:r w:rsidRPr="00A757D7">
        <w:rPr>
          <w:rFonts w:ascii="Arial" w:hAnsi="Arial" w:cs="Arial"/>
          <w:sz w:val="20"/>
          <w:szCs w:val="20"/>
        </w:rPr>
        <w:br/>
        <w:t>B) Weak entity</w:t>
      </w:r>
      <w:r w:rsidRPr="00A757D7">
        <w:rPr>
          <w:rFonts w:ascii="Arial" w:hAnsi="Arial" w:cs="Arial"/>
          <w:sz w:val="20"/>
          <w:szCs w:val="20"/>
        </w:rPr>
        <w:br/>
        <w:t>C) Relationship</w:t>
      </w:r>
      <w:r w:rsidRPr="00A757D7">
        <w:rPr>
          <w:rFonts w:ascii="Arial" w:hAnsi="Arial" w:cs="Arial"/>
          <w:sz w:val="20"/>
          <w:szCs w:val="20"/>
        </w:rPr>
        <w:br/>
        <w:t>D) Multivalued attribute</w:t>
      </w:r>
    </w:p>
    <w:p w14:paraId="5913434D" w14:textId="77777777" w:rsidR="00FD1E8B" w:rsidRDefault="00FD1E8B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D1E8B" w:rsidSect="00FD1E8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C8D01B7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309D1E4" w14:textId="0AE69E5E" w:rsidR="00FD1E8B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D1E8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 xml:space="preserve">15. Which of the following is NOT a type of relationship in ER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modeling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>?</w:t>
      </w:r>
    </w:p>
    <w:p w14:paraId="51DFE99C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One-to-One</w:t>
      </w:r>
      <w:r w:rsidRPr="00A757D7">
        <w:rPr>
          <w:rFonts w:ascii="Arial" w:hAnsi="Arial" w:cs="Arial"/>
          <w:sz w:val="20"/>
          <w:szCs w:val="20"/>
        </w:rPr>
        <w:br/>
        <w:t>B) One-to-Many</w:t>
      </w:r>
      <w:r w:rsidRPr="00A757D7">
        <w:rPr>
          <w:rFonts w:ascii="Arial" w:hAnsi="Arial" w:cs="Arial"/>
          <w:sz w:val="20"/>
          <w:szCs w:val="20"/>
        </w:rPr>
        <w:br/>
        <w:t>C) Many-to-One</w:t>
      </w:r>
      <w:r w:rsidRPr="00A757D7">
        <w:rPr>
          <w:rFonts w:ascii="Arial" w:hAnsi="Arial" w:cs="Arial"/>
          <w:sz w:val="20"/>
          <w:szCs w:val="20"/>
        </w:rPr>
        <w:br/>
        <w:t>D) Many-to-Many-to-One</w:t>
      </w:r>
    </w:p>
    <w:p w14:paraId="3AC5E767" w14:textId="77777777" w:rsidR="00FD1E8B" w:rsidRDefault="00FD1E8B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D1E8B" w:rsidSect="00FD1E8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3869C7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931492B" w14:textId="27D3FEE7" w:rsidR="00ED3AC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ED3AC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16. According to Codd’s rule of “Information Rule,” all data must be represented as:</w:t>
      </w:r>
    </w:p>
    <w:p w14:paraId="33718B07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Files</w:t>
      </w:r>
      <w:r w:rsidRPr="00A757D7">
        <w:rPr>
          <w:rFonts w:ascii="Arial" w:hAnsi="Arial" w:cs="Arial"/>
          <w:sz w:val="20"/>
          <w:szCs w:val="20"/>
        </w:rPr>
        <w:br/>
        <w:t>B) Objects</w:t>
      </w:r>
      <w:r w:rsidRPr="00A757D7">
        <w:rPr>
          <w:rFonts w:ascii="Arial" w:hAnsi="Arial" w:cs="Arial"/>
          <w:sz w:val="20"/>
          <w:szCs w:val="20"/>
        </w:rPr>
        <w:br/>
        <w:t>C) Values in tables (rows and columns)</w:t>
      </w:r>
      <w:r w:rsidRPr="00A757D7">
        <w:rPr>
          <w:rFonts w:ascii="Arial" w:hAnsi="Arial" w:cs="Arial"/>
          <w:sz w:val="20"/>
          <w:szCs w:val="20"/>
        </w:rPr>
        <w:br/>
        <w:t>D) Key-value pairs</w:t>
      </w:r>
    </w:p>
    <w:p w14:paraId="12D0A3E2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ED3ACC" w:rsidSect="00ED3AC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2EA9B6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AD6E93D" w14:textId="44897384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17. Which Codd’s rule ensures that the DBMS supports at least one relational language?</w:t>
      </w:r>
    </w:p>
    <w:p w14:paraId="25EF69E1" w14:textId="55ED003B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Physical data independence</w:t>
      </w:r>
      <w:r w:rsidRPr="00A757D7">
        <w:rPr>
          <w:rFonts w:ascii="Arial" w:hAnsi="Arial" w:cs="Arial"/>
          <w:sz w:val="20"/>
          <w:szCs w:val="20"/>
        </w:rPr>
        <w:br/>
        <w:t>B) Comprehensive data sublanguage rule</w:t>
      </w:r>
      <w:r w:rsidRPr="00A757D7">
        <w:rPr>
          <w:rFonts w:ascii="Arial" w:hAnsi="Arial" w:cs="Arial"/>
          <w:sz w:val="20"/>
          <w:szCs w:val="20"/>
        </w:rPr>
        <w:br/>
        <w:t>C) View updating rule</w:t>
      </w:r>
      <w:r w:rsidRPr="00A757D7">
        <w:rPr>
          <w:rFonts w:ascii="Arial" w:hAnsi="Arial" w:cs="Arial"/>
          <w:sz w:val="20"/>
          <w:szCs w:val="20"/>
        </w:rPr>
        <w:br/>
        <w:t>D) Integrity independence</w:t>
      </w:r>
    </w:p>
    <w:p w14:paraId="31BEB236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37DB5E5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2ED374D" w14:textId="682157C8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18. “If a relational system supports views, it must support view updating” is part of which rule?</w:t>
      </w:r>
    </w:p>
    <w:p w14:paraId="6CBDAA83" w14:textId="08878ECB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Rule 6 (View updating)</w:t>
      </w:r>
      <w:r w:rsidRPr="00A757D7">
        <w:rPr>
          <w:rFonts w:ascii="Arial" w:hAnsi="Arial" w:cs="Arial"/>
          <w:sz w:val="20"/>
          <w:szCs w:val="20"/>
        </w:rPr>
        <w:br/>
        <w:t>B) Rule 3 (Systematic treatment of nulls)</w:t>
      </w:r>
      <w:r w:rsidRPr="00A757D7">
        <w:rPr>
          <w:rFonts w:ascii="Arial" w:hAnsi="Arial" w:cs="Arial"/>
          <w:sz w:val="20"/>
          <w:szCs w:val="20"/>
        </w:rPr>
        <w:br/>
        <w:t>C) Rule 9 (Logical data independence)</w:t>
      </w:r>
      <w:r w:rsidRPr="00A757D7">
        <w:rPr>
          <w:rFonts w:ascii="Arial" w:hAnsi="Arial" w:cs="Arial"/>
          <w:sz w:val="20"/>
          <w:szCs w:val="20"/>
        </w:rPr>
        <w:br/>
        <w:t>D) Rule 12 (</w:t>
      </w:r>
      <w:proofErr w:type="spellStart"/>
      <w:r w:rsidRPr="00A757D7">
        <w:rPr>
          <w:rFonts w:ascii="Arial" w:hAnsi="Arial" w:cs="Arial"/>
          <w:sz w:val="20"/>
          <w:szCs w:val="20"/>
        </w:rPr>
        <w:t>Nonsubversion</w:t>
      </w:r>
      <w:proofErr w:type="spellEnd"/>
      <w:r w:rsidRPr="00A757D7">
        <w:rPr>
          <w:rFonts w:ascii="Arial" w:hAnsi="Arial" w:cs="Arial"/>
          <w:sz w:val="20"/>
          <w:szCs w:val="20"/>
        </w:rPr>
        <w:t>)</w:t>
      </w:r>
    </w:p>
    <w:p w14:paraId="216F6DE0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553A4A4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54B3082" w14:textId="53DB86EC" w:rsidR="00FD1E8B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D1E8B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19. Which category of SQL commands is used to define database structures (e.g., CREATE, ALTER)?</w:t>
      </w:r>
    </w:p>
    <w:p w14:paraId="0585DBB8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DML</w:t>
      </w:r>
      <w:r w:rsidRPr="00A757D7">
        <w:rPr>
          <w:rFonts w:ascii="Arial" w:hAnsi="Arial" w:cs="Arial"/>
          <w:sz w:val="20"/>
          <w:szCs w:val="20"/>
        </w:rPr>
        <w:br/>
        <w:t>B) DCL</w:t>
      </w:r>
      <w:r w:rsidRPr="00A757D7">
        <w:rPr>
          <w:rFonts w:ascii="Arial" w:hAnsi="Arial" w:cs="Arial"/>
          <w:sz w:val="20"/>
          <w:szCs w:val="20"/>
        </w:rPr>
        <w:br/>
        <w:t>C) DDL</w:t>
      </w:r>
      <w:r w:rsidRPr="00A757D7">
        <w:rPr>
          <w:rFonts w:ascii="Arial" w:hAnsi="Arial" w:cs="Arial"/>
          <w:sz w:val="20"/>
          <w:szCs w:val="20"/>
        </w:rPr>
        <w:br/>
        <w:t>D) TCL</w:t>
      </w:r>
    </w:p>
    <w:p w14:paraId="4090E01D" w14:textId="77777777" w:rsidR="00FD1E8B" w:rsidRDefault="00FD1E8B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D1E8B" w:rsidSect="00FD1E8B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526C38E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6FA6D57" w14:textId="4201D4BD" w:rsidR="003E3393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3E339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20. SELECT, INSERT, UPDATE, DELETE belong to which category?</w:t>
      </w:r>
    </w:p>
    <w:p w14:paraId="7B4AE101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DDL</w:t>
      </w:r>
      <w:r w:rsidRPr="00A757D7">
        <w:rPr>
          <w:rFonts w:ascii="Arial" w:hAnsi="Arial" w:cs="Arial"/>
          <w:sz w:val="20"/>
          <w:szCs w:val="20"/>
        </w:rPr>
        <w:br/>
        <w:t>B) DML</w:t>
      </w:r>
      <w:r w:rsidRPr="00A757D7">
        <w:rPr>
          <w:rFonts w:ascii="Arial" w:hAnsi="Arial" w:cs="Arial"/>
          <w:sz w:val="20"/>
          <w:szCs w:val="20"/>
        </w:rPr>
        <w:br/>
        <w:t>C) DCL</w:t>
      </w:r>
      <w:r w:rsidRPr="00A757D7">
        <w:rPr>
          <w:rFonts w:ascii="Arial" w:hAnsi="Arial" w:cs="Arial"/>
          <w:sz w:val="20"/>
          <w:szCs w:val="20"/>
        </w:rPr>
        <w:br/>
        <w:t>D) TCL</w:t>
      </w:r>
    </w:p>
    <w:p w14:paraId="10418D9B" w14:textId="77777777" w:rsidR="003E3393" w:rsidRDefault="003E3393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E3393" w:rsidSect="003E3393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CAFCC33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A8AD529" w14:textId="5B4B1D9E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21. GRANT and REVOKE belong to:</w:t>
      </w:r>
    </w:p>
    <w:p w14:paraId="02A6E84A" w14:textId="2B28F0E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DML</w:t>
      </w:r>
      <w:r w:rsidRPr="00A757D7">
        <w:rPr>
          <w:rFonts w:ascii="Arial" w:hAnsi="Arial" w:cs="Arial"/>
          <w:sz w:val="20"/>
          <w:szCs w:val="20"/>
        </w:rPr>
        <w:br/>
        <w:t>B) DDL</w:t>
      </w:r>
      <w:r w:rsidRPr="00A757D7">
        <w:rPr>
          <w:rFonts w:ascii="Arial" w:hAnsi="Arial" w:cs="Arial"/>
          <w:sz w:val="20"/>
          <w:szCs w:val="20"/>
        </w:rPr>
        <w:br/>
        <w:t>C) DCL</w:t>
      </w:r>
      <w:r w:rsidRPr="00A757D7">
        <w:rPr>
          <w:rFonts w:ascii="Arial" w:hAnsi="Arial" w:cs="Arial"/>
          <w:sz w:val="20"/>
          <w:szCs w:val="20"/>
        </w:rPr>
        <w:br/>
        <w:t>D) TCL</w:t>
      </w:r>
    </w:p>
    <w:p w14:paraId="6B2068A6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416E974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5C2DF0F" w14:textId="6BBC10C2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22. Which DDL command removes all rows from a table and resets auto-increment counters but does not log individual row deletions?</w:t>
      </w:r>
    </w:p>
    <w:p w14:paraId="4E109CFD" w14:textId="5F39B66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DELETE</w:t>
      </w:r>
      <w:r w:rsidRPr="00A757D7">
        <w:rPr>
          <w:rFonts w:ascii="Arial" w:hAnsi="Arial" w:cs="Arial"/>
          <w:sz w:val="20"/>
          <w:szCs w:val="20"/>
        </w:rPr>
        <w:br/>
        <w:t>B) DROP</w:t>
      </w:r>
      <w:r w:rsidRPr="00A757D7">
        <w:rPr>
          <w:rFonts w:ascii="Arial" w:hAnsi="Arial" w:cs="Arial"/>
          <w:sz w:val="20"/>
          <w:szCs w:val="20"/>
        </w:rPr>
        <w:br/>
        <w:t>C) TRUNCATE</w:t>
      </w:r>
      <w:r w:rsidRPr="00A757D7">
        <w:rPr>
          <w:rFonts w:ascii="Arial" w:hAnsi="Arial" w:cs="Arial"/>
          <w:sz w:val="20"/>
          <w:szCs w:val="20"/>
        </w:rPr>
        <w:br/>
        <w:t>D) REMOVE</w:t>
      </w:r>
    </w:p>
    <w:p w14:paraId="1FF3E452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7DDDB46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6F70ACB" w14:textId="28DBE4EE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23. Which DDL command removes the table structure entirely?</w:t>
      </w:r>
    </w:p>
    <w:p w14:paraId="6E638806" w14:textId="3E06D9C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DELETE</w:t>
      </w:r>
      <w:r w:rsidRPr="00A757D7">
        <w:rPr>
          <w:rFonts w:ascii="Arial" w:hAnsi="Arial" w:cs="Arial"/>
          <w:sz w:val="20"/>
          <w:szCs w:val="20"/>
        </w:rPr>
        <w:br/>
        <w:t>B) DROP</w:t>
      </w:r>
      <w:r w:rsidRPr="00A757D7">
        <w:rPr>
          <w:rFonts w:ascii="Arial" w:hAnsi="Arial" w:cs="Arial"/>
          <w:sz w:val="20"/>
          <w:szCs w:val="20"/>
        </w:rPr>
        <w:br/>
        <w:t>C) TRUNCATE</w:t>
      </w:r>
      <w:r w:rsidRPr="00A757D7">
        <w:rPr>
          <w:rFonts w:ascii="Arial" w:hAnsi="Arial" w:cs="Arial"/>
          <w:sz w:val="20"/>
          <w:szCs w:val="20"/>
        </w:rPr>
        <w:br/>
        <w:t>D) ALTER</w:t>
      </w:r>
    </w:p>
    <w:p w14:paraId="5E65E303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256A509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A7A379E" w14:textId="785D514C" w:rsidR="00532408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532408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24. To add a new column to an existing table, you use:</w:t>
      </w:r>
    </w:p>
    <w:p w14:paraId="7B664084" w14:textId="0531CB7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ALTER TABLE … ADD</w:t>
      </w:r>
      <w:r w:rsidRPr="00A757D7">
        <w:rPr>
          <w:rFonts w:ascii="Arial" w:hAnsi="Arial" w:cs="Arial"/>
          <w:sz w:val="20"/>
          <w:szCs w:val="20"/>
        </w:rPr>
        <w:br/>
        <w:t>B) UPDATE TABLE … ADD</w:t>
      </w:r>
      <w:r w:rsidRPr="00A757D7">
        <w:rPr>
          <w:rFonts w:ascii="Arial" w:hAnsi="Arial" w:cs="Arial"/>
          <w:sz w:val="20"/>
          <w:szCs w:val="20"/>
        </w:rPr>
        <w:br/>
        <w:t>C) MODIFY TABLE … ADD</w:t>
      </w:r>
      <w:r w:rsidRPr="00A757D7">
        <w:rPr>
          <w:rFonts w:ascii="Arial" w:hAnsi="Arial" w:cs="Arial"/>
          <w:sz w:val="20"/>
          <w:szCs w:val="20"/>
        </w:rPr>
        <w:br/>
        <w:t>D) CHANGE TABLE … ADD</w:t>
      </w:r>
    </w:p>
    <w:p w14:paraId="3DB4AA53" w14:textId="77777777" w:rsidR="00532408" w:rsidRDefault="005324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32408" w:rsidSect="00532408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6337A5B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A1E81CC" w14:textId="2F04D310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25. Which anomaly occurs when deleting a record unintentionally removes other required data?</w:t>
      </w:r>
    </w:p>
    <w:p w14:paraId="599911A7" w14:textId="31063532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Insertion anomaly</w:t>
      </w:r>
      <w:r w:rsidRPr="00A757D7">
        <w:rPr>
          <w:rFonts w:ascii="Arial" w:hAnsi="Arial" w:cs="Arial"/>
          <w:sz w:val="20"/>
          <w:szCs w:val="20"/>
        </w:rPr>
        <w:br/>
        <w:t>B) Deletion anomaly</w:t>
      </w:r>
      <w:r w:rsidRPr="00A757D7">
        <w:rPr>
          <w:rFonts w:ascii="Arial" w:hAnsi="Arial" w:cs="Arial"/>
          <w:sz w:val="20"/>
          <w:szCs w:val="20"/>
        </w:rPr>
        <w:br/>
        <w:t>C) Update anomaly</w:t>
      </w:r>
      <w:r w:rsidRPr="00A757D7">
        <w:rPr>
          <w:rFonts w:ascii="Arial" w:hAnsi="Arial" w:cs="Arial"/>
          <w:sz w:val="20"/>
          <w:szCs w:val="20"/>
        </w:rPr>
        <w:br/>
        <w:t>D) Redundancy anomaly</w:t>
      </w:r>
    </w:p>
    <w:p w14:paraId="6F663205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8D3E61" w14:textId="77777777" w:rsidR="00ED3ACC" w:rsidRDefault="00ED3AC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E99CB86" w14:textId="6721C96D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26. In functional dependency X → Y, what does it mean?</w:t>
      </w:r>
    </w:p>
    <w:p w14:paraId="604721E3" w14:textId="0FE9E1E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Y determines X</w:t>
      </w:r>
      <w:r w:rsidRPr="00A757D7">
        <w:rPr>
          <w:rFonts w:ascii="Arial" w:hAnsi="Arial" w:cs="Arial"/>
          <w:sz w:val="20"/>
          <w:szCs w:val="20"/>
        </w:rPr>
        <w:br/>
        <w:t>B) X determines Y uniquely</w:t>
      </w:r>
      <w:r w:rsidRPr="00A757D7">
        <w:rPr>
          <w:rFonts w:ascii="Arial" w:hAnsi="Arial" w:cs="Arial"/>
          <w:sz w:val="20"/>
          <w:szCs w:val="20"/>
        </w:rPr>
        <w:br/>
        <w:t>C) X and Y are unrelated</w:t>
      </w:r>
      <w:r w:rsidRPr="00A757D7">
        <w:rPr>
          <w:rFonts w:ascii="Arial" w:hAnsi="Arial" w:cs="Arial"/>
          <w:sz w:val="20"/>
          <w:szCs w:val="20"/>
        </w:rPr>
        <w:br/>
        <w:t>D) Y is the primary key</w:t>
      </w:r>
    </w:p>
    <w:p w14:paraId="2D21A820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A8D36C2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2E51D27" w14:textId="623182C6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27. If we have {StudentID} → {StudentName}, this means:</w:t>
      </w:r>
    </w:p>
    <w:p w14:paraId="23EBE2B9" w14:textId="6D720741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Two students can have the same ID</w:t>
      </w:r>
      <w:r w:rsidRPr="00A757D7">
        <w:rPr>
          <w:rFonts w:ascii="Arial" w:hAnsi="Arial" w:cs="Arial"/>
          <w:sz w:val="20"/>
          <w:szCs w:val="20"/>
        </w:rPr>
        <w:br/>
        <w:t>B) StudentName determines StudentID</w:t>
      </w:r>
      <w:r w:rsidRPr="00A757D7">
        <w:rPr>
          <w:rFonts w:ascii="Arial" w:hAnsi="Arial" w:cs="Arial"/>
          <w:sz w:val="20"/>
          <w:szCs w:val="20"/>
        </w:rPr>
        <w:br/>
        <w:t>C) Given StudentID, StudentName is uniquely determined</w:t>
      </w:r>
      <w:r w:rsidRPr="00A757D7">
        <w:rPr>
          <w:rFonts w:ascii="Arial" w:hAnsi="Arial" w:cs="Arial"/>
          <w:sz w:val="20"/>
          <w:szCs w:val="20"/>
        </w:rPr>
        <w:br/>
        <w:t>D) StudentID is not a candidate key</w:t>
      </w:r>
    </w:p>
    <w:p w14:paraId="2A9C22BB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F58C189" w14:textId="77777777" w:rsidR="00841D64" w:rsidRDefault="00841D6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ED232BA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93EEC32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0534281" w14:textId="3B0590AB" w:rsidR="009F223A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9F223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28. The main purpose of normalization is to:</w:t>
      </w:r>
    </w:p>
    <w:p w14:paraId="7CEA7832" w14:textId="267A8AEB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Increase data redundancy</w:t>
      </w:r>
      <w:r w:rsidRPr="00A757D7">
        <w:rPr>
          <w:rFonts w:ascii="Arial" w:hAnsi="Arial" w:cs="Arial"/>
          <w:sz w:val="20"/>
          <w:szCs w:val="20"/>
        </w:rPr>
        <w:br/>
        <w:t>B) Reduce data redundancy and avoid anomalies</w:t>
      </w:r>
      <w:r w:rsidRPr="00A757D7">
        <w:rPr>
          <w:rFonts w:ascii="Arial" w:hAnsi="Arial" w:cs="Arial"/>
          <w:sz w:val="20"/>
          <w:szCs w:val="20"/>
        </w:rPr>
        <w:br/>
        <w:t>C) Make queries run slower</w:t>
      </w:r>
      <w:r w:rsidRPr="00A757D7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A757D7">
        <w:rPr>
          <w:rFonts w:ascii="Arial" w:hAnsi="Arial" w:cs="Arial"/>
          <w:sz w:val="20"/>
          <w:szCs w:val="20"/>
        </w:rPr>
        <w:t>Denormalize</w:t>
      </w:r>
      <w:proofErr w:type="spellEnd"/>
      <w:r w:rsidRPr="00A757D7">
        <w:rPr>
          <w:rFonts w:ascii="Arial" w:hAnsi="Arial" w:cs="Arial"/>
          <w:sz w:val="20"/>
          <w:szCs w:val="20"/>
        </w:rPr>
        <w:t xml:space="preserve"> the database</w:t>
      </w:r>
    </w:p>
    <w:p w14:paraId="252B22DC" w14:textId="77777777" w:rsidR="009F223A" w:rsidRDefault="009F223A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F223A" w:rsidSect="009F223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9C6B8CE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1688E9E" w14:textId="2BEE26A5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29. Which normal form eliminates repeating groups?</w:t>
      </w:r>
    </w:p>
    <w:p w14:paraId="4A1204FC" w14:textId="3DCB429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2NF</w:t>
      </w:r>
      <w:r w:rsidRPr="00A757D7">
        <w:rPr>
          <w:rFonts w:ascii="Arial" w:hAnsi="Arial" w:cs="Arial"/>
          <w:sz w:val="20"/>
          <w:szCs w:val="20"/>
        </w:rPr>
        <w:br/>
        <w:t>B) 3NF</w:t>
      </w:r>
      <w:r w:rsidRPr="00A757D7">
        <w:rPr>
          <w:rFonts w:ascii="Arial" w:hAnsi="Arial" w:cs="Arial"/>
          <w:sz w:val="20"/>
          <w:szCs w:val="20"/>
        </w:rPr>
        <w:br/>
        <w:t>C) 1NF</w:t>
      </w:r>
      <w:r w:rsidRPr="00A757D7">
        <w:rPr>
          <w:rFonts w:ascii="Arial" w:hAnsi="Arial" w:cs="Arial"/>
          <w:sz w:val="20"/>
          <w:szCs w:val="20"/>
        </w:rPr>
        <w:br/>
        <w:t>D) BCNF</w:t>
      </w:r>
    </w:p>
    <w:p w14:paraId="7333ED2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0E11C8F" w14:textId="77777777" w:rsidR="00986108" w:rsidRDefault="00986108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343BD3F" w14:textId="7711610E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30. A table is in 1NF if:</w:t>
      </w:r>
    </w:p>
    <w:p w14:paraId="3298D649" w14:textId="17AC8CC8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It has composite primary key</w:t>
      </w:r>
      <w:r w:rsidRPr="00A757D7">
        <w:rPr>
          <w:rFonts w:ascii="Arial" w:hAnsi="Arial" w:cs="Arial"/>
          <w:sz w:val="20"/>
          <w:szCs w:val="20"/>
        </w:rPr>
        <w:br/>
        <w:t>B) All attributes are atomic (no repeating groups)</w:t>
      </w:r>
      <w:r w:rsidRPr="00A757D7">
        <w:rPr>
          <w:rFonts w:ascii="Arial" w:hAnsi="Arial" w:cs="Arial"/>
          <w:sz w:val="20"/>
          <w:szCs w:val="20"/>
        </w:rPr>
        <w:br/>
        <w:t>C) It has no transitive dependencies</w:t>
      </w:r>
      <w:r w:rsidRPr="00A757D7">
        <w:rPr>
          <w:rFonts w:ascii="Arial" w:hAnsi="Arial" w:cs="Arial"/>
          <w:sz w:val="20"/>
          <w:szCs w:val="20"/>
        </w:rPr>
        <w:br/>
        <w:t>D) It has no partial dependencies</w:t>
      </w:r>
    </w:p>
    <w:p w14:paraId="28BFD874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02D5A08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384F35F" w14:textId="70C53E62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31. A table is in 2NF if it is in 1NF and:</w:t>
      </w:r>
    </w:p>
    <w:p w14:paraId="2C61861D" w14:textId="2DE047C0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Has no transitive dependency</w:t>
      </w:r>
      <w:r w:rsidRPr="00A757D7">
        <w:rPr>
          <w:rFonts w:ascii="Arial" w:hAnsi="Arial" w:cs="Arial"/>
          <w:sz w:val="20"/>
          <w:szCs w:val="20"/>
        </w:rPr>
        <w:br/>
        <w:t>B) Has no partial dependency on any candidate key</w:t>
      </w:r>
      <w:r w:rsidRPr="00A757D7">
        <w:rPr>
          <w:rFonts w:ascii="Arial" w:hAnsi="Arial" w:cs="Arial"/>
          <w:sz w:val="20"/>
          <w:szCs w:val="20"/>
        </w:rPr>
        <w:br/>
        <w:t>C) All non-key attributes depend on the whole primary key</w:t>
      </w:r>
      <w:r w:rsidRPr="00A757D7">
        <w:rPr>
          <w:rFonts w:ascii="Arial" w:hAnsi="Arial" w:cs="Arial"/>
          <w:sz w:val="20"/>
          <w:szCs w:val="20"/>
        </w:rPr>
        <w:br/>
        <w:t>D) Both B and C</w:t>
      </w:r>
    </w:p>
    <w:p w14:paraId="7E796C7C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A9EC6F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B97CBE9" w14:textId="59F72FCF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32. A table is in 3NF if it is in 2NF and:</w:t>
      </w:r>
    </w:p>
    <w:p w14:paraId="3462C6F9" w14:textId="3EE75B64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No transitive dependency exists for non-key attributes</w:t>
      </w:r>
      <w:r w:rsidRPr="00A757D7">
        <w:rPr>
          <w:rFonts w:ascii="Arial" w:hAnsi="Arial" w:cs="Arial"/>
          <w:sz w:val="20"/>
          <w:szCs w:val="20"/>
        </w:rPr>
        <w:br/>
        <w:t>B) Every determinant is a candidate key</w:t>
      </w:r>
      <w:r w:rsidRPr="00A757D7">
        <w:rPr>
          <w:rFonts w:ascii="Arial" w:hAnsi="Arial" w:cs="Arial"/>
          <w:sz w:val="20"/>
          <w:szCs w:val="20"/>
        </w:rPr>
        <w:br/>
        <w:t>C) It allows multivalued dependencies</w:t>
      </w:r>
      <w:r w:rsidRPr="00A757D7">
        <w:rPr>
          <w:rFonts w:ascii="Arial" w:hAnsi="Arial" w:cs="Arial"/>
          <w:sz w:val="20"/>
          <w:szCs w:val="20"/>
        </w:rPr>
        <w:br/>
        <w:t>D) It has no composite keys</w:t>
      </w:r>
    </w:p>
    <w:p w14:paraId="4976897A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80E4E98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0B1F2CA" w14:textId="7AF1FBED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33. BCNF is stricter than 3NF because in BCNF:</w:t>
      </w:r>
    </w:p>
    <w:p w14:paraId="4C782063" w14:textId="36E3B11C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Every determinant must be a candidate key</w:t>
      </w:r>
      <w:r w:rsidRPr="00A757D7">
        <w:rPr>
          <w:rFonts w:ascii="Arial" w:hAnsi="Arial" w:cs="Arial"/>
          <w:sz w:val="20"/>
          <w:szCs w:val="20"/>
        </w:rPr>
        <w:br/>
        <w:t>B) No partial dependencies allowed</w:t>
      </w:r>
      <w:r w:rsidRPr="00A757D7">
        <w:rPr>
          <w:rFonts w:ascii="Arial" w:hAnsi="Arial" w:cs="Arial"/>
          <w:sz w:val="20"/>
          <w:szCs w:val="20"/>
        </w:rPr>
        <w:br/>
        <w:t>C) No repeating groups allowed</w:t>
      </w:r>
      <w:r w:rsidRPr="00A757D7">
        <w:rPr>
          <w:rFonts w:ascii="Arial" w:hAnsi="Arial" w:cs="Arial"/>
          <w:sz w:val="20"/>
          <w:szCs w:val="20"/>
        </w:rPr>
        <w:br/>
        <w:t>D) Only single-column primary keys allowed</w:t>
      </w:r>
    </w:p>
    <w:p w14:paraId="25BC15A9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8D1286E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DA5A340" w14:textId="6A4D56B0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34. 4NF deals with the elimination of:</w:t>
      </w:r>
    </w:p>
    <w:p w14:paraId="377F5F51" w14:textId="37EA0BBD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Transitive dependencies</w:t>
      </w:r>
      <w:r w:rsidRPr="00A757D7">
        <w:rPr>
          <w:rFonts w:ascii="Arial" w:hAnsi="Arial" w:cs="Arial"/>
          <w:sz w:val="20"/>
          <w:szCs w:val="20"/>
        </w:rPr>
        <w:br/>
        <w:t>B) Partial dependencies</w:t>
      </w:r>
      <w:r w:rsidRPr="00A757D7">
        <w:rPr>
          <w:rFonts w:ascii="Arial" w:hAnsi="Arial" w:cs="Arial"/>
          <w:sz w:val="20"/>
          <w:szCs w:val="20"/>
        </w:rPr>
        <w:br/>
        <w:t>C) Multivalued dependencies</w:t>
      </w:r>
      <w:r w:rsidRPr="00A757D7">
        <w:rPr>
          <w:rFonts w:ascii="Arial" w:hAnsi="Arial" w:cs="Arial"/>
          <w:sz w:val="20"/>
          <w:szCs w:val="20"/>
        </w:rPr>
        <w:br/>
        <w:t>D) Candidate keys</w:t>
      </w:r>
    </w:p>
    <w:p w14:paraId="4674916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663EDC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00FA5338" w14:textId="34039A78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35. 5NF (Project-Join Normal Form) deals with:</w:t>
      </w:r>
    </w:p>
    <w:p w14:paraId="2C7868BD" w14:textId="7B08C47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Join dependencies</w:t>
      </w:r>
      <w:r w:rsidRPr="00A757D7">
        <w:rPr>
          <w:rFonts w:ascii="Arial" w:hAnsi="Arial" w:cs="Arial"/>
          <w:sz w:val="20"/>
          <w:szCs w:val="20"/>
        </w:rPr>
        <w:br/>
        <w:t>B) Functional dependencies only</w:t>
      </w:r>
      <w:r w:rsidRPr="00A757D7">
        <w:rPr>
          <w:rFonts w:ascii="Arial" w:hAnsi="Arial" w:cs="Arial"/>
          <w:sz w:val="20"/>
          <w:szCs w:val="20"/>
        </w:rPr>
        <w:br/>
        <w:t>C) Only single-valued attributes</w:t>
      </w:r>
      <w:r w:rsidRPr="00A757D7">
        <w:rPr>
          <w:rFonts w:ascii="Arial" w:hAnsi="Arial" w:cs="Arial"/>
          <w:sz w:val="20"/>
          <w:szCs w:val="20"/>
        </w:rPr>
        <w:br/>
        <w:t>D) Redundant indexes</w:t>
      </w:r>
    </w:p>
    <w:p w14:paraId="2256EAFC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b/>
          <w:bCs/>
          <w:sz w:val="20"/>
          <w:szCs w:val="20"/>
        </w:rPr>
        <w:t>Example-based question (36-37):</w:t>
      </w:r>
    </w:p>
    <w:p w14:paraId="1E572D10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13144DC" w14:textId="77DAEDDF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 xml:space="preserve">36. Given a table: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Student_Course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(StudentID, StudentName, CourseID,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CourseName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). If StudentID determines StudentName, and CourseID determines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CourseName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>, but the key is (StudentID, CourseID). Which normal form violation?</w:t>
      </w:r>
    </w:p>
    <w:p w14:paraId="7B819498" w14:textId="5F863CC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1NF violation</w:t>
      </w:r>
      <w:r w:rsidRPr="00A757D7">
        <w:rPr>
          <w:rFonts w:ascii="Arial" w:hAnsi="Arial" w:cs="Arial"/>
          <w:sz w:val="20"/>
          <w:szCs w:val="20"/>
        </w:rPr>
        <w:br/>
        <w:t>B) Partial dependency → not in 2NF</w:t>
      </w:r>
      <w:r w:rsidRPr="00A757D7">
        <w:rPr>
          <w:rFonts w:ascii="Arial" w:hAnsi="Arial" w:cs="Arial"/>
          <w:sz w:val="20"/>
          <w:szCs w:val="20"/>
        </w:rPr>
        <w:br/>
        <w:t>C) Transitive dependency violation</w:t>
      </w:r>
      <w:r w:rsidRPr="00A757D7">
        <w:rPr>
          <w:rFonts w:ascii="Arial" w:hAnsi="Arial" w:cs="Arial"/>
          <w:sz w:val="20"/>
          <w:szCs w:val="20"/>
        </w:rPr>
        <w:br/>
        <w:t>D) BCNF violation</w:t>
      </w:r>
    </w:p>
    <w:p w14:paraId="2A2B7847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C58169" w14:textId="77777777" w:rsidR="006E2D74" w:rsidRDefault="006E2D74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B7C5A15" w14:textId="77F7541C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 xml:space="preserve">37. An </w:t>
      </w:r>
      <w:proofErr w:type="gramStart"/>
      <w:r w:rsidRPr="00A757D7">
        <w:rPr>
          <w:rFonts w:ascii="Arial" w:hAnsi="Arial" w:cs="Arial"/>
          <w:b/>
          <w:bCs/>
          <w:sz w:val="20"/>
          <w:szCs w:val="20"/>
        </w:rPr>
        <w:t>Employee</w:t>
      </w:r>
      <w:proofErr w:type="gramEnd"/>
      <w:r w:rsidRPr="00A757D7">
        <w:rPr>
          <w:rFonts w:ascii="Arial" w:hAnsi="Arial" w:cs="Arial"/>
          <w:b/>
          <w:bCs/>
          <w:sz w:val="20"/>
          <w:szCs w:val="20"/>
        </w:rPr>
        <w:t xml:space="preserve"> table: EmpID,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DeptID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,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. If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DeptID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→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and EmpID →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DeptID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, then </w:t>
      </w:r>
      <w:proofErr w:type="spellStart"/>
      <w:r w:rsidRPr="00A757D7">
        <w:rPr>
          <w:rFonts w:ascii="Arial" w:hAnsi="Arial" w:cs="Arial"/>
          <w:b/>
          <w:bCs/>
          <w:sz w:val="20"/>
          <w:szCs w:val="20"/>
        </w:rPr>
        <w:t>DeptName</w:t>
      </w:r>
      <w:proofErr w:type="spellEnd"/>
      <w:r w:rsidRPr="00A757D7">
        <w:rPr>
          <w:rFonts w:ascii="Arial" w:hAnsi="Arial" w:cs="Arial"/>
          <w:b/>
          <w:bCs/>
          <w:sz w:val="20"/>
          <w:szCs w:val="20"/>
        </w:rPr>
        <w:t xml:space="preserve"> depends transitively on EmpID. The table is in 1NF but violates:</w:t>
      </w:r>
    </w:p>
    <w:p w14:paraId="352E7D43" w14:textId="3B92835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2NF</w:t>
      </w:r>
      <w:r w:rsidRPr="00A757D7">
        <w:rPr>
          <w:rFonts w:ascii="Arial" w:hAnsi="Arial" w:cs="Arial"/>
          <w:sz w:val="20"/>
          <w:szCs w:val="20"/>
        </w:rPr>
        <w:br/>
        <w:t>B) 3NF</w:t>
      </w:r>
      <w:r w:rsidRPr="00A757D7">
        <w:rPr>
          <w:rFonts w:ascii="Arial" w:hAnsi="Arial" w:cs="Arial"/>
          <w:sz w:val="20"/>
          <w:szCs w:val="20"/>
        </w:rPr>
        <w:br/>
        <w:t>C) 4NF</w:t>
      </w:r>
      <w:r w:rsidRPr="00A757D7">
        <w:rPr>
          <w:rFonts w:ascii="Arial" w:hAnsi="Arial" w:cs="Arial"/>
          <w:sz w:val="20"/>
          <w:szCs w:val="20"/>
        </w:rPr>
        <w:br/>
        <w:t>D) BCNF</w:t>
      </w:r>
    </w:p>
    <w:p w14:paraId="1C98D164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CA715A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1CEE764" w14:textId="6662B001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38. Which DML command adds new rows to a table?</w:t>
      </w:r>
    </w:p>
    <w:p w14:paraId="243BF22C" w14:textId="2A6F589C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ADD</w:t>
      </w:r>
      <w:r w:rsidRPr="00A757D7">
        <w:rPr>
          <w:rFonts w:ascii="Arial" w:hAnsi="Arial" w:cs="Arial"/>
          <w:sz w:val="20"/>
          <w:szCs w:val="20"/>
        </w:rPr>
        <w:br/>
        <w:t>B) INSERT</w:t>
      </w:r>
      <w:r w:rsidRPr="00A757D7">
        <w:rPr>
          <w:rFonts w:ascii="Arial" w:hAnsi="Arial" w:cs="Arial"/>
          <w:sz w:val="20"/>
          <w:szCs w:val="20"/>
        </w:rPr>
        <w:br/>
        <w:t>C) UPDATE</w:t>
      </w:r>
      <w:r w:rsidRPr="00A757D7">
        <w:rPr>
          <w:rFonts w:ascii="Arial" w:hAnsi="Arial" w:cs="Arial"/>
          <w:sz w:val="20"/>
          <w:szCs w:val="20"/>
        </w:rPr>
        <w:br/>
        <w:t>D) CREATE</w:t>
      </w:r>
    </w:p>
    <w:p w14:paraId="098FC4C4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3F3548" w14:textId="77777777" w:rsidR="00874D69" w:rsidRDefault="00874D69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0BC17AF" w14:textId="09EBFE2D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39. To change existing data in a table, you use:</w:t>
      </w:r>
    </w:p>
    <w:p w14:paraId="2AC63589" w14:textId="00F6EF0E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MODIFY</w:t>
      </w:r>
      <w:r w:rsidRPr="00A757D7">
        <w:rPr>
          <w:rFonts w:ascii="Arial" w:hAnsi="Arial" w:cs="Arial"/>
          <w:sz w:val="20"/>
          <w:szCs w:val="20"/>
        </w:rPr>
        <w:br/>
        <w:t>B) ALTER</w:t>
      </w:r>
      <w:r w:rsidRPr="00A757D7">
        <w:rPr>
          <w:rFonts w:ascii="Arial" w:hAnsi="Arial" w:cs="Arial"/>
          <w:sz w:val="20"/>
          <w:szCs w:val="20"/>
        </w:rPr>
        <w:br/>
        <w:t>C) UPDATE</w:t>
      </w:r>
      <w:r w:rsidRPr="00A757D7">
        <w:rPr>
          <w:rFonts w:ascii="Arial" w:hAnsi="Arial" w:cs="Arial"/>
          <w:sz w:val="20"/>
          <w:szCs w:val="20"/>
        </w:rPr>
        <w:br/>
        <w:t>D) CHANGE</w:t>
      </w:r>
    </w:p>
    <w:p w14:paraId="7AE58291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C236716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4BA2852D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4DBE18C" w14:textId="24E47BAD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40. Which of the following is correct syntax to delete all rows from a table without removing its structure?</w:t>
      </w:r>
    </w:p>
    <w:p w14:paraId="1100A16A" w14:textId="051BF219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DROP TABLE</w:t>
      </w:r>
      <w:r w:rsidRPr="00A757D7">
        <w:rPr>
          <w:rFonts w:ascii="Arial" w:hAnsi="Arial" w:cs="Arial"/>
          <w:sz w:val="20"/>
          <w:szCs w:val="20"/>
        </w:rPr>
        <w:br/>
        <w:t>B) DELETE FROM table;</w:t>
      </w:r>
      <w:r w:rsidRPr="00A757D7">
        <w:rPr>
          <w:rFonts w:ascii="Arial" w:hAnsi="Arial" w:cs="Arial"/>
          <w:sz w:val="20"/>
          <w:szCs w:val="20"/>
        </w:rPr>
        <w:br/>
        <w:t>C) REMOVE FROM table;</w:t>
      </w:r>
      <w:r w:rsidRPr="00A757D7">
        <w:rPr>
          <w:rFonts w:ascii="Arial" w:hAnsi="Arial" w:cs="Arial"/>
          <w:sz w:val="20"/>
          <w:szCs w:val="20"/>
        </w:rPr>
        <w:br/>
        <w:t>D) TRUNCATE TABLE is also DDL, but DELETE is DML</w:t>
      </w:r>
    </w:p>
    <w:p w14:paraId="7268754C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43E9CA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C811172" w14:textId="77777777" w:rsidR="00AE4606" w:rsidRDefault="00AE4606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C68E2B7" w14:textId="6C695278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41. What happens if you run DELETE FROM student WHERE 1=</w:t>
      </w:r>
      <w:proofErr w:type="gramStart"/>
      <w:r w:rsidRPr="00A757D7">
        <w:rPr>
          <w:rFonts w:ascii="Arial" w:hAnsi="Arial" w:cs="Arial"/>
          <w:b/>
          <w:bCs/>
          <w:sz w:val="20"/>
          <w:szCs w:val="20"/>
        </w:rPr>
        <w:t>1;?</w:t>
      </w:r>
      <w:proofErr w:type="gramEnd"/>
    </w:p>
    <w:p w14:paraId="603D0E69" w14:textId="15368974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Deletes only first row</w:t>
      </w:r>
      <w:r w:rsidRPr="00A757D7">
        <w:rPr>
          <w:rFonts w:ascii="Arial" w:hAnsi="Arial" w:cs="Arial"/>
          <w:sz w:val="20"/>
          <w:szCs w:val="20"/>
        </w:rPr>
        <w:br/>
        <w:t>B) Deletes all rows (condition always true)</w:t>
      </w:r>
      <w:r w:rsidRPr="00A757D7">
        <w:rPr>
          <w:rFonts w:ascii="Arial" w:hAnsi="Arial" w:cs="Arial"/>
          <w:sz w:val="20"/>
          <w:szCs w:val="20"/>
        </w:rPr>
        <w:br/>
        <w:t>C) Syntax error</w:t>
      </w:r>
      <w:r w:rsidRPr="00A757D7">
        <w:rPr>
          <w:rFonts w:ascii="Arial" w:hAnsi="Arial" w:cs="Arial"/>
          <w:sz w:val="20"/>
          <w:szCs w:val="20"/>
        </w:rPr>
        <w:br/>
        <w:t>D) Deletes the table</w:t>
      </w:r>
    </w:p>
    <w:p w14:paraId="4ECE54EE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8169BD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124FBBAC" w14:textId="3D82B0EE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42. Which DML command can use a WHERE clause to filter which rows to modify?</w:t>
      </w:r>
    </w:p>
    <w:p w14:paraId="215EC71C" w14:textId="106CC6E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INSERT only</w:t>
      </w:r>
      <w:r w:rsidRPr="00A757D7">
        <w:rPr>
          <w:rFonts w:ascii="Arial" w:hAnsi="Arial" w:cs="Arial"/>
          <w:sz w:val="20"/>
          <w:szCs w:val="20"/>
        </w:rPr>
        <w:br/>
        <w:t>B) UPDATE and DELETE</w:t>
      </w:r>
      <w:r w:rsidRPr="00A757D7">
        <w:rPr>
          <w:rFonts w:ascii="Arial" w:hAnsi="Arial" w:cs="Arial"/>
          <w:sz w:val="20"/>
          <w:szCs w:val="20"/>
        </w:rPr>
        <w:br/>
        <w:t>C) ALTER only</w:t>
      </w:r>
      <w:r w:rsidRPr="00A757D7">
        <w:rPr>
          <w:rFonts w:ascii="Arial" w:hAnsi="Arial" w:cs="Arial"/>
          <w:sz w:val="20"/>
          <w:szCs w:val="20"/>
        </w:rPr>
        <w:br/>
        <w:t>D) TRUNCATE</w:t>
      </w:r>
    </w:p>
    <w:p w14:paraId="17DF6897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4CCECD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C9D0F1E" w14:textId="1F8DAF65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43. Which of the following is a valid DDL statement in MySQL?</w:t>
      </w:r>
    </w:p>
    <w:p w14:paraId="2E00E0ED" w14:textId="74A775EE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INSERT INTO users VALUES (1, 'John');</w:t>
      </w:r>
      <w:r w:rsidRPr="00A757D7">
        <w:rPr>
          <w:rFonts w:ascii="Arial" w:hAnsi="Arial" w:cs="Arial"/>
          <w:sz w:val="20"/>
          <w:szCs w:val="20"/>
        </w:rPr>
        <w:br/>
        <w:t>B) UPDATE users SET name='Tom';</w:t>
      </w:r>
      <w:r w:rsidRPr="00A757D7">
        <w:rPr>
          <w:rFonts w:ascii="Arial" w:hAnsi="Arial" w:cs="Arial"/>
          <w:sz w:val="20"/>
          <w:szCs w:val="20"/>
        </w:rPr>
        <w:br/>
        <w:t xml:space="preserve">C) ALTER TABLE users ADD email </w:t>
      </w:r>
      <w:proofErr w:type="gramStart"/>
      <w:r w:rsidRPr="00A757D7">
        <w:rPr>
          <w:rFonts w:ascii="Arial" w:hAnsi="Arial" w:cs="Arial"/>
          <w:sz w:val="20"/>
          <w:szCs w:val="20"/>
        </w:rPr>
        <w:t>VARCHAR(</w:t>
      </w:r>
      <w:proofErr w:type="gramEnd"/>
      <w:r w:rsidRPr="00A757D7">
        <w:rPr>
          <w:rFonts w:ascii="Arial" w:hAnsi="Arial" w:cs="Arial"/>
          <w:sz w:val="20"/>
          <w:szCs w:val="20"/>
        </w:rPr>
        <w:t>100);</w:t>
      </w:r>
      <w:r w:rsidRPr="00A757D7">
        <w:rPr>
          <w:rFonts w:ascii="Arial" w:hAnsi="Arial" w:cs="Arial"/>
          <w:sz w:val="20"/>
          <w:szCs w:val="20"/>
        </w:rPr>
        <w:br/>
        <w:t>D) DELETE FROM users;</w:t>
      </w:r>
    </w:p>
    <w:p w14:paraId="1059D7E1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F4C52EA" w14:textId="77777777" w:rsidR="00FD6C71" w:rsidRDefault="00FD6C71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1BB8E61" w14:textId="5E15BDD6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44. Which statement is TRUE about TRUNCATE vs DELETE?</w:t>
      </w:r>
    </w:p>
    <w:p w14:paraId="72C1A701" w14:textId="391428B2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TRUNCATE can have WHERE clause, DELETE cannot</w:t>
      </w:r>
      <w:r w:rsidRPr="00A757D7">
        <w:rPr>
          <w:rFonts w:ascii="Arial" w:hAnsi="Arial" w:cs="Arial"/>
          <w:sz w:val="20"/>
          <w:szCs w:val="20"/>
        </w:rPr>
        <w:br/>
        <w:t>B) DELETE resets auto-increment, TRUNCATE does not</w:t>
      </w:r>
      <w:r w:rsidRPr="00A757D7">
        <w:rPr>
          <w:rFonts w:ascii="Arial" w:hAnsi="Arial" w:cs="Arial"/>
          <w:sz w:val="20"/>
          <w:szCs w:val="20"/>
        </w:rPr>
        <w:br/>
        <w:t>C) TRUNCATE is DDL, faster, and resets auto-increment</w:t>
      </w:r>
      <w:r w:rsidRPr="00A757D7">
        <w:rPr>
          <w:rFonts w:ascii="Arial" w:hAnsi="Arial" w:cs="Arial"/>
          <w:sz w:val="20"/>
          <w:szCs w:val="20"/>
        </w:rPr>
        <w:br/>
        <w:t>D) Both are equally slow</w:t>
      </w:r>
    </w:p>
    <w:p w14:paraId="73520F8E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10571D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2E2B9F24" w14:textId="0320AB10" w:rsidR="00F2544C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45. Which of the following is a key difference between DROP and TRUNCATE?</w:t>
      </w:r>
    </w:p>
    <w:p w14:paraId="0A30D970" w14:textId="5ECFB2A6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DROP removes table structure; TRUNCATE keeps structure</w:t>
      </w:r>
      <w:r w:rsidRPr="00A757D7">
        <w:rPr>
          <w:rFonts w:ascii="Arial" w:hAnsi="Arial" w:cs="Arial"/>
          <w:sz w:val="20"/>
          <w:szCs w:val="20"/>
        </w:rPr>
        <w:br/>
        <w:t>B) TRUNCATE removes structure; DROP keeps it</w:t>
      </w:r>
      <w:r w:rsidRPr="00A757D7">
        <w:rPr>
          <w:rFonts w:ascii="Arial" w:hAnsi="Arial" w:cs="Arial"/>
          <w:sz w:val="20"/>
          <w:szCs w:val="20"/>
        </w:rPr>
        <w:br/>
        <w:t>C) Both remove structure</w:t>
      </w:r>
      <w:r w:rsidRPr="00A757D7">
        <w:rPr>
          <w:rFonts w:ascii="Arial" w:hAnsi="Arial" w:cs="Arial"/>
          <w:sz w:val="20"/>
          <w:szCs w:val="20"/>
        </w:rPr>
        <w:br/>
        <w:t>D) Both cannot be rolled back</w:t>
      </w:r>
    </w:p>
    <w:p w14:paraId="5A84F8ED" w14:textId="77777777" w:rsidR="00F2544C" w:rsidRDefault="00F2544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2F030EB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D4F2539" w14:textId="59CA7739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46. In MySQL, which client allows graphical design of ER diagrams?</w:t>
      </w:r>
    </w:p>
    <w:p w14:paraId="0F124BC6" w14:textId="28EDB97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MySQL Monitor</w:t>
      </w:r>
      <w:r w:rsidRPr="00A757D7">
        <w:rPr>
          <w:rFonts w:ascii="Arial" w:hAnsi="Arial" w:cs="Arial"/>
          <w:sz w:val="20"/>
          <w:szCs w:val="20"/>
        </w:rPr>
        <w:br/>
        <w:t>B) MySQL Shell</w:t>
      </w:r>
      <w:r w:rsidRPr="00A757D7">
        <w:rPr>
          <w:rFonts w:ascii="Arial" w:hAnsi="Arial" w:cs="Arial"/>
          <w:sz w:val="20"/>
          <w:szCs w:val="20"/>
        </w:rPr>
        <w:br/>
        <w:t>C) MySQL Workbench</w:t>
      </w:r>
      <w:r w:rsidRPr="00A757D7">
        <w:rPr>
          <w:rFonts w:ascii="Arial" w:hAnsi="Arial" w:cs="Arial"/>
          <w:sz w:val="20"/>
          <w:szCs w:val="20"/>
        </w:rPr>
        <w:br/>
        <w:t xml:space="preserve">D) </w:t>
      </w:r>
      <w:proofErr w:type="spellStart"/>
      <w:r w:rsidRPr="00A757D7">
        <w:rPr>
          <w:rFonts w:ascii="Arial" w:hAnsi="Arial" w:cs="Arial"/>
          <w:sz w:val="20"/>
          <w:szCs w:val="20"/>
        </w:rPr>
        <w:t>mysqladmin</w:t>
      </w:r>
      <w:proofErr w:type="spellEnd"/>
    </w:p>
    <w:p w14:paraId="605404F9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D1FE86E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7DD7E02" w14:textId="474C9A9A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47. Which type of NoSQL database uses documents (JSON-like) as storage units?</w:t>
      </w:r>
    </w:p>
    <w:p w14:paraId="4BF1933E" w14:textId="13916D6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Key-Value</w:t>
      </w:r>
      <w:r w:rsidRPr="00A757D7">
        <w:rPr>
          <w:rFonts w:ascii="Arial" w:hAnsi="Arial" w:cs="Arial"/>
          <w:sz w:val="20"/>
          <w:szCs w:val="20"/>
        </w:rPr>
        <w:br/>
        <w:t>B) Column-family</w:t>
      </w:r>
      <w:r w:rsidRPr="00A757D7">
        <w:rPr>
          <w:rFonts w:ascii="Arial" w:hAnsi="Arial" w:cs="Arial"/>
          <w:sz w:val="20"/>
          <w:szCs w:val="20"/>
        </w:rPr>
        <w:br/>
        <w:t>C) Document-based (e.g., MongoDB)</w:t>
      </w:r>
      <w:r w:rsidRPr="00A757D7">
        <w:rPr>
          <w:rFonts w:ascii="Arial" w:hAnsi="Arial" w:cs="Arial"/>
          <w:sz w:val="20"/>
          <w:szCs w:val="20"/>
        </w:rPr>
        <w:br/>
        <w:t>D) Graph</w:t>
      </w:r>
    </w:p>
    <w:p w14:paraId="37381374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C63C21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6613C25D" w14:textId="60D3D811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48. A functional dependency where X → Y and Y → X is called:</w:t>
      </w:r>
    </w:p>
    <w:p w14:paraId="0DAA80BA" w14:textId="5C24AB23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Partial dependency</w:t>
      </w:r>
      <w:r w:rsidRPr="00A757D7">
        <w:rPr>
          <w:rFonts w:ascii="Arial" w:hAnsi="Arial" w:cs="Arial"/>
          <w:sz w:val="20"/>
          <w:szCs w:val="20"/>
        </w:rPr>
        <w:br/>
        <w:t>B) Transitive dependency</w:t>
      </w:r>
      <w:r w:rsidRPr="00A757D7">
        <w:rPr>
          <w:rFonts w:ascii="Arial" w:hAnsi="Arial" w:cs="Arial"/>
          <w:sz w:val="20"/>
          <w:szCs w:val="20"/>
        </w:rPr>
        <w:br/>
        <w:t>C) Join dependency</w:t>
      </w:r>
      <w:r w:rsidRPr="00A757D7">
        <w:rPr>
          <w:rFonts w:ascii="Arial" w:hAnsi="Arial" w:cs="Arial"/>
          <w:sz w:val="20"/>
          <w:szCs w:val="20"/>
        </w:rPr>
        <w:br/>
        <w:t>D) A bijection / equivalence</w:t>
      </w:r>
    </w:p>
    <w:p w14:paraId="1F144666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5333CB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578B9CC2" w14:textId="3A14E103" w:rsidR="00A221A0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A221A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757D7">
        <w:rPr>
          <w:rFonts w:ascii="Arial" w:hAnsi="Arial" w:cs="Arial"/>
          <w:b/>
          <w:bCs/>
          <w:sz w:val="20"/>
          <w:szCs w:val="20"/>
        </w:rPr>
        <w:t>49. Which Codd’s rule requires that nulls are treated systematically?</w:t>
      </w:r>
    </w:p>
    <w:p w14:paraId="611912D2" w14:textId="20FD6C5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Rule 4</w:t>
      </w:r>
      <w:r w:rsidRPr="00A757D7">
        <w:rPr>
          <w:rFonts w:ascii="Arial" w:hAnsi="Arial" w:cs="Arial"/>
          <w:sz w:val="20"/>
          <w:szCs w:val="20"/>
        </w:rPr>
        <w:br/>
        <w:t>B) Rule 3 (Systematic treatment of null values)</w:t>
      </w:r>
      <w:r w:rsidRPr="00A757D7">
        <w:rPr>
          <w:rFonts w:ascii="Arial" w:hAnsi="Arial" w:cs="Arial"/>
          <w:sz w:val="20"/>
          <w:szCs w:val="20"/>
        </w:rPr>
        <w:br/>
        <w:t>C) Rule 7</w:t>
      </w:r>
      <w:r w:rsidRPr="00A757D7">
        <w:rPr>
          <w:rFonts w:ascii="Arial" w:hAnsi="Arial" w:cs="Arial"/>
          <w:sz w:val="20"/>
          <w:szCs w:val="20"/>
        </w:rPr>
        <w:br/>
        <w:t>D) Rule 10</w:t>
      </w:r>
    </w:p>
    <w:p w14:paraId="22099E89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221A0" w:rsidSect="00A221A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4951D23" w14:textId="77777777" w:rsidR="00A221A0" w:rsidRDefault="00A221A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3A4E7590" w14:textId="174F4301" w:rsidR="00F2544C" w:rsidRPr="00CB7302" w:rsidRDefault="00A757D7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RPr="00CB730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CB7302">
        <w:rPr>
          <w:rFonts w:ascii="Arial" w:hAnsi="Arial" w:cs="Arial"/>
          <w:b/>
          <w:bCs/>
          <w:sz w:val="20"/>
          <w:szCs w:val="20"/>
        </w:rPr>
        <w:t>50. An ER diagram where a weak entity depends on a strong entity uses:</w:t>
      </w:r>
    </w:p>
    <w:p w14:paraId="19F3E56C" w14:textId="09AC5DBF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A757D7">
        <w:rPr>
          <w:rFonts w:ascii="Arial" w:hAnsi="Arial" w:cs="Arial"/>
          <w:sz w:val="20"/>
          <w:szCs w:val="20"/>
        </w:rPr>
        <w:t>A) Double rectangle for weak entity, double diamond for identifying relationship</w:t>
      </w:r>
      <w:r w:rsidRPr="00A757D7">
        <w:rPr>
          <w:rFonts w:ascii="Arial" w:hAnsi="Arial" w:cs="Arial"/>
          <w:sz w:val="20"/>
          <w:szCs w:val="20"/>
        </w:rPr>
        <w:br/>
        <w:t>B) Single rectangle for both</w:t>
      </w:r>
      <w:r w:rsidRPr="00A757D7">
        <w:rPr>
          <w:rFonts w:ascii="Arial" w:hAnsi="Arial" w:cs="Arial"/>
          <w:sz w:val="20"/>
          <w:szCs w:val="20"/>
        </w:rPr>
        <w:br/>
        <w:t>C) Dashed lines only</w:t>
      </w:r>
      <w:r w:rsidRPr="00A757D7">
        <w:rPr>
          <w:rFonts w:ascii="Arial" w:hAnsi="Arial" w:cs="Arial"/>
          <w:sz w:val="20"/>
          <w:szCs w:val="20"/>
        </w:rPr>
        <w:br/>
        <w:t>D) No special notation</w:t>
      </w:r>
    </w:p>
    <w:p w14:paraId="6F00EA81" w14:textId="77777777" w:rsidR="00F2544C" w:rsidRDefault="00F2544C" w:rsidP="00ED3ACC">
      <w:pPr>
        <w:spacing w:after="0" w:line="240" w:lineRule="auto"/>
        <w:rPr>
          <w:rFonts w:ascii="Arial" w:hAnsi="Arial" w:cs="Arial"/>
          <w:sz w:val="20"/>
          <w:szCs w:val="20"/>
        </w:rPr>
        <w:sectPr w:rsidR="00F2544C" w:rsidSect="00F2544C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CC685F7" w14:textId="77777777" w:rsidR="00A8299C" w:rsidRDefault="00A8299C" w:rsidP="00ED3ACC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26D5D5" w14:textId="500FD439" w:rsidR="00B107A2" w:rsidRPr="00D63FFF" w:rsidRDefault="00B107A2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107A2" w:rsidRPr="00D63FF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D63FFF">
        <w:rPr>
          <w:rFonts w:ascii="Arial" w:hAnsi="Arial" w:cs="Arial"/>
          <w:b/>
          <w:bCs/>
          <w:sz w:val="20"/>
          <w:szCs w:val="20"/>
        </w:rPr>
        <w:t>5</w:t>
      </w:r>
      <w:r w:rsidR="00CB7302" w:rsidRPr="00D63FFF">
        <w:rPr>
          <w:rFonts w:ascii="Arial" w:hAnsi="Arial" w:cs="Arial"/>
          <w:b/>
          <w:bCs/>
          <w:sz w:val="20"/>
          <w:szCs w:val="20"/>
        </w:rPr>
        <w:t>1. Which level of data abstraction describes how data is actually stored on storage media?</w:t>
      </w:r>
    </w:p>
    <w:p w14:paraId="56AFB696" w14:textId="12372F86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View level</w:t>
      </w:r>
      <w:r w:rsidRPr="00CB7302">
        <w:rPr>
          <w:rFonts w:ascii="Arial" w:hAnsi="Arial" w:cs="Arial"/>
          <w:sz w:val="20"/>
          <w:szCs w:val="20"/>
        </w:rPr>
        <w:br/>
        <w:t>B) Logical level</w:t>
      </w:r>
      <w:r w:rsidRPr="00CB7302">
        <w:rPr>
          <w:rFonts w:ascii="Arial" w:hAnsi="Arial" w:cs="Arial"/>
          <w:sz w:val="20"/>
          <w:szCs w:val="20"/>
        </w:rPr>
        <w:br/>
        <w:t>C) Physical level</w:t>
      </w:r>
      <w:r w:rsidRPr="00CB7302">
        <w:rPr>
          <w:rFonts w:ascii="Arial" w:hAnsi="Arial" w:cs="Arial"/>
          <w:sz w:val="20"/>
          <w:szCs w:val="20"/>
        </w:rPr>
        <w:br/>
        <w:t>D) Conceptual level</w:t>
      </w:r>
    </w:p>
    <w:p w14:paraId="6EE64862" w14:textId="77777777" w:rsidR="00B107A2" w:rsidRDefault="00B107A2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B107A2" w:rsidSect="00B107A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567E657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BF48522" w14:textId="4E1328C4" w:rsidR="00B107A2" w:rsidRPr="00D63FFF" w:rsidRDefault="00B107A2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107A2" w:rsidRPr="00D63FF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D63FFF">
        <w:rPr>
          <w:rFonts w:ascii="Arial" w:hAnsi="Arial" w:cs="Arial"/>
          <w:b/>
          <w:bCs/>
          <w:sz w:val="20"/>
          <w:szCs w:val="20"/>
        </w:rPr>
        <w:t>5</w:t>
      </w:r>
      <w:r w:rsidR="00CB7302" w:rsidRPr="00D63FFF">
        <w:rPr>
          <w:rFonts w:ascii="Arial" w:hAnsi="Arial" w:cs="Arial"/>
          <w:b/>
          <w:bCs/>
          <w:sz w:val="20"/>
          <w:szCs w:val="20"/>
        </w:rPr>
        <w:t>2. A DBMS that enforces the ACID properties is primarily designed for:</w:t>
      </w:r>
    </w:p>
    <w:p w14:paraId="2DFC6C6A" w14:textId="1373C90C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OLAP (Online Analytical Processing)</w:t>
      </w:r>
      <w:r w:rsidRPr="00CB7302">
        <w:rPr>
          <w:rFonts w:ascii="Arial" w:hAnsi="Arial" w:cs="Arial"/>
          <w:sz w:val="20"/>
          <w:szCs w:val="20"/>
        </w:rPr>
        <w:br/>
        <w:t>B) OLTP (Online Transaction Processing)</w:t>
      </w:r>
      <w:r w:rsidRPr="00CB7302">
        <w:rPr>
          <w:rFonts w:ascii="Arial" w:hAnsi="Arial" w:cs="Arial"/>
          <w:sz w:val="20"/>
          <w:szCs w:val="20"/>
        </w:rPr>
        <w:br/>
        <w:t>C) Data warehousing</w:t>
      </w:r>
      <w:r w:rsidRPr="00CB7302">
        <w:rPr>
          <w:rFonts w:ascii="Arial" w:hAnsi="Arial" w:cs="Arial"/>
          <w:sz w:val="20"/>
          <w:szCs w:val="20"/>
        </w:rPr>
        <w:br/>
        <w:t>D) Big data batch processing</w:t>
      </w:r>
    </w:p>
    <w:p w14:paraId="4EA456E5" w14:textId="77777777" w:rsidR="00B107A2" w:rsidRDefault="00B107A2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B107A2" w:rsidSect="00B107A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BDA8E95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B4E4497" w14:textId="1F45A68D" w:rsidR="00B107A2" w:rsidRPr="00D63FFF" w:rsidRDefault="00B107A2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107A2" w:rsidRPr="00D63FF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D63FFF">
        <w:rPr>
          <w:rFonts w:ascii="Arial" w:hAnsi="Arial" w:cs="Arial"/>
          <w:b/>
          <w:bCs/>
          <w:sz w:val="20"/>
          <w:szCs w:val="20"/>
        </w:rPr>
        <w:t>5</w:t>
      </w:r>
      <w:r w:rsidR="00CB7302" w:rsidRPr="00D63FFF">
        <w:rPr>
          <w:rFonts w:ascii="Arial" w:hAnsi="Arial" w:cs="Arial"/>
          <w:b/>
          <w:bCs/>
          <w:sz w:val="20"/>
          <w:szCs w:val="20"/>
        </w:rPr>
        <w:t>3. Which of the following is NOT a responsibility of a DBMS?</w:t>
      </w:r>
    </w:p>
    <w:p w14:paraId="47D7E2C4" w14:textId="11A67E77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Managing concurrent access</w:t>
      </w:r>
      <w:r w:rsidRPr="00CB7302">
        <w:rPr>
          <w:rFonts w:ascii="Arial" w:hAnsi="Arial" w:cs="Arial"/>
          <w:sz w:val="20"/>
          <w:szCs w:val="20"/>
        </w:rPr>
        <w:br/>
        <w:t>B) Providing backup and recovery</w:t>
      </w:r>
      <w:r w:rsidRPr="00CB7302">
        <w:rPr>
          <w:rFonts w:ascii="Arial" w:hAnsi="Arial" w:cs="Arial"/>
          <w:sz w:val="20"/>
          <w:szCs w:val="20"/>
        </w:rPr>
        <w:br/>
        <w:t>C) Compiling application source code</w:t>
      </w:r>
      <w:r w:rsidRPr="00CB7302">
        <w:rPr>
          <w:rFonts w:ascii="Arial" w:hAnsi="Arial" w:cs="Arial"/>
          <w:sz w:val="20"/>
          <w:szCs w:val="20"/>
        </w:rPr>
        <w:br/>
        <w:t>D) Enforcing integrity constraints</w:t>
      </w:r>
    </w:p>
    <w:p w14:paraId="44AA38E3" w14:textId="77777777" w:rsidR="00B107A2" w:rsidRDefault="00B107A2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B107A2" w:rsidSect="00B107A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A255DA0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A22E1C3" w14:textId="4649FB97" w:rsidR="00B107A2" w:rsidRPr="004E2B87" w:rsidRDefault="00B107A2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B107A2" w:rsidRPr="004E2B8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4E2B87">
        <w:rPr>
          <w:rFonts w:ascii="Arial" w:hAnsi="Arial" w:cs="Arial"/>
          <w:b/>
          <w:bCs/>
          <w:sz w:val="20"/>
          <w:szCs w:val="20"/>
        </w:rPr>
        <w:t>5</w:t>
      </w:r>
      <w:r w:rsidR="00CB7302" w:rsidRPr="004E2B87">
        <w:rPr>
          <w:rFonts w:ascii="Arial" w:hAnsi="Arial" w:cs="Arial"/>
          <w:b/>
          <w:bCs/>
          <w:sz w:val="20"/>
          <w:szCs w:val="20"/>
        </w:rPr>
        <w:t>4. Which type of NoSQL database is best suited for real-time recommendation engines with high-speed key lookups?</w:t>
      </w:r>
    </w:p>
    <w:p w14:paraId="1EEB62F2" w14:textId="515522BF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Document store</w:t>
      </w:r>
      <w:r w:rsidRPr="00CB7302">
        <w:rPr>
          <w:rFonts w:ascii="Arial" w:hAnsi="Arial" w:cs="Arial"/>
          <w:sz w:val="20"/>
          <w:szCs w:val="20"/>
        </w:rPr>
        <w:br/>
        <w:t>B) Key-value store (e.g., Redis)</w:t>
      </w:r>
      <w:r w:rsidRPr="00CB7302">
        <w:rPr>
          <w:rFonts w:ascii="Arial" w:hAnsi="Arial" w:cs="Arial"/>
          <w:sz w:val="20"/>
          <w:szCs w:val="20"/>
        </w:rPr>
        <w:br/>
        <w:t>C) Graph database</w:t>
      </w:r>
      <w:r w:rsidRPr="00CB7302">
        <w:rPr>
          <w:rFonts w:ascii="Arial" w:hAnsi="Arial" w:cs="Arial"/>
          <w:sz w:val="20"/>
          <w:szCs w:val="20"/>
        </w:rPr>
        <w:br/>
        <w:t>D) Column-family store</w:t>
      </w:r>
    </w:p>
    <w:p w14:paraId="373BD0A7" w14:textId="77777777" w:rsidR="00B107A2" w:rsidRDefault="00B107A2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B107A2" w:rsidSect="00B107A2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4B47E7C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026A90B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2E7BF2" w14:textId="455E1B4C" w:rsidR="003256A9" w:rsidRPr="007963BE" w:rsidRDefault="003256A9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256A9" w:rsidRPr="007963B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963BE">
        <w:rPr>
          <w:rFonts w:ascii="Arial" w:hAnsi="Arial" w:cs="Arial"/>
          <w:b/>
          <w:bCs/>
          <w:sz w:val="20"/>
          <w:szCs w:val="20"/>
        </w:rPr>
        <w:t>5</w:t>
      </w:r>
      <w:r w:rsidR="00CB7302" w:rsidRPr="007963BE">
        <w:rPr>
          <w:rFonts w:ascii="Arial" w:hAnsi="Arial" w:cs="Arial"/>
          <w:b/>
          <w:bCs/>
          <w:sz w:val="20"/>
          <w:szCs w:val="20"/>
        </w:rPr>
        <w:t>5. Which statement about NewSQL databases is TRUE?</w:t>
      </w:r>
    </w:p>
    <w:p w14:paraId="473F9416" w14:textId="515E0629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They sacrifice ACID for scalability</w:t>
      </w:r>
      <w:r w:rsidRPr="00CB7302">
        <w:rPr>
          <w:rFonts w:ascii="Arial" w:hAnsi="Arial" w:cs="Arial"/>
          <w:sz w:val="20"/>
          <w:szCs w:val="20"/>
        </w:rPr>
        <w:br/>
        <w:t>B) They provide ACID compliance with NoSQL-like scalability</w:t>
      </w:r>
      <w:r w:rsidRPr="00CB7302">
        <w:rPr>
          <w:rFonts w:ascii="Arial" w:hAnsi="Arial" w:cs="Arial"/>
          <w:sz w:val="20"/>
          <w:szCs w:val="20"/>
        </w:rPr>
        <w:br/>
        <w:t>C) They do not support SQL</w:t>
      </w:r>
      <w:r w:rsidRPr="00CB7302">
        <w:rPr>
          <w:rFonts w:ascii="Arial" w:hAnsi="Arial" w:cs="Arial"/>
          <w:sz w:val="20"/>
          <w:szCs w:val="20"/>
        </w:rPr>
        <w:br/>
        <w:t>D) They are only for graph data</w:t>
      </w:r>
    </w:p>
    <w:p w14:paraId="3255A63E" w14:textId="77777777" w:rsidR="003256A9" w:rsidRDefault="003256A9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3256A9" w:rsidSect="003256A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7AFF759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D75C43" w14:textId="2D1979B0" w:rsidR="003256A9" w:rsidRPr="007963BE" w:rsidRDefault="003256A9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256A9" w:rsidRPr="007963BE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963BE">
        <w:rPr>
          <w:rFonts w:ascii="Arial" w:hAnsi="Arial" w:cs="Arial"/>
          <w:b/>
          <w:bCs/>
          <w:sz w:val="20"/>
          <w:szCs w:val="20"/>
        </w:rPr>
        <w:t>5</w:t>
      </w:r>
      <w:r w:rsidR="00CB7302" w:rsidRPr="007963BE">
        <w:rPr>
          <w:rFonts w:ascii="Arial" w:hAnsi="Arial" w:cs="Arial"/>
          <w:b/>
          <w:bCs/>
          <w:sz w:val="20"/>
          <w:szCs w:val="20"/>
        </w:rPr>
        <w:t>6. An object-relational DBMS typically adds which feature to relational databases?</w:t>
      </w:r>
    </w:p>
    <w:p w14:paraId="6D20F658" w14:textId="1F1F36B4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Stored procedures only</w:t>
      </w:r>
      <w:r w:rsidRPr="00CB7302">
        <w:rPr>
          <w:rFonts w:ascii="Arial" w:hAnsi="Arial" w:cs="Arial"/>
          <w:sz w:val="20"/>
          <w:szCs w:val="20"/>
        </w:rPr>
        <w:br/>
        <w:t>B) User-defined types, inheritance, and methods</w:t>
      </w:r>
      <w:r w:rsidRPr="00CB7302">
        <w:rPr>
          <w:rFonts w:ascii="Arial" w:hAnsi="Arial" w:cs="Arial"/>
          <w:sz w:val="20"/>
          <w:szCs w:val="20"/>
        </w:rPr>
        <w:br/>
        <w:t>C) Key-value pairs</w:t>
      </w:r>
      <w:r w:rsidRPr="00CB7302">
        <w:rPr>
          <w:rFonts w:ascii="Arial" w:hAnsi="Arial" w:cs="Arial"/>
          <w:sz w:val="20"/>
          <w:szCs w:val="20"/>
        </w:rPr>
        <w:br/>
        <w:t>D) Column-oriented storage</w:t>
      </w:r>
    </w:p>
    <w:p w14:paraId="52FB319B" w14:textId="77777777" w:rsidR="003256A9" w:rsidRDefault="003256A9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3256A9" w:rsidSect="003256A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2C1E293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9AAFB27" w14:textId="462FF937" w:rsidR="003256A9" w:rsidRPr="003B2097" w:rsidRDefault="003256A9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3256A9" w:rsidRPr="003B20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3B2097">
        <w:rPr>
          <w:rFonts w:ascii="Arial" w:hAnsi="Arial" w:cs="Arial"/>
          <w:b/>
          <w:bCs/>
          <w:sz w:val="20"/>
          <w:szCs w:val="20"/>
        </w:rPr>
        <w:t>5</w:t>
      </w:r>
      <w:r w:rsidR="00CB7302" w:rsidRPr="003B2097">
        <w:rPr>
          <w:rFonts w:ascii="Arial" w:hAnsi="Arial" w:cs="Arial"/>
          <w:b/>
          <w:bCs/>
          <w:sz w:val="20"/>
          <w:szCs w:val="20"/>
        </w:rPr>
        <w:t>7. In MySQL Workbench, the "Forward Engineering" feature is used to:</w:t>
      </w:r>
    </w:p>
    <w:p w14:paraId="0BDA667F" w14:textId="0B8248C6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Reverse engineer an existing database into a model</w:t>
      </w:r>
      <w:r w:rsidRPr="00CB7302">
        <w:rPr>
          <w:rFonts w:ascii="Arial" w:hAnsi="Arial" w:cs="Arial"/>
          <w:sz w:val="20"/>
          <w:szCs w:val="20"/>
        </w:rPr>
        <w:br/>
        <w:t>B) Generate SQL script from a logical model to create physical database</w:t>
      </w:r>
      <w:r w:rsidRPr="00CB7302">
        <w:rPr>
          <w:rFonts w:ascii="Arial" w:hAnsi="Arial" w:cs="Arial"/>
          <w:sz w:val="20"/>
          <w:szCs w:val="20"/>
        </w:rPr>
        <w:br/>
        <w:t>C) Optimize slow queries automatically</w:t>
      </w:r>
      <w:r w:rsidRPr="00CB7302">
        <w:rPr>
          <w:rFonts w:ascii="Arial" w:hAnsi="Arial" w:cs="Arial"/>
          <w:sz w:val="20"/>
          <w:szCs w:val="20"/>
        </w:rPr>
        <w:br/>
        <w:t>D) Backup the database</w:t>
      </w:r>
    </w:p>
    <w:p w14:paraId="7F71B399" w14:textId="77777777" w:rsidR="003256A9" w:rsidRDefault="003256A9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3256A9" w:rsidSect="003256A9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A2ECFE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C98CCEF" w14:textId="77777777" w:rsidR="000D1880" w:rsidRPr="006D2F50" w:rsidRDefault="000D1880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D1880" w:rsidRPr="006D2F50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6D2F50">
        <w:rPr>
          <w:rFonts w:ascii="Arial" w:hAnsi="Arial" w:cs="Arial"/>
          <w:b/>
          <w:bCs/>
          <w:sz w:val="20"/>
          <w:szCs w:val="20"/>
        </w:rPr>
        <w:t>5</w:t>
      </w:r>
      <w:r w:rsidR="00CB7302" w:rsidRPr="006D2F50">
        <w:rPr>
          <w:rFonts w:ascii="Arial" w:hAnsi="Arial" w:cs="Arial"/>
          <w:b/>
          <w:bCs/>
          <w:sz w:val="20"/>
          <w:szCs w:val="20"/>
        </w:rPr>
        <w:t xml:space="preserve">8. Which MySQL client can connect to MySQL Server using X Protocol (port 33060) instead of </w:t>
      </w:r>
    </w:p>
    <w:p w14:paraId="549AD11B" w14:textId="1CCAD6A2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classic protocol (3306)?</w:t>
      </w:r>
      <w:r w:rsidRPr="00CB7302">
        <w:rPr>
          <w:rFonts w:ascii="Arial" w:hAnsi="Arial" w:cs="Arial"/>
          <w:sz w:val="20"/>
          <w:szCs w:val="20"/>
        </w:rPr>
        <w:br/>
        <w:t>A) MySQL Monitor (mysql)</w:t>
      </w:r>
      <w:r w:rsidRPr="00CB7302">
        <w:rPr>
          <w:rFonts w:ascii="Arial" w:hAnsi="Arial" w:cs="Arial"/>
          <w:sz w:val="20"/>
          <w:szCs w:val="20"/>
        </w:rPr>
        <w:br/>
        <w:t>B) MySQL Shell in JavaScript/Python mode</w:t>
      </w:r>
      <w:r w:rsidRPr="00CB7302">
        <w:rPr>
          <w:rFonts w:ascii="Arial" w:hAnsi="Arial" w:cs="Arial"/>
          <w:sz w:val="20"/>
          <w:szCs w:val="20"/>
        </w:rPr>
        <w:br/>
        <w:t>C) phpMyAdmin</w:t>
      </w:r>
      <w:r w:rsidRPr="00CB7302">
        <w:rPr>
          <w:rFonts w:ascii="Arial" w:hAnsi="Arial" w:cs="Arial"/>
          <w:sz w:val="20"/>
          <w:szCs w:val="20"/>
        </w:rPr>
        <w:br/>
        <w:t>D) MySQL Workbench only</w:t>
      </w:r>
    </w:p>
    <w:p w14:paraId="7CFABC9F" w14:textId="77777777" w:rsidR="000D1880" w:rsidRDefault="000D1880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0D1880" w:rsidSect="000D18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0884557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D609D00" w14:textId="470F32B7" w:rsidR="000D1880" w:rsidRPr="003B2097" w:rsidRDefault="000D1880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0D1880" w:rsidRPr="003B209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3B2097">
        <w:rPr>
          <w:rFonts w:ascii="Arial" w:hAnsi="Arial" w:cs="Arial"/>
          <w:b/>
          <w:bCs/>
          <w:sz w:val="20"/>
          <w:szCs w:val="20"/>
        </w:rPr>
        <w:t>5</w:t>
      </w:r>
      <w:r w:rsidR="00CB7302" w:rsidRPr="003B2097">
        <w:rPr>
          <w:rFonts w:ascii="Arial" w:hAnsi="Arial" w:cs="Arial"/>
          <w:b/>
          <w:bCs/>
          <w:sz w:val="20"/>
          <w:szCs w:val="20"/>
        </w:rPr>
        <w:t xml:space="preserve">9. The </w:t>
      </w:r>
      <w:proofErr w:type="gramStart"/>
      <w:r w:rsidR="00CB7302" w:rsidRPr="003B2097">
        <w:rPr>
          <w:rFonts w:ascii="Arial" w:hAnsi="Arial" w:cs="Arial"/>
          <w:b/>
          <w:bCs/>
          <w:sz w:val="20"/>
          <w:szCs w:val="20"/>
        </w:rPr>
        <w:t>command !</w:t>
      </w:r>
      <w:proofErr w:type="gramEnd"/>
      <w:r w:rsidR="00CB7302" w:rsidRPr="003B2097">
        <w:rPr>
          <w:rFonts w:ascii="Arial" w:hAnsi="Arial" w:cs="Arial"/>
          <w:b/>
          <w:bCs/>
          <w:sz w:val="20"/>
          <w:szCs w:val="20"/>
        </w:rPr>
        <w:t xml:space="preserve"> ls in MySQL Monitor (mysql client) does what?</w:t>
      </w:r>
    </w:p>
    <w:p w14:paraId="5254D0C6" w14:textId="3A230AC3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Lists tables in database</w:t>
      </w:r>
      <w:r w:rsidRPr="00CB7302">
        <w:rPr>
          <w:rFonts w:ascii="Arial" w:hAnsi="Arial" w:cs="Arial"/>
          <w:sz w:val="20"/>
          <w:szCs w:val="20"/>
        </w:rPr>
        <w:br/>
        <w:t>B) Executes an operating system command (ls)</w:t>
      </w:r>
      <w:r w:rsidRPr="00CB7302">
        <w:rPr>
          <w:rFonts w:ascii="Arial" w:hAnsi="Arial" w:cs="Arial"/>
          <w:sz w:val="20"/>
          <w:szCs w:val="20"/>
        </w:rPr>
        <w:br/>
        <w:t>C) Shows MySQL status</w:t>
      </w:r>
      <w:r w:rsidRPr="00CB7302">
        <w:rPr>
          <w:rFonts w:ascii="Arial" w:hAnsi="Arial" w:cs="Arial"/>
          <w:sz w:val="20"/>
          <w:szCs w:val="20"/>
        </w:rPr>
        <w:br/>
        <w:t>D) Lists all users</w:t>
      </w:r>
    </w:p>
    <w:p w14:paraId="2E73F1C0" w14:textId="77777777" w:rsidR="000D1880" w:rsidRDefault="000D1880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0D1880" w:rsidSect="000D188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EE6CB67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C330109" w14:textId="2F498282" w:rsidR="007159E1" w:rsidRPr="00F7212C" w:rsidRDefault="00F7212C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F7212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>
        <w:rPr>
          <w:rFonts w:ascii="Arial" w:hAnsi="Arial" w:cs="Arial"/>
          <w:b/>
          <w:bCs/>
          <w:sz w:val="20"/>
          <w:szCs w:val="20"/>
        </w:rPr>
        <w:t>6</w:t>
      </w:r>
      <w:r w:rsidR="00CB7302" w:rsidRPr="00F7212C">
        <w:rPr>
          <w:rFonts w:ascii="Arial" w:hAnsi="Arial" w:cs="Arial"/>
          <w:b/>
          <w:bCs/>
          <w:sz w:val="20"/>
          <w:szCs w:val="20"/>
        </w:rPr>
        <w:t xml:space="preserve">0. During conceptual </w:t>
      </w:r>
      <w:proofErr w:type="spellStart"/>
      <w:r w:rsidR="00CB7302" w:rsidRPr="00F7212C">
        <w:rPr>
          <w:rFonts w:ascii="Arial" w:hAnsi="Arial" w:cs="Arial"/>
          <w:b/>
          <w:bCs/>
          <w:sz w:val="20"/>
          <w:szCs w:val="20"/>
        </w:rPr>
        <w:t>modeling</w:t>
      </w:r>
      <w:proofErr w:type="spellEnd"/>
      <w:r w:rsidR="00CB7302" w:rsidRPr="00F7212C">
        <w:rPr>
          <w:rFonts w:ascii="Arial" w:hAnsi="Arial" w:cs="Arial"/>
          <w:b/>
          <w:bCs/>
          <w:sz w:val="20"/>
          <w:szCs w:val="20"/>
        </w:rPr>
        <w:t>, an "associative entity" is used to:</w:t>
      </w:r>
    </w:p>
    <w:p w14:paraId="4AC533C6" w14:textId="16D906CE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Represent a many-to-many relationship with additional attributes</w:t>
      </w:r>
      <w:r w:rsidRPr="00CB7302">
        <w:rPr>
          <w:rFonts w:ascii="Arial" w:hAnsi="Arial" w:cs="Arial"/>
          <w:sz w:val="20"/>
          <w:szCs w:val="20"/>
        </w:rPr>
        <w:br/>
        <w:t>B) Replace a weak entity</w:t>
      </w:r>
      <w:r w:rsidRPr="00CB7302">
        <w:rPr>
          <w:rFonts w:ascii="Arial" w:hAnsi="Arial" w:cs="Arial"/>
          <w:sz w:val="20"/>
          <w:szCs w:val="20"/>
        </w:rPr>
        <w:br/>
        <w:t xml:space="preserve">C) </w:t>
      </w:r>
      <w:proofErr w:type="spellStart"/>
      <w:r w:rsidRPr="00CB7302">
        <w:rPr>
          <w:rFonts w:ascii="Arial" w:hAnsi="Arial" w:cs="Arial"/>
          <w:sz w:val="20"/>
          <w:szCs w:val="20"/>
        </w:rPr>
        <w:t>Denormalize</w:t>
      </w:r>
      <w:proofErr w:type="spellEnd"/>
      <w:r w:rsidRPr="00CB7302">
        <w:rPr>
          <w:rFonts w:ascii="Arial" w:hAnsi="Arial" w:cs="Arial"/>
          <w:sz w:val="20"/>
          <w:szCs w:val="20"/>
        </w:rPr>
        <w:t xml:space="preserve"> the model</w:t>
      </w:r>
      <w:r w:rsidRPr="00CB7302">
        <w:rPr>
          <w:rFonts w:ascii="Arial" w:hAnsi="Arial" w:cs="Arial"/>
          <w:sz w:val="20"/>
          <w:szCs w:val="20"/>
        </w:rPr>
        <w:br/>
        <w:t>D) Store system metadata</w:t>
      </w:r>
    </w:p>
    <w:p w14:paraId="2BBBAD42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161D381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76CB06" w14:textId="3B534FF1" w:rsidR="007159E1" w:rsidRPr="00F7212C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F7212C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F7212C">
        <w:rPr>
          <w:rFonts w:ascii="Arial" w:hAnsi="Arial" w:cs="Arial"/>
          <w:b/>
          <w:bCs/>
          <w:sz w:val="20"/>
          <w:szCs w:val="20"/>
        </w:rPr>
        <w:t>6</w:t>
      </w:r>
      <w:r w:rsidR="00CB7302" w:rsidRPr="00F7212C">
        <w:rPr>
          <w:rFonts w:ascii="Arial" w:hAnsi="Arial" w:cs="Arial"/>
          <w:b/>
          <w:bCs/>
          <w:sz w:val="20"/>
          <w:szCs w:val="20"/>
        </w:rPr>
        <w:t>1. Which of the following is NOT typically part of a logical data model?</w:t>
      </w:r>
    </w:p>
    <w:p w14:paraId="0A600A00" w14:textId="47604653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Primary and foreign keys</w:t>
      </w:r>
      <w:r w:rsidRPr="00CB7302">
        <w:rPr>
          <w:rFonts w:ascii="Arial" w:hAnsi="Arial" w:cs="Arial"/>
          <w:sz w:val="20"/>
          <w:szCs w:val="20"/>
        </w:rPr>
        <w:br/>
        <w:t>B) Normalized tables</w:t>
      </w:r>
      <w:r w:rsidRPr="00CB7302">
        <w:rPr>
          <w:rFonts w:ascii="Arial" w:hAnsi="Arial" w:cs="Arial"/>
          <w:sz w:val="20"/>
          <w:szCs w:val="20"/>
        </w:rPr>
        <w:br/>
        <w:t>C) Index definitions</w:t>
      </w:r>
      <w:r w:rsidRPr="00CB7302">
        <w:rPr>
          <w:rFonts w:ascii="Arial" w:hAnsi="Arial" w:cs="Arial"/>
          <w:sz w:val="20"/>
          <w:szCs w:val="20"/>
        </w:rPr>
        <w:br/>
        <w:t>D) Data types for columns</w:t>
      </w:r>
    </w:p>
    <w:p w14:paraId="0F577C1A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914029F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A9D66CA" w14:textId="08A84B09" w:rsidR="007159E1" w:rsidRPr="008C24A4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8C24A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8C24A4">
        <w:rPr>
          <w:rFonts w:ascii="Arial" w:hAnsi="Arial" w:cs="Arial"/>
          <w:b/>
          <w:bCs/>
          <w:sz w:val="20"/>
          <w:szCs w:val="20"/>
        </w:rPr>
        <w:t>6</w:t>
      </w:r>
      <w:r w:rsidR="00CB7302" w:rsidRPr="008C24A4">
        <w:rPr>
          <w:rFonts w:ascii="Arial" w:hAnsi="Arial" w:cs="Arial"/>
          <w:b/>
          <w:bCs/>
          <w:sz w:val="20"/>
          <w:szCs w:val="20"/>
        </w:rPr>
        <w:t>2. A physical data model in MySQL includes decisions about:</w:t>
      </w:r>
    </w:p>
    <w:p w14:paraId="216C5807" w14:textId="0B4ED71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Which storage engine (</w:t>
      </w:r>
      <w:proofErr w:type="spellStart"/>
      <w:r w:rsidRPr="00CB7302">
        <w:rPr>
          <w:rFonts w:ascii="Arial" w:hAnsi="Arial" w:cs="Arial"/>
          <w:sz w:val="20"/>
          <w:szCs w:val="20"/>
        </w:rPr>
        <w:t>InnoDB</w:t>
      </w:r>
      <w:proofErr w:type="spellEnd"/>
      <w:r w:rsidRPr="00CB7302">
        <w:rPr>
          <w:rFonts w:ascii="Arial" w:hAnsi="Arial" w:cs="Arial"/>
          <w:sz w:val="20"/>
          <w:szCs w:val="20"/>
        </w:rPr>
        <w:t xml:space="preserve">, </w:t>
      </w:r>
      <w:proofErr w:type="spellStart"/>
      <w:r w:rsidRPr="00CB7302">
        <w:rPr>
          <w:rFonts w:ascii="Arial" w:hAnsi="Arial" w:cs="Arial"/>
          <w:sz w:val="20"/>
          <w:szCs w:val="20"/>
        </w:rPr>
        <w:t>MyISAM</w:t>
      </w:r>
      <w:proofErr w:type="spellEnd"/>
      <w:r w:rsidRPr="00CB7302">
        <w:rPr>
          <w:rFonts w:ascii="Arial" w:hAnsi="Arial" w:cs="Arial"/>
          <w:sz w:val="20"/>
          <w:szCs w:val="20"/>
        </w:rPr>
        <w:t>) to use</w:t>
      </w:r>
      <w:r w:rsidRPr="00CB7302">
        <w:rPr>
          <w:rFonts w:ascii="Arial" w:hAnsi="Arial" w:cs="Arial"/>
          <w:sz w:val="20"/>
          <w:szCs w:val="20"/>
        </w:rPr>
        <w:br/>
        <w:t>B) Business rules for entities</w:t>
      </w:r>
      <w:r w:rsidRPr="00CB7302">
        <w:rPr>
          <w:rFonts w:ascii="Arial" w:hAnsi="Arial" w:cs="Arial"/>
          <w:sz w:val="20"/>
          <w:szCs w:val="20"/>
        </w:rPr>
        <w:br/>
        <w:t>C) User view definitions</w:t>
      </w:r>
      <w:r w:rsidRPr="00CB7302">
        <w:rPr>
          <w:rFonts w:ascii="Arial" w:hAnsi="Arial" w:cs="Arial"/>
          <w:sz w:val="20"/>
          <w:szCs w:val="20"/>
        </w:rPr>
        <w:br/>
        <w:t>D) Entity relationship cardinalities</w:t>
      </w:r>
    </w:p>
    <w:p w14:paraId="337D3564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2BE6EA" w14:textId="77777777" w:rsid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C6CCBD0" w14:textId="7C69F9FD" w:rsidR="007159E1" w:rsidRPr="003D31D7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3D31D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3D31D7">
        <w:rPr>
          <w:rFonts w:ascii="Arial" w:hAnsi="Arial" w:cs="Arial"/>
          <w:b/>
          <w:bCs/>
          <w:sz w:val="20"/>
          <w:szCs w:val="20"/>
        </w:rPr>
        <w:t>6</w:t>
      </w:r>
      <w:r w:rsidR="00CB7302" w:rsidRPr="003D31D7">
        <w:rPr>
          <w:rFonts w:ascii="Arial" w:hAnsi="Arial" w:cs="Arial"/>
          <w:b/>
          <w:bCs/>
          <w:sz w:val="20"/>
          <w:szCs w:val="20"/>
        </w:rPr>
        <w:t xml:space="preserve">3. In ER </w:t>
      </w:r>
      <w:proofErr w:type="spellStart"/>
      <w:r w:rsidR="00CB7302" w:rsidRPr="003D31D7">
        <w:rPr>
          <w:rFonts w:ascii="Arial" w:hAnsi="Arial" w:cs="Arial"/>
          <w:b/>
          <w:bCs/>
          <w:sz w:val="20"/>
          <w:szCs w:val="20"/>
        </w:rPr>
        <w:t>modeling</w:t>
      </w:r>
      <w:proofErr w:type="spellEnd"/>
      <w:r w:rsidR="00CB7302" w:rsidRPr="003D31D7">
        <w:rPr>
          <w:rFonts w:ascii="Arial" w:hAnsi="Arial" w:cs="Arial"/>
          <w:b/>
          <w:bCs/>
          <w:sz w:val="20"/>
          <w:szCs w:val="20"/>
        </w:rPr>
        <w:t>, a "ternary relationship" means:</w:t>
      </w:r>
    </w:p>
    <w:p w14:paraId="3BC2DDE1" w14:textId="7C0239B5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One entity relates to itself</w:t>
      </w:r>
      <w:r w:rsidRPr="00CB7302">
        <w:rPr>
          <w:rFonts w:ascii="Arial" w:hAnsi="Arial" w:cs="Arial"/>
          <w:sz w:val="20"/>
          <w:szCs w:val="20"/>
        </w:rPr>
        <w:br/>
        <w:t>B) Three entities participate in a single relationship</w:t>
      </w:r>
      <w:r w:rsidRPr="00CB7302">
        <w:rPr>
          <w:rFonts w:ascii="Arial" w:hAnsi="Arial" w:cs="Arial"/>
          <w:sz w:val="20"/>
          <w:szCs w:val="20"/>
        </w:rPr>
        <w:br/>
        <w:t>C) Relationship with three attributes</w:t>
      </w:r>
      <w:r w:rsidRPr="00CB7302">
        <w:rPr>
          <w:rFonts w:ascii="Arial" w:hAnsi="Arial" w:cs="Arial"/>
          <w:sz w:val="20"/>
          <w:szCs w:val="20"/>
        </w:rPr>
        <w:br/>
        <w:t>D) Three relationships between two entities</w:t>
      </w:r>
    </w:p>
    <w:p w14:paraId="74D3DC87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A66F864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8EBB4BD" w14:textId="7FF1DAF6" w:rsidR="007159E1" w:rsidRPr="003D31D7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3D31D7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3D31D7">
        <w:rPr>
          <w:rFonts w:ascii="Arial" w:hAnsi="Arial" w:cs="Arial"/>
          <w:b/>
          <w:bCs/>
          <w:sz w:val="20"/>
          <w:szCs w:val="20"/>
        </w:rPr>
        <w:t>6</w:t>
      </w:r>
      <w:r w:rsidR="00CB7302" w:rsidRPr="003D31D7">
        <w:rPr>
          <w:rFonts w:ascii="Arial" w:hAnsi="Arial" w:cs="Arial"/>
          <w:b/>
          <w:bCs/>
          <w:sz w:val="20"/>
          <w:szCs w:val="20"/>
        </w:rPr>
        <w:t>4. A derived attribute in ER diagram is shown as:</w:t>
      </w:r>
    </w:p>
    <w:p w14:paraId="3DC6C7D8" w14:textId="2886DD7C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Double ellipse</w:t>
      </w:r>
      <w:r w:rsidRPr="00CB7302">
        <w:rPr>
          <w:rFonts w:ascii="Arial" w:hAnsi="Arial" w:cs="Arial"/>
          <w:sz w:val="20"/>
          <w:szCs w:val="20"/>
        </w:rPr>
        <w:br/>
        <w:t>B) Dashed ellipse</w:t>
      </w:r>
      <w:r w:rsidRPr="00CB7302">
        <w:rPr>
          <w:rFonts w:ascii="Arial" w:hAnsi="Arial" w:cs="Arial"/>
          <w:sz w:val="20"/>
          <w:szCs w:val="20"/>
        </w:rPr>
        <w:br/>
        <w:t>C) Solid ellipse</w:t>
      </w:r>
      <w:r w:rsidRPr="00CB7302">
        <w:rPr>
          <w:rFonts w:ascii="Arial" w:hAnsi="Arial" w:cs="Arial"/>
          <w:sz w:val="20"/>
          <w:szCs w:val="20"/>
        </w:rPr>
        <w:br/>
        <w:t>D) Ellipse with underlined name</w:t>
      </w:r>
    </w:p>
    <w:p w14:paraId="65819691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2D2A085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3E6E87" w14:textId="07EF3C88" w:rsidR="007159E1" w:rsidRPr="00CD3CDA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CD3CD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CD3CDA">
        <w:rPr>
          <w:rFonts w:ascii="Arial" w:hAnsi="Arial" w:cs="Arial"/>
          <w:b/>
          <w:bCs/>
          <w:sz w:val="20"/>
          <w:szCs w:val="20"/>
        </w:rPr>
        <w:t>6</w:t>
      </w:r>
      <w:r w:rsidR="00CB7302" w:rsidRPr="00CD3CDA">
        <w:rPr>
          <w:rFonts w:ascii="Arial" w:hAnsi="Arial" w:cs="Arial"/>
          <w:b/>
          <w:bCs/>
          <w:sz w:val="20"/>
          <w:szCs w:val="20"/>
        </w:rPr>
        <w:t xml:space="preserve">5. In EER (Enhanced ER) </w:t>
      </w:r>
      <w:proofErr w:type="spellStart"/>
      <w:r w:rsidR="00CB7302" w:rsidRPr="00CD3CDA">
        <w:rPr>
          <w:rFonts w:ascii="Arial" w:hAnsi="Arial" w:cs="Arial"/>
          <w:b/>
          <w:bCs/>
          <w:sz w:val="20"/>
          <w:szCs w:val="20"/>
        </w:rPr>
        <w:t>modeling</w:t>
      </w:r>
      <w:proofErr w:type="spellEnd"/>
      <w:r w:rsidR="00CB7302" w:rsidRPr="00CD3CDA">
        <w:rPr>
          <w:rFonts w:ascii="Arial" w:hAnsi="Arial" w:cs="Arial"/>
          <w:b/>
          <w:bCs/>
          <w:sz w:val="20"/>
          <w:szCs w:val="20"/>
        </w:rPr>
        <w:t>, "category" (union type) means:</w:t>
      </w:r>
    </w:p>
    <w:p w14:paraId="0DED91C6" w14:textId="64050284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 xml:space="preserve">A) An entity that is a subclass of multiple </w:t>
      </w:r>
      <w:proofErr w:type="spellStart"/>
      <w:r w:rsidRPr="00CB7302">
        <w:rPr>
          <w:rFonts w:ascii="Arial" w:hAnsi="Arial" w:cs="Arial"/>
          <w:sz w:val="20"/>
          <w:szCs w:val="20"/>
        </w:rPr>
        <w:t>superclasses</w:t>
      </w:r>
      <w:proofErr w:type="spellEnd"/>
      <w:r w:rsidRPr="00CB7302">
        <w:rPr>
          <w:rFonts w:ascii="Arial" w:hAnsi="Arial" w:cs="Arial"/>
          <w:sz w:val="20"/>
          <w:szCs w:val="20"/>
        </w:rPr>
        <w:br/>
        <w:t>B) A relationship among three entities</w:t>
      </w:r>
      <w:r w:rsidRPr="00CB7302">
        <w:rPr>
          <w:rFonts w:ascii="Arial" w:hAnsi="Arial" w:cs="Arial"/>
          <w:sz w:val="20"/>
          <w:szCs w:val="20"/>
        </w:rPr>
        <w:br/>
        <w:t>C) An attribute that is multivalued</w:t>
      </w:r>
      <w:r w:rsidRPr="00CB7302">
        <w:rPr>
          <w:rFonts w:ascii="Arial" w:hAnsi="Arial" w:cs="Arial"/>
          <w:sz w:val="20"/>
          <w:szCs w:val="20"/>
        </w:rPr>
        <w:br/>
        <w:t>D) A weak entity type</w:t>
      </w:r>
    </w:p>
    <w:p w14:paraId="0922EC17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310375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A3995B0" w14:textId="0F749E72" w:rsidR="007159E1" w:rsidRPr="00CD3CDA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CD3CDA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CD3CDA">
        <w:rPr>
          <w:rFonts w:ascii="Arial" w:hAnsi="Arial" w:cs="Arial"/>
          <w:b/>
          <w:bCs/>
          <w:sz w:val="20"/>
          <w:szCs w:val="20"/>
        </w:rPr>
        <w:t>6</w:t>
      </w:r>
      <w:r w:rsidR="00CB7302" w:rsidRPr="00CD3CDA">
        <w:rPr>
          <w:rFonts w:ascii="Arial" w:hAnsi="Arial" w:cs="Arial"/>
          <w:b/>
          <w:bCs/>
          <w:sz w:val="20"/>
          <w:szCs w:val="20"/>
        </w:rPr>
        <w:t>6. The "participation constraint" in ER diagram (total vs partial) is indicated by:</w:t>
      </w:r>
    </w:p>
    <w:p w14:paraId="6DFE0669" w14:textId="5EF2F14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Double line for total participation</w:t>
      </w:r>
      <w:r w:rsidRPr="00CB7302">
        <w:rPr>
          <w:rFonts w:ascii="Arial" w:hAnsi="Arial" w:cs="Arial"/>
          <w:sz w:val="20"/>
          <w:szCs w:val="20"/>
        </w:rPr>
        <w:br/>
        <w:t>B) Single line for total participation</w:t>
      </w:r>
      <w:r w:rsidRPr="00CB7302">
        <w:rPr>
          <w:rFonts w:ascii="Arial" w:hAnsi="Arial" w:cs="Arial"/>
          <w:sz w:val="20"/>
          <w:szCs w:val="20"/>
        </w:rPr>
        <w:br/>
        <w:t>C) Arrowhead on relationship</w:t>
      </w:r>
      <w:r w:rsidRPr="00CB7302">
        <w:rPr>
          <w:rFonts w:ascii="Arial" w:hAnsi="Arial" w:cs="Arial"/>
          <w:sz w:val="20"/>
          <w:szCs w:val="20"/>
        </w:rPr>
        <w:br/>
        <w:t>D) Diamond shape color</w:t>
      </w:r>
    </w:p>
    <w:p w14:paraId="2E3038D6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08DC2BD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B01308E" w14:textId="2E0EF909" w:rsidR="007159E1" w:rsidRPr="00A3582F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A3582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3582F">
        <w:rPr>
          <w:rFonts w:ascii="Arial" w:hAnsi="Arial" w:cs="Arial"/>
          <w:b/>
          <w:bCs/>
          <w:sz w:val="20"/>
          <w:szCs w:val="20"/>
        </w:rPr>
        <w:t>6</w:t>
      </w:r>
      <w:r w:rsidR="00CB7302" w:rsidRPr="00A3582F">
        <w:rPr>
          <w:rFonts w:ascii="Arial" w:hAnsi="Arial" w:cs="Arial"/>
          <w:b/>
          <w:bCs/>
          <w:sz w:val="20"/>
          <w:szCs w:val="20"/>
        </w:rPr>
        <w:t xml:space="preserve">7. According to Codd’s Rule 4 (Dynamic Online </w:t>
      </w:r>
      <w:proofErr w:type="spellStart"/>
      <w:r w:rsidR="00CB7302" w:rsidRPr="00A3582F">
        <w:rPr>
          <w:rFonts w:ascii="Arial" w:hAnsi="Arial" w:cs="Arial"/>
          <w:b/>
          <w:bCs/>
          <w:sz w:val="20"/>
          <w:szCs w:val="20"/>
        </w:rPr>
        <w:t>Catalog</w:t>
      </w:r>
      <w:proofErr w:type="spellEnd"/>
      <w:r w:rsidR="00CB7302" w:rsidRPr="00A3582F">
        <w:rPr>
          <w:rFonts w:ascii="Arial" w:hAnsi="Arial" w:cs="Arial"/>
          <w:b/>
          <w:bCs/>
          <w:sz w:val="20"/>
          <w:szCs w:val="20"/>
        </w:rPr>
        <w:t xml:space="preserve">), the </w:t>
      </w:r>
      <w:proofErr w:type="spellStart"/>
      <w:r w:rsidR="00CB7302" w:rsidRPr="00A3582F">
        <w:rPr>
          <w:rFonts w:ascii="Arial" w:hAnsi="Arial" w:cs="Arial"/>
          <w:b/>
          <w:bCs/>
          <w:sz w:val="20"/>
          <w:szCs w:val="20"/>
        </w:rPr>
        <w:t>catalog</w:t>
      </w:r>
      <w:proofErr w:type="spellEnd"/>
      <w:r w:rsidR="00CB7302" w:rsidRPr="00A3582F">
        <w:rPr>
          <w:rFonts w:ascii="Arial" w:hAnsi="Arial" w:cs="Arial"/>
          <w:b/>
          <w:bCs/>
          <w:sz w:val="20"/>
          <w:szCs w:val="20"/>
        </w:rPr>
        <w:t xml:space="preserve"> (data dictionary) must be:</w:t>
      </w:r>
    </w:p>
    <w:p w14:paraId="07B96928" w14:textId="08575A8D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Stored in operating system files only</w:t>
      </w:r>
      <w:r w:rsidRPr="00CB7302">
        <w:rPr>
          <w:rFonts w:ascii="Arial" w:hAnsi="Arial" w:cs="Arial"/>
          <w:sz w:val="20"/>
          <w:szCs w:val="20"/>
        </w:rPr>
        <w:br/>
        <w:t>B) Accessible via the same relational language as user data</w:t>
      </w:r>
      <w:r w:rsidRPr="00CB7302">
        <w:rPr>
          <w:rFonts w:ascii="Arial" w:hAnsi="Arial" w:cs="Arial"/>
          <w:sz w:val="20"/>
          <w:szCs w:val="20"/>
        </w:rPr>
        <w:br/>
        <w:t>C) Encrypted by default</w:t>
      </w:r>
      <w:r w:rsidRPr="00CB7302">
        <w:rPr>
          <w:rFonts w:ascii="Arial" w:hAnsi="Arial" w:cs="Arial"/>
          <w:sz w:val="20"/>
          <w:szCs w:val="20"/>
        </w:rPr>
        <w:br/>
        <w:t>D) Read-only for all users</w:t>
      </w:r>
    </w:p>
    <w:p w14:paraId="47B05DA6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EB3852D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4058DA2" w14:textId="67A1322E" w:rsidR="007159E1" w:rsidRPr="00A3582F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A3582F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A3582F">
        <w:rPr>
          <w:rFonts w:ascii="Arial" w:hAnsi="Arial" w:cs="Arial"/>
          <w:b/>
          <w:bCs/>
          <w:sz w:val="20"/>
          <w:szCs w:val="20"/>
        </w:rPr>
        <w:t>6</w:t>
      </w:r>
      <w:r w:rsidR="00CB7302" w:rsidRPr="00A3582F">
        <w:rPr>
          <w:rFonts w:ascii="Arial" w:hAnsi="Arial" w:cs="Arial"/>
          <w:b/>
          <w:bCs/>
          <w:sz w:val="20"/>
          <w:szCs w:val="20"/>
        </w:rPr>
        <w:t>8. Which Codd rule is violated if an RDBMS allows a row to exist without a primary key?</w:t>
      </w:r>
    </w:p>
    <w:p w14:paraId="6F03CDDD" w14:textId="0974BE4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Rule 1 (Information rule)</w:t>
      </w:r>
      <w:r w:rsidRPr="00CB7302">
        <w:rPr>
          <w:rFonts w:ascii="Arial" w:hAnsi="Arial" w:cs="Arial"/>
          <w:sz w:val="20"/>
          <w:szCs w:val="20"/>
        </w:rPr>
        <w:br/>
        <w:t>B) Rule 2 (Guaranteed access rule)</w:t>
      </w:r>
      <w:r w:rsidRPr="00CB7302">
        <w:rPr>
          <w:rFonts w:ascii="Arial" w:hAnsi="Arial" w:cs="Arial"/>
          <w:sz w:val="20"/>
          <w:szCs w:val="20"/>
        </w:rPr>
        <w:br/>
        <w:t>C) Rule 3 (Nulls)</w:t>
      </w:r>
      <w:r w:rsidRPr="00CB7302">
        <w:rPr>
          <w:rFonts w:ascii="Arial" w:hAnsi="Arial" w:cs="Arial"/>
          <w:sz w:val="20"/>
          <w:szCs w:val="20"/>
        </w:rPr>
        <w:br/>
        <w:t>D) Rule 5 (Comprehensive sublanguage)</w:t>
      </w:r>
    </w:p>
    <w:p w14:paraId="74176201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887CC60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880CF31" w14:textId="3978943D" w:rsidR="007159E1" w:rsidRPr="00754E6D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754E6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54E6D">
        <w:rPr>
          <w:rFonts w:ascii="Arial" w:hAnsi="Arial" w:cs="Arial"/>
          <w:b/>
          <w:bCs/>
          <w:sz w:val="20"/>
          <w:szCs w:val="20"/>
        </w:rPr>
        <w:t>6</w:t>
      </w:r>
      <w:r w:rsidR="00CB7302" w:rsidRPr="00754E6D">
        <w:rPr>
          <w:rFonts w:ascii="Arial" w:hAnsi="Arial" w:cs="Arial"/>
          <w:b/>
          <w:bCs/>
          <w:sz w:val="20"/>
          <w:szCs w:val="20"/>
        </w:rPr>
        <w:t>9. "Logical data independence" (Codd’s Rule 9) means:</w:t>
      </w:r>
    </w:p>
    <w:p w14:paraId="7FFD892C" w14:textId="411E8B0D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Changes to storage structures do not affect views</w:t>
      </w:r>
      <w:r w:rsidRPr="00CB7302">
        <w:rPr>
          <w:rFonts w:ascii="Arial" w:hAnsi="Arial" w:cs="Arial"/>
          <w:sz w:val="20"/>
          <w:szCs w:val="20"/>
        </w:rPr>
        <w:br/>
        <w:t>B) Changes to base table structures (schema) do not affect views</w:t>
      </w:r>
      <w:r w:rsidRPr="00CB7302">
        <w:rPr>
          <w:rFonts w:ascii="Arial" w:hAnsi="Arial" w:cs="Arial"/>
          <w:sz w:val="20"/>
          <w:szCs w:val="20"/>
        </w:rPr>
        <w:br/>
        <w:t>C) Changes to indexes do not affect queries</w:t>
      </w:r>
      <w:r w:rsidRPr="00CB7302">
        <w:rPr>
          <w:rFonts w:ascii="Arial" w:hAnsi="Arial" w:cs="Arial"/>
          <w:sz w:val="20"/>
          <w:szCs w:val="20"/>
        </w:rPr>
        <w:br/>
        <w:t>D) Changes to data values do not affect queries</w:t>
      </w:r>
    </w:p>
    <w:p w14:paraId="509938A8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A40F2D9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11F652B" w14:textId="64994962" w:rsidR="007159E1" w:rsidRPr="00754E6D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754E6D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754E6D">
        <w:rPr>
          <w:rFonts w:ascii="Arial" w:hAnsi="Arial" w:cs="Arial"/>
          <w:b/>
          <w:bCs/>
          <w:sz w:val="20"/>
          <w:szCs w:val="20"/>
        </w:rPr>
        <w:t>7</w:t>
      </w:r>
      <w:r w:rsidR="00CB7302" w:rsidRPr="00754E6D">
        <w:rPr>
          <w:rFonts w:ascii="Arial" w:hAnsi="Arial" w:cs="Arial"/>
          <w:b/>
          <w:bCs/>
          <w:sz w:val="20"/>
          <w:szCs w:val="20"/>
        </w:rPr>
        <w:t>0. In MySQL, what is the difference between DROP TABLE and TRUNCATE TABLE inside a transaction?</w:t>
      </w:r>
    </w:p>
    <w:p w14:paraId="3694E22F" w14:textId="0492A2EB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 xml:space="preserve">A) TRUNCATE can be rolled back in </w:t>
      </w:r>
      <w:proofErr w:type="spellStart"/>
      <w:r w:rsidRPr="00CB7302">
        <w:rPr>
          <w:rFonts w:ascii="Arial" w:hAnsi="Arial" w:cs="Arial"/>
          <w:sz w:val="20"/>
          <w:szCs w:val="20"/>
        </w:rPr>
        <w:t>InnoDB</w:t>
      </w:r>
      <w:proofErr w:type="spellEnd"/>
      <w:r w:rsidRPr="00CB7302">
        <w:rPr>
          <w:rFonts w:ascii="Arial" w:hAnsi="Arial" w:cs="Arial"/>
          <w:sz w:val="20"/>
          <w:szCs w:val="20"/>
        </w:rPr>
        <w:t>; DROP cannot</w:t>
      </w:r>
      <w:r w:rsidRPr="00CB7302">
        <w:rPr>
          <w:rFonts w:ascii="Arial" w:hAnsi="Arial" w:cs="Arial"/>
          <w:sz w:val="20"/>
          <w:szCs w:val="20"/>
        </w:rPr>
        <w:br/>
        <w:t xml:space="preserve">B) Both can be rolled back in </w:t>
      </w:r>
      <w:proofErr w:type="spellStart"/>
      <w:r w:rsidRPr="00CB7302">
        <w:rPr>
          <w:rFonts w:ascii="Arial" w:hAnsi="Arial" w:cs="Arial"/>
          <w:sz w:val="20"/>
          <w:szCs w:val="20"/>
        </w:rPr>
        <w:t>InnoDB</w:t>
      </w:r>
      <w:proofErr w:type="spellEnd"/>
      <w:r w:rsidRPr="00CB7302">
        <w:rPr>
          <w:rFonts w:ascii="Arial" w:hAnsi="Arial" w:cs="Arial"/>
          <w:sz w:val="20"/>
          <w:szCs w:val="20"/>
        </w:rPr>
        <w:br/>
        <w:t>C) DROP can be rolled back; TRUNCATE cannot</w:t>
      </w:r>
      <w:r w:rsidRPr="00CB7302">
        <w:rPr>
          <w:rFonts w:ascii="Arial" w:hAnsi="Arial" w:cs="Arial"/>
          <w:sz w:val="20"/>
          <w:szCs w:val="20"/>
        </w:rPr>
        <w:br/>
        <w:t>D) Neither can be rolled back</w:t>
      </w:r>
    </w:p>
    <w:p w14:paraId="4C78D7D2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24C7687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4326C1" w14:textId="37DE4211" w:rsidR="007159E1" w:rsidRPr="00526A44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526A4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26A44">
        <w:rPr>
          <w:rFonts w:ascii="Arial" w:hAnsi="Arial" w:cs="Arial"/>
          <w:b/>
          <w:bCs/>
          <w:sz w:val="20"/>
          <w:szCs w:val="20"/>
        </w:rPr>
        <w:t>7</w:t>
      </w:r>
      <w:r w:rsidR="00CB7302" w:rsidRPr="00526A44">
        <w:rPr>
          <w:rFonts w:ascii="Arial" w:hAnsi="Arial" w:cs="Arial"/>
          <w:b/>
          <w:bCs/>
          <w:sz w:val="20"/>
          <w:szCs w:val="20"/>
        </w:rPr>
        <w:t>1. Which DDL statement can be used to rename a column in MySQL?</w:t>
      </w:r>
    </w:p>
    <w:p w14:paraId="08B6012A" w14:textId="38BF9EFD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ALTER TABLE ... RENAME COLUMN</w:t>
      </w:r>
      <w:r w:rsidRPr="00CB7302">
        <w:rPr>
          <w:rFonts w:ascii="Arial" w:hAnsi="Arial" w:cs="Arial"/>
          <w:sz w:val="20"/>
          <w:szCs w:val="20"/>
        </w:rPr>
        <w:br/>
        <w:t>B) ALTER TABLE ... CHANGE COLUMN</w:t>
      </w:r>
      <w:r w:rsidRPr="00CB7302">
        <w:rPr>
          <w:rFonts w:ascii="Arial" w:hAnsi="Arial" w:cs="Arial"/>
          <w:sz w:val="20"/>
          <w:szCs w:val="20"/>
        </w:rPr>
        <w:br/>
        <w:t>C) ALTER TABLE ... MODIFY COLUMN</w:t>
      </w:r>
      <w:r w:rsidRPr="00CB7302">
        <w:rPr>
          <w:rFonts w:ascii="Arial" w:hAnsi="Arial" w:cs="Arial"/>
          <w:sz w:val="20"/>
          <w:szCs w:val="20"/>
        </w:rPr>
        <w:br/>
        <w:t>D) RENAME COLUMN ... TO</w:t>
      </w:r>
    </w:p>
    <w:p w14:paraId="6D328198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D9BD3E1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D6DD8F" w14:textId="41BE2D57" w:rsidR="007159E1" w:rsidRPr="00592353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7159E1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2. What happens when you execute ALTER TABLE t ENGINE=</w:t>
      </w:r>
      <w:proofErr w:type="spellStart"/>
      <w:r w:rsidR="00CB7302" w:rsidRPr="00592353">
        <w:rPr>
          <w:rFonts w:ascii="Arial" w:hAnsi="Arial" w:cs="Arial"/>
          <w:b/>
          <w:bCs/>
          <w:sz w:val="20"/>
          <w:szCs w:val="20"/>
        </w:rPr>
        <w:t>InnoDB</w:t>
      </w:r>
      <w:proofErr w:type="spellEnd"/>
      <w:r w:rsidR="00CB7302" w:rsidRPr="00592353">
        <w:rPr>
          <w:rFonts w:ascii="Arial" w:hAnsi="Arial" w:cs="Arial"/>
          <w:b/>
          <w:bCs/>
          <w:sz w:val="20"/>
          <w:szCs w:val="20"/>
        </w:rPr>
        <w:t xml:space="preserve">; on a </w:t>
      </w:r>
      <w:proofErr w:type="spellStart"/>
      <w:r w:rsidR="00CB7302" w:rsidRPr="00592353">
        <w:rPr>
          <w:rFonts w:ascii="Arial" w:hAnsi="Arial" w:cs="Arial"/>
          <w:b/>
          <w:bCs/>
          <w:sz w:val="20"/>
          <w:szCs w:val="20"/>
        </w:rPr>
        <w:t>MyISAM</w:t>
      </w:r>
      <w:proofErr w:type="spellEnd"/>
      <w:r w:rsidR="00CB7302" w:rsidRPr="00592353">
        <w:rPr>
          <w:rFonts w:ascii="Arial" w:hAnsi="Arial" w:cs="Arial"/>
          <w:b/>
          <w:bCs/>
          <w:sz w:val="20"/>
          <w:szCs w:val="20"/>
        </w:rPr>
        <w:t xml:space="preserve"> table?</w:t>
      </w:r>
    </w:p>
    <w:p w14:paraId="495764CD" w14:textId="076E845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 xml:space="preserve">A) It converts the table to </w:t>
      </w:r>
      <w:proofErr w:type="spellStart"/>
      <w:r w:rsidRPr="00CB7302">
        <w:rPr>
          <w:rFonts w:ascii="Arial" w:hAnsi="Arial" w:cs="Arial"/>
          <w:sz w:val="20"/>
          <w:szCs w:val="20"/>
        </w:rPr>
        <w:t>InnoDB</w:t>
      </w:r>
      <w:proofErr w:type="spellEnd"/>
      <w:r w:rsidRPr="00CB7302">
        <w:rPr>
          <w:rFonts w:ascii="Arial" w:hAnsi="Arial" w:cs="Arial"/>
          <w:sz w:val="20"/>
          <w:szCs w:val="20"/>
        </w:rPr>
        <w:br/>
        <w:t>B) It throws an error</w:t>
      </w:r>
      <w:r w:rsidRPr="00CB7302">
        <w:rPr>
          <w:rFonts w:ascii="Arial" w:hAnsi="Arial" w:cs="Arial"/>
          <w:sz w:val="20"/>
          <w:szCs w:val="20"/>
        </w:rPr>
        <w:br/>
        <w:t xml:space="preserve">C) It copies all data to a new </w:t>
      </w:r>
      <w:proofErr w:type="spellStart"/>
      <w:r w:rsidRPr="00CB7302">
        <w:rPr>
          <w:rFonts w:ascii="Arial" w:hAnsi="Arial" w:cs="Arial"/>
          <w:sz w:val="20"/>
          <w:szCs w:val="20"/>
        </w:rPr>
        <w:t>InnoDB</w:t>
      </w:r>
      <w:proofErr w:type="spellEnd"/>
      <w:r w:rsidRPr="00CB7302">
        <w:rPr>
          <w:rFonts w:ascii="Arial" w:hAnsi="Arial" w:cs="Arial"/>
          <w:sz w:val="20"/>
          <w:szCs w:val="20"/>
        </w:rPr>
        <w:t xml:space="preserve"> table and drops the old one</w:t>
      </w:r>
      <w:r w:rsidRPr="00CB7302">
        <w:rPr>
          <w:rFonts w:ascii="Arial" w:hAnsi="Arial" w:cs="Arial"/>
          <w:sz w:val="20"/>
          <w:szCs w:val="20"/>
        </w:rPr>
        <w:br/>
        <w:t>D) It only changes metadata without copying data</w:t>
      </w:r>
    </w:p>
    <w:p w14:paraId="0EFE9164" w14:textId="77777777" w:rsidR="007159E1" w:rsidRDefault="007159E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7159E1" w:rsidSect="007159E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A75592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FEC0D22" w14:textId="466F9544" w:rsidR="00A96990" w:rsidRPr="00592353" w:rsidRDefault="007159E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96990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3. The MySQL command RENAME TABLE old TO new; is:</w:t>
      </w:r>
    </w:p>
    <w:p w14:paraId="38C2DD52" w14:textId="7782AC99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Not allowed if foreign keys reference the table</w:t>
      </w:r>
      <w:r w:rsidRPr="00CB7302">
        <w:rPr>
          <w:rFonts w:ascii="Arial" w:hAnsi="Arial" w:cs="Arial"/>
          <w:sz w:val="20"/>
          <w:szCs w:val="20"/>
        </w:rPr>
        <w:br/>
        <w:t>B) Atomic (cannot be interrupted partially)</w:t>
      </w:r>
      <w:r w:rsidRPr="00CB7302">
        <w:rPr>
          <w:rFonts w:ascii="Arial" w:hAnsi="Arial" w:cs="Arial"/>
          <w:sz w:val="20"/>
          <w:szCs w:val="20"/>
        </w:rPr>
        <w:br/>
        <w:t>C) Equivalent to ALTER TABLE old RENAME new</w:t>
      </w:r>
      <w:r w:rsidRPr="00CB7302">
        <w:rPr>
          <w:rFonts w:ascii="Arial" w:hAnsi="Arial" w:cs="Arial"/>
          <w:sz w:val="20"/>
          <w:szCs w:val="20"/>
        </w:rPr>
        <w:br/>
        <w:t>D) All of the above</w:t>
      </w:r>
    </w:p>
    <w:p w14:paraId="6DC08619" w14:textId="77777777" w:rsidR="00A96990" w:rsidRDefault="00A96990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A96990" w:rsidSect="00A9699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ADD2FC1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0585A710" w14:textId="48C710F0" w:rsidR="00A96990" w:rsidRPr="00592353" w:rsidRDefault="00A96990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96990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4. Given FDs: A → B, BC → D. Which of the following is implied by Armstrong’s axioms?</w:t>
      </w:r>
    </w:p>
    <w:p w14:paraId="3E14A2D5" w14:textId="34E6638B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AC → D</w:t>
      </w:r>
      <w:r w:rsidRPr="00CB7302">
        <w:rPr>
          <w:rFonts w:ascii="Arial" w:hAnsi="Arial" w:cs="Arial"/>
          <w:sz w:val="20"/>
          <w:szCs w:val="20"/>
        </w:rPr>
        <w:br/>
        <w:t>B) AB → D</w:t>
      </w:r>
      <w:r w:rsidRPr="00CB7302">
        <w:rPr>
          <w:rFonts w:ascii="Arial" w:hAnsi="Arial" w:cs="Arial"/>
          <w:sz w:val="20"/>
          <w:szCs w:val="20"/>
        </w:rPr>
        <w:br/>
        <w:t>C) A → D</w:t>
      </w:r>
      <w:r w:rsidRPr="00CB7302">
        <w:rPr>
          <w:rFonts w:ascii="Arial" w:hAnsi="Arial" w:cs="Arial"/>
          <w:sz w:val="20"/>
          <w:szCs w:val="20"/>
        </w:rPr>
        <w:br/>
        <w:t>D) B → D</w:t>
      </w:r>
    </w:p>
    <w:p w14:paraId="7366C2F0" w14:textId="77777777" w:rsidR="00A96990" w:rsidRDefault="00A96990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A96990" w:rsidSect="00A9699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A8124CF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6293D65" w14:textId="17E1A47A" w:rsidR="00A96990" w:rsidRPr="00592353" w:rsidRDefault="00A96990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A96990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5. A "</w:t>
      </w:r>
      <w:proofErr w:type="spellStart"/>
      <w:r w:rsidR="00CB7302" w:rsidRPr="00592353">
        <w:rPr>
          <w:rFonts w:ascii="Arial" w:hAnsi="Arial" w:cs="Arial"/>
          <w:b/>
          <w:bCs/>
          <w:sz w:val="20"/>
          <w:szCs w:val="20"/>
        </w:rPr>
        <w:t>superkey</w:t>
      </w:r>
      <w:proofErr w:type="spellEnd"/>
      <w:r w:rsidR="00CB7302" w:rsidRPr="00592353">
        <w:rPr>
          <w:rFonts w:ascii="Arial" w:hAnsi="Arial" w:cs="Arial"/>
          <w:b/>
          <w:bCs/>
          <w:sz w:val="20"/>
          <w:szCs w:val="20"/>
        </w:rPr>
        <w:t>" is defined as:</w:t>
      </w:r>
    </w:p>
    <w:p w14:paraId="38B791BB" w14:textId="74B1DAF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A minimal set of attributes that uniquely identifies a row</w:t>
      </w:r>
      <w:r w:rsidRPr="00CB7302">
        <w:rPr>
          <w:rFonts w:ascii="Arial" w:hAnsi="Arial" w:cs="Arial"/>
          <w:sz w:val="20"/>
          <w:szCs w:val="20"/>
        </w:rPr>
        <w:br/>
        <w:t>B) Any set of attributes that uniquely identifies a row</w:t>
      </w:r>
      <w:r w:rsidRPr="00CB7302">
        <w:rPr>
          <w:rFonts w:ascii="Arial" w:hAnsi="Arial" w:cs="Arial"/>
          <w:sz w:val="20"/>
          <w:szCs w:val="20"/>
        </w:rPr>
        <w:br/>
        <w:t>C) A foreign key reference</w:t>
      </w:r>
      <w:r w:rsidRPr="00CB7302">
        <w:rPr>
          <w:rFonts w:ascii="Arial" w:hAnsi="Arial" w:cs="Arial"/>
          <w:sz w:val="20"/>
          <w:szCs w:val="20"/>
        </w:rPr>
        <w:br/>
        <w:t>D) A candidate key with extra attributes</w:t>
      </w:r>
    </w:p>
    <w:p w14:paraId="5725309E" w14:textId="77777777" w:rsidR="00A96990" w:rsidRDefault="00A96990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A96990" w:rsidSect="00A9699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88A392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3250FC6" w14:textId="21A86B29" w:rsidR="00F00A31" w:rsidRPr="00592353" w:rsidRDefault="00F00A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0A31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6. An "extraneous attribute" in a functional dependency means:</w:t>
      </w:r>
    </w:p>
    <w:p w14:paraId="755E904B" w14:textId="455B1AEF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The attribute is NULL</w:t>
      </w:r>
      <w:r w:rsidRPr="00CB7302">
        <w:rPr>
          <w:rFonts w:ascii="Arial" w:hAnsi="Arial" w:cs="Arial"/>
          <w:sz w:val="20"/>
          <w:szCs w:val="20"/>
        </w:rPr>
        <w:br/>
        <w:t>B) It can be removed from the FD without changing the closure</w:t>
      </w:r>
      <w:r w:rsidRPr="00CB7302">
        <w:rPr>
          <w:rFonts w:ascii="Arial" w:hAnsi="Arial" w:cs="Arial"/>
          <w:sz w:val="20"/>
          <w:szCs w:val="20"/>
        </w:rPr>
        <w:br/>
        <w:t>C) It is part of the primary key</w:t>
      </w:r>
      <w:r w:rsidRPr="00CB7302">
        <w:rPr>
          <w:rFonts w:ascii="Arial" w:hAnsi="Arial" w:cs="Arial"/>
          <w:sz w:val="20"/>
          <w:szCs w:val="20"/>
        </w:rPr>
        <w:br/>
        <w:t>D) It is a derived attribute</w:t>
      </w:r>
    </w:p>
    <w:p w14:paraId="4FDB0DAC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00A31" w:rsidSect="00F00A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AF274C8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89B627B" w14:textId="404BCE94" w:rsidR="00F00A31" w:rsidRPr="00592353" w:rsidRDefault="00F00A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0A31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7. The closure of a set of functional dependencies F is denoted as F+. This means:</w:t>
      </w:r>
    </w:p>
    <w:p w14:paraId="47D27386" w14:textId="56586805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All FDs that are trivial</w:t>
      </w:r>
      <w:r w:rsidRPr="00CB7302">
        <w:rPr>
          <w:rFonts w:ascii="Arial" w:hAnsi="Arial" w:cs="Arial"/>
          <w:sz w:val="20"/>
          <w:szCs w:val="20"/>
        </w:rPr>
        <w:br/>
        <w:t>B) All FDs that can be derived from F using Armstrong’s axioms</w:t>
      </w:r>
      <w:r w:rsidRPr="00CB7302">
        <w:rPr>
          <w:rFonts w:ascii="Arial" w:hAnsi="Arial" w:cs="Arial"/>
          <w:sz w:val="20"/>
          <w:szCs w:val="20"/>
        </w:rPr>
        <w:br/>
        <w:t>C) Only the original FDs</w:t>
      </w:r>
      <w:r w:rsidRPr="00CB7302">
        <w:rPr>
          <w:rFonts w:ascii="Arial" w:hAnsi="Arial" w:cs="Arial"/>
          <w:sz w:val="20"/>
          <w:szCs w:val="20"/>
        </w:rPr>
        <w:br/>
        <w:t>D) Only the candidate keys</w:t>
      </w:r>
    </w:p>
    <w:p w14:paraId="1C1DDA48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00A31" w:rsidSect="00F00A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EF131C9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5819D81" w14:textId="477E7657" w:rsidR="00F00A31" w:rsidRPr="00592353" w:rsidRDefault="00F00A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0A31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8. R(</w:t>
      </w:r>
      <w:proofErr w:type="gramStart"/>
      <w:r w:rsidR="00CB7302" w:rsidRPr="00592353">
        <w:rPr>
          <w:rFonts w:ascii="Arial" w:hAnsi="Arial" w:cs="Arial"/>
          <w:b/>
          <w:bCs/>
          <w:sz w:val="20"/>
          <w:szCs w:val="20"/>
        </w:rPr>
        <w:t>A,B</w:t>
      </w:r>
      <w:proofErr w:type="gramEnd"/>
      <w:r w:rsidR="00CB7302" w:rsidRPr="00592353">
        <w:rPr>
          <w:rFonts w:ascii="Arial" w:hAnsi="Arial" w:cs="Arial"/>
          <w:b/>
          <w:bCs/>
          <w:sz w:val="20"/>
          <w:szCs w:val="20"/>
        </w:rPr>
        <w:t>,</w:t>
      </w:r>
      <w:proofErr w:type="gramStart"/>
      <w:r w:rsidR="00CB7302" w:rsidRPr="00592353">
        <w:rPr>
          <w:rFonts w:ascii="Arial" w:hAnsi="Arial" w:cs="Arial"/>
          <w:b/>
          <w:bCs/>
          <w:sz w:val="20"/>
          <w:szCs w:val="20"/>
        </w:rPr>
        <w:t>C,D</w:t>
      </w:r>
      <w:proofErr w:type="gramEnd"/>
      <w:r w:rsidR="00CB7302" w:rsidRPr="00592353">
        <w:rPr>
          <w:rFonts w:ascii="Arial" w:hAnsi="Arial" w:cs="Arial"/>
          <w:b/>
          <w:bCs/>
          <w:sz w:val="20"/>
          <w:szCs w:val="20"/>
        </w:rPr>
        <w:t>) with FDs: AB → C, C → D, D → A. Which of the following is a candidate key?</w:t>
      </w:r>
    </w:p>
    <w:p w14:paraId="2EB6DA95" w14:textId="4D62E1EA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AB</w:t>
      </w:r>
      <w:r w:rsidRPr="00CB7302">
        <w:rPr>
          <w:rFonts w:ascii="Arial" w:hAnsi="Arial" w:cs="Arial"/>
          <w:sz w:val="20"/>
          <w:szCs w:val="20"/>
        </w:rPr>
        <w:br/>
        <w:t>B) BC</w:t>
      </w:r>
      <w:r w:rsidRPr="00CB7302">
        <w:rPr>
          <w:rFonts w:ascii="Arial" w:hAnsi="Arial" w:cs="Arial"/>
          <w:sz w:val="20"/>
          <w:szCs w:val="20"/>
        </w:rPr>
        <w:br/>
        <w:t>C) BD</w:t>
      </w:r>
      <w:r w:rsidRPr="00CB7302">
        <w:rPr>
          <w:rFonts w:ascii="Arial" w:hAnsi="Arial" w:cs="Arial"/>
          <w:sz w:val="20"/>
          <w:szCs w:val="20"/>
        </w:rPr>
        <w:br/>
        <w:t>D) All of the above</w:t>
      </w:r>
    </w:p>
    <w:p w14:paraId="3884535A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00A31" w:rsidSect="00F00A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B987BE0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505A3D0" w14:textId="676BB1D1" w:rsidR="00F00A31" w:rsidRPr="00592353" w:rsidRDefault="00F00A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0A31" w:rsidRPr="0059235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92353">
        <w:rPr>
          <w:rFonts w:ascii="Arial" w:hAnsi="Arial" w:cs="Arial"/>
          <w:b/>
          <w:bCs/>
          <w:sz w:val="20"/>
          <w:szCs w:val="20"/>
        </w:rPr>
        <w:t>7</w:t>
      </w:r>
      <w:r w:rsidR="00CB7302" w:rsidRPr="00592353">
        <w:rPr>
          <w:rFonts w:ascii="Arial" w:hAnsi="Arial" w:cs="Arial"/>
          <w:b/>
          <w:bCs/>
          <w:sz w:val="20"/>
          <w:szCs w:val="20"/>
        </w:rPr>
        <w:t>9. For the same relation in Q28, what is the highest normal form?</w:t>
      </w:r>
    </w:p>
    <w:p w14:paraId="37EC491E" w14:textId="56A28CEF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1NF</w:t>
      </w:r>
      <w:r w:rsidRPr="00CB7302">
        <w:rPr>
          <w:rFonts w:ascii="Arial" w:hAnsi="Arial" w:cs="Arial"/>
          <w:sz w:val="20"/>
          <w:szCs w:val="20"/>
        </w:rPr>
        <w:br/>
        <w:t>B) 2NF</w:t>
      </w:r>
      <w:r w:rsidRPr="00CB7302">
        <w:rPr>
          <w:rFonts w:ascii="Arial" w:hAnsi="Arial" w:cs="Arial"/>
          <w:sz w:val="20"/>
          <w:szCs w:val="20"/>
        </w:rPr>
        <w:br/>
        <w:t xml:space="preserve">C) 3NF (check: AB → C ok, C → D transitive? D is prime? D → A, A prime — all </w:t>
      </w:r>
      <w:proofErr w:type="gramStart"/>
      <w:r w:rsidRPr="00CB7302">
        <w:rPr>
          <w:rFonts w:ascii="Arial" w:hAnsi="Arial" w:cs="Arial"/>
          <w:sz w:val="20"/>
          <w:szCs w:val="20"/>
        </w:rPr>
        <w:t>FDs</w:t>
      </w:r>
      <w:proofErr w:type="gramEnd"/>
      <w:r w:rsidRPr="00CB7302">
        <w:rPr>
          <w:rFonts w:ascii="Arial" w:hAnsi="Arial" w:cs="Arial"/>
          <w:sz w:val="20"/>
          <w:szCs w:val="20"/>
        </w:rPr>
        <w:t xml:space="preserve"> left side is </w:t>
      </w:r>
      <w:proofErr w:type="spellStart"/>
      <w:r w:rsidRPr="00CB7302">
        <w:rPr>
          <w:rFonts w:ascii="Arial" w:hAnsi="Arial" w:cs="Arial"/>
          <w:sz w:val="20"/>
          <w:szCs w:val="20"/>
        </w:rPr>
        <w:t>superkey</w:t>
      </w:r>
      <w:proofErr w:type="spellEnd"/>
      <w:r w:rsidRPr="00CB7302">
        <w:rPr>
          <w:rFonts w:ascii="Arial" w:hAnsi="Arial" w:cs="Arial"/>
          <w:sz w:val="20"/>
          <w:szCs w:val="20"/>
        </w:rPr>
        <w:t xml:space="preserve">? C→D: C not </w:t>
      </w:r>
      <w:proofErr w:type="spellStart"/>
      <w:r w:rsidRPr="00CB7302">
        <w:rPr>
          <w:rFonts w:ascii="Arial" w:hAnsi="Arial" w:cs="Arial"/>
          <w:sz w:val="20"/>
          <w:szCs w:val="20"/>
        </w:rPr>
        <w:t>superkey</w:t>
      </w:r>
      <w:proofErr w:type="spellEnd"/>
      <w:r w:rsidRPr="00CB7302">
        <w:rPr>
          <w:rFonts w:ascii="Arial" w:hAnsi="Arial" w:cs="Arial"/>
          <w:sz w:val="20"/>
          <w:szCs w:val="20"/>
        </w:rPr>
        <w:t xml:space="preserve"> → violates BCNF)</w:t>
      </w:r>
      <w:r w:rsidRPr="00CB7302">
        <w:rPr>
          <w:rFonts w:ascii="Arial" w:hAnsi="Arial" w:cs="Arial"/>
          <w:sz w:val="20"/>
          <w:szCs w:val="20"/>
        </w:rPr>
        <w:br/>
        <w:t>D) BCNF</w:t>
      </w:r>
    </w:p>
    <w:p w14:paraId="346A271F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00A31" w:rsidSect="00F00A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AF7EB3D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74E22FE" w14:textId="27345288" w:rsidR="00F00A31" w:rsidRPr="00432CE2" w:rsidRDefault="00F00A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0A31" w:rsidRPr="00432C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432CE2">
        <w:rPr>
          <w:rFonts w:ascii="Arial" w:hAnsi="Arial" w:cs="Arial"/>
          <w:b/>
          <w:bCs/>
          <w:sz w:val="20"/>
          <w:szCs w:val="20"/>
        </w:rPr>
        <w:t>8</w:t>
      </w:r>
      <w:r w:rsidR="00CB7302" w:rsidRPr="00432CE2">
        <w:rPr>
          <w:rFonts w:ascii="Arial" w:hAnsi="Arial" w:cs="Arial"/>
          <w:b/>
          <w:bCs/>
          <w:sz w:val="20"/>
          <w:szCs w:val="20"/>
        </w:rPr>
        <w:t>0. A relation schema R with only two attributes is always in at least:</w:t>
      </w:r>
    </w:p>
    <w:p w14:paraId="7EBDC635" w14:textId="4FACE807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1NF</w:t>
      </w:r>
      <w:r w:rsidRPr="00CB7302">
        <w:rPr>
          <w:rFonts w:ascii="Arial" w:hAnsi="Arial" w:cs="Arial"/>
          <w:sz w:val="20"/>
          <w:szCs w:val="20"/>
        </w:rPr>
        <w:br/>
        <w:t>B) BCNF</w:t>
      </w:r>
      <w:r w:rsidRPr="00CB7302">
        <w:rPr>
          <w:rFonts w:ascii="Arial" w:hAnsi="Arial" w:cs="Arial"/>
          <w:sz w:val="20"/>
          <w:szCs w:val="20"/>
        </w:rPr>
        <w:br/>
        <w:t>C) 4NF</w:t>
      </w:r>
      <w:r w:rsidRPr="00CB7302">
        <w:rPr>
          <w:rFonts w:ascii="Arial" w:hAnsi="Arial" w:cs="Arial"/>
          <w:sz w:val="20"/>
          <w:szCs w:val="20"/>
        </w:rPr>
        <w:br/>
        <w:t>D) 5NF</w:t>
      </w:r>
    </w:p>
    <w:p w14:paraId="4BA14AEE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00A31" w:rsidSect="00F00A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088734E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991BA9D" w14:textId="4988ED82" w:rsidR="00F00A31" w:rsidRPr="00432CE2" w:rsidRDefault="00F00A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F00A31" w:rsidRPr="00432C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432CE2">
        <w:rPr>
          <w:rFonts w:ascii="Arial" w:hAnsi="Arial" w:cs="Arial"/>
          <w:b/>
          <w:bCs/>
          <w:sz w:val="20"/>
          <w:szCs w:val="20"/>
        </w:rPr>
        <w:t>8</w:t>
      </w:r>
      <w:r w:rsidR="00CB7302" w:rsidRPr="00432CE2">
        <w:rPr>
          <w:rFonts w:ascii="Arial" w:hAnsi="Arial" w:cs="Arial"/>
          <w:b/>
          <w:bCs/>
          <w:sz w:val="20"/>
          <w:szCs w:val="20"/>
        </w:rPr>
        <w:t>1. Decompose R(</w:t>
      </w:r>
      <w:proofErr w:type="gramStart"/>
      <w:r w:rsidR="00CB7302" w:rsidRPr="00432CE2">
        <w:rPr>
          <w:rFonts w:ascii="Arial" w:hAnsi="Arial" w:cs="Arial"/>
          <w:b/>
          <w:bCs/>
          <w:sz w:val="20"/>
          <w:szCs w:val="20"/>
        </w:rPr>
        <w:t>A,B</w:t>
      </w:r>
      <w:proofErr w:type="gramEnd"/>
      <w:r w:rsidR="00CB7302" w:rsidRPr="00432CE2">
        <w:rPr>
          <w:rFonts w:ascii="Arial" w:hAnsi="Arial" w:cs="Arial"/>
          <w:b/>
          <w:bCs/>
          <w:sz w:val="20"/>
          <w:szCs w:val="20"/>
        </w:rPr>
        <w:t>,C) with FDs: A → B, B → C. Is the decomposition R1(</w:t>
      </w:r>
      <w:proofErr w:type="gramStart"/>
      <w:r w:rsidR="00CB7302" w:rsidRPr="00432CE2">
        <w:rPr>
          <w:rFonts w:ascii="Arial" w:hAnsi="Arial" w:cs="Arial"/>
          <w:b/>
          <w:bCs/>
          <w:sz w:val="20"/>
          <w:szCs w:val="20"/>
        </w:rPr>
        <w:t>A,B</w:t>
      </w:r>
      <w:proofErr w:type="gramEnd"/>
      <w:r w:rsidR="00CB7302" w:rsidRPr="00432CE2">
        <w:rPr>
          <w:rFonts w:ascii="Arial" w:hAnsi="Arial" w:cs="Arial"/>
          <w:b/>
          <w:bCs/>
          <w:sz w:val="20"/>
          <w:szCs w:val="20"/>
        </w:rPr>
        <w:t>), R2(</w:t>
      </w:r>
      <w:proofErr w:type="gramStart"/>
      <w:r w:rsidR="00CB7302" w:rsidRPr="00432CE2">
        <w:rPr>
          <w:rFonts w:ascii="Arial" w:hAnsi="Arial" w:cs="Arial"/>
          <w:b/>
          <w:bCs/>
          <w:sz w:val="20"/>
          <w:szCs w:val="20"/>
        </w:rPr>
        <w:t>B,C</w:t>
      </w:r>
      <w:proofErr w:type="gramEnd"/>
      <w:r w:rsidR="00CB7302" w:rsidRPr="00432CE2">
        <w:rPr>
          <w:rFonts w:ascii="Arial" w:hAnsi="Arial" w:cs="Arial"/>
          <w:b/>
          <w:bCs/>
          <w:sz w:val="20"/>
          <w:szCs w:val="20"/>
        </w:rPr>
        <w:t>) lossless?</w:t>
      </w:r>
    </w:p>
    <w:p w14:paraId="5169D5F1" w14:textId="5C6714B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Yes, because B is common and B → C</w:t>
      </w:r>
      <w:r w:rsidRPr="00CB7302">
        <w:rPr>
          <w:rFonts w:ascii="Arial" w:hAnsi="Arial" w:cs="Arial"/>
          <w:sz w:val="20"/>
          <w:szCs w:val="20"/>
        </w:rPr>
        <w:br/>
        <w:t>B) Yes, because A is common</w:t>
      </w:r>
      <w:r w:rsidRPr="00CB7302">
        <w:rPr>
          <w:rFonts w:ascii="Arial" w:hAnsi="Arial" w:cs="Arial"/>
          <w:sz w:val="20"/>
          <w:szCs w:val="20"/>
        </w:rPr>
        <w:br/>
        <w:t>C) No, because no common attribute</w:t>
      </w:r>
      <w:r w:rsidRPr="00CB7302">
        <w:rPr>
          <w:rFonts w:ascii="Arial" w:hAnsi="Arial" w:cs="Arial"/>
          <w:sz w:val="20"/>
          <w:szCs w:val="20"/>
        </w:rPr>
        <w:br/>
        <w:t>D) No, because functional dependencies are lost</w:t>
      </w:r>
    </w:p>
    <w:p w14:paraId="66B123F3" w14:textId="77777777" w:rsidR="00F00A31" w:rsidRDefault="00F00A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F00A31" w:rsidSect="00F00A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5FFC809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1756A76" w14:textId="70C8E528" w:rsidR="00CA4305" w:rsidRPr="00432CE2" w:rsidRDefault="00CA4305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CA4305" w:rsidRPr="00432C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432CE2">
        <w:rPr>
          <w:rFonts w:ascii="Arial" w:hAnsi="Arial" w:cs="Arial"/>
          <w:b/>
          <w:bCs/>
          <w:sz w:val="20"/>
          <w:szCs w:val="20"/>
        </w:rPr>
        <w:t>8</w:t>
      </w:r>
      <w:r w:rsidR="00CB7302" w:rsidRPr="00432CE2">
        <w:rPr>
          <w:rFonts w:ascii="Arial" w:hAnsi="Arial" w:cs="Arial"/>
          <w:b/>
          <w:bCs/>
          <w:sz w:val="20"/>
          <w:szCs w:val="20"/>
        </w:rPr>
        <w:t>2. Which of the following is a violation of 3NF but NOT of 2NF?</w:t>
      </w:r>
    </w:p>
    <w:p w14:paraId="64414D99" w14:textId="68FB72F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Partial dependency</w:t>
      </w:r>
      <w:r w:rsidRPr="00CB7302">
        <w:rPr>
          <w:rFonts w:ascii="Arial" w:hAnsi="Arial" w:cs="Arial"/>
          <w:sz w:val="20"/>
          <w:szCs w:val="20"/>
        </w:rPr>
        <w:br/>
        <w:t>B) Transitive dependency on a non-prime attribute</w:t>
      </w:r>
      <w:r w:rsidRPr="00CB7302">
        <w:rPr>
          <w:rFonts w:ascii="Arial" w:hAnsi="Arial" w:cs="Arial"/>
          <w:sz w:val="20"/>
          <w:szCs w:val="20"/>
        </w:rPr>
        <w:br/>
        <w:t>C) Multivalued dependency</w:t>
      </w:r>
      <w:r w:rsidRPr="00CB7302">
        <w:rPr>
          <w:rFonts w:ascii="Arial" w:hAnsi="Arial" w:cs="Arial"/>
          <w:sz w:val="20"/>
          <w:szCs w:val="20"/>
        </w:rPr>
        <w:br/>
        <w:t>D) Join dependency</w:t>
      </w:r>
    </w:p>
    <w:p w14:paraId="6081DB5A" w14:textId="77777777" w:rsidR="00CA4305" w:rsidRDefault="00CA4305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CA4305" w:rsidSect="00CA4305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47308006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2250663" w14:textId="22BBAD53" w:rsidR="0098198E" w:rsidRPr="00432CE2" w:rsidRDefault="00CA4305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8198E" w:rsidRPr="00432C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432CE2">
        <w:rPr>
          <w:rFonts w:ascii="Arial" w:hAnsi="Arial" w:cs="Arial"/>
          <w:b/>
          <w:bCs/>
          <w:sz w:val="20"/>
          <w:szCs w:val="20"/>
        </w:rPr>
        <w:t>8</w:t>
      </w:r>
      <w:r w:rsidR="00CB7302" w:rsidRPr="00432CE2">
        <w:rPr>
          <w:rFonts w:ascii="Arial" w:hAnsi="Arial" w:cs="Arial"/>
          <w:b/>
          <w:bCs/>
          <w:sz w:val="20"/>
          <w:szCs w:val="20"/>
        </w:rPr>
        <w:t>3. A table with candidate key (</w:t>
      </w:r>
      <w:proofErr w:type="gramStart"/>
      <w:r w:rsidR="00CB7302" w:rsidRPr="00432CE2">
        <w:rPr>
          <w:rFonts w:ascii="Arial" w:hAnsi="Arial" w:cs="Arial"/>
          <w:b/>
          <w:bCs/>
          <w:sz w:val="20"/>
          <w:szCs w:val="20"/>
        </w:rPr>
        <w:t>A,B</w:t>
      </w:r>
      <w:proofErr w:type="gramEnd"/>
      <w:r w:rsidR="00CB7302" w:rsidRPr="00432CE2">
        <w:rPr>
          <w:rFonts w:ascii="Arial" w:hAnsi="Arial" w:cs="Arial"/>
          <w:b/>
          <w:bCs/>
          <w:sz w:val="20"/>
          <w:szCs w:val="20"/>
        </w:rPr>
        <w:t>) and FD: A → C (C is non-prime). This violates:</w:t>
      </w:r>
    </w:p>
    <w:p w14:paraId="384AD8A0" w14:textId="7BDDD90F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1NF</w:t>
      </w:r>
      <w:r w:rsidRPr="00CB7302">
        <w:rPr>
          <w:rFonts w:ascii="Arial" w:hAnsi="Arial" w:cs="Arial"/>
          <w:sz w:val="20"/>
          <w:szCs w:val="20"/>
        </w:rPr>
        <w:br/>
        <w:t>B) 2NF</w:t>
      </w:r>
      <w:r w:rsidRPr="00CB7302">
        <w:rPr>
          <w:rFonts w:ascii="Arial" w:hAnsi="Arial" w:cs="Arial"/>
          <w:sz w:val="20"/>
          <w:szCs w:val="20"/>
        </w:rPr>
        <w:br/>
        <w:t>C) 3NF and 2NF</w:t>
      </w:r>
      <w:r w:rsidRPr="00CB7302">
        <w:rPr>
          <w:rFonts w:ascii="Arial" w:hAnsi="Arial" w:cs="Arial"/>
          <w:sz w:val="20"/>
          <w:szCs w:val="20"/>
        </w:rPr>
        <w:br/>
        <w:t>D) 4NF</w:t>
      </w:r>
    </w:p>
    <w:p w14:paraId="0172D857" w14:textId="77777777" w:rsidR="0098198E" w:rsidRDefault="0098198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98198E" w:rsidSect="0098198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97CB4A1" w14:textId="77777777" w:rsidR="0098198E" w:rsidRDefault="0098198E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DE222F3" w14:textId="14F51821" w:rsidR="0098198E" w:rsidRPr="00432CE2" w:rsidRDefault="0098198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8198E" w:rsidRPr="00432C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432CE2">
        <w:rPr>
          <w:rFonts w:ascii="Arial" w:hAnsi="Arial" w:cs="Arial"/>
          <w:b/>
          <w:bCs/>
          <w:sz w:val="20"/>
          <w:szCs w:val="20"/>
        </w:rPr>
        <w:t>8</w:t>
      </w:r>
      <w:r w:rsidR="00CB7302" w:rsidRPr="00432CE2">
        <w:rPr>
          <w:rFonts w:ascii="Arial" w:hAnsi="Arial" w:cs="Arial"/>
          <w:b/>
          <w:bCs/>
          <w:sz w:val="20"/>
          <w:szCs w:val="20"/>
        </w:rPr>
        <w:t xml:space="preserve">4. Which normal form guarantees that every non-key determinant is a </w:t>
      </w:r>
      <w:proofErr w:type="spellStart"/>
      <w:r w:rsidR="00CB7302" w:rsidRPr="00432CE2">
        <w:rPr>
          <w:rFonts w:ascii="Arial" w:hAnsi="Arial" w:cs="Arial"/>
          <w:b/>
          <w:bCs/>
          <w:sz w:val="20"/>
          <w:szCs w:val="20"/>
        </w:rPr>
        <w:t>superkey</w:t>
      </w:r>
      <w:proofErr w:type="spellEnd"/>
      <w:r w:rsidR="00CB7302" w:rsidRPr="00432CE2">
        <w:rPr>
          <w:rFonts w:ascii="Arial" w:hAnsi="Arial" w:cs="Arial"/>
          <w:b/>
          <w:bCs/>
          <w:sz w:val="20"/>
          <w:szCs w:val="20"/>
        </w:rPr>
        <w:t>?</w:t>
      </w:r>
    </w:p>
    <w:p w14:paraId="2A653723" w14:textId="26E9F1BD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2NF</w:t>
      </w:r>
      <w:r w:rsidRPr="00CB7302">
        <w:rPr>
          <w:rFonts w:ascii="Arial" w:hAnsi="Arial" w:cs="Arial"/>
          <w:sz w:val="20"/>
          <w:szCs w:val="20"/>
        </w:rPr>
        <w:br/>
        <w:t>B) 3NF</w:t>
      </w:r>
      <w:r w:rsidRPr="00CB7302">
        <w:rPr>
          <w:rFonts w:ascii="Arial" w:hAnsi="Arial" w:cs="Arial"/>
          <w:sz w:val="20"/>
          <w:szCs w:val="20"/>
        </w:rPr>
        <w:br/>
        <w:t>C) BCNF</w:t>
      </w:r>
      <w:r w:rsidRPr="00CB7302">
        <w:rPr>
          <w:rFonts w:ascii="Arial" w:hAnsi="Arial" w:cs="Arial"/>
          <w:sz w:val="20"/>
          <w:szCs w:val="20"/>
        </w:rPr>
        <w:br/>
        <w:t>D) 4NF</w:t>
      </w:r>
    </w:p>
    <w:p w14:paraId="57639799" w14:textId="77777777" w:rsidR="0098198E" w:rsidRDefault="0098198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98198E" w:rsidSect="0098198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C77391F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19AB6EB3" w14:textId="236DED29" w:rsidR="0098198E" w:rsidRPr="00E269E2" w:rsidRDefault="0098198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8198E" w:rsidRPr="00E269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269E2">
        <w:rPr>
          <w:rFonts w:ascii="Arial" w:hAnsi="Arial" w:cs="Arial"/>
          <w:b/>
          <w:bCs/>
          <w:sz w:val="20"/>
          <w:szCs w:val="20"/>
        </w:rPr>
        <w:t>8</w:t>
      </w:r>
      <w:r w:rsidR="00CB7302" w:rsidRPr="00E269E2">
        <w:rPr>
          <w:rFonts w:ascii="Arial" w:hAnsi="Arial" w:cs="Arial"/>
          <w:b/>
          <w:bCs/>
          <w:sz w:val="20"/>
          <w:szCs w:val="20"/>
        </w:rPr>
        <w:t>5. A multivalued dependency X →→ Y is trivial if:</w:t>
      </w:r>
    </w:p>
    <w:p w14:paraId="0800F85C" w14:textId="25895F98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X is empty</w:t>
      </w:r>
      <w:r w:rsidRPr="00CB7302">
        <w:rPr>
          <w:rFonts w:ascii="Arial" w:hAnsi="Arial" w:cs="Arial"/>
          <w:sz w:val="20"/>
          <w:szCs w:val="20"/>
        </w:rPr>
        <w:br/>
        <w:t xml:space="preserve">B) Y </w:t>
      </w:r>
      <w:r w:rsidRPr="00CB7302">
        <w:rPr>
          <w:rFonts w:ascii="Cambria Math" w:hAnsi="Cambria Math" w:cs="Cambria Math"/>
          <w:sz w:val="20"/>
          <w:szCs w:val="20"/>
        </w:rPr>
        <w:t>⊆</w:t>
      </w:r>
      <w:r w:rsidRPr="00CB7302">
        <w:rPr>
          <w:rFonts w:ascii="Arial" w:hAnsi="Arial" w:cs="Arial"/>
          <w:sz w:val="20"/>
          <w:szCs w:val="20"/>
        </w:rPr>
        <w:t xml:space="preserve"> X</w:t>
      </w:r>
      <w:r w:rsidRPr="00CB7302">
        <w:rPr>
          <w:rFonts w:ascii="Arial" w:hAnsi="Arial" w:cs="Arial"/>
          <w:sz w:val="20"/>
          <w:szCs w:val="20"/>
        </w:rPr>
        <w:br/>
        <w:t>C) Y is a candidate key</w:t>
      </w:r>
      <w:r w:rsidRPr="00CB7302">
        <w:rPr>
          <w:rFonts w:ascii="Arial" w:hAnsi="Arial" w:cs="Arial"/>
          <w:sz w:val="20"/>
          <w:szCs w:val="20"/>
        </w:rPr>
        <w:br/>
        <w:t>D) X → Y is also true</w:t>
      </w:r>
    </w:p>
    <w:p w14:paraId="60C29228" w14:textId="77777777" w:rsidR="0098198E" w:rsidRDefault="0098198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98198E" w:rsidSect="0098198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B16E7BB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66FCA7" w14:textId="116BED7C" w:rsidR="0098198E" w:rsidRPr="00E269E2" w:rsidRDefault="0098198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8198E" w:rsidRPr="00E269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269E2">
        <w:rPr>
          <w:rFonts w:ascii="Arial" w:hAnsi="Arial" w:cs="Arial"/>
          <w:b/>
          <w:bCs/>
          <w:sz w:val="20"/>
          <w:szCs w:val="20"/>
        </w:rPr>
        <w:t>8</w:t>
      </w:r>
      <w:r w:rsidR="00CB7302" w:rsidRPr="00E269E2">
        <w:rPr>
          <w:rFonts w:ascii="Arial" w:hAnsi="Arial" w:cs="Arial"/>
          <w:b/>
          <w:bCs/>
          <w:sz w:val="20"/>
          <w:szCs w:val="20"/>
        </w:rPr>
        <w:t>6. The 4NF decomposition must also be in BCNF and must eliminate:</w:t>
      </w:r>
    </w:p>
    <w:p w14:paraId="28448F34" w14:textId="0EB7FCB9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All functional dependencies</w:t>
      </w:r>
      <w:r w:rsidRPr="00CB7302">
        <w:rPr>
          <w:rFonts w:ascii="Arial" w:hAnsi="Arial" w:cs="Arial"/>
          <w:sz w:val="20"/>
          <w:szCs w:val="20"/>
        </w:rPr>
        <w:br/>
        <w:t>B) Multivalued dependencies that are not functional dependencies</w:t>
      </w:r>
      <w:r w:rsidRPr="00CB7302">
        <w:rPr>
          <w:rFonts w:ascii="Arial" w:hAnsi="Arial" w:cs="Arial"/>
          <w:sz w:val="20"/>
          <w:szCs w:val="20"/>
        </w:rPr>
        <w:br/>
        <w:t>C) All join dependencies</w:t>
      </w:r>
      <w:r w:rsidRPr="00CB7302">
        <w:rPr>
          <w:rFonts w:ascii="Arial" w:hAnsi="Arial" w:cs="Arial"/>
          <w:sz w:val="20"/>
          <w:szCs w:val="20"/>
        </w:rPr>
        <w:br/>
        <w:t>D) All candidate keys except one</w:t>
      </w:r>
    </w:p>
    <w:p w14:paraId="60F77C64" w14:textId="77777777" w:rsidR="0098198E" w:rsidRDefault="0098198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98198E" w:rsidSect="0098198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AE5A19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56E8D0F" w14:textId="57014786" w:rsidR="0098198E" w:rsidRPr="00E269E2" w:rsidRDefault="0098198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98198E" w:rsidRPr="00E269E2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269E2">
        <w:rPr>
          <w:rFonts w:ascii="Arial" w:hAnsi="Arial" w:cs="Arial"/>
          <w:b/>
          <w:bCs/>
          <w:sz w:val="20"/>
          <w:szCs w:val="20"/>
        </w:rPr>
        <w:t>8</w:t>
      </w:r>
      <w:r w:rsidR="00CB7302" w:rsidRPr="00E269E2">
        <w:rPr>
          <w:rFonts w:ascii="Arial" w:hAnsi="Arial" w:cs="Arial"/>
          <w:b/>
          <w:bCs/>
          <w:sz w:val="20"/>
          <w:szCs w:val="20"/>
        </w:rPr>
        <w:t>7. In MySQL, what does INSERT ON DUPLICATE KEY UPDATE do?</w:t>
      </w:r>
    </w:p>
    <w:p w14:paraId="3AC204AF" w14:textId="4A205520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Ignores duplicate silently</w:t>
      </w:r>
      <w:r w:rsidRPr="00CB7302">
        <w:rPr>
          <w:rFonts w:ascii="Arial" w:hAnsi="Arial" w:cs="Arial"/>
          <w:sz w:val="20"/>
          <w:szCs w:val="20"/>
        </w:rPr>
        <w:br/>
        <w:t>B) Updates the existing row if duplicate key occurs</w:t>
      </w:r>
      <w:r w:rsidRPr="00CB7302">
        <w:rPr>
          <w:rFonts w:ascii="Arial" w:hAnsi="Arial" w:cs="Arial"/>
          <w:sz w:val="20"/>
          <w:szCs w:val="20"/>
        </w:rPr>
        <w:br/>
        <w:t>C) Replaces the existing row</w:t>
      </w:r>
      <w:r w:rsidRPr="00CB7302">
        <w:rPr>
          <w:rFonts w:ascii="Arial" w:hAnsi="Arial" w:cs="Arial"/>
          <w:sz w:val="20"/>
          <w:szCs w:val="20"/>
        </w:rPr>
        <w:br/>
        <w:t>D) Throws an error</w:t>
      </w:r>
    </w:p>
    <w:p w14:paraId="0D264986" w14:textId="77777777" w:rsidR="0098198E" w:rsidRDefault="0098198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98198E" w:rsidSect="0098198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48D871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57C97412" w14:textId="71A712ED" w:rsidR="00651F1A" w:rsidRPr="00540303" w:rsidRDefault="00651F1A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51F1A" w:rsidRPr="0054030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40303">
        <w:rPr>
          <w:rFonts w:ascii="Arial" w:hAnsi="Arial" w:cs="Arial"/>
          <w:b/>
          <w:bCs/>
          <w:sz w:val="20"/>
          <w:szCs w:val="20"/>
        </w:rPr>
        <w:t>8</w:t>
      </w:r>
      <w:r w:rsidR="00CB7302" w:rsidRPr="00540303">
        <w:rPr>
          <w:rFonts w:ascii="Arial" w:hAnsi="Arial" w:cs="Arial"/>
          <w:b/>
          <w:bCs/>
          <w:sz w:val="20"/>
          <w:szCs w:val="20"/>
        </w:rPr>
        <w:t>8. Which of the following UPDATE statements will fail in strict SQL mode?</w:t>
      </w:r>
    </w:p>
    <w:p w14:paraId="403A786E" w14:textId="1532C558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UPDATE t SET col = NULL WHERE col2 = 5;</w:t>
      </w:r>
      <w:r w:rsidRPr="00CB7302">
        <w:rPr>
          <w:rFonts w:ascii="Arial" w:hAnsi="Arial" w:cs="Arial"/>
          <w:sz w:val="20"/>
          <w:szCs w:val="20"/>
        </w:rPr>
        <w:br/>
        <w:t>B) UPDATE t SET col = 1/0;</w:t>
      </w:r>
      <w:r w:rsidRPr="00CB7302">
        <w:rPr>
          <w:rFonts w:ascii="Arial" w:hAnsi="Arial" w:cs="Arial"/>
          <w:sz w:val="20"/>
          <w:szCs w:val="20"/>
        </w:rPr>
        <w:br/>
        <w:t>C) UPDATE t SET col = col + 1;</w:t>
      </w:r>
      <w:r w:rsidRPr="00CB7302">
        <w:rPr>
          <w:rFonts w:ascii="Arial" w:hAnsi="Arial" w:cs="Arial"/>
          <w:sz w:val="20"/>
          <w:szCs w:val="20"/>
        </w:rPr>
        <w:br/>
        <w:t>D) UPDATE t SET col = '</w:t>
      </w:r>
      <w:proofErr w:type="spellStart"/>
      <w:r w:rsidRPr="00CB7302">
        <w:rPr>
          <w:rFonts w:ascii="Arial" w:hAnsi="Arial" w:cs="Arial"/>
          <w:sz w:val="20"/>
          <w:szCs w:val="20"/>
        </w:rPr>
        <w:t>abc</w:t>
      </w:r>
      <w:proofErr w:type="spellEnd"/>
      <w:r w:rsidRPr="00CB7302">
        <w:rPr>
          <w:rFonts w:ascii="Arial" w:hAnsi="Arial" w:cs="Arial"/>
          <w:sz w:val="20"/>
          <w:szCs w:val="20"/>
        </w:rPr>
        <w:t>' WHERE col = 123;</w:t>
      </w:r>
    </w:p>
    <w:p w14:paraId="6676ABBB" w14:textId="77777777" w:rsidR="00651F1A" w:rsidRDefault="00651F1A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651F1A" w:rsidSect="00651F1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3692897F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1E00BE2" w14:textId="3128523D" w:rsidR="00651F1A" w:rsidRPr="00540303" w:rsidRDefault="00651F1A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651F1A" w:rsidRPr="0054030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40303">
        <w:rPr>
          <w:rFonts w:ascii="Arial" w:hAnsi="Arial" w:cs="Arial"/>
          <w:b/>
          <w:bCs/>
          <w:sz w:val="20"/>
          <w:szCs w:val="20"/>
        </w:rPr>
        <w:t>8</w:t>
      </w:r>
      <w:r w:rsidR="00CB7302" w:rsidRPr="00540303">
        <w:rPr>
          <w:rFonts w:ascii="Arial" w:hAnsi="Arial" w:cs="Arial"/>
          <w:b/>
          <w:bCs/>
          <w:sz w:val="20"/>
          <w:szCs w:val="20"/>
        </w:rPr>
        <w:t>9. DELETE FROM t WHERE col IN (SELECT col FROM t2); In MySQL, this fails if:</w:t>
      </w:r>
    </w:p>
    <w:p w14:paraId="1E2AD90C" w14:textId="2FC20900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t2 is empty</w:t>
      </w:r>
      <w:r w:rsidRPr="00CB7302">
        <w:rPr>
          <w:rFonts w:ascii="Arial" w:hAnsi="Arial" w:cs="Arial"/>
          <w:sz w:val="20"/>
          <w:szCs w:val="20"/>
        </w:rPr>
        <w:br/>
        <w:t>B) The subquery references the same table t without aliasing</w:t>
      </w:r>
      <w:r w:rsidRPr="00CB7302">
        <w:rPr>
          <w:rFonts w:ascii="Arial" w:hAnsi="Arial" w:cs="Arial"/>
          <w:sz w:val="20"/>
          <w:szCs w:val="20"/>
        </w:rPr>
        <w:br/>
        <w:t>C) col is indexed</w:t>
      </w:r>
      <w:r w:rsidRPr="00CB7302">
        <w:rPr>
          <w:rFonts w:ascii="Arial" w:hAnsi="Arial" w:cs="Arial"/>
          <w:sz w:val="20"/>
          <w:szCs w:val="20"/>
        </w:rPr>
        <w:br/>
        <w:t>D) There are foreign keys</w:t>
      </w:r>
    </w:p>
    <w:p w14:paraId="4B34B07F" w14:textId="77777777" w:rsidR="00651F1A" w:rsidRDefault="00651F1A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651F1A" w:rsidSect="00651F1A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C3AE636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32A8715" w14:textId="2BC60488" w:rsidR="0018757E" w:rsidRPr="00540303" w:rsidRDefault="0018757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8757E" w:rsidRPr="00540303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540303">
        <w:rPr>
          <w:rFonts w:ascii="Arial" w:hAnsi="Arial" w:cs="Arial"/>
          <w:b/>
          <w:bCs/>
          <w:sz w:val="20"/>
          <w:szCs w:val="20"/>
        </w:rPr>
        <w:t>9</w:t>
      </w:r>
      <w:r w:rsidR="00CB7302" w:rsidRPr="00540303">
        <w:rPr>
          <w:rFonts w:ascii="Arial" w:hAnsi="Arial" w:cs="Arial"/>
          <w:b/>
          <w:bCs/>
          <w:sz w:val="20"/>
          <w:szCs w:val="20"/>
        </w:rPr>
        <w:t>0. MySQL’s REPLACE INTO statement is equivalent to:</w:t>
      </w:r>
    </w:p>
    <w:p w14:paraId="6CD566F7" w14:textId="3FE80592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INSERT IGNORE</w:t>
      </w:r>
      <w:r w:rsidRPr="00CB7302">
        <w:rPr>
          <w:rFonts w:ascii="Arial" w:hAnsi="Arial" w:cs="Arial"/>
          <w:sz w:val="20"/>
          <w:szCs w:val="20"/>
        </w:rPr>
        <w:br/>
        <w:t>B) DELETE + INSERT if duplicate key found</w:t>
      </w:r>
      <w:r w:rsidRPr="00CB7302">
        <w:rPr>
          <w:rFonts w:ascii="Arial" w:hAnsi="Arial" w:cs="Arial"/>
          <w:sz w:val="20"/>
          <w:szCs w:val="20"/>
        </w:rPr>
        <w:br/>
        <w:t>C) UPDATE only</w:t>
      </w:r>
      <w:r w:rsidRPr="00CB7302">
        <w:rPr>
          <w:rFonts w:ascii="Arial" w:hAnsi="Arial" w:cs="Arial"/>
          <w:sz w:val="20"/>
          <w:szCs w:val="20"/>
        </w:rPr>
        <w:br/>
        <w:t>D) INSERT OR IGNORE</w:t>
      </w:r>
    </w:p>
    <w:p w14:paraId="518D10B0" w14:textId="77777777" w:rsidR="0018757E" w:rsidRDefault="0018757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8757E" w:rsidSect="0018757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12733AA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4D5F64B" w14:textId="33329A87" w:rsidR="0018757E" w:rsidRPr="00EE2DB4" w:rsidRDefault="0018757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8757E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 xml:space="preserve">1. Which lock does an UPDATE without WHERE clause typically acquire in </w:t>
      </w:r>
      <w:proofErr w:type="spellStart"/>
      <w:r w:rsidR="00CB7302" w:rsidRPr="00EE2DB4">
        <w:rPr>
          <w:rFonts w:ascii="Arial" w:hAnsi="Arial" w:cs="Arial"/>
          <w:b/>
          <w:bCs/>
          <w:sz w:val="20"/>
          <w:szCs w:val="20"/>
        </w:rPr>
        <w:t>InnoDB</w:t>
      </w:r>
      <w:proofErr w:type="spellEnd"/>
      <w:r w:rsidR="00CB7302" w:rsidRPr="00EE2DB4">
        <w:rPr>
          <w:rFonts w:ascii="Arial" w:hAnsi="Arial" w:cs="Arial"/>
          <w:b/>
          <w:bCs/>
          <w:sz w:val="20"/>
          <w:szCs w:val="20"/>
        </w:rPr>
        <w:t>?</w:t>
      </w:r>
    </w:p>
    <w:p w14:paraId="51DC081E" w14:textId="70C230C5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Row-level locks on all rows (table lock in practice)</w:t>
      </w:r>
      <w:r w:rsidRPr="00CB7302">
        <w:rPr>
          <w:rFonts w:ascii="Arial" w:hAnsi="Arial" w:cs="Arial"/>
          <w:sz w:val="20"/>
          <w:szCs w:val="20"/>
        </w:rPr>
        <w:br/>
        <w:t>B) Table lock</w:t>
      </w:r>
      <w:r w:rsidRPr="00CB7302">
        <w:rPr>
          <w:rFonts w:ascii="Arial" w:hAnsi="Arial" w:cs="Arial"/>
          <w:sz w:val="20"/>
          <w:szCs w:val="20"/>
        </w:rPr>
        <w:br/>
        <w:t>C) No lock</w:t>
      </w:r>
      <w:r w:rsidRPr="00CB7302">
        <w:rPr>
          <w:rFonts w:ascii="Arial" w:hAnsi="Arial" w:cs="Arial"/>
          <w:sz w:val="20"/>
          <w:szCs w:val="20"/>
        </w:rPr>
        <w:br/>
        <w:t>D) Only metadata lock</w:t>
      </w:r>
    </w:p>
    <w:p w14:paraId="7F56777B" w14:textId="77777777" w:rsidR="0018757E" w:rsidRDefault="0018757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8757E" w:rsidSect="0018757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AF8B1FA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D6D7F3F" w14:textId="26AE0B14" w:rsidR="0018757E" w:rsidRPr="00EE2DB4" w:rsidRDefault="0018757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8757E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2. A table has 10 million rows. Which operation is fastest?</w:t>
      </w:r>
    </w:p>
    <w:p w14:paraId="296C42B5" w14:textId="51087B42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DELETE FROM table;</w:t>
      </w:r>
      <w:r w:rsidRPr="00CB7302">
        <w:rPr>
          <w:rFonts w:ascii="Arial" w:hAnsi="Arial" w:cs="Arial"/>
          <w:sz w:val="20"/>
          <w:szCs w:val="20"/>
        </w:rPr>
        <w:br/>
        <w:t xml:space="preserve">B) TRUNCATE TABLE </w:t>
      </w:r>
      <w:proofErr w:type="spellStart"/>
      <w:r w:rsidRPr="00CB7302">
        <w:rPr>
          <w:rFonts w:ascii="Arial" w:hAnsi="Arial" w:cs="Arial"/>
          <w:sz w:val="20"/>
          <w:szCs w:val="20"/>
        </w:rPr>
        <w:t>table</w:t>
      </w:r>
      <w:proofErr w:type="spellEnd"/>
      <w:r w:rsidRPr="00CB7302">
        <w:rPr>
          <w:rFonts w:ascii="Arial" w:hAnsi="Arial" w:cs="Arial"/>
          <w:sz w:val="20"/>
          <w:szCs w:val="20"/>
        </w:rPr>
        <w:t>;</w:t>
      </w:r>
      <w:r w:rsidRPr="00CB7302">
        <w:rPr>
          <w:rFonts w:ascii="Arial" w:hAnsi="Arial" w:cs="Arial"/>
          <w:sz w:val="20"/>
          <w:szCs w:val="20"/>
        </w:rPr>
        <w:br/>
        <w:t xml:space="preserve">C) DROP TABLE </w:t>
      </w:r>
      <w:proofErr w:type="spellStart"/>
      <w:r w:rsidRPr="00CB7302">
        <w:rPr>
          <w:rFonts w:ascii="Arial" w:hAnsi="Arial" w:cs="Arial"/>
          <w:sz w:val="20"/>
          <w:szCs w:val="20"/>
        </w:rPr>
        <w:t>table</w:t>
      </w:r>
      <w:proofErr w:type="spellEnd"/>
      <w:r w:rsidRPr="00CB7302">
        <w:rPr>
          <w:rFonts w:ascii="Arial" w:hAnsi="Arial" w:cs="Arial"/>
          <w:sz w:val="20"/>
          <w:szCs w:val="20"/>
        </w:rPr>
        <w:t>; (followed by CREATE)</w:t>
      </w:r>
      <w:r w:rsidRPr="00CB7302">
        <w:rPr>
          <w:rFonts w:ascii="Arial" w:hAnsi="Arial" w:cs="Arial"/>
          <w:sz w:val="20"/>
          <w:szCs w:val="20"/>
        </w:rPr>
        <w:br/>
        <w:t>D) DELETE with LIMIT 100000 in loop</w:t>
      </w:r>
    </w:p>
    <w:p w14:paraId="7CB77FC8" w14:textId="77777777" w:rsidR="0018757E" w:rsidRDefault="0018757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8757E" w:rsidSect="0018757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674A528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6F2BE384" w14:textId="4D648296" w:rsidR="0018757E" w:rsidRPr="00EE2DB4" w:rsidRDefault="0018757E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8757E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3. Which scenario would benefit from denormalization?</w:t>
      </w:r>
    </w:p>
    <w:p w14:paraId="3947F1FC" w14:textId="56A410F8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Highly volatile transactional system</w:t>
      </w:r>
      <w:r w:rsidRPr="00CB7302">
        <w:rPr>
          <w:rFonts w:ascii="Arial" w:hAnsi="Arial" w:cs="Arial"/>
          <w:sz w:val="20"/>
          <w:szCs w:val="20"/>
        </w:rPr>
        <w:br/>
        <w:t>B) Data warehouse with complex read queries and few writes</w:t>
      </w:r>
      <w:r w:rsidRPr="00CB7302">
        <w:rPr>
          <w:rFonts w:ascii="Arial" w:hAnsi="Arial" w:cs="Arial"/>
          <w:sz w:val="20"/>
          <w:szCs w:val="20"/>
        </w:rPr>
        <w:br/>
        <w:t>C) System with strict ACID requirements</w:t>
      </w:r>
      <w:r w:rsidRPr="00CB7302">
        <w:rPr>
          <w:rFonts w:ascii="Arial" w:hAnsi="Arial" w:cs="Arial"/>
          <w:sz w:val="20"/>
          <w:szCs w:val="20"/>
        </w:rPr>
        <w:br/>
        <w:t>D) System with no primary keys</w:t>
      </w:r>
    </w:p>
    <w:p w14:paraId="01C42E9A" w14:textId="77777777" w:rsidR="0018757E" w:rsidRDefault="0018757E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8757E" w:rsidSect="0018757E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5BB9E185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979EB9B" w14:textId="77777777" w:rsidR="00500231" w:rsidRDefault="00500231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46FFF146" w14:textId="77777777" w:rsidR="00500231" w:rsidRDefault="00500231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3F29108" w14:textId="63D7EC82" w:rsidR="00500231" w:rsidRPr="00EE2DB4" w:rsidRDefault="005002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00231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4. A foreign key constraint in MySQL (</w:t>
      </w:r>
      <w:proofErr w:type="spellStart"/>
      <w:r w:rsidR="00CB7302" w:rsidRPr="00EE2DB4">
        <w:rPr>
          <w:rFonts w:ascii="Arial" w:hAnsi="Arial" w:cs="Arial"/>
          <w:b/>
          <w:bCs/>
          <w:sz w:val="20"/>
          <w:szCs w:val="20"/>
        </w:rPr>
        <w:t>InnoDB</w:t>
      </w:r>
      <w:proofErr w:type="spellEnd"/>
      <w:r w:rsidR="00CB7302" w:rsidRPr="00EE2DB4">
        <w:rPr>
          <w:rFonts w:ascii="Arial" w:hAnsi="Arial" w:cs="Arial"/>
          <w:b/>
          <w:bCs/>
          <w:sz w:val="20"/>
          <w:szCs w:val="20"/>
        </w:rPr>
        <w:t>) with ON DELETE CASCADE means:</w:t>
      </w:r>
    </w:p>
    <w:p w14:paraId="181B12AD" w14:textId="53F0E624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Deleting a parent row deletes child rows</w:t>
      </w:r>
      <w:r w:rsidRPr="00CB7302">
        <w:rPr>
          <w:rFonts w:ascii="Arial" w:hAnsi="Arial" w:cs="Arial"/>
          <w:sz w:val="20"/>
          <w:szCs w:val="20"/>
        </w:rPr>
        <w:br/>
        <w:t>B) Deleting a child row deletes parent</w:t>
      </w:r>
      <w:r w:rsidRPr="00CB7302">
        <w:rPr>
          <w:rFonts w:ascii="Arial" w:hAnsi="Arial" w:cs="Arial"/>
          <w:sz w:val="20"/>
          <w:szCs w:val="20"/>
        </w:rPr>
        <w:br/>
        <w:t>C) Deletion is prevented</w:t>
      </w:r>
      <w:r w:rsidRPr="00CB7302">
        <w:rPr>
          <w:rFonts w:ascii="Arial" w:hAnsi="Arial" w:cs="Arial"/>
          <w:sz w:val="20"/>
          <w:szCs w:val="20"/>
        </w:rPr>
        <w:br/>
        <w:t>D) Foreign key is removed</w:t>
      </w:r>
    </w:p>
    <w:p w14:paraId="2BB2B6E6" w14:textId="77777777" w:rsidR="00500231" w:rsidRDefault="005002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500231" w:rsidSect="005002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6F8B051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3F640F54" w14:textId="7857A72F" w:rsidR="00500231" w:rsidRPr="00EE2DB4" w:rsidRDefault="00500231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500231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5. Which of the following is true about NULL values in SQL?</w:t>
      </w:r>
    </w:p>
    <w:p w14:paraId="61A8229B" w14:textId="289A3806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NULL = NULL evaluates to TRUE</w:t>
      </w:r>
      <w:r w:rsidRPr="00CB7302">
        <w:rPr>
          <w:rFonts w:ascii="Arial" w:hAnsi="Arial" w:cs="Arial"/>
          <w:sz w:val="20"/>
          <w:szCs w:val="20"/>
        </w:rPr>
        <w:br/>
        <w:t>B) NULL = NULL evaluates to FALSE</w:t>
      </w:r>
      <w:r w:rsidRPr="00CB7302">
        <w:rPr>
          <w:rFonts w:ascii="Arial" w:hAnsi="Arial" w:cs="Arial"/>
          <w:sz w:val="20"/>
          <w:szCs w:val="20"/>
        </w:rPr>
        <w:br/>
        <w:t>C) NULL = NULL evaluates to UNKNOWN</w:t>
      </w:r>
      <w:r w:rsidRPr="00CB7302">
        <w:rPr>
          <w:rFonts w:ascii="Arial" w:hAnsi="Arial" w:cs="Arial"/>
          <w:sz w:val="20"/>
          <w:szCs w:val="20"/>
        </w:rPr>
        <w:br/>
        <w:t>D) NULL is equal to 0</w:t>
      </w:r>
    </w:p>
    <w:p w14:paraId="7CACD87D" w14:textId="77777777" w:rsidR="00500231" w:rsidRDefault="00500231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500231" w:rsidSect="00500231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E1E8219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F1AF7D5" w14:textId="4D403477" w:rsidR="0011336F" w:rsidRPr="00EE2DB4" w:rsidRDefault="0011336F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1336F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 xml:space="preserve">6. A transaction with isolation level REPEATABLE READ in MySQL </w:t>
      </w:r>
      <w:proofErr w:type="spellStart"/>
      <w:r w:rsidR="00CB7302" w:rsidRPr="00EE2DB4">
        <w:rPr>
          <w:rFonts w:ascii="Arial" w:hAnsi="Arial" w:cs="Arial"/>
          <w:b/>
          <w:bCs/>
          <w:sz w:val="20"/>
          <w:szCs w:val="20"/>
        </w:rPr>
        <w:t>InnoDB</w:t>
      </w:r>
      <w:proofErr w:type="spellEnd"/>
      <w:r w:rsidR="00CB7302" w:rsidRPr="00EE2DB4">
        <w:rPr>
          <w:rFonts w:ascii="Arial" w:hAnsi="Arial" w:cs="Arial"/>
          <w:b/>
          <w:bCs/>
          <w:sz w:val="20"/>
          <w:szCs w:val="20"/>
        </w:rPr>
        <w:t xml:space="preserve"> prevents:</w:t>
      </w:r>
    </w:p>
    <w:p w14:paraId="0A447126" w14:textId="3677DB0B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Dirty reads only</w:t>
      </w:r>
      <w:r w:rsidRPr="00CB7302">
        <w:rPr>
          <w:rFonts w:ascii="Arial" w:hAnsi="Arial" w:cs="Arial"/>
          <w:sz w:val="20"/>
          <w:szCs w:val="20"/>
        </w:rPr>
        <w:br/>
        <w:t>B) Dirty reads and non-repeatable reads</w:t>
      </w:r>
      <w:r w:rsidRPr="00CB7302">
        <w:rPr>
          <w:rFonts w:ascii="Arial" w:hAnsi="Arial" w:cs="Arial"/>
          <w:sz w:val="20"/>
          <w:szCs w:val="20"/>
        </w:rPr>
        <w:br/>
        <w:t>C) Dirty reads, non-repeatable reads, and phantom reads</w:t>
      </w:r>
      <w:r w:rsidRPr="00CB7302">
        <w:rPr>
          <w:rFonts w:ascii="Arial" w:hAnsi="Arial" w:cs="Arial"/>
          <w:sz w:val="20"/>
          <w:szCs w:val="20"/>
        </w:rPr>
        <w:br/>
        <w:t>D) Only phantom reads</w:t>
      </w:r>
    </w:p>
    <w:p w14:paraId="38A2811E" w14:textId="77777777" w:rsidR="0011336F" w:rsidRDefault="0011336F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1336F" w:rsidSect="0011336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771ECFB5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711F9CD8" w14:textId="3DF00FB8" w:rsidR="0011336F" w:rsidRPr="00EE2DB4" w:rsidRDefault="0011336F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1336F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7. Which of the following is a "lossy" decomposition?</w:t>
      </w:r>
    </w:p>
    <w:p w14:paraId="7EB5744D" w14:textId="5B413F20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R(A,B,C) decomposed into R1(A,B), R2(B,C) with B → C</w:t>
      </w:r>
      <w:r w:rsidRPr="00CB7302">
        <w:rPr>
          <w:rFonts w:ascii="Arial" w:hAnsi="Arial" w:cs="Arial"/>
          <w:sz w:val="20"/>
          <w:szCs w:val="20"/>
        </w:rPr>
        <w:br/>
        <w:t>B) R(A,B,C) decomposed into R1(A,B), R2(A,C)</w:t>
      </w:r>
      <w:r w:rsidRPr="00CB7302">
        <w:rPr>
          <w:rFonts w:ascii="Arial" w:hAnsi="Arial" w:cs="Arial"/>
          <w:sz w:val="20"/>
          <w:szCs w:val="20"/>
        </w:rPr>
        <w:br/>
        <w:t>C) R(A,B) decomposed into R1(A), R2(B)</w:t>
      </w:r>
      <w:r w:rsidRPr="00CB7302">
        <w:rPr>
          <w:rFonts w:ascii="Arial" w:hAnsi="Arial" w:cs="Arial"/>
          <w:sz w:val="20"/>
          <w:szCs w:val="20"/>
        </w:rPr>
        <w:br/>
        <w:t>D) R(A,B,C) with A→B, decomposed into R1(A,B), R2(B,C)</w:t>
      </w:r>
    </w:p>
    <w:p w14:paraId="64D0EBB9" w14:textId="77777777" w:rsidR="0011336F" w:rsidRDefault="0011336F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1336F" w:rsidSect="0011336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247951B8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AE66622" w14:textId="78975910" w:rsidR="0011336F" w:rsidRPr="00EE2DB4" w:rsidRDefault="0011336F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1336F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8. A "covering index" in MySQL is one that:</w:t>
      </w:r>
    </w:p>
    <w:p w14:paraId="123BA257" w14:textId="04CC410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Contains all columns needed for a query</w:t>
      </w:r>
      <w:r w:rsidRPr="00CB7302">
        <w:rPr>
          <w:rFonts w:ascii="Arial" w:hAnsi="Arial" w:cs="Arial"/>
          <w:sz w:val="20"/>
          <w:szCs w:val="20"/>
        </w:rPr>
        <w:br/>
        <w:t>B) Covers all foreign keys</w:t>
      </w:r>
      <w:r w:rsidRPr="00CB7302">
        <w:rPr>
          <w:rFonts w:ascii="Arial" w:hAnsi="Arial" w:cs="Arial"/>
          <w:sz w:val="20"/>
          <w:szCs w:val="20"/>
        </w:rPr>
        <w:br/>
        <w:t>C) Is clustered</w:t>
      </w:r>
      <w:r w:rsidRPr="00CB7302">
        <w:rPr>
          <w:rFonts w:ascii="Arial" w:hAnsi="Arial" w:cs="Arial"/>
          <w:sz w:val="20"/>
          <w:szCs w:val="20"/>
        </w:rPr>
        <w:br/>
        <w:t>D) Is unique</w:t>
      </w:r>
    </w:p>
    <w:p w14:paraId="63E8E49D" w14:textId="77777777" w:rsidR="0011336F" w:rsidRDefault="0011336F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1336F" w:rsidSect="0011336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68D0ECA4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00E75C9" w14:textId="78A8F464" w:rsidR="0011336F" w:rsidRPr="00EE2DB4" w:rsidRDefault="0011336F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11336F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9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9. Which statement about CHAR vs VARCHAR in MySQL is TRUE?</w:t>
      </w:r>
    </w:p>
    <w:p w14:paraId="14CF9A88" w14:textId="08903A05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CHAR always stores trailing spaces, VARCHAR removes them</w:t>
      </w:r>
      <w:r w:rsidRPr="00CB7302">
        <w:rPr>
          <w:rFonts w:ascii="Arial" w:hAnsi="Arial" w:cs="Arial"/>
          <w:sz w:val="20"/>
          <w:szCs w:val="20"/>
        </w:rPr>
        <w:br/>
        <w:t>B) VARCHAR is always faster than CHAR</w:t>
      </w:r>
      <w:r w:rsidRPr="00CB7302">
        <w:rPr>
          <w:rFonts w:ascii="Arial" w:hAnsi="Arial" w:cs="Arial"/>
          <w:sz w:val="20"/>
          <w:szCs w:val="20"/>
        </w:rPr>
        <w:br/>
        <w:t>C) CHAR is better for strings that vary greatly in length</w:t>
      </w:r>
      <w:r w:rsidRPr="00CB7302">
        <w:rPr>
          <w:rFonts w:ascii="Arial" w:hAnsi="Arial" w:cs="Arial"/>
          <w:sz w:val="20"/>
          <w:szCs w:val="20"/>
        </w:rPr>
        <w:br/>
        <w:t xml:space="preserve">D) </w:t>
      </w:r>
      <w:proofErr w:type="gramStart"/>
      <w:r w:rsidRPr="00CB7302">
        <w:rPr>
          <w:rFonts w:ascii="Arial" w:hAnsi="Arial" w:cs="Arial"/>
          <w:sz w:val="20"/>
          <w:szCs w:val="20"/>
        </w:rPr>
        <w:t>VARCHAR(</w:t>
      </w:r>
      <w:proofErr w:type="gramEnd"/>
      <w:r w:rsidRPr="00CB7302">
        <w:rPr>
          <w:rFonts w:ascii="Arial" w:hAnsi="Arial" w:cs="Arial"/>
          <w:sz w:val="20"/>
          <w:szCs w:val="20"/>
        </w:rPr>
        <w:t xml:space="preserve">255) uses 1 byte for length, </w:t>
      </w:r>
      <w:proofErr w:type="gramStart"/>
      <w:r w:rsidRPr="00CB7302">
        <w:rPr>
          <w:rFonts w:ascii="Arial" w:hAnsi="Arial" w:cs="Arial"/>
          <w:sz w:val="20"/>
          <w:szCs w:val="20"/>
        </w:rPr>
        <w:t>VARHAR(</w:t>
      </w:r>
      <w:proofErr w:type="gramEnd"/>
      <w:r w:rsidRPr="00CB7302">
        <w:rPr>
          <w:rFonts w:ascii="Arial" w:hAnsi="Arial" w:cs="Arial"/>
          <w:sz w:val="20"/>
          <w:szCs w:val="20"/>
        </w:rPr>
        <w:t>65535) uses 2 bytes</w:t>
      </w:r>
    </w:p>
    <w:p w14:paraId="65C95AB0" w14:textId="77777777" w:rsidR="0011336F" w:rsidRDefault="0011336F" w:rsidP="00CB7302">
      <w:pPr>
        <w:spacing w:after="0" w:line="240" w:lineRule="auto"/>
        <w:rPr>
          <w:rFonts w:ascii="Arial" w:hAnsi="Arial" w:cs="Arial"/>
          <w:sz w:val="20"/>
          <w:szCs w:val="20"/>
        </w:rPr>
        <w:sectPr w:rsidR="0011336F" w:rsidSect="0011336F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17F80DC6" w14:textId="77777777" w:rsidR="004A52B8" w:rsidRDefault="004A52B8" w:rsidP="00CB7302">
      <w:pPr>
        <w:spacing w:after="0" w:line="240" w:lineRule="auto"/>
        <w:rPr>
          <w:rFonts w:ascii="Arial" w:hAnsi="Arial" w:cs="Arial"/>
          <w:sz w:val="20"/>
          <w:szCs w:val="20"/>
        </w:rPr>
      </w:pPr>
    </w:p>
    <w:p w14:paraId="259DDF30" w14:textId="5FC14C2F" w:rsidR="00492620" w:rsidRPr="00EE2DB4" w:rsidRDefault="00492620" w:rsidP="00CB7302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92620" w:rsidRPr="00EE2DB4" w:rsidSect="008579E1">
          <w:type w:val="continuous"/>
          <w:pgSz w:w="11906" w:h="16838"/>
          <w:pgMar w:top="567" w:right="1440" w:bottom="567" w:left="1440" w:header="708" w:footer="708" w:gutter="0"/>
          <w:cols w:space="708"/>
          <w:docGrid w:linePitch="360"/>
        </w:sectPr>
      </w:pPr>
      <w:r w:rsidRPr="00EE2DB4">
        <w:rPr>
          <w:rFonts w:ascii="Arial" w:hAnsi="Arial" w:cs="Arial"/>
          <w:b/>
          <w:bCs/>
          <w:sz w:val="20"/>
          <w:szCs w:val="20"/>
        </w:rPr>
        <w:t>10</w:t>
      </w:r>
      <w:r w:rsidR="00CB7302" w:rsidRPr="00EE2DB4">
        <w:rPr>
          <w:rFonts w:ascii="Arial" w:hAnsi="Arial" w:cs="Arial"/>
          <w:b/>
          <w:bCs/>
          <w:sz w:val="20"/>
          <w:szCs w:val="20"/>
        </w:rPr>
        <w:t>0. In MySQL, the “read skew” anomaly is prevented at which isolation level?</w:t>
      </w:r>
    </w:p>
    <w:p w14:paraId="7B680C59" w14:textId="15096CC1" w:rsidR="00CB7302" w:rsidRPr="00CB7302" w:rsidRDefault="00CB7302" w:rsidP="00CB7302">
      <w:pPr>
        <w:spacing w:after="0" w:line="240" w:lineRule="auto"/>
        <w:rPr>
          <w:rFonts w:ascii="Arial" w:hAnsi="Arial" w:cs="Arial"/>
          <w:sz w:val="20"/>
          <w:szCs w:val="20"/>
        </w:rPr>
      </w:pPr>
      <w:r w:rsidRPr="00CB7302">
        <w:rPr>
          <w:rFonts w:ascii="Arial" w:hAnsi="Arial" w:cs="Arial"/>
          <w:sz w:val="20"/>
          <w:szCs w:val="20"/>
        </w:rPr>
        <w:t>A) READ UNCOMMITTED</w:t>
      </w:r>
      <w:r w:rsidRPr="00CB7302">
        <w:rPr>
          <w:rFonts w:ascii="Arial" w:hAnsi="Arial" w:cs="Arial"/>
          <w:sz w:val="20"/>
          <w:szCs w:val="20"/>
        </w:rPr>
        <w:br/>
        <w:t>B) READ COMMITTED</w:t>
      </w:r>
      <w:r w:rsidRPr="00CB7302">
        <w:rPr>
          <w:rFonts w:ascii="Arial" w:hAnsi="Arial" w:cs="Arial"/>
          <w:sz w:val="20"/>
          <w:szCs w:val="20"/>
        </w:rPr>
        <w:br/>
        <w:t>C) REPEATABLE READ</w:t>
      </w:r>
      <w:r w:rsidRPr="00CB7302">
        <w:rPr>
          <w:rFonts w:ascii="Arial" w:hAnsi="Arial" w:cs="Arial"/>
          <w:sz w:val="20"/>
          <w:szCs w:val="20"/>
        </w:rPr>
        <w:br/>
        <w:t>D) None of the above</w:t>
      </w:r>
    </w:p>
    <w:p w14:paraId="3487FB52" w14:textId="77777777" w:rsidR="00492620" w:rsidRDefault="00492620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  <w:sectPr w:rsidR="00492620" w:rsidSect="00492620">
          <w:type w:val="continuous"/>
          <w:pgSz w:w="11906" w:h="16838"/>
          <w:pgMar w:top="567" w:right="1440" w:bottom="567" w:left="1440" w:header="708" w:footer="708" w:gutter="0"/>
          <w:cols w:num="2" w:space="708"/>
          <w:docGrid w:linePitch="360"/>
        </w:sectPr>
      </w:pPr>
    </w:p>
    <w:p w14:paraId="0E20EC51" w14:textId="77777777" w:rsidR="00AC189C" w:rsidRDefault="00AC189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p w14:paraId="7684E40D" w14:textId="65A9C997" w:rsidR="00A8299C" w:rsidRDefault="00A8299C" w:rsidP="00ED3ACC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>
        <w:rPr>
          <w:rFonts w:ascii="Arial" w:hAnsi="Arial" w:cs="Arial"/>
          <w:b/>
          <w:bCs/>
          <w:sz w:val="20"/>
          <w:szCs w:val="20"/>
        </w:rPr>
        <w:br w:type="page"/>
      </w:r>
    </w:p>
    <w:p w14:paraId="7037FBC4" w14:textId="557E7ABB" w:rsidR="00BE32CD" w:rsidRDefault="00BE32CD" w:rsidP="00BE32C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BE32CD">
        <w:rPr>
          <w:rFonts w:ascii="Arial" w:hAnsi="Arial" w:cs="Arial"/>
          <w:b/>
          <w:bCs/>
          <w:sz w:val="20"/>
          <w:szCs w:val="20"/>
        </w:rPr>
        <w:t>Answer Key</w:t>
      </w:r>
      <w:r w:rsidR="00412255">
        <w:rPr>
          <w:rFonts w:ascii="Arial" w:hAnsi="Arial" w:cs="Arial"/>
          <w:b/>
          <w:bCs/>
          <w:sz w:val="20"/>
          <w:szCs w:val="20"/>
        </w:rPr>
        <w:t xml:space="preserve"> 01 to 30</w:t>
      </w:r>
    </w:p>
    <w:p w14:paraId="0CACCCF1" w14:textId="77777777" w:rsidR="00D50948" w:rsidRPr="00BE32CD" w:rsidRDefault="00D50948" w:rsidP="00BE32CD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</w:p>
    <w:tbl>
      <w:tblPr>
        <w:tblW w:w="6673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58"/>
        <w:gridCol w:w="703"/>
        <w:gridCol w:w="858"/>
        <w:gridCol w:w="703"/>
        <w:gridCol w:w="858"/>
        <w:gridCol w:w="703"/>
        <w:gridCol w:w="858"/>
        <w:gridCol w:w="703"/>
        <w:gridCol w:w="858"/>
      </w:tblGrid>
      <w:tr w:rsidR="00BE32CD" w:rsidRPr="00431E39" w14:paraId="4F63D786" w14:textId="77777777" w:rsidTr="00D50948">
        <w:trPr>
          <w:trHeight w:val="216"/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C27096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65F0FF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DB63EC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94FCD2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3E4F3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262FDE5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B2F5D6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DDCB2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587D39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C89E0A" w14:textId="77777777" w:rsidR="00BE32CD" w:rsidRPr="00431E39" w:rsidRDefault="00BE32CD" w:rsidP="005366BE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431E39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</w:tr>
      <w:tr w:rsidR="00BE32CD" w:rsidRPr="00BE32CD" w14:paraId="6E1921AE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500D1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E13FEC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22120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1B5CE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8F8F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04FCA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D0DA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E16CA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110F5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7496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E32CD" w:rsidRPr="00BE32CD" w14:paraId="7513BDC0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2E01E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0ADD5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DA532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B6003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3375E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40028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ADD16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48416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400E69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9B7CE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E32CD" w:rsidRPr="00BE32CD" w14:paraId="1E11B5DF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63572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B12418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68251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63CFC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26D8D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5977E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5919C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D64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535C5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909F53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4F57A8B2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87AF2E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C50E9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CD70B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69659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69F35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A8587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D37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5808B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5447A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4E8BD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6130597F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EF9C9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57243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1570C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E9371F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888A2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29614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848E9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60305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2B7DD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48804E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BE32CD" w:rsidRPr="00BE32CD" w14:paraId="3DC02115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6E63F9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779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53DA9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F5A5C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E6863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B880B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2DD86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D4841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7DB826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26776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2C16CBEF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1FAF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C5DBD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90194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26A5E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FB6E14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D95F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9F2CE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8968C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85D7F0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EB9E1C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BE32CD" w:rsidRPr="00BE32CD" w14:paraId="33F4E447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19A5E5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2263F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618FD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D8D8C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022BE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5BA6B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81839A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68721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EE3B0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5BE88A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BE32CD" w:rsidRPr="00BE32CD" w14:paraId="3FF7EE4C" w14:textId="77777777" w:rsidTr="00D50948">
        <w:trPr>
          <w:trHeight w:val="21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4E6523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ED847E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008E33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5BE56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7BDCE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BD6973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74A24C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834527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A00D9A2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DAA0E6B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BE32CD" w:rsidRPr="00BE32CD" w14:paraId="2C7A00B5" w14:textId="77777777" w:rsidTr="00D50948">
        <w:trPr>
          <w:trHeight w:val="221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57DA1C4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B3B2F8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E5BAF9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2A4FF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0898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30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67DC8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4DA06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40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9ACF8FD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D8CF75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50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9BBBA1" w14:textId="77777777" w:rsidR="00BE32CD" w:rsidRPr="00BE32CD" w:rsidRDefault="00BE32CD" w:rsidP="005366BE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BE32CD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</w:tbl>
    <w:p w14:paraId="7DC26467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313F8D4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7B5099FA" w14:textId="6D6C6467" w:rsidR="00E53E50" w:rsidRPr="00E53E50" w:rsidRDefault="00E53E50" w:rsidP="00E53E50">
      <w:pPr>
        <w:spacing w:after="0" w:line="240" w:lineRule="auto"/>
        <w:rPr>
          <w:rFonts w:ascii="Arial" w:hAnsi="Arial" w:cs="Arial"/>
          <w:b/>
          <w:bCs/>
          <w:sz w:val="20"/>
          <w:szCs w:val="20"/>
        </w:rPr>
      </w:pPr>
      <w:r w:rsidRPr="00E53E50">
        <w:rPr>
          <w:rFonts w:ascii="Arial" w:hAnsi="Arial" w:cs="Arial"/>
          <w:b/>
          <w:bCs/>
          <w:sz w:val="20"/>
          <w:szCs w:val="20"/>
        </w:rPr>
        <w:t xml:space="preserve">Answer Key </w:t>
      </w:r>
      <w:r>
        <w:rPr>
          <w:rFonts w:ascii="Arial" w:hAnsi="Arial" w:cs="Arial"/>
          <w:b/>
          <w:bCs/>
          <w:sz w:val="20"/>
          <w:szCs w:val="20"/>
        </w:rPr>
        <w:t xml:space="preserve">51 to </w:t>
      </w:r>
      <w:r w:rsidR="00525698">
        <w:rPr>
          <w:rFonts w:ascii="Arial" w:hAnsi="Arial" w:cs="Arial"/>
          <w:b/>
          <w:bCs/>
          <w:sz w:val="20"/>
          <w:szCs w:val="20"/>
        </w:rPr>
        <w:t>100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"/>
        <w:gridCol w:w="858"/>
        <w:gridCol w:w="703"/>
        <w:gridCol w:w="858"/>
        <w:gridCol w:w="703"/>
        <w:gridCol w:w="858"/>
        <w:gridCol w:w="703"/>
        <w:gridCol w:w="858"/>
        <w:gridCol w:w="814"/>
        <w:gridCol w:w="858"/>
      </w:tblGrid>
      <w:tr w:rsidR="00E53E50" w:rsidRPr="0025521D" w14:paraId="5CDEA6D1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E3017DC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103F7D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0A62E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D411A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B5C61B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07DA12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E9BF02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F587DE7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E2E52D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Q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EDC85" w14:textId="77777777" w:rsidR="00E53E50" w:rsidRPr="0025521D" w:rsidRDefault="00E53E50" w:rsidP="00E53E50">
            <w:pPr>
              <w:spacing w:after="0" w:line="240" w:lineRule="auto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25521D">
              <w:rPr>
                <w:rFonts w:ascii="Arial" w:hAnsi="Arial" w:cs="Arial"/>
                <w:b/>
                <w:bCs/>
                <w:sz w:val="20"/>
                <w:szCs w:val="20"/>
              </w:rPr>
              <w:t>Ans</w:t>
            </w:r>
          </w:p>
        </w:tc>
      </w:tr>
      <w:tr w:rsidR="00E53E50" w:rsidRPr="00E53E50" w14:paraId="17CEB48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B28B39" w14:textId="6A249E29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93E7B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2E3C4A" w14:textId="1FB67FB6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BBBA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EB98B1" w14:textId="45B5C931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44D84A9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E7105F" w14:textId="0A67A674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6C0991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B7DFA9" w14:textId="02599D33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70C2406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53E50" w:rsidRPr="00E53E50" w14:paraId="033003C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FF14BCD" w14:textId="19D486C1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F5FBB9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C6B29C" w14:textId="4E6619F4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BEF2A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2708ED1" w14:textId="5A6511C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323DC11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BE407B" w14:textId="77E2ED46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C9364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6F1B99" w14:textId="1D023B4E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482A63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E53E50" w:rsidRPr="00E53E50" w14:paraId="2E79DA5D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0D6A57" w14:textId="09425742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1B57A46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20CB23" w14:textId="694A8DE3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1DD35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423B81" w14:textId="290CB82E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DF1777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1D605" w14:textId="6A8EEB8C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FC4EF7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6E28B5" w14:textId="043FB945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51C6C78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E53E50" w:rsidRPr="00E53E50" w14:paraId="090C627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BAE00E" w14:textId="2FE5449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322A65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69105BC" w14:textId="599AD2A9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95DB1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39B89" w14:textId="1665C5AF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72B30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4A1E35" w14:textId="01E965D0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759FD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9829522" w14:textId="48D86F4D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A02DD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53E50" w:rsidRPr="00E53E50" w14:paraId="5D8D8D9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B290C6C" w14:textId="1914EFC2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5</w:t>
            </w:r>
            <w:r w:rsidR="006F78C8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0CE6BB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3010" w14:textId="7A857015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728C010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CEF2A" w14:textId="742979D7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5017C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AD920D" w14:textId="251DE183" w:rsidR="00E53E50" w:rsidRPr="00E53E50" w:rsidRDefault="00A411C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C8C542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4421DC" w14:textId="6181B9DE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ED3C732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E53E50" w:rsidRPr="00E53E50" w14:paraId="2B060CC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7D1406" w14:textId="533EA7C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75F8E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DB98A2" w14:textId="1C6A5937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E7B2DF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69FD9B1" w14:textId="4659F3E2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D6F172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D8AB7C" w14:textId="794B54DB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83765D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04C1432" w14:textId="305621FA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1AFA97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</w:tr>
      <w:tr w:rsidR="00E53E50" w:rsidRPr="00E53E50" w14:paraId="2BF436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2243AFB" w14:textId="25B7C0B5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2F7741E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2E80EF" w14:textId="4839023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5152916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D63025" w14:textId="5CBBF0D3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01DEB8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5CA2C89" w14:textId="4AD044AD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81B48A1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9BE1F8F" w14:textId="1CFF616E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DCD66F9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  <w:tr w:rsidR="00E53E50" w:rsidRPr="00E53E50" w14:paraId="107E5EA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E9EFBD" w14:textId="4935966E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9F009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E7C13C" w14:textId="6E006D36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6ECDCD0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DFCC04" w14:textId="35C52534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FA26E9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57ABA4F" w14:textId="7568E2F6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04A1595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52AC766" w14:textId="7C4FA2A0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307ED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</w:tr>
      <w:tr w:rsidR="00E53E50" w:rsidRPr="00E53E50" w14:paraId="26AA2AE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0161F7" w14:textId="27D8DCDE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1816E5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334B0C" w14:textId="11AA2118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CD2EED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3227685" w14:textId="5E4CD8EF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2984CF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FD8F7C0" w14:textId="1C19B234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1A5790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4203005" w14:textId="37E12AF8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1DF180B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D</w:t>
            </w:r>
          </w:p>
        </w:tc>
      </w:tr>
      <w:tr w:rsidR="00E53E50" w:rsidRPr="00E53E50" w14:paraId="69CD336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93B94C9" w14:textId="59AC3E9A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6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C7D2D0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5EF4FB3" w14:textId="76BC8C5B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7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D17393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64B9750" w14:textId="27B76D90" w:rsidR="00E53E50" w:rsidRPr="00E53E50" w:rsidRDefault="006F78C8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CF8816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489F045" w14:textId="55EDEC41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9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D326FD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B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18B79EC" w14:textId="71022D2A" w:rsidR="00E53E50" w:rsidRPr="00E53E50" w:rsidRDefault="009D3FED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10</w:t>
            </w:r>
            <w:r w:rsidR="00E53E50" w:rsidRPr="00E53E50">
              <w:rPr>
                <w:rFonts w:ascii="Arial" w:hAnsi="Arial" w:cs="Arial"/>
                <w:sz w:val="20"/>
                <w:szCs w:val="20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D12D8C" w14:textId="77777777" w:rsidR="00E53E50" w:rsidRPr="00E53E50" w:rsidRDefault="00E53E50" w:rsidP="00E53E50">
            <w:pPr>
              <w:spacing w:after="0" w:line="240" w:lineRule="auto"/>
              <w:rPr>
                <w:rFonts w:ascii="Arial" w:hAnsi="Arial" w:cs="Arial"/>
                <w:sz w:val="20"/>
                <w:szCs w:val="20"/>
              </w:rPr>
            </w:pPr>
            <w:r w:rsidRPr="00E53E50">
              <w:rPr>
                <w:rFonts w:ascii="Arial" w:hAnsi="Arial" w:cs="Arial"/>
                <w:sz w:val="20"/>
                <w:szCs w:val="20"/>
              </w:rPr>
              <w:t>C</w:t>
            </w:r>
          </w:p>
        </w:tc>
      </w:tr>
    </w:tbl>
    <w:p w14:paraId="549246CF" w14:textId="77777777" w:rsidR="00A757D7" w:rsidRPr="00A757D7" w:rsidRDefault="00A757D7" w:rsidP="00ED3ACC">
      <w:pPr>
        <w:spacing w:after="0" w:line="240" w:lineRule="auto"/>
        <w:rPr>
          <w:rFonts w:ascii="Arial" w:hAnsi="Arial" w:cs="Arial"/>
          <w:sz w:val="20"/>
          <w:szCs w:val="20"/>
          <w:lang w:val="en-US"/>
        </w:rPr>
      </w:pPr>
    </w:p>
    <w:p w14:paraId="1A5D672E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A87E11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49DE09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7200B7F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3D9C67F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77D34170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6B24323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0CD5B9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DB1E1E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9FE4E2E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6FA56F8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1CB71812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B8DB6BE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676BDB0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F1EFF9F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C92AC0C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38694D9D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584002A7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1FB34C5A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4E853B0D" w14:textId="77777777" w:rsidR="00A757D7" w:rsidRDefault="00A757D7" w:rsidP="00ED3ACC">
      <w:pPr>
        <w:spacing w:after="0" w:line="240" w:lineRule="auto"/>
        <w:rPr>
          <w:lang w:val="en-US"/>
        </w:rPr>
      </w:pPr>
    </w:p>
    <w:p w14:paraId="2AFD4917" w14:textId="77777777" w:rsidR="00A757D7" w:rsidRPr="00A757D7" w:rsidRDefault="00A757D7" w:rsidP="00ED3ACC">
      <w:pPr>
        <w:spacing w:after="0" w:line="240" w:lineRule="auto"/>
        <w:rPr>
          <w:lang w:val="en-US"/>
        </w:rPr>
      </w:pPr>
    </w:p>
    <w:sectPr w:rsidR="00A757D7" w:rsidRPr="00A757D7" w:rsidSect="008579E1">
      <w:type w:val="continuous"/>
      <w:pgSz w:w="11906" w:h="16838"/>
      <w:pgMar w:top="567" w:right="1440" w:bottom="567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94F749" w14:textId="77777777" w:rsidR="00AD10C1" w:rsidRDefault="00AD10C1" w:rsidP="00CF2D9F">
      <w:pPr>
        <w:spacing w:after="0" w:line="240" w:lineRule="auto"/>
      </w:pPr>
      <w:r>
        <w:separator/>
      </w:r>
    </w:p>
  </w:endnote>
  <w:endnote w:type="continuationSeparator" w:id="0">
    <w:p w14:paraId="4F95F159" w14:textId="77777777" w:rsidR="00AD10C1" w:rsidRDefault="00AD10C1" w:rsidP="00CF2D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E23EC3" w14:textId="77777777" w:rsidR="00AD10C1" w:rsidRDefault="00AD10C1" w:rsidP="00CF2D9F">
      <w:pPr>
        <w:spacing w:after="0" w:line="240" w:lineRule="auto"/>
      </w:pPr>
      <w:r>
        <w:separator/>
      </w:r>
    </w:p>
  </w:footnote>
  <w:footnote w:type="continuationSeparator" w:id="0">
    <w:p w14:paraId="37A64463" w14:textId="77777777" w:rsidR="00AD10C1" w:rsidRDefault="00AD10C1" w:rsidP="00CF2D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3567DA" w14:textId="20774793" w:rsidR="00A3004B" w:rsidRPr="005172BD" w:rsidRDefault="00A3004B" w:rsidP="00A3004B">
    <w:pPr>
      <w:pStyle w:val="Header"/>
      <w:jc w:val="center"/>
      <w:rPr>
        <w:sz w:val="16"/>
      </w:rPr>
    </w:pPr>
  </w:p>
  <w:p w14:paraId="22DDE47F" w14:textId="5A221426" w:rsidR="00A3004B" w:rsidRPr="005172BD" w:rsidRDefault="00000000" w:rsidP="00A3004B">
    <w:pPr>
      <w:pStyle w:val="Header"/>
      <w:jc w:val="center"/>
      <w:rPr>
        <w:caps/>
      </w:rPr>
    </w:pPr>
    <w:sdt>
      <w:sdtPr>
        <w:rPr>
          <w:kern w:val="0"/>
          <w:sz w:val="28"/>
          <w:szCs w:val="20"/>
          <w14:ligatures w14:val="none"/>
        </w:rPr>
        <w:alias w:val="Title"/>
        <w:tag w:val=""/>
        <w:id w:val="-1685816375"/>
        <w:placeholder>
          <w:docPart w:val="04D5BF62DC1948B5B0A0CA4150AA04AE"/>
        </w:placeholder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="00AA4BA7" w:rsidRPr="00A3004B">
          <w:rPr>
            <w:kern w:val="0"/>
            <w:sz w:val="28"/>
            <w:szCs w:val="20"/>
            <w14:ligatures w14:val="none"/>
          </w:rPr>
          <w:t>Multiple Choice Questions</w:t>
        </w:r>
      </w:sdtContent>
    </w:sdt>
    <w:r w:rsidR="00A3004B" w:rsidRPr="005172BD">
      <w:rPr>
        <w:caps/>
      </w:rPr>
      <w:t xml:space="preserve"> </w:t>
    </w:r>
  </w:p>
  <w:p w14:paraId="4F24B7E1" w14:textId="33B015FD" w:rsidR="00CF2D9F" w:rsidRDefault="00AA4BA7" w:rsidP="00AA4BA7">
    <w:pPr>
      <w:pStyle w:val="Header"/>
      <w:jc w:val="center"/>
    </w:pPr>
    <w:r w:rsidRPr="00A3004B">
      <w:rPr>
        <w:kern w:val="0"/>
        <w:sz w:val="28"/>
        <w:szCs w:val="20"/>
        <w14:ligatures w14:val="none"/>
      </w:rPr>
      <w:t>DATABASE TECHNOLOGIES - MYSQL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C15A05"/>
    <w:multiLevelType w:val="hybridMultilevel"/>
    <w:tmpl w:val="9078F0A2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11D7B65"/>
    <w:multiLevelType w:val="hybridMultilevel"/>
    <w:tmpl w:val="6B3679DC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8532EBA"/>
    <w:multiLevelType w:val="hybridMultilevel"/>
    <w:tmpl w:val="9F96DA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9180E00"/>
    <w:multiLevelType w:val="hybridMultilevel"/>
    <w:tmpl w:val="D32AA360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017397"/>
    <w:multiLevelType w:val="hybridMultilevel"/>
    <w:tmpl w:val="6DA24F34"/>
    <w:lvl w:ilvl="0" w:tplc="5CD6D158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CD00690"/>
    <w:multiLevelType w:val="hybridMultilevel"/>
    <w:tmpl w:val="400A3EE6"/>
    <w:lvl w:ilvl="0" w:tplc="5074E9B4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EC7022"/>
    <w:multiLevelType w:val="hybridMultilevel"/>
    <w:tmpl w:val="3DCAEEDE"/>
    <w:lvl w:ilvl="0" w:tplc="5896C5D0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FD1C79"/>
    <w:multiLevelType w:val="hybridMultilevel"/>
    <w:tmpl w:val="C952E366"/>
    <w:lvl w:ilvl="0" w:tplc="08FE5B4E">
      <w:start w:val="5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1209741">
    <w:abstractNumId w:val="2"/>
  </w:num>
  <w:num w:numId="2" w16cid:durableId="1715155157">
    <w:abstractNumId w:val="5"/>
  </w:num>
  <w:num w:numId="3" w16cid:durableId="1679231501">
    <w:abstractNumId w:val="6"/>
  </w:num>
  <w:num w:numId="4" w16cid:durableId="1333487200">
    <w:abstractNumId w:val="3"/>
  </w:num>
  <w:num w:numId="5" w16cid:durableId="1379931744">
    <w:abstractNumId w:val="0"/>
  </w:num>
  <w:num w:numId="6" w16cid:durableId="1383822585">
    <w:abstractNumId w:val="4"/>
  </w:num>
  <w:num w:numId="7" w16cid:durableId="974138980">
    <w:abstractNumId w:val="7"/>
  </w:num>
  <w:num w:numId="8" w16cid:durableId="7497381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8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7D7"/>
    <w:rsid w:val="0009635F"/>
    <w:rsid w:val="000A5DCE"/>
    <w:rsid w:val="000A7469"/>
    <w:rsid w:val="000D1880"/>
    <w:rsid w:val="000E1768"/>
    <w:rsid w:val="0011336F"/>
    <w:rsid w:val="0018757E"/>
    <w:rsid w:val="001C3CDF"/>
    <w:rsid w:val="0025521D"/>
    <w:rsid w:val="002629C2"/>
    <w:rsid w:val="002751FD"/>
    <w:rsid w:val="002E7A74"/>
    <w:rsid w:val="00307ABC"/>
    <w:rsid w:val="003256A9"/>
    <w:rsid w:val="0032736B"/>
    <w:rsid w:val="003637B3"/>
    <w:rsid w:val="003831E1"/>
    <w:rsid w:val="003B0997"/>
    <w:rsid w:val="003B2097"/>
    <w:rsid w:val="003D31D7"/>
    <w:rsid w:val="003E3393"/>
    <w:rsid w:val="003F6416"/>
    <w:rsid w:val="004057C9"/>
    <w:rsid w:val="00412255"/>
    <w:rsid w:val="00431E39"/>
    <w:rsid w:val="00432CE2"/>
    <w:rsid w:val="004514BC"/>
    <w:rsid w:val="0046010C"/>
    <w:rsid w:val="0047710B"/>
    <w:rsid w:val="004816C0"/>
    <w:rsid w:val="00492620"/>
    <w:rsid w:val="00495092"/>
    <w:rsid w:val="004A52B8"/>
    <w:rsid w:val="004E2B87"/>
    <w:rsid w:val="00500231"/>
    <w:rsid w:val="00525698"/>
    <w:rsid w:val="00526A44"/>
    <w:rsid w:val="00532408"/>
    <w:rsid w:val="005366BE"/>
    <w:rsid w:val="00540303"/>
    <w:rsid w:val="0055380E"/>
    <w:rsid w:val="00560828"/>
    <w:rsid w:val="00580420"/>
    <w:rsid w:val="00592353"/>
    <w:rsid w:val="005D37A8"/>
    <w:rsid w:val="005E2873"/>
    <w:rsid w:val="0062599E"/>
    <w:rsid w:val="00651F1A"/>
    <w:rsid w:val="0066696D"/>
    <w:rsid w:val="006D2F50"/>
    <w:rsid w:val="006E2D74"/>
    <w:rsid w:val="006E4DB0"/>
    <w:rsid w:val="006F78C8"/>
    <w:rsid w:val="00706612"/>
    <w:rsid w:val="0071112B"/>
    <w:rsid w:val="007159E1"/>
    <w:rsid w:val="00720A8D"/>
    <w:rsid w:val="00721871"/>
    <w:rsid w:val="00754E6D"/>
    <w:rsid w:val="00763339"/>
    <w:rsid w:val="00790D98"/>
    <w:rsid w:val="007963BE"/>
    <w:rsid w:val="00817FB5"/>
    <w:rsid w:val="00841D64"/>
    <w:rsid w:val="008579E1"/>
    <w:rsid w:val="00870F02"/>
    <w:rsid w:val="00874D69"/>
    <w:rsid w:val="008A5F0C"/>
    <w:rsid w:val="008C24A4"/>
    <w:rsid w:val="00923585"/>
    <w:rsid w:val="009334D9"/>
    <w:rsid w:val="009433D0"/>
    <w:rsid w:val="009667B3"/>
    <w:rsid w:val="0097378C"/>
    <w:rsid w:val="0098198E"/>
    <w:rsid w:val="00986108"/>
    <w:rsid w:val="00987070"/>
    <w:rsid w:val="00993934"/>
    <w:rsid w:val="009C64E2"/>
    <w:rsid w:val="009D3FED"/>
    <w:rsid w:val="009E647D"/>
    <w:rsid w:val="009F223A"/>
    <w:rsid w:val="00A221A0"/>
    <w:rsid w:val="00A26E0F"/>
    <w:rsid w:val="00A3004B"/>
    <w:rsid w:val="00A3582F"/>
    <w:rsid w:val="00A411C0"/>
    <w:rsid w:val="00A431EF"/>
    <w:rsid w:val="00A608F7"/>
    <w:rsid w:val="00A757D7"/>
    <w:rsid w:val="00A8299C"/>
    <w:rsid w:val="00A96990"/>
    <w:rsid w:val="00AA4BA7"/>
    <w:rsid w:val="00AB1BE8"/>
    <w:rsid w:val="00AC0B0D"/>
    <w:rsid w:val="00AC189C"/>
    <w:rsid w:val="00AD10C1"/>
    <w:rsid w:val="00AD73AE"/>
    <w:rsid w:val="00AE4606"/>
    <w:rsid w:val="00B107A2"/>
    <w:rsid w:val="00B165CF"/>
    <w:rsid w:val="00B36FB1"/>
    <w:rsid w:val="00B70B81"/>
    <w:rsid w:val="00BE32CD"/>
    <w:rsid w:val="00C34767"/>
    <w:rsid w:val="00C3627A"/>
    <w:rsid w:val="00CA4305"/>
    <w:rsid w:val="00CB7302"/>
    <w:rsid w:val="00CD3CDA"/>
    <w:rsid w:val="00CF2D9F"/>
    <w:rsid w:val="00D50948"/>
    <w:rsid w:val="00D63C4F"/>
    <w:rsid w:val="00D63FFF"/>
    <w:rsid w:val="00D7456C"/>
    <w:rsid w:val="00D972B3"/>
    <w:rsid w:val="00E104BD"/>
    <w:rsid w:val="00E269E2"/>
    <w:rsid w:val="00E53E50"/>
    <w:rsid w:val="00EB31F7"/>
    <w:rsid w:val="00EC1F30"/>
    <w:rsid w:val="00ED3ACC"/>
    <w:rsid w:val="00EE2DB4"/>
    <w:rsid w:val="00F00A31"/>
    <w:rsid w:val="00F2544C"/>
    <w:rsid w:val="00F37AF0"/>
    <w:rsid w:val="00F4614A"/>
    <w:rsid w:val="00F7212C"/>
    <w:rsid w:val="00FD1E8B"/>
    <w:rsid w:val="00FD6C71"/>
    <w:rsid w:val="00FF7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3FE3950"/>
  <w15:chartTrackingRefBased/>
  <w15:docId w15:val="{F790C551-6FBB-4440-B922-7F3146DE35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7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757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7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7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7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7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7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7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7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757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7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7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7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7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7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7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7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7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7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7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7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7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7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7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7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7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7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7D7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2D9F"/>
  </w:style>
  <w:style w:type="paragraph" w:styleId="Footer">
    <w:name w:val="footer"/>
    <w:basedOn w:val="Normal"/>
    <w:link w:val="FooterChar"/>
    <w:uiPriority w:val="99"/>
    <w:unhideWhenUsed/>
    <w:rsid w:val="00CF2D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2D9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04D5BF62DC1948B5B0A0CA4150AA04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037E992-BEF4-4145-BF1E-1DBC3B334AB1}"/>
      </w:docPartPr>
      <w:docPartBody>
        <w:p w:rsidR="00240436" w:rsidRDefault="00082B2A" w:rsidP="00082B2A">
          <w:pPr>
            <w:pStyle w:val="04D5BF62DC1948B5B0A0CA4150AA04AE"/>
          </w:pPr>
          <w:r>
            <w:rPr>
              <w:caps/>
              <w:color w:val="4472C4" w:themeColor="accent1"/>
            </w:rPr>
            <w:t>[Document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B2A"/>
    <w:rsid w:val="00082B2A"/>
    <w:rsid w:val="00240436"/>
    <w:rsid w:val="003B65BF"/>
    <w:rsid w:val="004057C9"/>
    <w:rsid w:val="00495092"/>
    <w:rsid w:val="0055380E"/>
    <w:rsid w:val="0071112B"/>
    <w:rsid w:val="009D4A4A"/>
    <w:rsid w:val="00C3627A"/>
    <w:rsid w:val="00C7492E"/>
    <w:rsid w:val="00D61E8D"/>
    <w:rsid w:val="00F342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04D5BF62DC1948B5B0A0CA4150AA04AE">
    <w:name w:val="04D5BF62DC1948B5B0A0CA4150AA04AE"/>
    <w:rsid w:val="00082B2A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79E53-677B-4BE3-937A-8D1B07F546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10</Pages>
  <Words>2821</Words>
  <Characters>16082</Characters>
  <Application>Microsoft Office Word</Application>
  <DocSecurity>0</DocSecurity>
  <Lines>134</Lines>
  <Paragraphs>37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Multiple Choice Questions</vt:lpstr>
    </vt:vector>
  </TitlesOfParts>
  <Company/>
  <LinksUpToDate>false</LinksUpToDate>
  <CharactersWithSpaces>18866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Choice Questions</dc:title>
  <dc:subject/>
  <dc:creator>SALIL BAGDE</dc:creator>
  <cp:keywords/>
  <dc:description/>
  <cp:lastModifiedBy>SALIL BAGDE</cp:lastModifiedBy>
  <cp:revision>86</cp:revision>
  <dcterms:created xsi:type="dcterms:W3CDTF">2026-06-09T07:25:00Z</dcterms:created>
  <dcterms:modified xsi:type="dcterms:W3CDTF">2026-06-09T10:09:00Z</dcterms:modified>
</cp:coreProperties>
</file>