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EC795D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EC795D">
        <w:rPr>
          <w:rFonts w:ascii="Palatino Linotype" w:hAnsi="Palatino Linotype" w:cs="Tahoma"/>
          <w:sz w:val="28"/>
          <w:szCs w:val="28"/>
        </w:rPr>
        <w:t>Web-based Java</w:t>
      </w:r>
      <w:r w:rsidR="00181540">
        <w:rPr>
          <w:rFonts w:ascii="Palatino Linotype" w:hAnsi="Palatino Linotype" w:cs="Tahoma"/>
          <w:sz w:val="28"/>
          <w:szCs w:val="28"/>
        </w:rPr>
        <w:t xml:space="preserve">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A85FB4">
        <w:rPr>
          <w:rFonts w:ascii="Palatino Linotype" w:hAnsi="Palatino Linotype" w:cs="Tahoma"/>
          <w:sz w:val="28"/>
          <w:szCs w:val="28"/>
        </w:rPr>
        <w:t>4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EC795D" w:rsidRPr="00EC795D">
        <w:rPr>
          <w:rFonts w:ascii="Palatino Linotype" w:hAnsi="Palatino Linotype"/>
          <w:sz w:val="24"/>
          <w:szCs w:val="24"/>
        </w:rPr>
        <w:t>Web-based 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A85FB4">
        <w:rPr>
          <w:rFonts w:ascii="Palatino Linotype" w:hAnsi="Palatino Linotype"/>
          <w:sz w:val="24"/>
          <w:szCs w:val="24"/>
        </w:rPr>
        <w:t>4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27CE9">
        <w:rPr>
          <w:rFonts w:ascii="Palatino Linotype" w:hAnsi="Palatino Linotype"/>
          <w:sz w:val="24"/>
          <w:szCs w:val="24"/>
        </w:rPr>
        <w:tab/>
        <w:t xml:space="preserve">              </w:t>
      </w:r>
      <w:r w:rsidR="008D4D05" w:rsidRPr="007C1906">
        <w:rPr>
          <w:rFonts w:ascii="Palatino Linotype" w:hAnsi="Palatino Linotype"/>
          <w:sz w:val="24"/>
          <w:szCs w:val="24"/>
        </w:rPr>
        <w:t xml:space="preserve">      </w:t>
      </w:r>
      <w:r w:rsidR="00BB2AC3">
        <w:rPr>
          <w:rFonts w:ascii="Palatino Linotype" w:hAnsi="Palatino Linotype"/>
          <w:sz w:val="24"/>
          <w:szCs w:val="24"/>
        </w:rPr>
        <w:tab/>
      </w:r>
      <w:r w:rsidR="00BB2AC3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  <w:r w:rsidR="00BB2AC3" w:rsidRPr="007C1906">
        <w:rPr>
          <w:rFonts w:ascii="Palatino Linotype" w:hAnsi="Palatino Linotype"/>
          <w:sz w:val="24"/>
          <w:szCs w:val="24"/>
        </w:rPr>
        <w:t>Time: 0</w:t>
      </w:r>
      <w:r w:rsidR="00BB2AC3">
        <w:rPr>
          <w:rFonts w:ascii="Palatino Linotype" w:hAnsi="Palatino Linotype"/>
          <w:sz w:val="24"/>
          <w:szCs w:val="24"/>
        </w:rPr>
        <w:t>2</w:t>
      </w:r>
      <w:r w:rsidR="00BB2AC3" w:rsidRPr="007C1906">
        <w:rPr>
          <w:rFonts w:ascii="Palatino Linotype" w:hAnsi="Palatino Linotype"/>
          <w:sz w:val="24"/>
          <w:szCs w:val="24"/>
        </w:rPr>
        <w:t>:</w:t>
      </w:r>
      <w:r w:rsidR="00BB2AC3">
        <w:rPr>
          <w:rFonts w:ascii="Palatino Linotype" w:hAnsi="Palatino Linotype"/>
          <w:sz w:val="24"/>
          <w:szCs w:val="24"/>
        </w:rPr>
        <w:t>0</w:t>
      </w:r>
      <w:r w:rsidR="00BB2AC3" w:rsidRPr="007C1906">
        <w:rPr>
          <w:rFonts w:ascii="Palatino Linotype" w:hAnsi="Palatino Linotype"/>
          <w:sz w:val="24"/>
          <w:szCs w:val="24"/>
        </w:rPr>
        <w:t>0hrs</w:t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</w:p>
    <w:p w:rsidR="00BE0FCA" w:rsidRPr="007C1906" w:rsidRDefault="00BB2AC3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B2AC3">
        <w:rPr>
          <w:rFonts w:ascii="Palatino Linotype" w:hAnsi="Palatino Linotype"/>
          <w:sz w:val="24"/>
          <w:szCs w:val="24"/>
        </w:rPr>
        <w:t>Web-based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9222BA" w:rsidRPr="00515115" w:rsidRDefault="009222BA" w:rsidP="00515115">
      <w:pPr>
        <w:autoSpaceDE w:val="0"/>
        <w:autoSpaceDN w:val="0"/>
        <w:adjustRightInd w:val="0"/>
        <w:spacing w:after="0"/>
        <w:rPr>
          <w:rFonts w:ascii="Palatino Linotype" w:hAnsi="Palatino Linotype"/>
          <w:sz w:val="24"/>
          <w:szCs w:val="20"/>
        </w:rPr>
      </w:pPr>
      <w:r w:rsidRPr="00515115">
        <w:rPr>
          <w:rFonts w:ascii="Palatino Linotype" w:hAnsi="Palatino Linotype"/>
          <w:sz w:val="24"/>
          <w:szCs w:val="20"/>
        </w:rPr>
        <w:t>Q1. Write a JSP application that will do the following.</w:t>
      </w:r>
    </w:p>
    <w:p w:rsidR="009222BA" w:rsidRPr="00515115" w:rsidRDefault="009222BA" w:rsidP="00515115">
      <w:pPr>
        <w:pStyle w:val="ListParagraph"/>
        <w:numPr>
          <w:ilvl w:val="0"/>
          <w:numId w:val="18"/>
        </w:numPr>
        <w:autoSpaceDE w:val="0"/>
        <w:adjustRightInd w:val="0"/>
        <w:spacing w:after="0"/>
        <w:ind w:left="851"/>
        <w:rPr>
          <w:rFonts w:ascii="Palatino Linotype" w:hAnsi="Palatino Linotype"/>
          <w:sz w:val="24"/>
          <w:szCs w:val="20"/>
        </w:rPr>
      </w:pPr>
      <w:r w:rsidRPr="00515115">
        <w:rPr>
          <w:rFonts w:ascii="Palatino Linotype" w:hAnsi="Palatino Linotype"/>
          <w:sz w:val="24"/>
          <w:szCs w:val="20"/>
        </w:rPr>
        <w:t xml:space="preserve">Accept user details like- username, password and </w:t>
      </w:r>
      <w:r w:rsidR="00515115" w:rsidRPr="00515115">
        <w:rPr>
          <w:rFonts w:ascii="Palatino Linotype" w:hAnsi="Palatino Linotype"/>
          <w:sz w:val="24"/>
          <w:szCs w:val="20"/>
        </w:rPr>
        <w:t>phoneNumber</w:t>
      </w:r>
      <w:r w:rsidRPr="00515115">
        <w:rPr>
          <w:rFonts w:ascii="Palatino Linotype" w:hAnsi="Palatino Linotype"/>
          <w:sz w:val="24"/>
          <w:szCs w:val="20"/>
        </w:rPr>
        <w:t xml:space="preserve"> of a user and add it to a User table (uname, pwd, phonenum, dateofcreation).</w:t>
      </w:r>
    </w:p>
    <w:p w:rsidR="009222BA" w:rsidRPr="00515115" w:rsidRDefault="009222BA" w:rsidP="00515115">
      <w:pPr>
        <w:pStyle w:val="ListParagraph"/>
        <w:numPr>
          <w:ilvl w:val="0"/>
          <w:numId w:val="18"/>
        </w:numPr>
        <w:autoSpaceDE w:val="0"/>
        <w:adjustRightInd w:val="0"/>
        <w:spacing w:after="0"/>
        <w:ind w:left="851"/>
        <w:rPr>
          <w:rFonts w:ascii="Palatino Linotype" w:hAnsi="Palatino Linotype"/>
          <w:sz w:val="24"/>
          <w:szCs w:val="20"/>
        </w:rPr>
      </w:pPr>
      <w:r w:rsidRPr="00515115">
        <w:rPr>
          <w:rFonts w:ascii="Palatino Linotype" w:hAnsi="Palatino Linotype"/>
          <w:sz w:val="24"/>
          <w:szCs w:val="20"/>
        </w:rPr>
        <w:t>Display appr</w:t>
      </w:r>
      <w:bookmarkStart w:id="0" w:name="_GoBack"/>
      <w:bookmarkEnd w:id="0"/>
      <w:r w:rsidRPr="00515115">
        <w:rPr>
          <w:rFonts w:ascii="Palatino Linotype" w:hAnsi="Palatino Linotype"/>
          <w:sz w:val="24"/>
          <w:szCs w:val="20"/>
        </w:rPr>
        <w:t>opriate message with username and password on the next page.</w:t>
      </w:r>
      <w:r w:rsidRPr="00515115">
        <w:rPr>
          <w:rFonts w:ascii="Palatino Linotype" w:hAnsi="Palatino Linotype"/>
          <w:sz w:val="24"/>
          <w:szCs w:val="20"/>
        </w:rPr>
        <w:tab/>
      </w:r>
      <w:r w:rsidRPr="00515115">
        <w:rPr>
          <w:rFonts w:ascii="Palatino Linotype" w:hAnsi="Palatino Linotype"/>
          <w:sz w:val="24"/>
          <w:szCs w:val="20"/>
        </w:rPr>
        <w:tab/>
      </w:r>
    </w:p>
    <w:p w:rsidR="009222BA" w:rsidRPr="00515115" w:rsidRDefault="009222BA" w:rsidP="00515115">
      <w:pPr>
        <w:autoSpaceDE w:val="0"/>
        <w:autoSpaceDN w:val="0"/>
        <w:adjustRightInd w:val="0"/>
        <w:spacing w:after="0"/>
        <w:rPr>
          <w:rFonts w:ascii="Palatino Linotype" w:hAnsi="Palatino Linotype"/>
          <w:sz w:val="24"/>
          <w:szCs w:val="20"/>
        </w:rPr>
      </w:pPr>
    </w:p>
    <w:p w:rsidR="009222BA" w:rsidRPr="00DD18B7" w:rsidRDefault="009222BA" w:rsidP="00515115">
      <w:pPr>
        <w:autoSpaceDE w:val="0"/>
        <w:autoSpaceDN w:val="0"/>
        <w:adjustRightInd w:val="0"/>
        <w:spacing w:after="0"/>
        <w:ind w:left="426" w:hanging="426"/>
        <w:rPr>
          <w:szCs w:val="20"/>
        </w:rPr>
      </w:pPr>
      <w:r w:rsidRPr="00515115">
        <w:rPr>
          <w:rFonts w:ascii="Palatino Linotype" w:hAnsi="Palatino Linotype"/>
          <w:sz w:val="24"/>
          <w:szCs w:val="20"/>
        </w:rPr>
        <w:t>Q2. Write a servlet names hitcounter that will display the number of times it is been accessed by the user. (</w:t>
      </w:r>
      <w:r w:rsidR="00515115" w:rsidRPr="00515115">
        <w:rPr>
          <w:rFonts w:ascii="Palatino Linotype" w:hAnsi="Palatino Linotype"/>
          <w:sz w:val="24"/>
          <w:szCs w:val="20"/>
        </w:rPr>
        <w:t>When</w:t>
      </w:r>
      <w:r w:rsidRPr="00515115">
        <w:rPr>
          <w:rFonts w:ascii="Palatino Linotype" w:hAnsi="Palatino Linotype"/>
          <w:sz w:val="24"/>
          <w:szCs w:val="20"/>
        </w:rPr>
        <w:t xml:space="preserve"> the servlet is called by the user, counter will be increased by one every time)</w:t>
      </w:r>
      <w:r w:rsidR="00515115" w:rsidRPr="00DD18B7">
        <w:rPr>
          <w:szCs w:val="20"/>
        </w:rPr>
        <w:t xml:space="preserve"> </w:t>
      </w:r>
    </w:p>
    <w:p w:rsidR="00E745AE" w:rsidRPr="00141D68" w:rsidRDefault="00E745AE" w:rsidP="009222BA">
      <w:pPr>
        <w:spacing w:after="0"/>
        <w:rPr>
          <w:rFonts w:ascii="Palatino Linotype" w:hAnsi="Palatino Linotype"/>
          <w:sz w:val="24"/>
          <w:szCs w:val="24"/>
        </w:rPr>
      </w:pPr>
    </w:p>
    <w:sectPr w:rsidR="00E745AE" w:rsidRPr="00141D68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F5F" w:rsidRDefault="00465F5F" w:rsidP="00BE0FCA">
      <w:pPr>
        <w:spacing w:after="0" w:line="240" w:lineRule="auto"/>
      </w:pPr>
      <w:r>
        <w:separator/>
      </w:r>
    </w:p>
  </w:endnote>
  <w:endnote w:type="continuationSeparator" w:id="0">
    <w:p w:rsidR="00465F5F" w:rsidRDefault="00465F5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F5F" w:rsidRDefault="00465F5F" w:rsidP="00BE0FCA">
      <w:pPr>
        <w:spacing w:after="0" w:line="240" w:lineRule="auto"/>
      </w:pPr>
      <w:r>
        <w:separator/>
      </w:r>
    </w:p>
  </w:footnote>
  <w:footnote w:type="continuationSeparator" w:id="0">
    <w:p w:rsidR="00465F5F" w:rsidRDefault="00465F5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ACE"/>
    <w:multiLevelType w:val="hybridMultilevel"/>
    <w:tmpl w:val="074429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0B01"/>
    <w:multiLevelType w:val="hybridMultilevel"/>
    <w:tmpl w:val="E35E2C3A"/>
    <w:lvl w:ilvl="0" w:tplc="F2E61256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F563F"/>
    <w:multiLevelType w:val="hybridMultilevel"/>
    <w:tmpl w:val="F7F61C72"/>
    <w:lvl w:ilvl="0" w:tplc="4009000F">
      <w:start w:val="1"/>
      <w:numFmt w:val="decimal"/>
      <w:lvlText w:val="%1."/>
      <w:lvlJc w:val="left"/>
      <w:pPr>
        <w:ind w:left="1505" w:hanging="360"/>
      </w:p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F01A5"/>
    <w:multiLevelType w:val="hybridMultilevel"/>
    <w:tmpl w:val="72769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4"/>
  </w:num>
  <w:num w:numId="5">
    <w:abstractNumId w:val="5"/>
  </w:num>
  <w:num w:numId="6">
    <w:abstractNumId w:val="2"/>
  </w:num>
  <w:num w:numId="7">
    <w:abstractNumId w:val="4"/>
  </w:num>
  <w:num w:numId="8">
    <w:abstractNumId w:val="13"/>
  </w:num>
  <w:num w:numId="9">
    <w:abstractNumId w:val="17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16"/>
  </w:num>
  <w:num w:numId="15">
    <w:abstractNumId w:val="0"/>
  </w:num>
  <w:num w:numId="16">
    <w:abstractNumId w:val="12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37EA1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27CE9"/>
    <w:rsid w:val="00141D68"/>
    <w:rsid w:val="00147617"/>
    <w:rsid w:val="00170AC8"/>
    <w:rsid w:val="00174F8C"/>
    <w:rsid w:val="0018080B"/>
    <w:rsid w:val="00181540"/>
    <w:rsid w:val="0018744C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0DB2"/>
    <w:rsid w:val="0028227C"/>
    <w:rsid w:val="00285E6C"/>
    <w:rsid w:val="002B35EB"/>
    <w:rsid w:val="002B52CB"/>
    <w:rsid w:val="002B6A47"/>
    <w:rsid w:val="002C032E"/>
    <w:rsid w:val="002C21C1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1395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77878"/>
    <w:rsid w:val="003A5B1B"/>
    <w:rsid w:val="003A6D44"/>
    <w:rsid w:val="003B020E"/>
    <w:rsid w:val="003B6DBF"/>
    <w:rsid w:val="003C4561"/>
    <w:rsid w:val="003C48B5"/>
    <w:rsid w:val="003C7759"/>
    <w:rsid w:val="003E0552"/>
    <w:rsid w:val="003E08BE"/>
    <w:rsid w:val="003E1A12"/>
    <w:rsid w:val="003E6EE7"/>
    <w:rsid w:val="003F55B2"/>
    <w:rsid w:val="003F6856"/>
    <w:rsid w:val="00406608"/>
    <w:rsid w:val="004246BF"/>
    <w:rsid w:val="00426EC8"/>
    <w:rsid w:val="00436A6A"/>
    <w:rsid w:val="004401AF"/>
    <w:rsid w:val="00442605"/>
    <w:rsid w:val="00443687"/>
    <w:rsid w:val="0044461A"/>
    <w:rsid w:val="004465DA"/>
    <w:rsid w:val="00450436"/>
    <w:rsid w:val="00451358"/>
    <w:rsid w:val="00462CDC"/>
    <w:rsid w:val="00465F5F"/>
    <w:rsid w:val="00465FA7"/>
    <w:rsid w:val="004663F4"/>
    <w:rsid w:val="004766E4"/>
    <w:rsid w:val="00485DA7"/>
    <w:rsid w:val="00486D8E"/>
    <w:rsid w:val="004968CA"/>
    <w:rsid w:val="004A2511"/>
    <w:rsid w:val="004A2A11"/>
    <w:rsid w:val="004B15D6"/>
    <w:rsid w:val="004C0A33"/>
    <w:rsid w:val="004D01A4"/>
    <w:rsid w:val="004D7FC5"/>
    <w:rsid w:val="004F6697"/>
    <w:rsid w:val="004F7A2F"/>
    <w:rsid w:val="00503E3E"/>
    <w:rsid w:val="00505965"/>
    <w:rsid w:val="00515115"/>
    <w:rsid w:val="00521AC4"/>
    <w:rsid w:val="0052368A"/>
    <w:rsid w:val="005269C1"/>
    <w:rsid w:val="00533C71"/>
    <w:rsid w:val="005367B4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118C"/>
    <w:rsid w:val="00625985"/>
    <w:rsid w:val="00625DF4"/>
    <w:rsid w:val="006359D0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4176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70F5B"/>
    <w:rsid w:val="007827D8"/>
    <w:rsid w:val="0078386C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BC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222BA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85FB4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2AC3"/>
    <w:rsid w:val="00BB7C9E"/>
    <w:rsid w:val="00BC1BB2"/>
    <w:rsid w:val="00BE0FCA"/>
    <w:rsid w:val="00BE7B4A"/>
    <w:rsid w:val="00BF2E59"/>
    <w:rsid w:val="00BF4FCA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B23F8"/>
    <w:rsid w:val="00CC4D11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1379"/>
    <w:rsid w:val="00D638BF"/>
    <w:rsid w:val="00D67272"/>
    <w:rsid w:val="00D733B3"/>
    <w:rsid w:val="00D80FF3"/>
    <w:rsid w:val="00D8451B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95D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492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57FF0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2118C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94176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4176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308</cp:revision>
  <cp:lastPrinted>2019-03-25T07:10:00Z</cp:lastPrinted>
  <dcterms:created xsi:type="dcterms:W3CDTF">2017-11-08T07:10:00Z</dcterms:created>
  <dcterms:modified xsi:type="dcterms:W3CDTF">2024-05-17T08:21:00Z</dcterms:modified>
</cp:coreProperties>
</file>