
<file path=[Content_Types].xml><?xml version="1.0" encoding="utf-8"?>
<Types xmlns="http://schemas.openxmlformats.org/package/2006/content-types">
  <Default ContentType="application/xml" Extension="xml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rPr/>
      </w:pPr>
      <w:r w:rsidDel="00000000" w:rsidR="00000000" w:rsidRPr="00000000">
        <w:rPr>
          <w:rtl w:val="0"/>
        </w:rPr>
        <w:t xml:space="preserve">VALIDATION COMPLETE - Ready to expand to full 9-block Business Model Canvas</w:t>
      </w:r>
    </w:p>
    <w:p w:rsidR="00000000" w:rsidDel="00000000" w:rsidP="00000000" w:rsidRDefault="00000000" w:rsidRPr="00000000" w14:paraId="0000000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rPr/>
      </w:pPr>
      <w:r w:rsidDel="00000000" w:rsidR="00000000" w:rsidRPr="00000000">
        <w:rPr>
          <w:rtl w:val="0"/>
        </w:rPr>
        <w:t xml:space="preserve">We've successfully validated the BMC 3-block MVP across 4 test scenarios:</w:t>
      </w:r>
    </w:p>
    <w:p w:rsidR="00000000" w:rsidDel="00000000" w:rsidP="00000000" w:rsidRDefault="00000000" w:rsidRPr="00000000" w14:paraId="00000004">
      <w:pPr>
        <w:rPr/>
      </w:pPr>
      <w:r w:rsidDel="00000000" w:rsidR="00000000" w:rsidRPr="00000000">
        <w:rPr>
          <w:rtl w:val="0"/>
        </w:rPr>
        <w:t xml:space="preserve">- Bad strategies (Hindi localization, carbon offsets): 5 contradictions, correctly rejected</w:t>
      </w:r>
    </w:p>
    <w:p w:rsidR="00000000" w:rsidDel="00000000" w:rsidP="00000000" w:rsidRDefault="00000000" w:rsidRPr="00000000" w14:paraId="00000005">
      <w:pPr>
        <w:rPr/>
      </w:pPr>
      <w:r w:rsidDel="00000000" w:rsidR="00000000" w:rsidRPr="00000000">
        <w:rPr>
          <w:rtl w:val="0"/>
        </w:rPr>
        <w:t xml:space="preserve">- Good strategy with execution issues (cloud migration): 2 contradictions, validated direction with adjustments</w:t>
      </w:r>
    </w:p>
    <w:p w:rsidR="00000000" w:rsidDel="00000000" w:rsidP="00000000" w:rsidRDefault="00000000" w:rsidRPr="00000000" w14:paraId="00000006">
      <w:pPr>
        <w:rPr/>
      </w:pPr>
      <w:r w:rsidDel="00000000" w:rsidR="00000000" w:rsidRPr="00000000">
        <w:rPr>
          <w:rtl w:val="0"/>
        </w:rPr>
        <w:t xml:space="preserve">- Sound strategy (project management tool): 1 contradiction, validated with minor timeline adjustment</w:t>
      </w:r>
    </w:p>
    <w:p w:rsidR="00000000" w:rsidDel="00000000" w:rsidP="00000000" w:rsidRDefault="00000000" w:rsidRPr="00000000" w14:paraId="0000000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rPr/>
      </w:pPr>
      <w:r w:rsidDel="00000000" w:rsidR="00000000" w:rsidRPr="00000000">
        <w:rPr>
          <w:rtl w:val="0"/>
        </w:rPr>
        <w:t xml:space="preserve">The contradiction detection system is working correctly - it differentiates between strategies that should be rejected vs strategies that need refinement.</w:t>
      </w:r>
    </w:p>
    <w:p w:rsidR="00000000" w:rsidDel="00000000" w:rsidP="00000000" w:rsidRDefault="00000000" w:rsidRPr="00000000" w14:paraId="0000000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A">
      <w:pPr>
        <w:rPr/>
      </w:pPr>
      <w:r w:rsidDel="00000000" w:rsidR="00000000" w:rsidRPr="00000000">
        <w:rPr>
          <w:rtl w:val="0"/>
        </w:rPr>
        <w:t xml:space="preserve">## Task: Implement Remaining 6 BMC Blocks</w:t>
      </w:r>
    </w:p>
    <w:p w:rsidR="00000000" w:rsidDel="00000000" w:rsidP="00000000" w:rsidRDefault="00000000" w:rsidRPr="00000000" w14:paraId="0000000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C">
      <w:pPr>
        <w:rPr/>
      </w:pPr>
      <w:r w:rsidDel="00000000" w:rsidR="00000000" w:rsidRPr="00000000">
        <w:rPr>
          <w:rtl w:val="0"/>
        </w:rPr>
        <w:t xml:space="preserve">Add these blocks to complete the Business Model Canvas:</w:t>
      </w:r>
    </w:p>
    <w:p w:rsidR="00000000" w:rsidDel="00000000" w:rsidP="00000000" w:rsidRDefault="00000000" w:rsidRPr="00000000" w14:paraId="0000000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E">
      <w:pPr>
        <w:rPr/>
      </w:pPr>
      <w:r w:rsidDel="00000000" w:rsidR="00000000" w:rsidRPr="00000000">
        <w:rPr>
          <w:rtl w:val="0"/>
        </w:rPr>
        <w:t xml:space="preserve">1. **Channels** - How the company reaches and delivers value to customer segments</w:t>
      </w:r>
    </w:p>
    <w:p w:rsidR="00000000" w:rsidDel="00000000" w:rsidP="00000000" w:rsidRDefault="00000000" w:rsidRPr="00000000" w14:paraId="0000000F">
      <w:pPr>
        <w:rPr/>
      </w:pPr>
      <w:r w:rsidDel="00000000" w:rsidR="00000000" w:rsidRPr="00000000">
        <w:rPr>
          <w:rtl w:val="0"/>
        </w:rPr>
        <w:t xml:space="preserve">2. **Customer Relationships** - Type of relationships established with customer segments</w:t>
      </w:r>
    </w:p>
    <w:p w:rsidR="00000000" w:rsidDel="00000000" w:rsidP="00000000" w:rsidRDefault="00000000" w:rsidRPr="00000000" w14:paraId="00000010">
      <w:pPr>
        <w:rPr/>
      </w:pPr>
      <w:r w:rsidDel="00000000" w:rsidR="00000000" w:rsidRPr="00000000">
        <w:rPr>
          <w:rtl w:val="0"/>
        </w:rPr>
        <w:t xml:space="preserve">3. **Key Resources** - Critical assets required to make the business model work</w:t>
      </w:r>
    </w:p>
    <w:p w:rsidR="00000000" w:rsidDel="00000000" w:rsidP="00000000" w:rsidRDefault="00000000" w:rsidRPr="00000000" w14:paraId="00000011">
      <w:pPr>
        <w:rPr/>
      </w:pPr>
      <w:r w:rsidDel="00000000" w:rsidR="00000000" w:rsidRPr="00000000">
        <w:rPr>
          <w:rtl w:val="0"/>
        </w:rPr>
        <w:t xml:space="preserve">4. **Key Activities** - Most important actions required to operate successfully</w:t>
      </w:r>
    </w:p>
    <w:p w:rsidR="00000000" w:rsidDel="00000000" w:rsidP="00000000" w:rsidRDefault="00000000" w:rsidRPr="00000000" w14:paraId="00000012">
      <w:pPr>
        <w:rPr/>
      </w:pPr>
      <w:r w:rsidDel="00000000" w:rsidR="00000000" w:rsidRPr="00000000">
        <w:rPr>
          <w:rtl w:val="0"/>
        </w:rPr>
        <w:t xml:space="preserve">5. **Key Partners** - Network of suppliers and partners</w:t>
      </w:r>
    </w:p>
    <w:p w:rsidR="00000000" w:rsidDel="00000000" w:rsidP="00000000" w:rsidRDefault="00000000" w:rsidRPr="00000000" w14:paraId="00000013">
      <w:pPr>
        <w:rPr/>
      </w:pPr>
      <w:r w:rsidDel="00000000" w:rsidR="00000000" w:rsidRPr="00000000">
        <w:rPr>
          <w:rtl w:val="0"/>
        </w:rPr>
        <w:t xml:space="preserve">6. **Cost Structure** - All costs incurred to operate the business model</w:t>
      </w:r>
    </w:p>
    <w:p w:rsidR="00000000" w:rsidDel="00000000" w:rsidP="00000000" w:rsidRDefault="00000000" w:rsidRPr="00000000" w14:paraId="0000001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5">
      <w:pPr>
        <w:rPr/>
      </w:pPr>
      <w:r w:rsidDel="00000000" w:rsidR="00000000" w:rsidRPr="00000000">
        <w:rPr>
          <w:rtl w:val="0"/>
        </w:rPr>
        <w:t xml:space="preserve">## Implementation Requirements</w:t>
      </w:r>
    </w:p>
    <w:p w:rsidR="00000000" w:rsidDel="00000000" w:rsidP="00000000" w:rsidRDefault="00000000" w:rsidRPr="00000000" w14:paraId="0000001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7">
      <w:pPr>
        <w:rPr/>
      </w:pPr>
      <w:r w:rsidDel="00000000" w:rsidR="00000000" w:rsidRPr="00000000">
        <w:rPr>
          <w:rtl w:val="0"/>
        </w:rPr>
        <w:t xml:space="preserve">**Use the same architecture as existing 3 blocks:**</w:t>
      </w:r>
    </w:p>
    <w:p w:rsidR="00000000" w:rsidDel="00000000" w:rsidP="00000000" w:rsidRDefault="00000000" w:rsidRPr="00000000" w14:paraId="00000018">
      <w:pPr>
        <w:rPr/>
      </w:pPr>
      <w:r w:rsidDel="00000000" w:rsidR="00000000" w:rsidRPr="00000000">
        <w:rPr>
          <w:rtl w:val="0"/>
        </w:rPr>
        <w:t xml:space="preserve">- Contradictions detected BEFORE block synthesis</w:t>
      </w:r>
    </w:p>
    <w:p w:rsidR="00000000" w:rsidDel="00000000" w:rsidP="00000000" w:rsidRDefault="00000000" w:rsidRPr="00000000" w14:paraId="00000019">
      <w:pPr>
        <w:rPr/>
      </w:pPr>
      <w:r w:rsidDel="00000000" w:rsidR="00000000" w:rsidRPr="00000000">
        <w:rPr>
          <w:rtl w:val="0"/>
        </w:rPr>
        <w:t xml:space="preserve">- Each block receives contradiction context during generation</w:t>
      </w:r>
    </w:p>
    <w:p w:rsidR="00000000" w:rsidDel="00000000" w:rsidP="00000000" w:rsidRDefault="00000000" w:rsidRPr="00000000" w14:paraId="0000001A">
      <w:pPr>
        <w:rPr/>
      </w:pPr>
      <w:r w:rsidDel="00000000" w:rsidR="00000000" w:rsidRPr="00000000">
        <w:rPr>
          <w:rtl w:val="0"/>
        </w:rPr>
        <w:t xml:space="preserve">- Cross-block consistency checks after all blocks generated</w:t>
      </w:r>
    </w:p>
    <w:p w:rsidR="00000000" w:rsidDel="00000000" w:rsidP="00000000" w:rsidRDefault="00000000" w:rsidRPr="00000000" w14:paraId="0000001B">
      <w:pPr>
        <w:rPr/>
      </w:pPr>
      <w:r w:rsidDel="00000000" w:rsidR="00000000" w:rsidRPr="00000000">
        <w:rPr>
          <w:rtl w:val="0"/>
        </w:rPr>
        <w:t xml:space="preserve">- Investment risk badges (⚠️ $X at risk) for contradicted assumptions</w:t>
      </w:r>
    </w:p>
    <w:p w:rsidR="00000000" w:rsidDel="00000000" w:rsidP="00000000" w:rsidRDefault="00000000" w:rsidRPr="00000000" w14:paraId="0000001C">
      <w:pPr>
        <w:rPr/>
      </w:pPr>
      <w:r w:rsidDel="00000000" w:rsidR="00000000" w:rsidRPr="00000000">
        <w:rPr>
          <w:rtl w:val="0"/>
        </w:rPr>
        <w:t xml:space="preserve">- Validation strength indicators (🟢🟡🔴) on research findings</w:t>
      </w:r>
    </w:p>
    <w:p w:rsidR="00000000" w:rsidDel="00000000" w:rsidP="00000000" w:rsidRDefault="00000000" w:rsidRPr="00000000" w14:paraId="0000001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E">
      <w:pPr>
        <w:rPr/>
      </w:pPr>
      <w:r w:rsidDel="00000000" w:rsidR="00000000" w:rsidRPr="00000000">
        <w:rPr>
          <w:rtl w:val="0"/>
        </w:rPr>
        <w:t xml:space="preserve">**Block-specific guidance:**</w:t>
      </w:r>
    </w:p>
    <w:p w:rsidR="00000000" w:rsidDel="00000000" w:rsidP="00000000" w:rsidRDefault="00000000" w:rsidRPr="00000000" w14:paraId="0000001F">
      <w:pPr>
        <w:rPr/>
      </w:pPr>
      <w:r w:rsidDel="00000000" w:rsidR="00000000" w:rsidRPr="00000000">
        <w:rPr>
          <w:rtl w:val="0"/>
        </w:rPr>
        <w:t xml:space="preserve">- **Key Resources** should identify critical assets (human, financial, physical, intellectual)</w:t>
      </w:r>
    </w:p>
    <w:p w:rsidR="00000000" w:rsidDel="00000000" w:rsidP="00000000" w:rsidRDefault="00000000" w:rsidRPr="00000000" w14:paraId="00000020">
      <w:pPr>
        <w:rPr/>
      </w:pPr>
      <w:r w:rsidDel="00000000" w:rsidR="00000000" w:rsidRPr="00000000">
        <w:rPr>
          <w:rtl w:val="0"/>
        </w:rPr>
        <w:t xml:space="preserve">- **Key Activities** should focus on essential operations, not nice-to-haves</w:t>
      </w:r>
    </w:p>
    <w:p w:rsidR="00000000" w:rsidDel="00000000" w:rsidP="00000000" w:rsidRDefault="00000000" w:rsidRPr="00000000" w14:paraId="00000021">
      <w:pPr>
        <w:rPr/>
      </w:pPr>
      <w:r w:rsidDel="00000000" w:rsidR="00000000" w:rsidRPr="00000000">
        <w:rPr>
          <w:rtl w:val="0"/>
        </w:rPr>
        <w:t xml:space="preserve">- **Key Partners** should explain strategic rationale (reduce risk, acquire resources, scale)</w:t>
      </w:r>
    </w:p>
    <w:p w:rsidR="00000000" w:rsidDel="00000000" w:rsidP="00000000" w:rsidRDefault="00000000" w:rsidRPr="00000000" w14:paraId="00000022">
      <w:pPr>
        <w:rPr/>
      </w:pPr>
      <w:r w:rsidDel="00000000" w:rsidR="00000000" w:rsidRPr="00000000">
        <w:rPr>
          <w:rtl w:val="0"/>
        </w:rPr>
        <w:t xml:space="preserve">- **Cost Structure** should align with Revenue Streams (flag if costs &gt; revenue potential)</w:t>
      </w:r>
    </w:p>
    <w:p w:rsidR="00000000" w:rsidDel="00000000" w:rsidP="00000000" w:rsidRDefault="00000000" w:rsidRPr="00000000" w14:paraId="00000023">
      <w:pPr>
        <w:rPr/>
      </w:pPr>
      <w:r w:rsidDel="00000000" w:rsidR="00000000" w:rsidRPr="00000000">
        <w:rPr>
          <w:rtl w:val="0"/>
        </w:rPr>
        <w:t xml:space="preserve">- **Channels** should be specific (not generic "social media" but which channels and why)</w:t>
      </w:r>
    </w:p>
    <w:p w:rsidR="00000000" w:rsidDel="00000000" w:rsidP="00000000" w:rsidRDefault="00000000" w:rsidRPr="00000000" w14:paraId="00000024">
      <w:pPr>
        <w:rPr/>
      </w:pPr>
      <w:r w:rsidDel="00000000" w:rsidR="00000000" w:rsidRPr="00000000">
        <w:rPr>
          <w:rtl w:val="0"/>
        </w:rPr>
        <w:t xml:space="preserve">- **Customer Relationships** should match customer segment expectations</w:t>
      </w:r>
    </w:p>
    <w:p w:rsidR="00000000" w:rsidDel="00000000" w:rsidP="00000000" w:rsidRDefault="00000000" w:rsidRPr="00000000" w14:paraId="0000002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6">
      <w:pPr>
        <w:rPr/>
      </w:pPr>
      <w:r w:rsidDel="00000000" w:rsidR="00000000" w:rsidRPr="00000000">
        <w:rPr>
          <w:rtl w:val="0"/>
        </w:rPr>
        <w:t xml:space="preserve">**Additional consistency checks to add:**</w:t>
      </w:r>
    </w:p>
    <w:p w:rsidR="00000000" w:rsidDel="00000000" w:rsidP="00000000" w:rsidRDefault="00000000" w:rsidRPr="00000000" w14:paraId="00000027">
      <w:pPr>
        <w:rPr/>
      </w:pPr>
      <w:r w:rsidDel="00000000" w:rsidR="00000000" w:rsidRPr="00000000">
        <w:rPr>
          <w:rtl w:val="0"/>
        </w:rPr>
        <w:t xml:space="preserve">- Cost Structure vs Revenue Streams: Flag if projected costs exceed revenue potential</w:t>
      </w:r>
    </w:p>
    <w:p w:rsidR="00000000" w:rsidDel="00000000" w:rsidP="00000000" w:rsidRDefault="00000000" w:rsidRPr="00000000" w14:paraId="00000028">
      <w:pPr>
        <w:rPr/>
      </w:pPr>
      <w:r w:rsidDel="00000000" w:rsidR="00000000" w:rsidRPr="00000000">
        <w:rPr>
          <w:rtl w:val="0"/>
        </w:rPr>
        <w:t xml:space="preserve">- Key Resources vs Key Activities: Ensure resources support stated activities</w:t>
      </w:r>
    </w:p>
    <w:p w:rsidR="00000000" w:rsidDel="00000000" w:rsidP="00000000" w:rsidRDefault="00000000" w:rsidRPr="00000000" w14:paraId="00000029">
      <w:pPr>
        <w:rPr/>
      </w:pPr>
      <w:r w:rsidDel="00000000" w:rsidR="00000000" w:rsidRPr="00000000">
        <w:rPr>
          <w:rtl w:val="0"/>
        </w:rPr>
        <w:t xml:space="preserve">- Key Partners vs Key Activities: Validate partnership rationale matches activity needs</w:t>
      </w:r>
    </w:p>
    <w:p w:rsidR="00000000" w:rsidDel="00000000" w:rsidP="00000000" w:rsidRDefault="00000000" w:rsidRPr="00000000" w14:paraId="0000002A">
      <w:pPr>
        <w:rPr/>
      </w:pPr>
      <w:r w:rsidDel="00000000" w:rsidR="00000000" w:rsidRPr="00000000">
        <w:rPr>
          <w:rtl w:val="0"/>
        </w:rPr>
        <w:t xml:space="preserve">- Channels vs Customer Segments: Ensure channel selection matches segment preferences</w:t>
      </w:r>
    </w:p>
    <w:p w:rsidR="00000000" w:rsidDel="00000000" w:rsidP="00000000" w:rsidRDefault="00000000" w:rsidRPr="00000000" w14:paraId="0000002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C">
      <w:pPr>
        <w:rPr/>
      </w:pPr>
      <w:r w:rsidDel="00000000" w:rsidR="00000000" w:rsidRPr="00000000">
        <w:rPr>
          <w:rtl w:val="0"/>
        </w:rPr>
        <w:t xml:space="preserve">## Testing After Implementation</w:t>
      </w:r>
    </w:p>
    <w:p w:rsidR="00000000" w:rsidDel="00000000" w:rsidP="00000000" w:rsidRDefault="00000000" w:rsidRPr="00000000" w14:paraId="0000002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E">
      <w:pPr>
        <w:rPr/>
      </w:pPr>
      <w:r w:rsidDel="00000000" w:rsidR="00000000" w:rsidRPr="00000000">
        <w:rPr>
          <w:rtl w:val="0"/>
        </w:rPr>
        <w:t xml:space="preserve">After completing 9-block BMC, we'll re-test with one of our validated scenarios to ensure:</w:t>
      </w:r>
    </w:p>
    <w:p w:rsidR="00000000" w:rsidDel="00000000" w:rsidP="00000000" w:rsidRDefault="00000000" w:rsidRPr="00000000" w14:paraId="0000002F">
      <w:pPr>
        <w:rPr/>
      </w:pPr>
      <w:r w:rsidDel="00000000" w:rsidR="00000000" w:rsidRPr="00000000">
        <w:rPr>
          <w:rtl w:val="0"/>
        </w:rPr>
        <w:t xml:space="preserve">- All 9 blocks generate correctly</w:t>
      </w:r>
    </w:p>
    <w:p w:rsidR="00000000" w:rsidDel="00000000" w:rsidP="00000000" w:rsidRDefault="00000000" w:rsidRPr="00000000" w14:paraId="00000030">
      <w:pPr>
        <w:rPr/>
      </w:pPr>
      <w:r w:rsidDel="00000000" w:rsidR="00000000" w:rsidRPr="00000000">
        <w:rPr>
          <w:rtl w:val="0"/>
        </w:rPr>
        <w:t xml:space="preserve">- Cross-block consistency checks work across all blocks</w:t>
      </w:r>
    </w:p>
    <w:p w:rsidR="00000000" w:rsidDel="00000000" w:rsidP="00000000" w:rsidRDefault="00000000" w:rsidRPr="00000000" w14:paraId="00000031">
      <w:pPr>
        <w:rPr/>
      </w:pPr>
      <w:r w:rsidDel="00000000" w:rsidR="00000000" w:rsidRPr="00000000">
        <w:rPr>
          <w:rtl w:val="0"/>
        </w:rPr>
        <w:t xml:space="preserve">- Overall business model viability assessment integrates all blocks</w:t>
      </w:r>
    </w:p>
    <w:p w:rsidR="00000000" w:rsidDel="00000000" w:rsidP="00000000" w:rsidRDefault="00000000" w:rsidRPr="00000000" w14:paraId="00000032">
      <w:pPr>
        <w:rPr/>
      </w:pPr>
      <w:r w:rsidDel="00000000" w:rsidR="00000000" w:rsidRPr="00000000">
        <w:rPr>
          <w:rtl w:val="0"/>
        </w:rPr>
        <w:t xml:space="preserve">- Performance remains acceptable (target: &lt;3 minutes for full analysis)</w:t>
      </w:r>
    </w:p>
    <w:p w:rsidR="00000000" w:rsidDel="00000000" w:rsidP="00000000" w:rsidRDefault="00000000" w:rsidRPr="00000000" w14:paraId="0000003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4">
      <w:pPr>
        <w:rPr/>
      </w:pPr>
      <w:r w:rsidDel="00000000" w:rsidR="00000000" w:rsidRPr="00000000">
        <w:rPr>
          <w:rtl w:val="0"/>
        </w:rPr>
        <w:t xml:space="preserve">## Success Criteria</w:t>
      </w:r>
    </w:p>
    <w:p w:rsidR="00000000" w:rsidDel="00000000" w:rsidP="00000000" w:rsidRDefault="00000000" w:rsidRPr="00000000" w14:paraId="0000003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6">
      <w:pPr>
        <w:rPr/>
      </w:pPr>
      <w:r w:rsidDel="00000000" w:rsidR="00000000" w:rsidRPr="00000000">
        <w:rPr>
          <w:rtl w:val="0"/>
        </w:rPr>
        <w:t xml:space="preserve">- ✅ All 9 blocks generate with research-backed content</w:t>
      </w:r>
    </w:p>
    <w:p w:rsidR="00000000" w:rsidDel="00000000" w:rsidP="00000000" w:rsidRDefault="00000000" w:rsidRPr="00000000" w14:paraId="00000037">
      <w:pPr>
        <w:rPr/>
      </w:pPr>
      <w:r w:rsidDel="00000000" w:rsidR="00000000" w:rsidRPr="00000000">
        <w:rPr>
          <w:rtl w:val="0"/>
        </w:rPr>
        <w:t xml:space="preserve">- ✅ Contradictions inform all blocks (not just first 3)</w:t>
      </w:r>
    </w:p>
    <w:p w:rsidR="00000000" w:rsidDel="00000000" w:rsidP="00000000" w:rsidRDefault="00000000" w:rsidRPr="00000000" w14:paraId="00000038">
      <w:pPr>
        <w:rPr/>
      </w:pPr>
      <w:r w:rsidDel="00000000" w:rsidR="00000000" w:rsidRPr="00000000">
        <w:rPr>
          <w:rtl w:val="0"/>
        </w:rPr>
        <w:t xml:space="preserve">- ✅ Consistency checks identify misalignments across all 9 blocks</w:t>
      </w:r>
    </w:p>
    <w:p w:rsidR="00000000" w:rsidDel="00000000" w:rsidP="00000000" w:rsidRDefault="00000000" w:rsidRPr="00000000" w14:paraId="00000039">
      <w:pPr>
        <w:rPr/>
      </w:pPr>
      <w:r w:rsidDel="00000000" w:rsidR="00000000" w:rsidRPr="00000000">
        <w:rPr>
          <w:rtl w:val="0"/>
        </w:rPr>
        <w:t xml:space="preserve">- ✅ Overall confidence score reflects full business model assessment</w:t>
      </w:r>
    </w:p>
    <w:p w:rsidR="00000000" w:rsidDel="00000000" w:rsidP="00000000" w:rsidRDefault="00000000" w:rsidRPr="00000000" w14:paraId="0000003A">
      <w:pPr>
        <w:rPr/>
      </w:pPr>
      <w:r w:rsidDel="00000000" w:rsidR="00000000" w:rsidRPr="00000000">
        <w:rPr>
          <w:rtl w:val="0"/>
        </w:rPr>
        <w:t xml:space="preserve">- ✅ Recommendations consider all 9 blocks holistically</w:t>
      </w:r>
    </w:p>
    <w:p w:rsidR="00000000" w:rsidDel="00000000" w:rsidP="00000000" w:rsidRDefault="00000000" w:rsidRPr="00000000" w14:paraId="0000003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C">
      <w:pPr>
        <w:rPr/>
      </w:pPr>
      <w:r w:rsidDel="00000000" w:rsidR="00000000" w:rsidRPr="00000000">
        <w:rPr>
          <w:rtl w:val="0"/>
        </w:rPr>
        <w:t xml:space="preserve">Please proceed with implementation. Let us know when ready for testing.</w:t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_US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