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2" w:rsidRDefault="0025240C" w:rsidP="00425972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</w:pPr>
      <w:r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  <w:t xml:space="preserve">   </w:t>
      </w:r>
    </w:p>
    <w:p w:rsidR="00425972" w:rsidRDefault="00425972" w:rsidP="00425972">
      <w:pPr>
        <w:spacing w:after="0" w:line="240" w:lineRule="auto"/>
        <w:ind w:left="-855" w:hanging="435"/>
        <w:jc w:val="both"/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</w:pPr>
      <w:r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  <w:t xml:space="preserve">                                                                             </w:t>
      </w:r>
      <w:r w:rsidR="00535040" w:rsidRPr="005350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1125" cy="855980"/>
            <wp:effectExtent l="0" t="0" r="9525" b="1270"/>
            <wp:docPr id="5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72" w:rsidRDefault="00425972" w:rsidP="00425972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</w:pPr>
      <w:r>
        <w:rPr>
          <w:rFonts w:ascii="Cambria" w:eastAsia="Times New Roman" w:hAnsi="Cambria" w:cs="Times New Roman"/>
          <w:b/>
          <w:bCs/>
          <w:color w:val="38761D"/>
          <w:sz w:val="48"/>
          <w:szCs w:val="48"/>
        </w:rPr>
        <w:t>METRO RAIL TRANSPORTATION SYSTEM</w:t>
      </w:r>
    </w:p>
    <w:p w:rsidR="00425972" w:rsidRDefault="00425972" w:rsidP="00425972">
      <w:pPr>
        <w:spacing w:after="0" w:line="240" w:lineRule="auto"/>
        <w:ind w:left="-855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38761D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535040" w:rsidRPr="00535040">
        <w:rPr>
          <w:rFonts w:ascii="Cambria" w:eastAsia="Times New Roman" w:hAnsi="Cambria" w:cs="Times New Roman"/>
          <w:b/>
          <w:bCs/>
          <w:color w:val="38761D"/>
          <w:sz w:val="24"/>
          <w:szCs w:val="24"/>
        </w:rPr>
        <w:t>-</w:t>
      </w:r>
      <w:r w:rsidR="00535040" w:rsidRPr="00535040">
        <w:rPr>
          <w:rFonts w:ascii="Cambria" w:eastAsia="Times New Roman" w:hAnsi="Cambria" w:cs="Times New Roman"/>
          <w:b/>
          <w:bCs/>
          <w:i/>
          <w:iCs/>
          <w:color w:val="FF0000"/>
        </w:rPr>
        <w:t>Moving People,</w:t>
      </w:r>
      <w:r>
        <w:rPr>
          <w:rFonts w:ascii="Cambria" w:eastAsia="Times New Roman" w:hAnsi="Cambria" w:cs="Times New Roman"/>
          <w:b/>
          <w:bCs/>
          <w:i/>
          <w:iCs/>
          <w:color w:val="FF0000"/>
        </w:rPr>
        <w:t xml:space="preserve"> </w:t>
      </w:r>
      <w:r w:rsidR="00535040" w:rsidRPr="00535040">
        <w:rPr>
          <w:rFonts w:ascii="Cambria" w:eastAsia="Times New Roman" w:hAnsi="Cambria" w:cs="Times New Roman"/>
          <w:b/>
          <w:bCs/>
          <w:i/>
          <w:iCs/>
          <w:color w:val="FF0000"/>
        </w:rPr>
        <w:t>Saving Time &amp; Energy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972" w:rsidRDefault="00425972" w:rsidP="00425972">
      <w:pPr>
        <w:spacing w:after="0" w:line="240" w:lineRule="auto"/>
        <w:ind w:left="-855" w:hanging="435"/>
        <w:jc w:val="both"/>
        <w:rPr>
          <w:rFonts w:ascii="Alegreya" w:eastAsia="Times New Roman" w:hAnsi="Alegreya" w:cs="Times New Roman"/>
          <w:b/>
          <w:bCs/>
          <w:noProof/>
          <w:color w:val="000000"/>
          <w:sz w:val="48"/>
          <w:szCs w:val="48"/>
        </w:rPr>
      </w:pPr>
    </w:p>
    <w:p w:rsidR="00425972" w:rsidRPr="00425972" w:rsidRDefault="00425972" w:rsidP="00425972">
      <w:pPr>
        <w:spacing w:after="0" w:line="240" w:lineRule="auto"/>
        <w:ind w:left="-855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noProof/>
          <w:color w:val="000000"/>
          <w:sz w:val="48"/>
          <w:szCs w:val="48"/>
        </w:rPr>
        <w:t xml:space="preserve"> </w:t>
      </w:r>
    </w:p>
    <w:p w:rsidR="00425972" w:rsidRDefault="00425972" w:rsidP="00425972">
      <w:pPr>
        <w:spacing w:after="0" w:line="240" w:lineRule="auto"/>
        <w:ind w:left="-855" w:hanging="4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535040" w:rsidRPr="00535040">
        <w:rPr>
          <w:rFonts w:ascii="Alegreya" w:eastAsia="Times New Roman" w:hAnsi="Alegreya" w:cs="Times New Roman"/>
          <w:b/>
          <w:bCs/>
          <w:noProof/>
          <w:color w:val="000000"/>
          <w:sz w:val="48"/>
          <w:szCs w:val="48"/>
        </w:rPr>
        <w:drawing>
          <wp:inline distT="0" distB="0" distL="0" distR="0">
            <wp:extent cx="1576070" cy="1877695"/>
            <wp:effectExtent l="0" t="0" r="5080" b="8255"/>
            <wp:docPr id="4" name="Picture 4" descr="ns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u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72" w:rsidRDefault="00425972" w:rsidP="00425972">
      <w:pPr>
        <w:spacing w:after="0" w:line="240" w:lineRule="auto"/>
        <w:ind w:left="-855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972" w:rsidRPr="00535040" w:rsidRDefault="00425972" w:rsidP="00425972">
      <w:pPr>
        <w:spacing w:after="0" w:line="240" w:lineRule="auto"/>
        <w:ind w:left="-855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425972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00006F"/>
          <w:sz w:val="48"/>
          <w:szCs w:val="48"/>
        </w:rPr>
        <w:t>NORTH SOUTH</w:t>
      </w:r>
      <w:r w:rsidR="00535040" w:rsidRPr="00535040">
        <w:rPr>
          <w:rFonts w:ascii="Alegreya" w:eastAsia="Times New Roman" w:hAnsi="Alegreya" w:cs="Times New Roman"/>
          <w:b/>
          <w:bCs/>
          <w:color w:val="00006F"/>
          <w:sz w:val="48"/>
          <w:szCs w:val="48"/>
        </w:rPr>
        <w:t> UNIVERSITY</w:t>
      </w:r>
    </w:p>
    <w:p w:rsidR="00535040" w:rsidRPr="00535040" w:rsidRDefault="00535040" w:rsidP="00535040">
      <w:pPr>
        <w:spacing w:after="0" w:line="240" w:lineRule="auto"/>
        <w:rPr>
          <w:rFonts w:ascii="Alegreya" w:eastAsia="Times New Roman" w:hAnsi="Alegreya" w:cs="Times New Roman"/>
          <w:b/>
          <w:bCs/>
          <w:color w:val="000000"/>
          <w:sz w:val="48"/>
          <w:szCs w:val="48"/>
          <w:u w:val="single"/>
        </w:rPr>
      </w:pPr>
    </w:p>
    <w:p w:rsidR="00425972" w:rsidRDefault="00425972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</w:pPr>
    </w:p>
    <w:p w:rsidR="00535040" w:rsidRPr="00535040" w:rsidRDefault="0025240C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  <w:t>COURSE</w:t>
      </w:r>
      <w:r w:rsidR="00535040"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>:    </w:t>
      </w:r>
      <w:r w:rsidR="00535040" w:rsidRPr="0025240C">
        <w:rPr>
          <w:rFonts w:ascii="Cambria" w:eastAsia="Times New Roman" w:hAnsi="Cambria" w:cs="Times New Roman"/>
          <w:color w:val="418A21"/>
          <w:sz w:val="36"/>
          <w:szCs w:val="36"/>
        </w:rPr>
        <w:t xml:space="preserve">CSE </w:t>
      </w:r>
      <w:r w:rsidR="00535040" w:rsidRPr="0025240C">
        <w:rPr>
          <w:rFonts w:ascii="Cambria" w:eastAsia="Times New Roman" w:hAnsi="Cambria" w:cs="Arial"/>
          <w:color w:val="418A21"/>
          <w:sz w:val="36"/>
          <w:szCs w:val="36"/>
        </w:rPr>
        <w:t>115</w:t>
      </w:r>
    </w:p>
    <w:p w:rsidR="00535040" w:rsidRPr="00535040" w:rsidRDefault="00535040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  <w:t>SECTION</w:t>
      </w:r>
      <w:r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>:   </w:t>
      </w:r>
      <w:r w:rsidRPr="0025240C">
        <w:rPr>
          <w:rFonts w:ascii="Cambria" w:eastAsia="Times New Roman" w:hAnsi="Cambria" w:cs="Arial"/>
          <w:color w:val="418A21"/>
          <w:sz w:val="36"/>
          <w:szCs w:val="36"/>
        </w:rPr>
        <w:t>04</w:t>
      </w:r>
    </w:p>
    <w:p w:rsidR="00535040" w:rsidRPr="00535040" w:rsidRDefault="00535040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  <w:t>PROJECT TITLE</w:t>
      </w:r>
      <w:r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 xml:space="preserve">: </w:t>
      </w:r>
      <w:r w:rsidRPr="00535040">
        <w:rPr>
          <w:rFonts w:ascii="Cambria" w:eastAsia="Times New Roman" w:hAnsi="Cambria" w:cs="Times New Roman"/>
          <w:b/>
          <w:bCs/>
          <w:color w:val="434343"/>
          <w:sz w:val="36"/>
          <w:szCs w:val="36"/>
        </w:rPr>
        <w:t> </w:t>
      </w:r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>Metro Rail Transportation System</w:t>
      </w:r>
    </w:p>
    <w:p w:rsidR="00535040" w:rsidRPr="00535040" w:rsidRDefault="00535040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  <w:t>SUBMITTED TO</w:t>
      </w:r>
      <w:r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>:  </w:t>
      </w:r>
      <w:proofErr w:type="spellStart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>Rashed</w:t>
      </w:r>
      <w:proofErr w:type="spellEnd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 xml:space="preserve"> </w:t>
      </w:r>
      <w:proofErr w:type="spellStart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>Selim</w:t>
      </w:r>
      <w:proofErr w:type="spellEnd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 xml:space="preserve"> </w:t>
      </w:r>
      <w:proofErr w:type="spellStart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>Topu</w:t>
      </w:r>
      <w:proofErr w:type="spellEnd"/>
      <w:r w:rsidRPr="00535040">
        <w:rPr>
          <w:rFonts w:ascii="Cambria" w:eastAsia="Times New Roman" w:hAnsi="Cambria" w:cs="Times New Roman"/>
          <w:color w:val="418A21"/>
          <w:sz w:val="36"/>
          <w:szCs w:val="36"/>
        </w:rPr>
        <w:t xml:space="preserve"> (RSL)</w:t>
      </w:r>
    </w:p>
    <w:p w:rsidR="00535040" w:rsidRPr="00535040" w:rsidRDefault="0025240C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125CDF"/>
          <w:sz w:val="36"/>
          <w:szCs w:val="36"/>
        </w:rPr>
        <w:t>DATE OF SUBMISSION</w:t>
      </w:r>
      <w:r w:rsidR="00535040"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>:</w:t>
      </w:r>
      <w:r w:rsidR="00535040" w:rsidRPr="00535040">
        <w:rPr>
          <w:rFonts w:ascii="Arial" w:eastAsia="Times New Roman" w:hAnsi="Arial" w:cs="Arial"/>
          <w:b/>
          <w:bCs/>
          <w:color w:val="434343"/>
          <w:sz w:val="36"/>
          <w:szCs w:val="36"/>
        </w:rPr>
        <w:t xml:space="preserve">  </w:t>
      </w:r>
      <w:r w:rsidR="00535040" w:rsidRPr="00535040">
        <w:rPr>
          <w:rFonts w:ascii="Arial" w:eastAsia="Times New Roman" w:hAnsi="Arial" w:cs="Arial"/>
          <w:color w:val="418A21"/>
          <w:sz w:val="36"/>
          <w:szCs w:val="36"/>
        </w:rPr>
        <w:t>22/04/2017</w:t>
      </w:r>
    </w:p>
    <w:p w:rsidR="00535040" w:rsidRPr="00535040" w:rsidRDefault="00535040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Default="00535040" w:rsidP="00425972">
      <w:pPr>
        <w:spacing w:after="0" w:line="240" w:lineRule="auto"/>
        <w:jc w:val="center"/>
        <w:rPr>
          <w:rFonts w:ascii="Alegreya" w:eastAsia="Times New Roman" w:hAnsi="Alegreya" w:cs="Times New Roman"/>
          <w:color w:val="418A21"/>
          <w:sz w:val="36"/>
          <w:szCs w:val="36"/>
        </w:rPr>
      </w:pPr>
      <w:r w:rsidRPr="00535040">
        <w:rPr>
          <w:rFonts w:ascii="Alegreya" w:eastAsia="Times New Roman" w:hAnsi="Alegreya" w:cs="Times New Roman"/>
          <w:b/>
          <w:bCs/>
          <w:color w:val="125CDF"/>
          <w:sz w:val="36"/>
          <w:szCs w:val="36"/>
          <w:u w:val="single"/>
        </w:rPr>
        <w:t>SUBMITTED BY</w:t>
      </w:r>
      <w:r w:rsidRPr="00535040">
        <w:rPr>
          <w:rFonts w:ascii="Alegreya" w:eastAsia="Times New Roman" w:hAnsi="Alegreya" w:cs="Times New Roman"/>
          <w:b/>
          <w:bCs/>
          <w:color w:val="434343"/>
          <w:sz w:val="36"/>
          <w:szCs w:val="36"/>
        </w:rPr>
        <w:t xml:space="preserve">: </w:t>
      </w:r>
      <w:r w:rsidRPr="00535040">
        <w:rPr>
          <w:rFonts w:ascii="Alegreya" w:eastAsia="Times New Roman" w:hAnsi="Alegreya" w:cs="Times New Roman"/>
          <w:color w:val="434343"/>
          <w:sz w:val="36"/>
          <w:szCs w:val="36"/>
        </w:rPr>
        <w:t>  </w:t>
      </w: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>Group IV</w:t>
      </w:r>
    </w:p>
    <w:p w:rsidR="00425972" w:rsidRPr="00535040" w:rsidRDefault="00425972" w:rsidP="004259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535040" w:rsidP="00425972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legreya" w:eastAsia="Times New Roman" w:hAnsi="Alegreya" w:cs="Times New Roman"/>
          <w:color w:val="418A21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>Tasl</w:t>
      </w:r>
      <w:r w:rsidR="00425972">
        <w:rPr>
          <w:rFonts w:ascii="Alegreya" w:eastAsia="Times New Roman" w:hAnsi="Alegreya" w:cs="Times New Roman"/>
          <w:color w:val="418A21"/>
          <w:sz w:val="36"/>
          <w:szCs w:val="36"/>
        </w:rPr>
        <w:t xml:space="preserve">ima Mozumder                     </w:t>
      </w: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 xml:space="preserve">ID : </w:t>
      </w:r>
      <w:r w:rsidR="00425972">
        <w:rPr>
          <w:rFonts w:ascii="Arial" w:eastAsia="Times New Roman" w:hAnsi="Arial" w:cs="Arial"/>
          <w:color w:val="418A21"/>
          <w:sz w:val="36"/>
          <w:szCs w:val="36"/>
        </w:rPr>
        <w:t>1711403042</w:t>
      </w:r>
    </w:p>
    <w:p w:rsidR="00535040" w:rsidRPr="00535040" w:rsidRDefault="00535040" w:rsidP="00425972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legreya" w:eastAsia="Times New Roman" w:hAnsi="Alegreya" w:cs="Times New Roman"/>
          <w:color w:val="418A21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>Nadin Tasmi</w:t>
      </w:r>
      <w:r w:rsidR="00425972">
        <w:rPr>
          <w:rFonts w:ascii="Alegreya" w:eastAsia="Times New Roman" w:hAnsi="Alegreya" w:cs="Times New Roman"/>
          <w:color w:val="418A21"/>
          <w:sz w:val="36"/>
          <w:szCs w:val="36"/>
        </w:rPr>
        <w:t xml:space="preserve">a                              </w:t>
      </w: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 xml:space="preserve">ID : </w:t>
      </w:r>
      <w:r w:rsidR="00425972">
        <w:rPr>
          <w:rFonts w:ascii="Arial" w:eastAsia="Times New Roman" w:hAnsi="Arial" w:cs="Arial"/>
          <w:color w:val="418A21"/>
          <w:sz w:val="36"/>
          <w:szCs w:val="36"/>
        </w:rPr>
        <w:t>1712836642</w:t>
      </w:r>
    </w:p>
    <w:p w:rsidR="00425972" w:rsidRDefault="00535040" w:rsidP="00425972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legreya" w:eastAsia="Times New Roman" w:hAnsi="Alegreya" w:cs="Times New Roman"/>
          <w:color w:val="418A21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>Salekur</w:t>
      </w:r>
      <w:r w:rsidR="00425972">
        <w:rPr>
          <w:rFonts w:ascii="Alegreya" w:eastAsia="Times New Roman" w:hAnsi="Alegreya" w:cs="Times New Roman"/>
          <w:color w:val="418A21"/>
          <w:sz w:val="36"/>
          <w:szCs w:val="36"/>
        </w:rPr>
        <w:t xml:space="preserve"> Rahaman                        </w:t>
      </w:r>
      <w:r w:rsidRPr="00535040">
        <w:rPr>
          <w:rFonts w:ascii="Alegreya" w:eastAsia="Times New Roman" w:hAnsi="Alegreya" w:cs="Times New Roman"/>
          <w:color w:val="418A21"/>
          <w:sz w:val="36"/>
          <w:szCs w:val="36"/>
        </w:rPr>
        <w:t xml:space="preserve">ID : </w:t>
      </w:r>
      <w:r w:rsidR="00425972">
        <w:rPr>
          <w:rFonts w:ascii="Arial" w:eastAsia="Times New Roman" w:hAnsi="Arial" w:cs="Arial"/>
          <w:color w:val="418A21"/>
          <w:sz w:val="36"/>
          <w:szCs w:val="36"/>
        </w:rPr>
        <w:t>1713018642</w:t>
      </w:r>
    </w:p>
    <w:p w:rsidR="00535040" w:rsidRPr="00425972" w:rsidRDefault="00425972" w:rsidP="00425972">
      <w:pPr>
        <w:spacing w:after="0" w:line="240" w:lineRule="auto"/>
        <w:textAlignment w:val="baseline"/>
        <w:rPr>
          <w:rFonts w:ascii="Alegreya" w:eastAsia="Times New Roman" w:hAnsi="Alegreya" w:cs="Times New Roman"/>
          <w:color w:val="418A21"/>
          <w:sz w:val="44"/>
          <w:szCs w:val="44"/>
        </w:rPr>
      </w:pPr>
      <w:r w:rsidRPr="00425972">
        <w:rPr>
          <w:rFonts w:ascii="Alegreya" w:eastAsia="Times New Roman" w:hAnsi="Alegreya" w:cs="Times New Roman"/>
          <w:b/>
          <w:bCs/>
          <w:color w:val="000000"/>
          <w:sz w:val="44"/>
          <w:szCs w:val="44"/>
        </w:rPr>
        <w:lastRenderedPageBreak/>
        <w:t>METRO RAIL TRANSPORTATION</w:t>
      </w:r>
      <w:r w:rsidR="00535040" w:rsidRPr="00425972">
        <w:rPr>
          <w:rFonts w:ascii="Alegreya" w:eastAsia="Times New Roman" w:hAnsi="Alegreya" w:cs="Times New Roman"/>
          <w:b/>
          <w:bCs/>
          <w:color w:val="000000"/>
          <w:sz w:val="44"/>
          <w:szCs w:val="44"/>
        </w:rPr>
        <w:t> SYSTEM</w:t>
      </w:r>
    </w:p>
    <w:p w:rsidR="00535040" w:rsidRPr="00535040" w:rsidRDefault="00535040" w:rsidP="0053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color w:val="000000"/>
          <w:sz w:val="36"/>
          <w:szCs w:val="36"/>
        </w:rPr>
        <w:t>Dhaka, the capital of Bangladesh is one of the most highly populated and traffic congested cities in the world with an ever increasing population of over 14 million.</w:t>
      </w: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Under the Road Transportation and Highways Division of the Ministry of Road Transport and Bridge, the Metro Rail Transportation System</w:t>
      </w:r>
      <w:r w:rsidR="00425972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 xml:space="preserve"> 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(MRTS) was taken up by the Government. MRTS will run on elevated Rail tracks around the Dhaka City</w:t>
      </w:r>
      <w:r w:rsidRPr="00535040">
        <w:rPr>
          <w:rFonts w:ascii="Arial" w:eastAsia="Times New Roman" w:hAnsi="Arial" w:cs="Arial"/>
          <w:color w:val="1D2129"/>
          <w:sz w:val="36"/>
          <w:szCs w:val="36"/>
          <w:shd w:val="clear" w:color="auto" w:fill="FFFFFF"/>
        </w:rPr>
        <w:t>.</w:t>
      </w:r>
    </w:p>
    <w:p w:rsidR="00535040" w:rsidRPr="00535040" w:rsidRDefault="00535040" w:rsidP="0053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D2129"/>
          <w:sz w:val="48"/>
          <w:szCs w:val="48"/>
          <w:u w:val="single"/>
          <w:shd w:val="clear" w:color="auto" w:fill="FFFFFF"/>
        </w:rPr>
      </w:pPr>
    </w:p>
    <w:p w:rsidR="00425972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D2129"/>
          <w:sz w:val="48"/>
          <w:szCs w:val="48"/>
          <w:u w:val="single"/>
          <w:shd w:val="clear" w:color="auto" w:fill="FFFFFF"/>
        </w:rPr>
      </w:pPr>
      <w:r w:rsidRPr="00535040">
        <w:rPr>
          <w:rFonts w:ascii="Alegreya" w:eastAsia="Times New Roman" w:hAnsi="Alegreya" w:cs="Times New Roman"/>
          <w:b/>
          <w:bCs/>
          <w:color w:val="1D2129"/>
          <w:sz w:val="48"/>
          <w:szCs w:val="48"/>
          <w:u w:val="single"/>
          <w:shd w:val="clear" w:color="auto" w:fill="FFFFFF"/>
        </w:rPr>
        <w:t>DOCUMENTATION</w:t>
      </w: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b/>
          <w:bCs/>
          <w:color w:val="1D2129"/>
          <w:sz w:val="48"/>
          <w:szCs w:val="48"/>
          <w:u w:val="single"/>
          <w:shd w:val="clear" w:color="auto" w:fill="FFFFFF"/>
        </w:rPr>
        <w:t xml:space="preserve"> </w:t>
      </w:r>
    </w:p>
    <w:p w:rsidR="00535040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r w:rsidRPr="0053504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 xml:space="preserve">Purpose: 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The main objective of this project is to illustrate the process of buying and booking ticket by a passenger. There are two panels, as follows:</w:t>
      </w:r>
    </w:p>
    <w:p w:rsidR="004A7670" w:rsidRPr="0053504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425972" w:rsidRDefault="00535040" w:rsidP="0042597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000000"/>
          <w:sz w:val="36"/>
          <w:szCs w:val="36"/>
        </w:rPr>
      </w:pPr>
      <w:r w:rsidRPr="00425972">
        <w:rPr>
          <w:rFonts w:ascii="Alegreya" w:eastAsia="Times New Roman" w:hAnsi="Alegreya" w:cs="Times New Roman"/>
          <w:color w:val="000000"/>
          <w:sz w:val="36"/>
          <w:szCs w:val="36"/>
        </w:rPr>
        <w:t>Admin</w:t>
      </w:r>
    </w:p>
    <w:p w:rsidR="00535040" w:rsidRPr="00425972" w:rsidRDefault="00535040" w:rsidP="0042597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000000"/>
          <w:sz w:val="36"/>
          <w:szCs w:val="36"/>
        </w:rPr>
      </w:pPr>
      <w:r w:rsidRPr="00425972">
        <w:rPr>
          <w:rFonts w:ascii="Alegreya" w:eastAsia="Times New Roman" w:hAnsi="Alegreya" w:cs="Times New Roman"/>
          <w:color w:val="000000"/>
          <w:sz w:val="36"/>
          <w:szCs w:val="36"/>
        </w:rPr>
        <w:t xml:space="preserve">Passenger </w:t>
      </w:r>
    </w:p>
    <w:p w:rsidR="00535040" w:rsidRPr="00535040" w:rsidRDefault="00535040" w:rsidP="0053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000000"/>
          <w:sz w:val="48"/>
          <w:szCs w:val="48"/>
          <w:u w:val="single"/>
        </w:rPr>
      </w:pPr>
    </w:p>
    <w:p w:rsidR="00535040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000000"/>
          <w:sz w:val="48"/>
          <w:szCs w:val="48"/>
        </w:rPr>
      </w:pPr>
      <w:r w:rsidRPr="00535040">
        <w:rPr>
          <w:rFonts w:ascii="Alegreya" w:eastAsia="Times New Roman" w:hAnsi="Alegreya" w:cs="Times New Roman"/>
          <w:b/>
          <w:bCs/>
          <w:color w:val="000000"/>
          <w:sz w:val="48"/>
          <w:szCs w:val="48"/>
          <w:u w:val="single"/>
        </w:rPr>
        <w:t>FUNCTION REQUIREMENTS</w:t>
      </w:r>
    </w:p>
    <w:p w:rsidR="00425972" w:rsidRPr="00535040" w:rsidRDefault="00425972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425972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000000"/>
          <w:sz w:val="36"/>
          <w:szCs w:val="36"/>
        </w:rPr>
        <w:t>Main Menu</w:t>
      </w:r>
      <w:r w:rsidR="00535040" w:rsidRPr="00535040">
        <w:rPr>
          <w:rFonts w:ascii="Alegreya" w:eastAsia="Times New Roman" w:hAnsi="Alegreya" w:cs="Times New Roman"/>
          <w:b/>
          <w:bCs/>
          <w:color w:val="000000"/>
          <w:sz w:val="36"/>
          <w:szCs w:val="36"/>
        </w:rPr>
        <w:t>:</w:t>
      </w: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There are three options in the Main Menu where the user can get to choose whether to select Admin or Passenger or go back to exit the program.</w:t>
      </w:r>
    </w:p>
    <w:p w:rsidR="00535040" w:rsidRPr="00425972" w:rsidRDefault="00535040" w:rsidP="004259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972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The NID number and password is needed to Login as an Admin.</w:t>
      </w:r>
    </w:p>
    <w:p w:rsidR="004A7670" w:rsidRPr="004A7670" w:rsidRDefault="00535040" w:rsidP="004A76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972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The phone number and the password is needed to Login as a passenger.</w:t>
      </w:r>
    </w:p>
    <w:p w:rsidR="00535040" w:rsidRPr="004A7670" w:rsidRDefault="00425972" w:rsidP="004A76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67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lastRenderedPageBreak/>
        <w:t>Admin Profile Menu</w:t>
      </w:r>
      <w:r w:rsidR="00535040" w:rsidRPr="004A767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:</w:t>
      </w: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After Login, an Admin gets to enter his/her own profile menu.</w:t>
      </w:r>
      <w:r w:rsidR="00425972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 xml:space="preserve"> Then the available options are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:</w:t>
      </w:r>
    </w:p>
    <w:p w:rsidR="00535040" w:rsidRPr="00535040" w:rsidRDefault="00535040" w:rsidP="0053504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Update Notice</w:t>
      </w:r>
    </w:p>
    <w:p w:rsidR="00535040" w:rsidRPr="00535040" w:rsidRDefault="00535040" w:rsidP="0053504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Update Cost</w:t>
      </w:r>
    </w:p>
    <w:p w:rsidR="00535040" w:rsidRPr="00535040" w:rsidRDefault="00535040" w:rsidP="0053504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List of number of Passenger/Passengers</w:t>
      </w:r>
    </w:p>
    <w:p w:rsidR="00535040" w:rsidRPr="00535040" w:rsidRDefault="00535040" w:rsidP="0053504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Details of Passenger/Passengers</w:t>
      </w: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</w:pPr>
    </w:p>
    <w:p w:rsidR="00535040" w:rsidRPr="0053504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Passenger Profile Menu</w:t>
      </w:r>
      <w:r w:rsidR="00535040" w:rsidRPr="0053504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:</w:t>
      </w:r>
    </w:p>
    <w:p w:rsidR="004A7670" w:rsidRPr="004A7670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After Login as a specific user,</w:t>
      </w:r>
      <w:r w:rsid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 xml:space="preserve"> 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the user gets to enter his/her pro</w:t>
      </w:r>
      <w:r w:rsid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file. The available options are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: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Create account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Login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 xml:space="preserve">Buy online Ticket 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Book online Ticket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See the payment method</w:t>
      </w:r>
    </w:p>
    <w:p w:rsidR="00535040" w:rsidRPr="00535040" w:rsidRDefault="00535040" w:rsidP="0053504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legreya" w:eastAsia="Times New Roman" w:hAnsi="Alegreya" w:cs="Times New Roman"/>
          <w:color w:val="1D2129"/>
          <w:sz w:val="36"/>
          <w:szCs w:val="36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Play Brain Game</w:t>
      </w: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</w:pPr>
    </w:p>
    <w:p w:rsidR="00535040" w:rsidRPr="0053504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Ticket Process</w:t>
      </w:r>
      <w:r w:rsidR="00535040" w:rsidRPr="0053504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:</w:t>
      </w:r>
    </w:p>
    <w:p w:rsidR="004A7670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For the ticket processing, there are five locations given and the price is based on per kilometer travelled from one destination to another.</w:t>
      </w:r>
      <w:r w:rsid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 xml:space="preserve"> The locations </w:t>
      </w:r>
      <w:r w:rsidRPr="0053504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are:</w:t>
      </w:r>
    </w:p>
    <w:p w:rsidR="004A7670" w:rsidRPr="004A7670" w:rsidRDefault="004A7670" w:rsidP="004A76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proofErr w:type="spellStart"/>
      <w:r w:rsidRP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Tongi</w:t>
      </w:r>
      <w:proofErr w:type="spellEnd"/>
    </w:p>
    <w:p w:rsidR="004A7670" w:rsidRPr="004A7670" w:rsidRDefault="004A7670" w:rsidP="004A76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proofErr w:type="spellStart"/>
      <w:r w:rsidRP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Uttara</w:t>
      </w:r>
      <w:proofErr w:type="spellEnd"/>
    </w:p>
    <w:p w:rsidR="004A7670" w:rsidRPr="004A7670" w:rsidRDefault="004A7670" w:rsidP="004A76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r w:rsidRP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Airport</w:t>
      </w:r>
    </w:p>
    <w:p w:rsidR="004A7670" w:rsidRPr="004A7670" w:rsidRDefault="004A7670" w:rsidP="004A76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proofErr w:type="spellStart"/>
      <w:r w:rsidRP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Bashundhara</w:t>
      </w:r>
      <w:proofErr w:type="spellEnd"/>
    </w:p>
    <w:p w:rsidR="00535040" w:rsidRPr="004A7670" w:rsidRDefault="00535040" w:rsidP="004A76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  <w:proofErr w:type="spellStart"/>
      <w:r w:rsidRPr="004A7670"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  <w:t>Mirpur</w:t>
      </w:r>
      <w:proofErr w:type="spellEnd"/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1D2129"/>
          <w:sz w:val="36"/>
          <w:szCs w:val="36"/>
          <w:shd w:val="clear" w:color="auto" w:fill="FFFFFF"/>
        </w:rPr>
      </w:pPr>
    </w:p>
    <w:p w:rsidR="00535040" w:rsidRDefault="0053504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</w:pPr>
      <w:r w:rsidRPr="00535040">
        <w:rPr>
          <w:rFonts w:ascii="Alegreya" w:eastAsia="Times New Roman" w:hAnsi="Alegreya" w:cs="Times New Roman"/>
          <w:b/>
          <w:bCs/>
          <w:color w:val="1D2129"/>
          <w:sz w:val="36"/>
          <w:szCs w:val="36"/>
          <w:u w:val="single"/>
          <w:shd w:val="clear" w:color="auto" w:fill="FFFFFF"/>
        </w:rPr>
        <w:lastRenderedPageBreak/>
        <w:t>FLOWCHART OF AN ADMIN</w:t>
      </w:r>
      <w:r w:rsidRPr="00535040">
        <w:rPr>
          <w:rFonts w:ascii="Alegreya" w:eastAsia="Times New Roman" w:hAnsi="Alegreya" w:cs="Times New Roman"/>
          <w:b/>
          <w:bCs/>
          <w:color w:val="1D2129"/>
          <w:sz w:val="36"/>
          <w:szCs w:val="36"/>
          <w:shd w:val="clear" w:color="auto" w:fill="FFFFFF"/>
        </w:rPr>
        <w:t>:</w:t>
      </w:r>
    </w:p>
    <w:p w:rsidR="004A767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7670" w:rsidRPr="0053504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noProof/>
          <w:color w:val="000000"/>
          <w:sz w:val="36"/>
          <w:szCs w:val="36"/>
        </w:rPr>
        <w:drawing>
          <wp:inline distT="0" distB="0" distL="0" distR="0">
            <wp:extent cx="6459220" cy="2947670"/>
            <wp:effectExtent l="0" t="0" r="0" b="5080"/>
            <wp:docPr id="3" name="Picture 3" descr="2017-04-2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21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noProof/>
          <w:color w:val="000000"/>
          <w:sz w:val="36"/>
          <w:szCs w:val="36"/>
        </w:rPr>
        <w:drawing>
          <wp:inline distT="0" distB="0" distL="0" distR="0">
            <wp:extent cx="6420485" cy="4182745"/>
            <wp:effectExtent l="0" t="0" r="0" b="8255"/>
            <wp:docPr id="2" name="Picture 2" descr="2017-04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2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40" w:rsidRPr="00535040" w:rsidRDefault="00535040" w:rsidP="00535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670" w:rsidRDefault="004A7670" w:rsidP="00535040">
      <w:pPr>
        <w:spacing w:after="0" w:line="240" w:lineRule="auto"/>
        <w:jc w:val="both"/>
        <w:rPr>
          <w:rFonts w:ascii="Alegreya" w:eastAsia="Times New Roman" w:hAnsi="Alegreya" w:cs="Times New Roman"/>
          <w:b/>
          <w:bCs/>
          <w:color w:val="000000"/>
          <w:sz w:val="36"/>
          <w:szCs w:val="36"/>
          <w:u w:val="single"/>
        </w:rPr>
      </w:pPr>
    </w:p>
    <w:p w:rsidR="00535040" w:rsidRDefault="0025240C" w:rsidP="00535040">
      <w:pPr>
        <w:spacing w:after="0" w:line="240" w:lineRule="auto"/>
        <w:jc w:val="both"/>
        <w:rPr>
          <w:rFonts w:ascii="Alegreya" w:eastAsia="Times New Roman" w:hAnsi="Alegreya" w:cs="Times New Roman"/>
          <w:color w:val="000000"/>
          <w:sz w:val="36"/>
          <w:szCs w:val="36"/>
        </w:rPr>
      </w:pPr>
      <w:r w:rsidRPr="0025240C">
        <w:rPr>
          <w:rFonts w:ascii="Alegreya" w:eastAsia="Times New Roman" w:hAnsi="Alegreya" w:cs="Times New Roman"/>
          <w:b/>
          <w:bCs/>
          <w:color w:val="000000"/>
          <w:sz w:val="36"/>
          <w:szCs w:val="36"/>
          <w:u w:val="single"/>
        </w:rPr>
        <w:lastRenderedPageBreak/>
        <w:t>FLOWCHART OF</w:t>
      </w:r>
      <w:r>
        <w:rPr>
          <w:rFonts w:ascii="Alegreya" w:eastAsia="Times New Roman" w:hAnsi="Alegreya" w:cs="Times New Roman"/>
          <w:b/>
          <w:bCs/>
          <w:color w:val="000000"/>
          <w:sz w:val="36"/>
          <w:szCs w:val="36"/>
          <w:u w:val="single"/>
        </w:rPr>
        <w:t xml:space="preserve"> A</w:t>
      </w:r>
      <w:r w:rsidR="00535040" w:rsidRPr="0025240C">
        <w:rPr>
          <w:rFonts w:ascii="Alegreya" w:eastAsia="Times New Roman" w:hAnsi="Alegreya" w:cs="Times New Roman"/>
          <w:b/>
          <w:bCs/>
          <w:color w:val="000000"/>
          <w:sz w:val="36"/>
          <w:szCs w:val="36"/>
          <w:u w:val="single"/>
        </w:rPr>
        <w:t> PASSENGER</w:t>
      </w:r>
      <w:r w:rsidR="00535040" w:rsidRPr="00535040">
        <w:rPr>
          <w:rFonts w:ascii="Alegreya" w:eastAsia="Times New Roman" w:hAnsi="Alegreya" w:cs="Times New Roman"/>
          <w:color w:val="000000"/>
          <w:sz w:val="36"/>
          <w:szCs w:val="36"/>
        </w:rPr>
        <w:t>:</w:t>
      </w:r>
      <w:bookmarkStart w:id="0" w:name="_GoBack"/>
      <w:bookmarkEnd w:id="0"/>
    </w:p>
    <w:p w:rsidR="004A767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7670" w:rsidRPr="00535040" w:rsidRDefault="004A767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040" w:rsidRPr="00535040" w:rsidRDefault="00535040" w:rsidP="0053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040">
        <w:rPr>
          <w:rFonts w:ascii="Alegreya" w:eastAsia="Times New Roman" w:hAnsi="Alegreya" w:cs="Times New Roman"/>
          <w:noProof/>
          <w:color w:val="000000"/>
          <w:sz w:val="36"/>
          <w:szCs w:val="36"/>
        </w:rPr>
        <w:drawing>
          <wp:inline distT="0" distB="0" distL="0" distR="0">
            <wp:extent cx="5369560" cy="5632450"/>
            <wp:effectExtent l="0" t="0" r="2540" b="6350"/>
            <wp:docPr id="1" name="Picture 1" descr="18083573_1887338718174279_129611332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8083573_1887338718174279_1296113320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ED" w:rsidRDefault="00535040" w:rsidP="00535040"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  <w:r w:rsidRPr="0053504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9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5156"/>
    <w:multiLevelType w:val="multilevel"/>
    <w:tmpl w:val="2C4C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D1A84"/>
    <w:multiLevelType w:val="multilevel"/>
    <w:tmpl w:val="D28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C283F"/>
    <w:multiLevelType w:val="hybridMultilevel"/>
    <w:tmpl w:val="01428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85CDC"/>
    <w:multiLevelType w:val="multilevel"/>
    <w:tmpl w:val="7E84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6A14BA"/>
    <w:multiLevelType w:val="hybridMultilevel"/>
    <w:tmpl w:val="17E04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33DE8"/>
    <w:multiLevelType w:val="multilevel"/>
    <w:tmpl w:val="481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10D72"/>
    <w:multiLevelType w:val="hybridMultilevel"/>
    <w:tmpl w:val="A942D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40"/>
    <w:rsid w:val="0025240C"/>
    <w:rsid w:val="00425972"/>
    <w:rsid w:val="004A7670"/>
    <w:rsid w:val="00535040"/>
    <w:rsid w:val="00C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7D25D-EB1A-41ED-8E72-6DBE3CF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 tasmia</dc:creator>
  <cp:keywords/>
  <dc:description/>
  <cp:lastModifiedBy>Salekur Rahaman</cp:lastModifiedBy>
  <cp:revision>4</cp:revision>
  <dcterms:created xsi:type="dcterms:W3CDTF">2017-04-21T13:58:00Z</dcterms:created>
  <dcterms:modified xsi:type="dcterms:W3CDTF">2017-08-17T17:18:00Z</dcterms:modified>
</cp:coreProperties>
</file>