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68681" w14:textId="77777777" w:rsidR="00D80A24" w:rsidRDefault="00000000">
      <w:pPr>
        <w:spacing w:before="2800" w:after="520"/>
        <w:jc w:val="center"/>
      </w:pPr>
      <w:r>
        <w:rPr>
          <w:caps/>
          <w:color w:val="5A6470"/>
          <w:spacing w:val="40"/>
          <w:sz w:val="22"/>
        </w:rPr>
        <w:t>Annexes au dossier de certification</w:t>
      </w:r>
    </w:p>
    <w:p w14:paraId="2A52E399" w14:textId="77777777" w:rsidR="00D80A24" w:rsidRDefault="00000000">
      <w:pPr>
        <w:spacing w:after="400"/>
        <w:jc w:val="center"/>
      </w:pPr>
      <w:r>
        <w:rPr>
          <w:b/>
          <w:color w:val="1F4E79"/>
          <w:sz w:val="52"/>
          <w:szCs w:val="52"/>
        </w:rPr>
        <w:t>Annexes</w:t>
      </w:r>
    </w:p>
    <w:p w14:paraId="48F22B2A" w14:textId="77777777" w:rsidR="00D80A24" w:rsidRDefault="00000000">
      <w:pPr>
        <w:jc w:val="center"/>
      </w:pPr>
      <w:proofErr w:type="spellStart"/>
      <w:r>
        <w:rPr>
          <w:color w:val="333333"/>
          <w:sz w:val="24"/>
          <w:szCs w:val="24"/>
        </w:rPr>
        <w:t>Titre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proofErr w:type="gramStart"/>
      <w:r>
        <w:rPr>
          <w:color w:val="333333"/>
          <w:sz w:val="24"/>
          <w:szCs w:val="24"/>
        </w:rPr>
        <w:t>visé</w:t>
      </w:r>
      <w:proofErr w:type="spellEnd"/>
      <w:r>
        <w:rPr>
          <w:color w:val="333333"/>
          <w:sz w:val="24"/>
          <w:szCs w:val="24"/>
        </w:rPr>
        <w:t> :</w:t>
      </w:r>
      <w:proofErr w:type="gram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Ingénieur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en</w:t>
      </w:r>
      <w:proofErr w:type="spellEnd"/>
      <w:r>
        <w:rPr>
          <w:color w:val="333333"/>
          <w:sz w:val="24"/>
          <w:szCs w:val="24"/>
        </w:rPr>
        <w:t xml:space="preserve"> science des données </w:t>
      </w:r>
      <w:proofErr w:type="spellStart"/>
      <w:r>
        <w:rPr>
          <w:color w:val="333333"/>
          <w:sz w:val="24"/>
          <w:szCs w:val="24"/>
        </w:rPr>
        <w:t>spécialisé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en</w:t>
      </w:r>
      <w:proofErr w:type="spellEnd"/>
      <w:r>
        <w:rPr>
          <w:color w:val="333333"/>
          <w:sz w:val="24"/>
          <w:szCs w:val="24"/>
        </w:rPr>
        <w:t xml:space="preserve"> infrastructure data </w:t>
      </w:r>
      <w:proofErr w:type="spellStart"/>
      <w:r>
        <w:rPr>
          <w:color w:val="333333"/>
          <w:sz w:val="24"/>
          <w:szCs w:val="24"/>
        </w:rPr>
        <w:t>ou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en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apprentissage</w:t>
      </w:r>
      <w:proofErr w:type="spellEnd"/>
      <w:r>
        <w:rPr>
          <w:color w:val="333333"/>
          <w:sz w:val="24"/>
          <w:szCs w:val="24"/>
        </w:rPr>
        <w:t xml:space="preserve"> </w:t>
      </w:r>
      <w:proofErr w:type="spellStart"/>
      <w:r>
        <w:rPr>
          <w:color w:val="333333"/>
          <w:sz w:val="24"/>
          <w:szCs w:val="24"/>
        </w:rPr>
        <w:t>automatique</w:t>
      </w:r>
      <w:proofErr w:type="spellEnd"/>
      <w:r>
        <w:rPr>
          <w:color w:val="333333"/>
          <w:sz w:val="24"/>
          <w:szCs w:val="24"/>
        </w:rPr>
        <w:t xml:space="preserve"> — RNCP 39586 (</w:t>
      </w:r>
      <w:proofErr w:type="spellStart"/>
      <w:r>
        <w:rPr>
          <w:color w:val="333333"/>
          <w:sz w:val="24"/>
          <w:szCs w:val="24"/>
        </w:rPr>
        <w:t>niveau</w:t>
      </w:r>
      <w:proofErr w:type="spellEnd"/>
      <w:r>
        <w:rPr>
          <w:color w:val="333333"/>
          <w:sz w:val="24"/>
          <w:szCs w:val="24"/>
        </w:rPr>
        <w:t xml:space="preserve"> 7)</w:t>
      </w:r>
    </w:p>
    <w:p w14:paraId="0D6EC825" w14:textId="77777777" w:rsidR="00D80A24" w:rsidRDefault="00000000">
      <w:pPr>
        <w:jc w:val="center"/>
      </w:pPr>
      <w:proofErr w:type="spellStart"/>
      <w:proofErr w:type="gramStart"/>
      <w:r>
        <w:rPr>
          <w:color w:val="333333"/>
          <w:sz w:val="24"/>
          <w:szCs w:val="24"/>
        </w:rPr>
        <w:t>Projet</w:t>
      </w:r>
      <w:proofErr w:type="spellEnd"/>
      <w:r>
        <w:rPr>
          <w:color w:val="333333"/>
          <w:sz w:val="24"/>
          <w:szCs w:val="24"/>
        </w:rPr>
        <w:t> :</w:t>
      </w:r>
      <w:proofErr w:type="gramEnd"/>
      <w:r>
        <w:rPr>
          <w:color w:val="333333"/>
          <w:sz w:val="24"/>
          <w:szCs w:val="24"/>
        </w:rPr>
        <w:t xml:space="preserve"> Solution de </w:t>
      </w:r>
      <w:proofErr w:type="spellStart"/>
      <w:r>
        <w:rPr>
          <w:color w:val="333333"/>
          <w:sz w:val="24"/>
          <w:szCs w:val="24"/>
        </w:rPr>
        <w:t>gouvernance</w:t>
      </w:r>
      <w:proofErr w:type="spellEnd"/>
      <w:r>
        <w:rPr>
          <w:color w:val="333333"/>
          <w:sz w:val="24"/>
          <w:szCs w:val="24"/>
        </w:rPr>
        <w:t xml:space="preserve"> et </w:t>
      </w:r>
      <w:proofErr w:type="spellStart"/>
      <w:r>
        <w:rPr>
          <w:color w:val="333333"/>
          <w:sz w:val="24"/>
          <w:szCs w:val="24"/>
        </w:rPr>
        <w:t>d’archivage</w:t>
      </w:r>
      <w:proofErr w:type="spellEnd"/>
      <w:r>
        <w:rPr>
          <w:color w:val="333333"/>
          <w:sz w:val="24"/>
          <w:szCs w:val="24"/>
        </w:rPr>
        <w:t xml:space="preserve"> intelligent des données d’un ERP PeopleSoft (Oracle EP92U038)</w:t>
      </w:r>
    </w:p>
    <w:p w14:paraId="6E00FDC5" w14:textId="77777777" w:rsidR="00D80A24" w:rsidRDefault="00000000">
      <w:pPr>
        <w:spacing w:after="0"/>
        <w:jc w:val="center"/>
      </w:pPr>
      <w:r>
        <w:rPr>
          <w:color w:val="5A6470"/>
        </w:rPr>
        <w:t xml:space="preserve">Annexes A à I — </w:t>
      </w:r>
      <w:proofErr w:type="spellStart"/>
      <w:r>
        <w:rPr>
          <w:color w:val="5A6470"/>
        </w:rPr>
        <w:t>livrables</w:t>
      </w:r>
      <w:proofErr w:type="spellEnd"/>
      <w:r>
        <w:rPr>
          <w:color w:val="5A6470"/>
        </w:rPr>
        <w:t xml:space="preserve"> de pilotage du Bloc 3</w:t>
      </w:r>
    </w:p>
    <w:p w14:paraId="37144F99" w14:textId="77777777" w:rsidR="00D80A24" w:rsidRDefault="00000000">
      <w:pPr>
        <w:spacing w:after="0"/>
        <w:jc w:val="center"/>
      </w:pPr>
      <w:r>
        <w:rPr>
          <w:color w:val="5A6470"/>
        </w:rPr>
        <w:t xml:space="preserve">Pièce </w:t>
      </w:r>
      <w:proofErr w:type="spellStart"/>
      <w:r>
        <w:rPr>
          <w:color w:val="5A6470"/>
        </w:rPr>
        <w:t>jointe</w:t>
      </w:r>
      <w:proofErr w:type="spellEnd"/>
      <w:r>
        <w:rPr>
          <w:color w:val="5A6470"/>
        </w:rPr>
        <w:t xml:space="preserve"> au dossier « Bloc 3 — Élaborer et </w:t>
      </w:r>
      <w:proofErr w:type="spellStart"/>
      <w:r>
        <w:rPr>
          <w:color w:val="5A6470"/>
        </w:rPr>
        <w:t>piloter</w:t>
      </w:r>
      <w:proofErr w:type="spellEnd"/>
      <w:r>
        <w:rPr>
          <w:color w:val="5A6470"/>
        </w:rPr>
        <w:t xml:space="preserve"> un </w:t>
      </w:r>
      <w:proofErr w:type="spellStart"/>
      <w:r>
        <w:rPr>
          <w:color w:val="5A6470"/>
        </w:rPr>
        <w:t>projet</w:t>
      </w:r>
      <w:proofErr w:type="spellEnd"/>
      <w:r>
        <w:rPr>
          <w:color w:val="5A6470"/>
        </w:rPr>
        <w:t xml:space="preserve"> data »</w:t>
      </w:r>
    </w:p>
    <w:p w14:paraId="7638C3E7" w14:textId="77777777" w:rsidR="00D80A24" w:rsidRDefault="00000000">
      <w:pPr>
        <w:spacing w:before="2600" w:after="160"/>
        <w:jc w:val="center"/>
      </w:pPr>
      <w:proofErr w:type="spellStart"/>
      <w:proofErr w:type="gramStart"/>
      <w:r>
        <w:rPr>
          <w:b/>
          <w:color w:val="333333"/>
          <w:sz w:val="28"/>
          <w:szCs w:val="28"/>
        </w:rPr>
        <w:t>Candidat</w:t>
      </w:r>
      <w:proofErr w:type="spellEnd"/>
      <w:r>
        <w:rPr>
          <w:b/>
          <w:color w:val="333333"/>
          <w:sz w:val="28"/>
          <w:szCs w:val="28"/>
        </w:rPr>
        <w:t> :</w:t>
      </w:r>
      <w:proofErr w:type="gramEnd"/>
      <w:r>
        <w:rPr>
          <w:b/>
          <w:color w:val="333333"/>
          <w:sz w:val="28"/>
          <w:szCs w:val="28"/>
        </w:rPr>
        <w:t xml:space="preserve"> HAOUARI Salem</w:t>
      </w:r>
    </w:p>
    <w:p w14:paraId="7AC062FC" w14:textId="77777777" w:rsidR="00D80A24" w:rsidRDefault="00000000">
      <w:pPr>
        <w:spacing w:after="160"/>
        <w:jc w:val="center"/>
      </w:pPr>
      <w:proofErr w:type="spellStart"/>
      <w:r>
        <w:rPr>
          <w:color w:val="333333"/>
          <w:sz w:val="24"/>
          <w:szCs w:val="24"/>
        </w:rPr>
        <w:t>Mastère</w:t>
      </w:r>
      <w:proofErr w:type="spellEnd"/>
      <w:r>
        <w:rPr>
          <w:color w:val="333333"/>
          <w:sz w:val="24"/>
          <w:szCs w:val="24"/>
        </w:rPr>
        <w:t xml:space="preserve"> 2 — </w:t>
      </w:r>
      <w:proofErr w:type="spellStart"/>
      <w:r>
        <w:rPr>
          <w:color w:val="333333"/>
          <w:sz w:val="24"/>
          <w:szCs w:val="24"/>
        </w:rPr>
        <w:t>filière</w:t>
      </w:r>
      <w:proofErr w:type="spellEnd"/>
      <w:r>
        <w:rPr>
          <w:color w:val="333333"/>
          <w:sz w:val="24"/>
          <w:szCs w:val="24"/>
        </w:rPr>
        <w:t xml:space="preserve"> IA &amp; Data · YNOV</w:t>
      </w:r>
    </w:p>
    <w:p w14:paraId="41A2574E" w14:textId="77777777" w:rsidR="00D80A24" w:rsidRDefault="00000000">
      <w:pPr>
        <w:spacing w:after="0"/>
        <w:jc w:val="center"/>
        <w:rPr>
          <w:color w:val="5A6470"/>
          <w:sz w:val="24"/>
          <w:szCs w:val="24"/>
        </w:rPr>
      </w:pPr>
      <w:proofErr w:type="gramStart"/>
      <w:r>
        <w:rPr>
          <w:color w:val="5A6470"/>
          <w:sz w:val="24"/>
          <w:szCs w:val="24"/>
        </w:rPr>
        <w:t>Date :</w:t>
      </w:r>
      <w:proofErr w:type="gramEnd"/>
      <w:r>
        <w:rPr>
          <w:color w:val="5A6470"/>
          <w:sz w:val="24"/>
          <w:szCs w:val="24"/>
        </w:rPr>
        <w:t xml:space="preserve"> 29/07/2026</w:t>
      </w:r>
    </w:p>
    <w:p w14:paraId="4F4F5694" w14:textId="77777777" w:rsidR="00A93D33" w:rsidRDefault="00A93D33">
      <w:pPr>
        <w:spacing w:after="0"/>
        <w:jc w:val="center"/>
        <w:rPr>
          <w:color w:val="5A6470"/>
          <w:sz w:val="24"/>
          <w:szCs w:val="24"/>
        </w:rPr>
      </w:pPr>
    </w:p>
    <w:p w14:paraId="2C8D7306" w14:textId="77777777" w:rsidR="00A93D33" w:rsidRDefault="00A93D33">
      <w:pPr>
        <w:spacing w:after="0"/>
        <w:jc w:val="center"/>
        <w:rPr>
          <w:color w:val="5A6470"/>
          <w:sz w:val="24"/>
          <w:szCs w:val="24"/>
        </w:rPr>
      </w:pPr>
    </w:p>
    <w:p w14:paraId="2DE1CF3E" w14:textId="77777777" w:rsidR="00A93D33" w:rsidRDefault="00A93D33">
      <w:pPr>
        <w:spacing w:after="0"/>
        <w:jc w:val="center"/>
      </w:pPr>
    </w:p>
    <w:p w14:paraId="0BFC2B9F" w14:textId="77777777" w:rsidR="00D80A24" w:rsidRDefault="00000000">
      <w:pPr>
        <w:pStyle w:val="Titre2"/>
      </w:pPr>
      <w:bookmarkStart w:id="0" w:name="_Toc_b900"/>
      <w:bookmarkEnd w:id="0"/>
      <w:proofErr w:type="spellStart"/>
      <w:r>
        <w:lastRenderedPageBreak/>
        <w:t>Annexe</w:t>
      </w:r>
      <w:proofErr w:type="spellEnd"/>
      <w:r>
        <w:t xml:space="preserve"> A — Planning </w:t>
      </w:r>
      <w:proofErr w:type="spellStart"/>
      <w:r>
        <w:t>détaillé</w:t>
      </w:r>
      <w:proofErr w:type="spellEnd"/>
    </w:p>
    <w:p w14:paraId="642235E5" w14:textId="77777777" w:rsidR="00D80A24" w:rsidRDefault="00000000">
      <w:r>
        <w:t xml:space="preserve">Le </w:t>
      </w:r>
      <w:proofErr w:type="spellStart"/>
      <w:r>
        <w:t>projet</w:t>
      </w:r>
      <w:proofErr w:type="spellEnd"/>
      <w:r>
        <w:t xml:space="preserve"> a </w:t>
      </w:r>
      <w:proofErr w:type="spellStart"/>
      <w:r>
        <w:t>débuté</w:t>
      </w:r>
      <w:proofErr w:type="spellEnd"/>
      <w:r>
        <w:t xml:space="preserve"> le 9 mars 2026. Les dates de phase ne </w:t>
      </w:r>
      <w:proofErr w:type="spellStart"/>
      <w:r>
        <w:t>sont</w:t>
      </w:r>
      <w:proofErr w:type="spellEnd"/>
      <w:r>
        <w:t xml:space="preserve"> pas </w:t>
      </w:r>
      <w:proofErr w:type="spellStart"/>
      <w:proofErr w:type="gramStart"/>
      <w:r>
        <w:t>reconstruites</w:t>
      </w:r>
      <w:proofErr w:type="spellEnd"/>
      <w:r>
        <w:t> :</w:t>
      </w:r>
      <w:proofErr w:type="gramEnd"/>
      <w:r>
        <w:t xml:space="preserve"> les premières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établies</w:t>
      </w:r>
      <w:proofErr w:type="spellEnd"/>
      <w:r>
        <w:t xml:space="preserve"> par les runs </w:t>
      </w:r>
      <w:proofErr w:type="spellStart"/>
      <w:r>
        <w:t>journalisés</w:t>
      </w:r>
      <w:proofErr w:type="spellEnd"/>
      <w:r>
        <w:t xml:space="preserve"> dans </w:t>
      </w:r>
      <w:proofErr w:type="spellStart"/>
      <w:proofErr w:type="gramStart"/>
      <w:r>
        <w:rPr>
          <w:rFonts w:ascii="Consolas" w:hAnsi="Consolas"/>
          <w:sz w:val="18"/>
        </w:rPr>
        <w:t>admin.pipeline</w:t>
      </w:r>
      <w:proofErr w:type="gramEnd"/>
      <w:r>
        <w:rPr>
          <w:rFonts w:ascii="Consolas" w:hAnsi="Consolas"/>
          <w:sz w:val="18"/>
        </w:rPr>
        <w:t>_run</w:t>
      </w:r>
      <w:proofErr w:type="spellEnd"/>
      <w:r>
        <w:t xml:space="preserve">, les </w:t>
      </w:r>
      <w:proofErr w:type="spellStart"/>
      <w:r>
        <w:t>suivantes</w:t>
      </w:r>
      <w:proofErr w:type="spellEnd"/>
      <w:r>
        <w:t xml:space="preserve"> par </w:t>
      </w:r>
      <w:proofErr w:type="spellStart"/>
      <w:r>
        <w:t>l’historique</w:t>
      </w:r>
      <w:proofErr w:type="spellEnd"/>
      <w:r>
        <w:t xml:space="preserve"> Git, le </w:t>
      </w:r>
      <w:proofErr w:type="spellStart"/>
      <w:r>
        <w:t>dépôt</w:t>
      </w:r>
      <w:proofErr w:type="spellEnd"/>
      <w:r>
        <w:t xml:space="preserve"> </w:t>
      </w:r>
      <w:proofErr w:type="spellStart"/>
      <w:r>
        <w:t>ayant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formalisé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juin</w:t>
      </w:r>
      <w:proofErr w:type="spellEnd"/>
      <w:r>
        <w:t xml:space="preserve">. La charge de </w:t>
      </w:r>
      <w:proofErr w:type="spellStart"/>
      <w:r>
        <w:t>l’annexe</w:t>
      </w:r>
      <w:proofErr w:type="spellEnd"/>
      <w:r>
        <w:t xml:space="preserve"> A.3, </w:t>
      </w:r>
      <w:proofErr w:type="spellStart"/>
      <w:r>
        <w:t>en</w:t>
      </w:r>
      <w:proofErr w:type="spellEnd"/>
      <w:r>
        <w:t xml:space="preserve"> revanche, est </w:t>
      </w:r>
      <w:proofErr w:type="spellStart"/>
      <w:r>
        <w:t>une</w:t>
      </w:r>
      <w:proofErr w:type="spellEnd"/>
      <w:r>
        <w:t xml:space="preserve"> estimation </w:t>
      </w:r>
      <w:proofErr w:type="spellStart"/>
      <w:r>
        <w:t>reconstituée</w:t>
      </w:r>
      <w:proofErr w:type="spellEnd"/>
      <w:r>
        <w:t xml:space="preserve">, </w:t>
      </w:r>
      <w:proofErr w:type="spellStart"/>
      <w:r>
        <w:t>signalée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</w:t>
      </w:r>
      <w:proofErr w:type="spellStart"/>
      <w:r>
        <w:t>telle</w:t>
      </w:r>
      <w:proofErr w:type="spellEnd"/>
      <w:r>
        <w:t>.</w:t>
      </w:r>
    </w:p>
    <w:p w14:paraId="0F7A88CE" w14:textId="77777777" w:rsidR="00D80A24" w:rsidRDefault="00000000">
      <w:pPr>
        <w:spacing w:before="120" w:after="60"/>
        <w:jc w:val="center"/>
      </w:pPr>
      <w:r>
        <w:rPr>
          <w:noProof/>
        </w:rPr>
        <w:drawing>
          <wp:inline distT="0" distB="0" distL="0" distR="0" wp14:anchorId="7288B79A" wp14:editId="01F8936C">
            <wp:extent cx="5486400" cy="2282608"/>
            <wp:effectExtent l="0" t="0" r="0" b="0"/>
            <wp:docPr id="101" name="Imag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bloc3_gant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F0EEA" w14:textId="77777777" w:rsidR="00D80A24" w:rsidRDefault="00000000">
      <w:pPr>
        <w:ind w:left="480" w:right="480"/>
        <w:jc w:val="center"/>
      </w:pPr>
      <w:proofErr w:type="spellStart"/>
      <w:r>
        <w:rPr>
          <w:i/>
          <w:color w:val="4B5563"/>
          <w:sz w:val="17"/>
          <w:szCs w:val="17"/>
        </w:rPr>
        <w:t>Diagramme</w:t>
      </w:r>
      <w:proofErr w:type="spellEnd"/>
      <w:r>
        <w:rPr>
          <w:i/>
          <w:color w:val="4B5563"/>
          <w:sz w:val="17"/>
          <w:szCs w:val="17"/>
        </w:rPr>
        <w:t xml:space="preserve"> de Gantt du </w:t>
      </w:r>
      <w:proofErr w:type="spellStart"/>
      <w:proofErr w:type="gramStart"/>
      <w:r>
        <w:rPr>
          <w:i/>
          <w:color w:val="4B5563"/>
          <w:sz w:val="17"/>
          <w:szCs w:val="17"/>
        </w:rPr>
        <w:t>projet</w:t>
      </w:r>
      <w:proofErr w:type="spellEnd"/>
      <w:r>
        <w:rPr>
          <w:i/>
          <w:color w:val="4B5563"/>
          <w:sz w:val="17"/>
          <w:szCs w:val="17"/>
        </w:rPr>
        <w:t> :</w:t>
      </w:r>
      <w:proofErr w:type="gramEnd"/>
      <w:r>
        <w:rPr>
          <w:i/>
          <w:color w:val="4B5563"/>
          <w:sz w:val="17"/>
          <w:szCs w:val="17"/>
        </w:rPr>
        <w:t xml:space="preserve"> six phases </w:t>
      </w:r>
      <w:proofErr w:type="spellStart"/>
      <w:r>
        <w:rPr>
          <w:i/>
          <w:color w:val="4B5563"/>
          <w:sz w:val="17"/>
          <w:szCs w:val="17"/>
        </w:rPr>
        <w:t>réelles</w:t>
      </w:r>
      <w:proofErr w:type="spellEnd"/>
      <w:r>
        <w:rPr>
          <w:i/>
          <w:color w:val="4B5563"/>
          <w:sz w:val="17"/>
          <w:szCs w:val="17"/>
        </w:rPr>
        <w:t xml:space="preserve"> de mars à </w:t>
      </w:r>
      <w:proofErr w:type="spellStart"/>
      <w:r>
        <w:rPr>
          <w:i/>
          <w:color w:val="4B5563"/>
          <w:sz w:val="17"/>
          <w:szCs w:val="17"/>
        </w:rPr>
        <w:t>août</w:t>
      </w:r>
      <w:proofErr w:type="spellEnd"/>
      <w:r>
        <w:rPr>
          <w:i/>
          <w:color w:val="4B5563"/>
          <w:sz w:val="17"/>
          <w:szCs w:val="17"/>
        </w:rPr>
        <w:t xml:space="preserve"> 2026, </w:t>
      </w:r>
      <w:proofErr w:type="spellStart"/>
      <w:r>
        <w:rPr>
          <w:i/>
          <w:color w:val="4B5563"/>
          <w:sz w:val="17"/>
          <w:szCs w:val="17"/>
        </w:rPr>
        <w:t>datées</w:t>
      </w:r>
      <w:proofErr w:type="spellEnd"/>
      <w:r>
        <w:rPr>
          <w:i/>
          <w:color w:val="4B5563"/>
          <w:sz w:val="17"/>
          <w:szCs w:val="17"/>
        </w:rPr>
        <w:t xml:space="preserve"> par les runs du pipeline et </w:t>
      </w:r>
      <w:proofErr w:type="spellStart"/>
      <w:r>
        <w:rPr>
          <w:i/>
          <w:color w:val="4B5563"/>
          <w:sz w:val="17"/>
          <w:szCs w:val="17"/>
        </w:rPr>
        <w:t>l’historique</w:t>
      </w:r>
      <w:proofErr w:type="spellEnd"/>
      <w:r>
        <w:rPr>
          <w:i/>
          <w:color w:val="4B5563"/>
          <w:sz w:val="17"/>
          <w:szCs w:val="17"/>
        </w:rPr>
        <w:t xml:space="preserve"> Git.</w:t>
      </w:r>
    </w:p>
    <w:p w14:paraId="0A4C1D2C" w14:textId="77777777" w:rsidR="00D80A24" w:rsidRDefault="00000000">
      <w:pPr>
        <w:pStyle w:val="Titre3"/>
      </w:pPr>
      <w:bookmarkStart w:id="1" w:name="_Toc_b901"/>
      <w:bookmarkEnd w:id="1"/>
      <w:r>
        <w:t>A.1 Phases et lots de travail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359"/>
        <w:gridCol w:w="1264"/>
        <w:gridCol w:w="2685"/>
        <w:gridCol w:w="2332"/>
      </w:tblGrid>
      <w:tr w:rsidR="00D80A24" w14:paraId="5075BBE7" w14:textId="77777777" w:rsidTr="00D80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9" w:type="dxa"/>
          </w:tcPr>
          <w:p w14:paraId="2507E5B2" w14:textId="77777777" w:rsidR="00D80A24" w:rsidRDefault="00000000">
            <w:pPr>
              <w:jc w:val="left"/>
            </w:pPr>
            <w:r>
              <w:t>Phase</w:t>
            </w:r>
          </w:p>
        </w:tc>
        <w:tc>
          <w:tcPr>
            <w:tcW w:w="1264" w:type="dxa"/>
          </w:tcPr>
          <w:p w14:paraId="3B03A6CB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Période</w:t>
            </w:r>
            <w:proofErr w:type="spellEnd"/>
          </w:p>
        </w:tc>
        <w:tc>
          <w:tcPr>
            <w:tcW w:w="2685" w:type="dxa"/>
          </w:tcPr>
          <w:p w14:paraId="16229E61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Lots de travail</w:t>
            </w:r>
          </w:p>
        </w:tc>
        <w:tc>
          <w:tcPr>
            <w:tcW w:w="2332" w:type="dxa"/>
          </w:tcPr>
          <w:p w14:paraId="4922A08A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Jalon de </w:t>
            </w:r>
            <w:proofErr w:type="spellStart"/>
            <w:r>
              <w:t>vérification</w:t>
            </w:r>
            <w:proofErr w:type="spellEnd"/>
          </w:p>
        </w:tc>
      </w:tr>
      <w:tr w:rsidR="00D80A24" w14:paraId="6022D7A3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9" w:type="dxa"/>
          </w:tcPr>
          <w:p w14:paraId="4FB66ABA" w14:textId="77777777" w:rsidR="00D80A24" w:rsidRDefault="00000000">
            <w:pPr>
              <w:jc w:val="left"/>
            </w:pPr>
            <w:r>
              <w:t xml:space="preserve">P0 — </w:t>
            </w:r>
            <w:proofErr w:type="spellStart"/>
            <w:r>
              <w:t>Cadrage</w:t>
            </w:r>
            <w:proofErr w:type="spellEnd"/>
            <w:r>
              <w:t xml:space="preserve"> et </w:t>
            </w:r>
            <w:proofErr w:type="spellStart"/>
            <w:r>
              <w:t>collecte</w:t>
            </w:r>
            <w:proofErr w:type="spellEnd"/>
          </w:p>
        </w:tc>
        <w:tc>
          <w:tcPr>
            <w:tcW w:w="1264" w:type="dxa"/>
          </w:tcPr>
          <w:p w14:paraId="24294B4C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09/03 → 31/03</w:t>
            </w:r>
          </w:p>
        </w:tc>
        <w:tc>
          <w:tcPr>
            <w:tcW w:w="2685" w:type="dxa"/>
          </w:tcPr>
          <w:p w14:paraId="5F3A6166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Entretiens</w:t>
            </w:r>
            <w:proofErr w:type="spellEnd"/>
            <w:r>
              <w:t xml:space="preserve"> de </w:t>
            </w:r>
            <w:proofErr w:type="spellStart"/>
            <w:r>
              <w:t>cadrage</w:t>
            </w:r>
            <w:proofErr w:type="spellEnd"/>
            <w:r>
              <w:t xml:space="preserve"> · </w:t>
            </w:r>
            <w:proofErr w:type="spellStart"/>
            <w:r>
              <w:t>connexion</w:t>
            </w:r>
            <w:proofErr w:type="spellEnd"/>
            <w:r>
              <w:t xml:space="preserve"> Oracle · extraction du </w:t>
            </w:r>
            <w:proofErr w:type="spellStart"/>
            <w:r>
              <w:t>dictionnaire</w:t>
            </w:r>
            <w:proofErr w:type="spellEnd"/>
            <w:r>
              <w:t xml:space="preserve"> de données · premiers </w:t>
            </w:r>
            <w:proofErr w:type="gramStart"/>
            <w:r>
              <w:t>cycles</w:t>
            </w:r>
            <w:proofErr w:type="gramEnd"/>
            <w:r>
              <w:t xml:space="preserve"> de </w:t>
            </w:r>
            <w:proofErr w:type="spellStart"/>
            <w:r>
              <w:t>chargement</w:t>
            </w:r>
            <w:proofErr w:type="spellEnd"/>
          </w:p>
        </w:tc>
        <w:tc>
          <w:tcPr>
            <w:tcW w:w="2332" w:type="dxa"/>
          </w:tcPr>
          <w:p w14:paraId="5DB76822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Runs 3 (13/03) </w:t>
            </w:r>
            <w:proofErr w:type="spellStart"/>
            <w:r>
              <w:t>et</w:t>
            </w:r>
            <w:proofErr w:type="spellEnd"/>
            <w:r>
              <w:t xml:space="preserve"> 4 (23/03)</w:t>
            </w:r>
          </w:p>
        </w:tc>
      </w:tr>
      <w:tr w:rsidR="00D80A24" w14:paraId="0189069A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9" w:type="dxa"/>
          </w:tcPr>
          <w:p w14:paraId="33B768A6" w14:textId="77777777" w:rsidR="00D80A24" w:rsidRDefault="00000000">
            <w:pPr>
              <w:jc w:val="left"/>
            </w:pPr>
            <w:r>
              <w:t xml:space="preserve">P1 — </w:t>
            </w:r>
            <w:proofErr w:type="spellStart"/>
            <w:r>
              <w:t>Modélisation</w:t>
            </w:r>
            <w:proofErr w:type="spellEnd"/>
            <w:r>
              <w:t xml:space="preserve"> et </w:t>
            </w:r>
            <w:proofErr w:type="spellStart"/>
            <w:r>
              <w:t>analyse</w:t>
            </w:r>
            <w:proofErr w:type="spellEnd"/>
          </w:p>
        </w:tc>
        <w:tc>
          <w:tcPr>
            <w:tcW w:w="1264" w:type="dxa"/>
          </w:tcPr>
          <w:p w14:paraId="1E367961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01/04 → 31/05</w:t>
            </w:r>
          </w:p>
        </w:tc>
        <w:tc>
          <w:tcPr>
            <w:tcW w:w="2685" w:type="dxa"/>
          </w:tcPr>
          <w:p w14:paraId="2ADB463F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Modèle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étoile · classification par </w:t>
            </w:r>
            <w:proofErr w:type="spellStart"/>
            <w:r>
              <w:t>domaine</w:t>
            </w:r>
            <w:proofErr w:type="spellEnd"/>
            <w:r>
              <w:t xml:space="preserve"> · </w:t>
            </w:r>
            <w:proofErr w:type="spellStart"/>
            <w:r>
              <w:t>comparaison</w:t>
            </w:r>
            <w:proofErr w:type="spellEnd"/>
            <w:r>
              <w:t xml:space="preserve"> inter-runs · projection de ROI</w:t>
            </w:r>
          </w:p>
        </w:tc>
        <w:tc>
          <w:tcPr>
            <w:tcW w:w="2332" w:type="dxa"/>
          </w:tcPr>
          <w:p w14:paraId="3922A7B8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Runs 5 (22/04) </w:t>
            </w:r>
            <w:proofErr w:type="spellStart"/>
            <w:r>
              <w:t>et</w:t>
            </w:r>
            <w:proofErr w:type="spellEnd"/>
            <w:r>
              <w:t xml:space="preserve"> 6 (31/05)</w:t>
            </w:r>
          </w:p>
        </w:tc>
      </w:tr>
      <w:tr w:rsidR="00D80A24" w14:paraId="1F4FD53C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9" w:type="dxa"/>
          </w:tcPr>
          <w:p w14:paraId="00CF03BD" w14:textId="77777777" w:rsidR="00D80A24" w:rsidRDefault="00000000">
            <w:pPr>
              <w:jc w:val="left"/>
            </w:pPr>
            <w:r>
              <w:t xml:space="preserve">P2 — </w:t>
            </w:r>
            <w:proofErr w:type="spellStart"/>
            <w:r>
              <w:t>Sûreté</w:t>
            </w:r>
            <w:proofErr w:type="spellEnd"/>
            <w:r>
              <w:t xml:space="preserve"> et </w:t>
            </w:r>
            <w:proofErr w:type="spellStart"/>
            <w:r>
              <w:t>fiabilité</w:t>
            </w:r>
            <w:proofErr w:type="spellEnd"/>
          </w:p>
        </w:tc>
        <w:tc>
          <w:tcPr>
            <w:tcW w:w="1264" w:type="dxa"/>
          </w:tcPr>
          <w:p w14:paraId="20CF0935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01/06 → 09/06</w:t>
            </w:r>
          </w:p>
        </w:tc>
        <w:tc>
          <w:tcPr>
            <w:tcW w:w="2685" w:type="dxa"/>
          </w:tcPr>
          <w:p w14:paraId="41A10749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Mécanismes</w:t>
            </w:r>
            <w:proofErr w:type="spellEnd"/>
            <w:r>
              <w:t xml:space="preserve"> de reprise · journal </w:t>
            </w:r>
            <w:proofErr w:type="spellStart"/>
            <w:r>
              <w:t>d’audit</w:t>
            </w:r>
            <w:proofErr w:type="spellEnd"/>
            <w:r>
              <w:t xml:space="preserve"> · </w:t>
            </w:r>
            <w:proofErr w:type="spellStart"/>
            <w:r>
              <w:t>masquage</w:t>
            </w:r>
            <w:proofErr w:type="spellEnd"/>
            <w:r>
              <w:t xml:space="preserve"> des données </w:t>
            </w:r>
            <w:proofErr w:type="spellStart"/>
            <w:r>
              <w:t>personnelles</w:t>
            </w:r>
            <w:proofErr w:type="spellEnd"/>
            <w:r>
              <w:t xml:space="preserve"> · calibration du </w:t>
            </w:r>
            <w:proofErr w:type="spellStart"/>
            <w:r>
              <w:t>modèle</w:t>
            </w:r>
            <w:proofErr w:type="spellEnd"/>
          </w:p>
        </w:tc>
        <w:tc>
          <w:tcPr>
            <w:tcW w:w="2332" w:type="dxa"/>
          </w:tcPr>
          <w:p w14:paraId="59A16295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Commits </w:t>
            </w:r>
            <w:r>
              <w:rPr>
                <w:rFonts w:ascii="Consolas" w:hAnsi="Consolas"/>
                <w:sz w:val="18"/>
              </w:rPr>
              <w:t>phase0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phase1</w:t>
            </w:r>
          </w:p>
        </w:tc>
      </w:tr>
      <w:tr w:rsidR="00D80A24" w14:paraId="6256780A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9" w:type="dxa"/>
          </w:tcPr>
          <w:p w14:paraId="54B40FE0" w14:textId="77777777" w:rsidR="00D80A24" w:rsidRDefault="00000000">
            <w:pPr>
              <w:jc w:val="left"/>
            </w:pPr>
            <w:r>
              <w:t xml:space="preserve">P3 — </w:t>
            </w:r>
            <w:proofErr w:type="spellStart"/>
            <w:r>
              <w:t>Apprentissage</w:t>
            </w:r>
            <w:proofErr w:type="spellEnd"/>
            <w:r>
              <w:t xml:space="preserve"> </w:t>
            </w:r>
            <w:proofErr w:type="spellStart"/>
            <w:r>
              <w:t>profond</w:t>
            </w:r>
            <w:proofErr w:type="spellEnd"/>
          </w:p>
        </w:tc>
        <w:tc>
          <w:tcPr>
            <w:tcW w:w="1264" w:type="dxa"/>
          </w:tcPr>
          <w:p w14:paraId="1AD1DD3E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09/06 → 19/06</w:t>
            </w:r>
          </w:p>
        </w:tc>
        <w:tc>
          <w:tcPr>
            <w:tcW w:w="2685" w:type="dxa"/>
          </w:tcPr>
          <w:p w14:paraId="00215756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Fine-tuning du </w:t>
            </w:r>
            <w:proofErr w:type="spellStart"/>
            <w:r>
              <w:t>transformeur</w:t>
            </w:r>
            <w:proofErr w:type="spellEnd"/>
            <w:r>
              <w:t xml:space="preserve">, versions 1 et 3 · page de test </w:t>
            </w:r>
            <w:proofErr w:type="spellStart"/>
            <w:r>
              <w:t>interactif</w:t>
            </w:r>
            <w:proofErr w:type="spellEnd"/>
          </w:p>
        </w:tc>
        <w:tc>
          <w:tcPr>
            <w:tcW w:w="2332" w:type="dxa"/>
          </w:tcPr>
          <w:p w14:paraId="1A20407B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Commits </w:t>
            </w:r>
            <w:proofErr w:type="spellStart"/>
            <w:r>
              <w:rPr>
                <w:rFonts w:ascii="Consolas" w:hAnsi="Consolas"/>
                <w:sz w:val="18"/>
              </w:rPr>
              <w:t>xlmr</w:t>
            </w:r>
            <w:proofErr w:type="spellEnd"/>
            <w:r>
              <w:t xml:space="preserve">, </w:t>
            </w:r>
            <w:r>
              <w:rPr>
                <w:rFonts w:ascii="Consolas" w:hAnsi="Consolas"/>
                <w:sz w:val="18"/>
              </w:rPr>
              <w:t>page de test</w:t>
            </w:r>
          </w:p>
        </w:tc>
      </w:tr>
      <w:tr w:rsidR="00D80A24" w14:paraId="64B9A6B2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9" w:type="dxa"/>
          </w:tcPr>
          <w:p w14:paraId="2A47F92C" w14:textId="77777777" w:rsidR="00D80A24" w:rsidRDefault="00000000">
            <w:pPr>
              <w:jc w:val="left"/>
            </w:pPr>
            <w:r>
              <w:t>P4 — Sécurité et sources externes</w:t>
            </w:r>
          </w:p>
        </w:tc>
        <w:tc>
          <w:tcPr>
            <w:tcW w:w="1264" w:type="dxa"/>
          </w:tcPr>
          <w:p w14:paraId="262EDB5C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07/07 → 17/07</w:t>
            </w:r>
          </w:p>
        </w:tc>
        <w:tc>
          <w:tcPr>
            <w:tcW w:w="2685" w:type="dxa"/>
          </w:tcPr>
          <w:p w14:paraId="6EA2321C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Tarifs</w:t>
            </w:r>
            <w:proofErr w:type="spellEnd"/>
            <w:r>
              <w:t xml:space="preserve"> par API · </w:t>
            </w:r>
            <w:proofErr w:type="spellStart"/>
            <w:r>
              <w:t>chiffrement</w:t>
            </w:r>
            <w:proofErr w:type="spellEnd"/>
            <w:r>
              <w:t xml:space="preserve"> </w:t>
            </w:r>
            <w:proofErr w:type="spellStart"/>
            <w:r>
              <w:rPr>
                <w:rFonts w:ascii="Consolas" w:hAnsi="Consolas"/>
                <w:sz w:val="18"/>
              </w:rPr>
              <w:t>pgcrypto</w:t>
            </w:r>
            <w:proofErr w:type="spellEnd"/>
            <w:r>
              <w:t xml:space="preserve"> · </w:t>
            </w:r>
            <w:proofErr w:type="spellStart"/>
            <w:r>
              <w:t>rôles</w:t>
            </w:r>
            <w:proofErr w:type="spellEnd"/>
            <w:r>
              <w:t xml:space="preserve"> </w:t>
            </w:r>
            <w:proofErr w:type="spellStart"/>
            <w:r>
              <w:t>séparés</w:t>
            </w:r>
            <w:proofErr w:type="spellEnd"/>
            <w:r>
              <w:t xml:space="preserve"> · </w:t>
            </w:r>
            <w:proofErr w:type="spellStart"/>
            <w:r>
              <w:t>refonte</w:t>
            </w:r>
            <w:proofErr w:type="spellEnd"/>
            <w:r>
              <w:t xml:space="preserve"> du dashboard · console SQL</w:t>
            </w:r>
          </w:p>
        </w:tc>
        <w:tc>
          <w:tcPr>
            <w:tcW w:w="2332" w:type="dxa"/>
          </w:tcPr>
          <w:p w14:paraId="5F694645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Commits </w:t>
            </w:r>
            <w:r>
              <w:rPr>
                <w:rFonts w:ascii="Consolas" w:hAnsi="Consolas"/>
                <w:sz w:val="18"/>
              </w:rPr>
              <w:t>extract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security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console SQL</w:t>
            </w:r>
          </w:p>
        </w:tc>
      </w:tr>
      <w:tr w:rsidR="00D80A24" w14:paraId="4121A00F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9" w:type="dxa"/>
          </w:tcPr>
          <w:p w14:paraId="413CEE81" w14:textId="77777777" w:rsidR="00D80A24" w:rsidRDefault="00000000">
            <w:pPr>
              <w:jc w:val="left"/>
            </w:pPr>
            <w:r>
              <w:t>P5 — Certification</w:t>
            </w:r>
          </w:p>
        </w:tc>
        <w:tc>
          <w:tcPr>
            <w:tcW w:w="1264" w:type="dxa"/>
          </w:tcPr>
          <w:p w14:paraId="59969DA8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14/07 → 29/08</w:t>
            </w:r>
          </w:p>
        </w:tc>
        <w:tc>
          <w:tcPr>
            <w:tcW w:w="2685" w:type="dxa"/>
          </w:tcPr>
          <w:p w14:paraId="022B2B39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Dossiers des Blocs 1, 2, 3 et 5 · annexes · </w:t>
            </w:r>
            <w:proofErr w:type="spellStart"/>
            <w:r>
              <w:t>préparation</w:t>
            </w:r>
            <w:proofErr w:type="spellEnd"/>
            <w:r>
              <w:t xml:space="preserve"> de la </w:t>
            </w:r>
            <w:proofErr w:type="spellStart"/>
            <w:r>
              <w:t>soutenance</w:t>
            </w:r>
            <w:proofErr w:type="spellEnd"/>
          </w:p>
        </w:tc>
        <w:tc>
          <w:tcPr>
            <w:tcW w:w="2332" w:type="dxa"/>
          </w:tcPr>
          <w:p w14:paraId="4D25E07B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Dépôts</w:t>
            </w:r>
            <w:proofErr w:type="spellEnd"/>
            <w:r>
              <w:t xml:space="preserve"> des </w:t>
            </w:r>
            <w:proofErr w:type="spellStart"/>
            <w:r>
              <w:t>semaines</w:t>
            </w:r>
            <w:proofErr w:type="spellEnd"/>
            <w:r>
              <w:t xml:space="preserve"> 29, 31 et 34</w:t>
            </w:r>
          </w:p>
        </w:tc>
      </w:tr>
    </w:tbl>
    <w:p w14:paraId="420633F8" w14:textId="77777777" w:rsidR="00D80A24" w:rsidRDefault="00D80A24">
      <w:pPr>
        <w:spacing w:after="0" w:line="120" w:lineRule="exact"/>
      </w:pPr>
    </w:p>
    <w:p w14:paraId="030486BE" w14:textId="77777777" w:rsidR="00D80A24" w:rsidRDefault="00000000">
      <w:pPr>
        <w:pStyle w:val="Titre3"/>
      </w:pPr>
      <w:bookmarkStart w:id="2" w:name="_Toc_b902"/>
      <w:bookmarkEnd w:id="2"/>
      <w:r>
        <w:lastRenderedPageBreak/>
        <w:t xml:space="preserve">A.2 </w:t>
      </w:r>
      <w:proofErr w:type="spellStart"/>
      <w:r>
        <w:t>Jalons</w:t>
      </w:r>
      <w:proofErr w:type="spellEnd"/>
      <w:r>
        <w:t xml:space="preserve"> externes de certification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3660"/>
        <w:gridCol w:w="3480"/>
        <w:gridCol w:w="1500"/>
      </w:tblGrid>
      <w:tr w:rsidR="00D80A24" w14:paraId="38934074" w14:textId="77777777" w:rsidTr="00D80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</w:tcPr>
          <w:p w14:paraId="5FB1CBBD" w14:textId="77777777" w:rsidR="00D80A24" w:rsidRDefault="00000000">
            <w:pPr>
              <w:jc w:val="left"/>
            </w:pPr>
            <w:r>
              <w:t>Jalon</w:t>
            </w:r>
          </w:p>
        </w:tc>
        <w:tc>
          <w:tcPr>
            <w:tcW w:w="3480" w:type="dxa"/>
          </w:tcPr>
          <w:p w14:paraId="42E1EBA7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Échéance</w:t>
            </w:r>
            <w:proofErr w:type="spellEnd"/>
          </w:p>
        </w:tc>
        <w:tc>
          <w:tcPr>
            <w:tcW w:w="1500" w:type="dxa"/>
          </w:tcPr>
          <w:p w14:paraId="701A35EA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Statut</w:t>
            </w:r>
            <w:proofErr w:type="spellEnd"/>
          </w:p>
        </w:tc>
      </w:tr>
      <w:tr w:rsidR="00D80A24" w14:paraId="6C1F64BC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</w:tcPr>
          <w:p w14:paraId="041C7218" w14:textId="77777777" w:rsidR="00D80A24" w:rsidRDefault="00000000">
            <w:pPr>
              <w:jc w:val="left"/>
            </w:pPr>
            <w:proofErr w:type="spellStart"/>
            <w:r>
              <w:t>Dépôt</w:t>
            </w:r>
            <w:proofErr w:type="spellEnd"/>
            <w:r>
              <w:t xml:space="preserve"> du Bloc 1, </w:t>
            </w:r>
            <w:proofErr w:type="spellStart"/>
            <w:r>
              <w:t>rendu</w:t>
            </w:r>
            <w:proofErr w:type="spellEnd"/>
            <w:r>
              <w:t xml:space="preserve"> </w:t>
            </w:r>
            <w:proofErr w:type="spellStart"/>
            <w:r>
              <w:t>écrit</w:t>
            </w:r>
            <w:proofErr w:type="spellEnd"/>
          </w:p>
        </w:tc>
        <w:tc>
          <w:tcPr>
            <w:tcW w:w="3480" w:type="dxa"/>
          </w:tcPr>
          <w:p w14:paraId="5251AEED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Semaine</w:t>
            </w:r>
            <w:proofErr w:type="spellEnd"/>
            <w:r>
              <w:t xml:space="preserve"> 29 — 13 au 17/07/2026</w:t>
            </w:r>
          </w:p>
        </w:tc>
        <w:tc>
          <w:tcPr>
            <w:tcW w:w="1500" w:type="dxa"/>
          </w:tcPr>
          <w:p w14:paraId="22B09A62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Tenu</w:t>
            </w:r>
          </w:p>
        </w:tc>
      </w:tr>
      <w:tr w:rsidR="00D80A24" w14:paraId="653A0E09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</w:tcPr>
          <w:p w14:paraId="0B6876E9" w14:textId="77777777" w:rsidR="00D80A24" w:rsidRDefault="00000000">
            <w:pPr>
              <w:jc w:val="left"/>
            </w:pPr>
            <w:proofErr w:type="spellStart"/>
            <w:r>
              <w:t>Dépôt</w:t>
            </w:r>
            <w:proofErr w:type="spellEnd"/>
            <w:r>
              <w:t xml:space="preserve"> du Bloc 2, </w:t>
            </w:r>
            <w:proofErr w:type="spellStart"/>
            <w:r>
              <w:t>rendu</w:t>
            </w:r>
            <w:proofErr w:type="spellEnd"/>
            <w:r>
              <w:t xml:space="preserve"> </w:t>
            </w:r>
            <w:proofErr w:type="spellStart"/>
            <w:r>
              <w:t>écrit</w:t>
            </w:r>
            <w:proofErr w:type="spellEnd"/>
          </w:p>
        </w:tc>
        <w:tc>
          <w:tcPr>
            <w:tcW w:w="3480" w:type="dxa"/>
          </w:tcPr>
          <w:p w14:paraId="41A690CD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Semaine</w:t>
            </w:r>
            <w:proofErr w:type="spellEnd"/>
            <w:r>
              <w:t xml:space="preserve"> 31 — 27 au 31/07/2026</w:t>
            </w:r>
          </w:p>
        </w:tc>
        <w:tc>
          <w:tcPr>
            <w:tcW w:w="1500" w:type="dxa"/>
          </w:tcPr>
          <w:p w14:paraId="2E0DDF3E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Tenu</w:t>
            </w:r>
          </w:p>
        </w:tc>
      </w:tr>
      <w:tr w:rsidR="00D80A24" w14:paraId="3C6B61C6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</w:tcPr>
          <w:p w14:paraId="7F39582A" w14:textId="77777777" w:rsidR="00D80A24" w:rsidRDefault="00000000">
            <w:pPr>
              <w:jc w:val="left"/>
            </w:pPr>
            <w:proofErr w:type="spellStart"/>
            <w:r>
              <w:t>Dépôt</w:t>
            </w:r>
            <w:proofErr w:type="spellEnd"/>
            <w:r>
              <w:t xml:space="preserve"> du Bloc 3, </w:t>
            </w:r>
            <w:proofErr w:type="spellStart"/>
            <w:r>
              <w:t>rendu</w:t>
            </w:r>
            <w:proofErr w:type="spellEnd"/>
            <w:r>
              <w:t xml:space="preserve"> </w:t>
            </w:r>
            <w:proofErr w:type="spellStart"/>
            <w:r>
              <w:t>écrit</w:t>
            </w:r>
            <w:proofErr w:type="spellEnd"/>
          </w:p>
        </w:tc>
        <w:tc>
          <w:tcPr>
            <w:tcW w:w="3480" w:type="dxa"/>
          </w:tcPr>
          <w:p w14:paraId="55F84ED9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Semaine</w:t>
            </w:r>
            <w:proofErr w:type="spellEnd"/>
            <w:r>
              <w:t xml:space="preserve"> 34 — 17 au 21/08/2026</w:t>
            </w:r>
          </w:p>
        </w:tc>
        <w:tc>
          <w:tcPr>
            <w:tcW w:w="1500" w:type="dxa"/>
          </w:tcPr>
          <w:p w14:paraId="31F5C3F5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 </w:t>
            </w:r>
            <w:proofErr w:type="spellStart"/>
            <w:r>
              <w:t>cours</w:t>
            </w:r>
            <w:proofErr w:type="spellEnd"/>
          </w:p>
        </w:tc>
      </w:tr>
      <w:tr w:rsidR="00D80A24" w14:paraId="38E7D927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60" w:type="dxa"/>
          </w:tcPr>
          <w:p w14:paraId="7E92C59D" w14:textId="77777777" w:rsidR="00D80A24" w:rsidRDefault="00000000">
            <w:pPr>
              <w:jc w:val="left"/>
            </w:pPr>
            <w:proofErr w:type="spellStart"/>
            <w:r>
              <w:t>Soutenance</w:t>
            </w:r>
            <w:proofErr w:type="spellEnd"/>
            <w:r>
              <w:t xml:space="preserve"> </w:t>
            </w:r>
            <w:proofErr w:type="spellStart"/>
            <w:r>
              <w:t>orale</w:t>
            </w:r>
            <w:proofErr w:type="spellEnd"/>
            <w:r>
              <w:t xml:space="preserve"> du bloc de spécialité</w:t>
            </w:r>
          </w:p>
        </w:tc>
        <w:tc>
          <w:tcPr>
            <w:tcW w:w="3480" w:type="dxa"/>
          </w:tcPr>
          <w:p w14:paraId="5FB40C52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Semaines</w:t>
            </w:r>
            <w:proofErr w:type="spellEnd"/>
            <w:r>
              <w:t xml:space="preserve"> 36 à 40 — 01 au 29/09/2026</w:t>
            </w:r>
          </w:p>
        </w:tc>
        <w:tc>
          <w:tcPr>
            <w:tcW w:w="1500" w:type="dxa"/>
          </w:tcPr>
          <w:p w14:paraId="1949A266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À </w:t>
            </w:r>
            <w:proofErr w:type="spellStart"/>
            <w:r>
              <w:t>venir</w:t>
            </w:r>
            <w:proofErr w:type="spellEnd"/>
          </w:p>
        </w:tc>
      </w:tr>
    </w:tbl>
    <w:p w14:paraId="31828C8E" w14:textId="77777777" w:rsidR="00D80A24" w:rsidRDefault="00D80A24">
      <w:pPr>
        <w:spacing w:after="0" w:line="120" w:lineRule="exact"/>
      </w:pPr>
    </w:p>
    <w:p w14:paraId="7856DFD3" w14:textId="77777777" w:rsidR="00D80A24" w:rsidRDefault="00000000">
      <w:pPr>
        <w:pStyle w:val="Titre3"/>
      </w:pPr>
      <w:bookmarkStart w:id="3" w:name="_Toc_b903"/>
      <w:bookmarkEnd w:id="3"/>
      <w:r>
        <w:t xml:space="preserve">A.3 Charge </w:t>
      </w:r>
      <w:proofErr w:type="spellStart"/>
      <w:r>
        <w:t>estimée</w:t>
      </w:r>
      <w:proofErr w:type="spellEnd"/>
      <w:r>
        <w:t xml:space="preserve"> par phase</w:t>
      </w:r>
    </w:p>
    <w:p w14:paraId="37D5A35B" w14:textId="77777777" w:rsidR="00D80A24" w:rsidRDefault="00000000">
      <w:r>
        <w:t xml:space="preserve">Le travail </w:t>
      </w:r>
      <w:proofErr w:type="spellStart"/>
      <w:r>
        <w:t>effectif</w:t>
      </w:r>
      <w:proofErr w:type="spellEnd"/>
      <w:r>
        <w:t xml:space="preserve"> </w:t>
      </w:r>
      <w:proofErr w:type="spellStart"/>
      <w:r>
        <w:t>représente</w:t>
      </w:r>
      <w:proofErr w:type="spellEnd"/>
      <w:r>
        <w:t xml:space="preserve"> </w:t>
      </w:r>
      <w:r>
        <w:rPr>
          <w:b/>
        </w:rPr>
        <w:t xml:space="preserve">quatre </w:t>
      </w:r>
      <w:proofErr w:type="spellStart"/>
      <w:r>
        <w:rPr>
          <w:b/>
        </w:rPr>
        <w:t>semaines</w:t>
      </w:r>
      <w:proofErr w:type="spellEnd"/>
      <w:r>
        <w:rPr>
          <w:b/>
        </w:rPr>
        <w:t xml:space="preserve">, soit environ 20 </w:t>
      </w:r>
      <w:proofErr w:type="spellStart"/>
      <w:r>
        <w:rPr>
          <w:b/>
        </w:rPr>
        <w:t>jours</w:t>
      </w:r>
      <w:proofErr w:type="spellEnd"/>
      <w:r>
        <w:rPr>
          <w:b/>
        </w:rPr>
        <w:t>-homme</w:t>
      </w:r>
      <w:r>
        <w:t xml:space="preserve">, </w:t>
      </w:r>
      <w:proofErr w:type="spellStart"/>
      <w:r>
        <w:t>réparties</w:t>
      </w:r>
      <w:proofErr w:type="spellEnd"/>
      <w:r>
        <w:t xml:space="preserve"> de façon discontinue sur les 173 </w:t>
      </w:r>
      <w:proofErr w:type="spellStart"/>
      <w:r>
        <w:t>jours</w:t>
      </w:r>
      <w:proofErr w:type="spellEnd"/>
      <w:r>
        <w:t xml:space="preserve"> </w:t>
      </w:r>
      <w:proofErr w:type="spellStart"/>
      <w:r>
        <w:t>calendaires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. La ventilation est </w:t>
      </w:r>
      <w:proofErr w:type="spellStart"/>
      <w:r>
        <w:rPr>
          <w:b/>
        </w:rPr>
        <w:t>reconstituée</w:t>
      </w:r>
      <w:proofErr w:type="spellEnd"/>
      <w:r>
        <w:rPr>
          <w:b/>
        </w:rPr>
        <w:t xml:space="preserve"> a posteriori</w:t>
      </w:r>
      <w:r>
        <w:t xml:space="preserve"> à </w:t>
      </w:r>
      <w:proofErr w:type="spellStart"/>
      <w:r>
        <w:t>partir</w:t>
      </w:r>
      <w:proofErr w:type="spellEnd"/>
      <w:r>
        <w:t xml:space="preserve"> des dates de phase, des runs </w:t>
      </w:r>
      <w:proofErr w:type="spellStart"/>
      <w:r>
        <w:t>journalisés</w:t>
      </w:r>
      <w:proofErr w:type="spellEnd"/>
      <w:r>
        <w:t xml:space="preserve"> et de la </w:t>
      </w:r>
      <w:proofErr w:type="spellStart"/>
      <w:r>
        <w:t>densité</w:t>
      </w:r>
      <w:proofErr w:type="spellEnd"/>
      <w:r>
        <w:t xml:space="preserve"> de </w:t>
      </w:r>
      <w:proofErr w:type="spellStart"/>
      <w:r>
        <w:t>l’historique</w:t>
      </w:r>
      <w:proofErr w:type="spellEnd"/>
      <w:r>
        <w:t xml:space="preserve"> Git. Il ne </w:t>
      </w:r>
      <w:proofErr w:type="spellStart"/>
      <w:r>
        <w:t>s’agit</w:t>
      </w:r>
      <w:proofErr w:type="spellEnd"/>
      <w:r>
        <w:t xml:space="preserve"> pas d’un relevé de temps.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4748"/>
        <w:gridCol w:w="2105"/>
        <w:gridCol w:w="1787"/>
      </w:tblGrid>
      <w:tr w:rsidR="00D80A24" w14:paraId="6299B312" w14:textId="77777777" w:rsidTr="00D80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19E89DB9" w14:textId="77777777" w:rsidR="00D80A24" w:rsidRDefault="00000000">
            <w:pPr>
              <w:jc w:val="left"/>
            </w:pPr>
            <w:r>
              <w:t>Phase</w:t>
            </w:r>
          </w:p>
        </w:tc>
        <w:tc>
          <w:tcPr>
            <w:tcW w:w="2105" w:type="dxa"/>
          </w:tcPr>
          <w:p w14:paraId="0BF77683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Charge </w:t>
            </w:r>
            <w:proofErr w:type="spellStart"/>
            <w:r>
              <w:t>estimée</w:t>
            </w:r>
            <w:proofErr w:type="spellEnd"/>
          </w:p>
        </w:tc>
        <w:tc>
          <w:tcPr>
            <w:tcW w:w="1787" w:type="dxa"/>
          </w:tcPr>
          <w:p w14:paraId="2F8A2AD3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Part du total</w:t>
            </w:r>
          </w:p>
        </w:tc>
      </w:tr>
      <w:tr w:rsidR="00D80A24" w14:paraId="486AF809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3D77B240" w14:textId="77777777" w:rsidR="00D80A24" w:rsidRDefault="00000000">
            <w:pPr>
              <w:jc w:val="left"/>
            </w:pPr>
            <w:r>
              <w:t xml:space="preserve">P0 — </w:t>
            </w:r>
            <w:proofErr w:type="spellStart"/>
            <w:r>
              <w:t>Cadrage</w:t>
            </w:r>
            <w:proofErr w:type="spellEnd"/>
            <w:r>
              <w:t xml:space="preserve"> et </w:t>
            </w:r>
            <w:proofErr w:type="spellStart"/>
            <w:r>
              <w:t>collecte</w:t>
            </w:r>
            <w:proofErr w:type="spellEnd"/>
          </w:p>
        </w:tc>
        <w:tc>
          <w:tcPr>
            <w:tcW w:w="2105" w:type="dxa"/>
          </w:tcPr>
          <w:p w14:paraId="33FE0CA1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3 </w:t>
            </w:r>
            <w:proofErr w:type="spellStart"/>
            <w:r>
              <w:t>j·h</w:t>
            </w:r>
            <w:proofErr w:type="spellEnd"/>
          </w:p>
        </w:tc>
        <w:tc>
          <w:tcPr>
            <w:tcW w:w="1787" w:type="dxa"/>
          </w:tcPr>
          <w:p w14:paraId="34374BFD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15 %</w:t>
            </w:r>
          </w:p>
        </w:tc>
      </w:tr>
      <w:tr w:rsidR="00D80A24" w14:paraId="51F47FAE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4ABA43EA" w14:textId="77777777" w:rsidR="00D80A24" w:rsidRDefault="00000000">
            <w:pPr>
              <w:jc w:val="left"/>
            </w:pPr>
            <w:r>
              <w:t xml:space="preserve">P1 — </w:t>
            </w:r>
            <w:proofErr w:type="spellStart"/>
            <w:r>
              <w:t>Modélisation</w:t>
            </w:r>
            <w:proofErr w:type="spellEnd"/>
            <w:r>
              <w:t xml:space="preserve"> et </w:t>
            </w:r>
            <w:proofErr w:type="spellStart"/>
            <w:r>
              <w:t>analyse</w:t>
            </w:r>
            <w:proofErr w:type="spellEnd"/>
          </w:p>
        </w:tc>
        <w:tc>
          <w:tcPr>
            <w:tcW w:w="2105" w:type="dxa"/>
          </w:tcPr>
          <w:p w14:paraId="66CC4F42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7 </w:t>
            </w:r>
            <w:proofErr w:type="spellStart"/>
            <w:r>
              <w:t>j·h</w:t>
            </w:r>
            <w:proofErr w:type="spellEnd"/>
          </w:p>
        </w:tc>
        <w:tc>
          <w:tcPr>
            <w:tcW w:w="1787" w:type="dxa"/>
          </w:tcPr>
          <w:p w14:paraId="47097C5B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35 %</w:t>
            </w:r>
          </w:p>
        </w:tc>
      </w:tr>
      <w:tr w:rsidR="00D80A24" w14:paraId="5C852215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2BD32123" w14:textId="77777777" w:rsidR="00D80A24" w:rsidRDefault="00000000">
            <w:pPr>
              <w:jc w:val="left"/>
            </w:pPr>
            <w:r>
              <w:t xml:space="preserve">P2 — </w:t>
            </w:r>
            <w:proofErr w:type="spellStart"/>
            <w:r>
              <w:t>Sûreté</w:t>
            </w:r>
            <w:proofErr w:type="spellEnd"/>
            <w:r>
              <w:t xml:space="preserve"> et </w:t>
            </w:r>
            <w:proofErr w:type="spellStart"/>
            <w:r>
              <w:t>fiabilité</w:t>
            </w:r>
            <w:proofErr w:type="spellEnd"/>
          </w:p>
        </w:tc>
        <w:tc>
          <w:tcPr>
            <w:tcW w:w="2105" w:type="dxa"/>
          </w:tcPr>
          <w:p w14:paraId="5DAAF6E8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 </w:t>
            </w:r>
            <w:proofErr w:type="spellStart"/>
            <w:r>
              <w:t>j·h</w:t>
            </w:r>
            <w:proofErr w:type="spellEnd"/>
          </w:p>
        </w:tc>
        <w:tc>
          <w:tcPr>
            <w:tcW w:w="1787" w:type="dxa"/>
          </w:tcPr>
          <w:p w14:paraId="02CF0F28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10 %</w:t>
            </w:r>
          </w:p>
        </w:tc>
      </w:tr>
      <w:tr w:rsidR="00D80A24" w14:paraId="481E603E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7A797471" w14:textId="77777777" w:rsidR="00D80A24" w:rsidRDefault="00000000">
            <w:pPr>
              <w:jc w:val="left"/>
            </w:pPr>
            <w:r>
              <w:t xml:space="preserve">P3 — </w:t>
            </w:r>
            <w:proofErr w:type="spellStart"/>
            <w:r>
              <w:t>Apprentissage</w:t>
            </w:r>
            <w:proofErr w:type="spellEnd"/>
            <w:r>
              <w:t xml:space="preserve"> </w:t>
            </w:r>
            <w:proofErr w:type="spellStart"/>
            <w:r>
              <w:t>profond</w:t>
            </w:r>
            <w:proofErr w:type="spellEnd"/>
          </w:p>
        </w:tc>
        <w:tc>
          <w:tcPr>
            <w:tcW w:w="2105" w:type="dxa"/>
          </w:tcPr>
          <w:p w14:paraId="20750AB7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2 </w:t>
            </w:r>
            <w:proofErr w:type="spellStart"/>
            <w:r>
              <w:t>j·h</w:t>
            </w:r>
            <w:proofErr w:type="spellEnd"/>
          </w:p>
        </w:tc>
        <w:tc>
          <w:tcPr>
            <w:tcW w:w="1787" w:type="dxa"/>
          </w:tcPr>
          <w:p w14:paraId="4528C51A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10 %</w:t>
            </w:r>
          </w:p>
        </w:tc>
      </w:tr>
      <w:tr w:rsidR="00D80A24" w14:paraId="3CD46AF8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505F16A5" w14:textId="77777777" w:rsidR="00D80A24" w:rsidRDefault="00000000">
            <w:pPr>
              <w:jc w:val="left"/>
            </w:pPr>
            <w:r>
              <w:t>P4 — Sécurité et sources externes</w:t>
            </w:r>
          </w:p>
        </w:tc>
        <w:tc>
          <w:tcPr>
            <w:tcW w:w="2105" w:type="dxa"/>
          </w:tcPr>
          <w:p w14:paraId="6AF495E6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 </w:t>
            </w:r>
            <w:proofErr w:type="spellStart"/>
            <w:r>
              <w:t>j·h</w:t>
            </w:r>
            <w:proofErr w:type="spellEnd"/>
          </w:p>
        </w:tc>
        <w:tc>
          <w:tcPr>
            <w:tcW w:w="1787" w:type="dxa"/>
          </w:tcPr>
          <w:p w14:paraId="44279037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10 %</w:t>
            </w:r>
          </w:p>
        </w:tc>
      </w:tr>
      <w:tr w:rsidR="00D80A24" w14:paraId="6925E4A4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3C186F88" w14:textId="77777777" w:rsidR="00D80A24" w:rsidRDefault="00000000">
            <w:pPr>
              <w:jc w:val="left"/>
            </w:pPr>
            <w:r>
              <w:t>P5 — Certification</w:t>
            </w:r>
          </w:p>
        </w:tc>
        <w:tc>
          <w:tcPr>
            <w:tcW w:w="2105" w:type="dxa"/>
          </w:tcPr>
          <w:p w14:paraId="107B7A2B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4 </w:t>
            </w:r>
            <w:proofErr w:type="spellStart"/>
            <w:r>
              <w:t>j·h</w:t>
            </w:r>
            <w:proofErr w:type="spellEnd"/>
          </w:p>
        </w:tc>
        <w:tc>
          <w:tcPr>
            <w:tcW w:w="1787" w:type="dxa"/>
          </w:tcPr>
          <w:p w14:paraId="6C0A7B37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20 %</w:t>
            </w:r>
          </w:p>
        </w:tc>
      </w:tr>
      <w:tr w:rsidR="00D80A24" w14:paraId="6FC54334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48" w:type="dxa"/>
          </w:tcPr>
          <w:p w14:paraId="6DC14490" w14:textId="77777777" w:rsidR="00D80A24" w:rsidRDefault="00000000">
            <w:pPr>
              <w:jc w:val="left"/>
            </w:pPr>
            <w:r>
              <w:t>Total</w:t>
            </w:r>
          </w:p>
        </w:tc>
        <w:tc>
          <w:tcPr>
            <w:tcW w:w="2105" w:type="dxa"/>
          </w:tcPr>
          <w:p w14:paraId="2A70321D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20 </w:t>
            </w:r>
            <w:proofErr w:type="spellStart"/>
            <w:r>
              <w:rPr>
                <w:b/>
              </w:rPr>
              <w:t>j·h</w:t>
            </w:r>
            <w:proofErr w:type="spellEnd"/>
          </w:p>
        </w:tc>
        <w:tc>
          <w:tcPr>
            <w:tcW w:w="1787" w:type="dxa"/>
          </w:tcPr>
          <w:p w14:paraId="2D3F484B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100 %</w:t>
            </w:r>
          </w:p>
        </w:tc>
      </w:tr>
    </w:tbl>
    <w:p w14:paraId="7DB0198C" w14:textId="77777777" w:rsidR="00D80A24" w:rsidRDefault="00D80A24">
      <w:pPr>
        <w:spacing w:after="0" w:line="120" w:lineRule="exact"/>
      </w:pPr>
    </w:p>
    <w:p w14:paraId="67D11335" w14:textId="77777777" w:rsidR="00D80A24" w:rsidRDefault="00000000">
      <w:r>
        <w:t xml:space="preserve">La </w:t>
      </w:r>
      <w:proofErr w:type="spellStart"/>
      <w:r>
        <w:t>période</w:t>
      </w:r>
      <w:proofErr w:type="spellEnd"/>
      <w:r>
        <w:t xml:space="preserve"> compte 173 </w:t>
      </w:r>
      <w:proofErr w:type="spellStart"/>
      <w:r>
        <w:t>jours</w:t>
      </w:r>
      <w:proofErr w:type="spellEnd"/>
      <w:r>
        <w:t xml:space="preserve"> </w:t>
      </w:r>
      <w:proofErr w:type="spellStart"/>
      <w:r>
        <w:t>calendaires</w:t>
      </w:r>
      <w:proofErr w:type="spellEnd"/>
      <w:r>
        <w:t xml:space="preserve">, soit environ 124 </w:t>
      </w:r>
      <w:proofErr w:type="spellStart"/>
      <w:r>
        <w:t>jours</w:t>
      </w:r>
      <w:proofErr w:type="spellEnd"/>
      <w:r>
        <w:t xml:space="preserve"> </w:t>
      </w:r>
      <w:proofErr w:type="spellStart"/>
      <w:r>
        <w:t>ouvrés</w:t>
      </w:r>
      <w:proofErr w:type="spellEnd"/>
      <w:r>
        <w:t xml:space="preserve"> hors </w:t>
      </w:r>
      <w:proofErr w:type="gramStart"/>
      <w:r>
        <w:t>congés :</w:t>
      </w:r>
      <w:proofErr w:type="gramEnd"/>
      <w:r>
        <w:t xml:space="preserve"> la charge </w:t>
      </w:r>
      <w:proofErr w:type="gramStart"/>
      <w:r>
        <w:t>correspond</w:t>
      </w:r>
      <w:proofErr w:type="gramEnd"/>
      <w:r>
        <w:t xml:space="preserve"> </w:t>
      </w:r>
      <w:proofErr w:type="spellStart"/>
      <w:r>
        <w:t>donc</w:t>
      </w:r>
      <w:proofErr w:type="spellEnd"/>
      <w:r>
        <w:t xml:space="preserve"> à un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d’occupation</w:t>
      </w:r>
      <w:proofErr w:type="spellEnd"/>
      <w:r>
        <w:t xml:space="preserve"> de </w:t>
      </w:r>
      <w:proofErr w:type="spellStart"/>
      <w:r>
        <w:t>l’ordre</w:t>
      </w:r>
      <w:proofErr w:type="spellEnd"/>
      <w:r>
        <w:t xml:space="preserve"> de </w:t>
      </w:r>
      <w:r>
        <w:rPr>
          <w:b/>
        </w:rPr>
        <w:t>16 %</w:t>
      </w:r>
      <w:r>
        <w:t xml:space="preserve">. Le </w:t>
      </w:r>
      <w:proofErr w:type="spellStart"/>
      <w:r>
        <w:t>projet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avancé</w:t>
      </w:r>
      <w:proofErr w:type="spellEnd"/>
      <w:r>
        <w:t xml:space="preserve"> par sessions </w:t>
      </w:r>
      <w:proofErr w:type="spellStart"/>
      <w:r>
        <w:t>courtes</w:t>
      </w:r>
      <w:proofErr w:type="spellEnd"/>
      <w:r>
        <w:t xml:space="preserve"> </w:t>
      </w:r>
      <w:proofErr w:type="spellStart"/>
      <w:r>
        <w:t>séparées</w:t>
      </w:r>
      <w:proofErr w:type="spellEnd"/>
      <w:r>
        <w:t xml:space="preserve"> de </w:t>
      </w:r>
      <w:proofErr w:type="spellStart"/>
      <w:r>
        <w:t>périodes</w:t>
      </w:r>
      <w:proofErr w:type="spellEnd"/>
      <w:r>
        <w:t xml:space="preserve"> sans </w:t>
      </w:r>
      <w:proofErr w:type="spellStart"/>
      <w:r>
        <w:t>activité</w:t>
      </w:r>
      <w:proofErr w:type="spellEnd"/>
      <w:r>
        <w:t xml:space="preserve">, </w:t>
      </w:r>
      <w:proofErr w:type="spellStart"/>
      <w:r>
        <w:t>dont</w:t>
      </w:r>
      <w:proofErr w:type="spellEnd"/>
      <w:r>
        <w:t xml:space="preserve"> la plus longue — dix-sept </w:t>
      </w:r>
      <w:proofErr w:type="spellStart"/>
      <w:r>
        <w:t>jours</w:t>
      </w:r>
      <w:proofErr w:type="spellEnd"/>
      <w:r>
        <w:t xml:space="preserve">, du 20 </w:t>
      </w:r>
      <w:proofErr w:type="spellStart"/>
      <w:r>
        <w:t>juin</w:t>
      </w:r>
      <w:proofErr w:type="spellEnd"/>
      <w:r>
        <w:t xml:space="preserve"> au 6 </w:t>
      </w:r>
      <w:proofErr w:type="spellStart"/>
      <w:r>
        <w:t>juillet</w:t>
      </w:r>
      <w:proofErr w:type="spellEnd"/>
      <w:r>
        <w:t xml:space="preserve"> — </w:t>
      </w:r>
      <w:proofErr w:type="spellStart"/>
      <w:r>
        <w:t>sépare</w:t>
      </w:r>
      <w:proofErr w:type="spellEnd"/>
      <w:r>
        <w:t xml:space="preserve"> les phases P3 et P4. Au </w:t>
      </w:r>
      <w:proofErr w:type="spellStart"/>
      <w:r>
        <w:t>taux</w:t>
      </w:r>
      <w:proofErr w:type="spellEnd"/>
      <w:r>
        <w:t xml:space="preserve"> de </w:t>
      </w:r>
      <w:proofErr w:type="spellStart"/>
      <w:r>
        <w:t>référence</w:t>
      </w:r>
      <w:proofErr w:type="spellEnd"/>
      <w:r>
        <w:t xml:space="preserve"> de </w:t>
      </w:r>
      <w:proofErr w:type="spellStart"/>
      <w:r>
        <w:t>l’annexe</w:t>
      </w:r>
      <w:proofErr w:type="spellEnd"/>
      <w:r>
        <w:t xml:space="preserve"> C, </w:t>
      </w:r>
      <w:proofErr w:type="spellStart"/>
      <w:r>
        <w:t>ces</w:t>
      </w:r>
      <w:proofErr w:type="spellEnd"/>
      <w:r>
        <w:t xml:space="preserve"> 20 </w:t>
      </w:r>
      <w:proofErr w:type="spellStart"/>
      <w:r>
        <w:t>jours</w:t>
      </w:r>
      <w:proofErr w:type="spellEnd"/>
      <w:r>
        <w:t xml:space="preserve">-homme </w:t>
      </w:r>
      <w:proofErr w:type="spellStart"/>
      <w:r>
        <w:t>représentent</w:t>
      </w:r>
      <w:proofErr w:type="spellEnd"/>
      <w:r>
        <w:t xml:space="preserve"> un </w:t>
      </w:r>
      <w:proofErr w:type="spellStart"/>
      <w:r>
        <w:t>équivalent</w:t>
      </w:r>
      <w:proofErr w:type="spellEnd"/>
      <w:r>
        <w:t xml:space="preserve">-charge de 10 000 </w:t>
      </w:r>
      <w:proofErr w:type="gramStart"/>
      <w:r>
        <w:t>€ ;</w:t>
      </w:r>
      <w:proofErr w:type="gramEnd"/>
      <w:r>
        <w:t xml:space="preserve"> le </w:t>
      </w:r>
      <w:proofErr w:type="spellStart"/>
      <w:r>
        <w:t>coût</w:t>
      </w:r>
      <w:proofErr w:type="spellEnd"/>
      <w:r>
        <w:t xml:space="preserve"> </w:t>
      </w:r>
      <w:proofErr w:type="spellStart"/>
      <w:r>
        <w:t>réellement</w:t>
      </w:r>
      <w:proofErr w:type="spellEnd"/>
      <w:r>
        <w:t xml:space="preserve"> </w:t>
      </w:r>
      <w:proofErr w:type="spellStart"/>
      <w:r>
        <w:t>engagé</w:t>
      </w:r>
      <w:proofErr w:type="spellEnd"/>
      <w:r>
        <w:t xml:space="preserve"> est </w:t>
      </w:r>
      <w:proofErr w:type="spellStart"/>
      <w:r>
        <w:t>nul</w:t>
      </w:r>
      <w:proofErr w:type="spellEnd"/>
      <w:r>
        <w:t>.</w:t>
      </w:r>
    </w:p>
    <w:p w14:paraId="5ADAC220" w14:textId="77777777" w:rsidR="00D80A24" w:rsidRDefault="00000000">
      <w:pPr>
        <w:pStyle w:val="Titre3"/>
      </w:pPr>
      <w:bookmarkStart w:id="4" w:name="_Toc_b904"/>
      <w:bookmarkEnd w:id="4"/>
      <w:r>
        <w:t xml:space="preserve">A.4 </w:t>
      </w:r>
      <w:proofErr w:type="spellStart"/>
      <w:r>
        <w:t>Méthodologie</w:t>
      </w:r>
      <w:proofErr w:type="spellEnd"/>
      <w:r>
        <w:t xml:space="preserve"> de </w:t>
      </w:r>
      <w:proofErr w:type="spellStart"/>
      <w:r>
        <w:t>conduite</w:t>
      </w:r>
      <w:proofErr w:type="spellEnd"/>
    </w:p>
    <w:p w14:paraId="155638B8" w14:textId="77777777" w:rsidR="00D80A24" w:rsidRDefault="00000000">
      <w:r>
        <w:t xml:space="preserve">Kanban, </w:t>
      </w:r>
      <w:proofErr w:type="spellStart"/>
      <w:r>
        <w:t>en</w:t>
      </w:r>
      <w:proofErr w:type="spellEnd"/>
      <w:r>
        <w:t xml:space="preserve"> flux </w:t>
      </w:r>
      <w:proofErr w:type="spellStart"/>
      <w:r>
        <w:t>continu</w:t>
      </w:r>
      <w:proofErr w:type="spellEnd"/>
      <w:r>
        <w:t xml:space="preserve"> — </w:t>
      </w:r>
      <w:r>
        <w:rPr>
          <w:i/>
        </w:rPr>
        <w:t>à faire</w:t>
      </w:r>
      <w:r>
        <w:t xml:space="preserve">,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cours</w:t>
      </w:r>
      <w:proofErr w:type="spellEnd"/>
      <w:r>
        <w:t xml:space="preserve">, </w:t>
      </w:r>
      <w:r>
        <w:rPr>
          <w:i/>
        </w:rPr>
        <w:t>fait</w:t>
      </w:r>
      <w:r>
        <w:t xml:space="preserve"> — avec limitation du travail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cours</w:t>
      </w:r>
      <w:proofErr w:type="spellEnd"/>
      <w:r>
        <w:t xml:space="preserve">, </w:t>
      </w:r>
      <w:proofErr w:type="spellStart"/>
      <w:r>
        <w:t>jalonné</w:t>
      </w:r>
      <w:proofErr w:type="spellEnd"/>
      <w:r>
        <w:t xml:space="preserve"> par les </w:t>
      </w:r>
      <w:proofErr w:type="spellStart"/>
      <w:r>
        <w:t>échéances</w:t>
      </w:r>
      <w:proofErr w:type="spellEnd"/>
      <w:r>
        <w:t xml:space="preserve"> de certification. Le choix et </w:t>
      </w:r>
      <w:proofErr w:type="spellStart"/>
      <w:r>
        <w:t>ses</w:t>
      </w:r>
      <w:proofErr w:type="spellEnd"/>
      <w:r>
        <w:t xml:space="preserve"> </w:t>
      </w:r>
      <w:proofErr w:type="spellStart"/>
      <w:r>
        <w:t>bénéfices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argumentés</w:t>
      </w:r>
      <w:proofErr w:type="spellEnd"/>
      <w:r>
        <w:t xml:space="preserve"> au § 3.1.1 du dossier.</w:t>
      </w:r>
    </w:p>
    <w:p w14:paraId="27CA9E52" w14:textId="77777777" w:rsidR="00D80A24" w:rsidRDefault="00000000">
      <w:pPr>
        <w:pStyle w:val="Titre2"/>
      </w:pPr>
      <w:bookmarkStart w:id="5" w:name="_Toc_b905"/>
      <w:bookmarkEnd w:id="5"/>
      <w:proofErr w:type="spellStart"/>
      <w:r>
        <w:t>Annexe</w:t>
      </w:r>
      <w:proofErr w:type="spellEnd"/>
      <w:r>
        <w:t xml:space="preserve"> B — Matrice RACI du </w:t>
      </w:r>
      <w:proofErr w:type="spellStart"/>
      <w:r>
        <w:t>scénario</w:t>
      </w:r>
      <w:proofErr w:type="spellEnd"/>
      <w:r>
        <w:t xml:space="preserve"> </w:t>
      </w:r>
      <w:proofErr w:type="spellStart"/>
      <w:r>
        <w:t>d’industrialisation</w:t>
      </w:r>
      <w:proofErr w:type="spellEnd"/>
    </w:p>
    <w:p w14:paraId="23288177" w14:textId="77777777" w:rsidR="00D80A24" w:rsidRDefault="00000000">
      <w:r>
        <w:t xml:space="preserve">Pour un </w:t>
      </w:r>
      <w:proofErr w:type="spellStart"/>
      <w:r>
        <w:t>déploiement</w:t>
      </w:r>
      <w:proofErr w:type="spellEnd"/>
      <w:r>
        <w:t xml:space="preserve"> chez un client, la solution </w:t>
      </w:r>
      <w:proofErr w:type="spellStart"/>
      <w:r>
        <w:t>serait</w:t>
      </w:r>
      <w:proofErr w:type="spellEnd"/>
      <w:r>
        <w:t xml:space="preserve"> </w:t>
      </w:r>
      <w:proofErr w:type="spellStart"/>
      <w:r>
        <w:t>portée</w:t>
      </w:r>
      <w:proofErr w:type="spellEnd"/>
      <w:r>
        <w:t xml:space="preserve"> par </w:t>
      </w:r>
      <w:proofErr w:type="spellStart"/>
      <w:r>
        <w:t>une</w:t>
      </w:r>
      <w:proofErr w:type="spellEnd"/>
      <w:r>
        <w:t xml:space="preserve"> équipe de trois à quatre </w:t>
      </w:r>
      <w:proofErr w:type="spellStart"/>
      <w:r>
        <w:t>personnes</w:t>
      </w:r>
      <w:proofErr w:type="spellEnd"/>
      <w:r>
        <w:t xml:space="preserve">. R </w:t>
      </w:r>
      <w:proofErr w:type="spellStart"/>
      <w:r>
        <w:t>désigne</w:t>
      </w:r>
      <w:proofErr w:type="spellEnd"/>
      <w:r>
        <w:t xml:space="preserve"> </w:t>
      </w:r>
      <w:proofErr w:type="spellStart"/>
      <w:r>
        <w:t>celui</w:t>
      </w:r>
      <w:proofErr w:type="spellEnd"/>
      <w:r>
        <w:t xml:space="preserve"> qui </w:t>
      </w:r>
      <w:proofErr w:type="spellStart"/>
      <w:r>
        <w:t>réalise</w:t>
      </w:r>
      <w:proofErr w:type="spellEnd"/>
      <w:r>
        <w:t xml:space="preserve">, A </w:t>
      </w:r>
      <w:proofErr w:type="spellStart"/>
      <w:r>
        <w:t>celui</w:t>
      </w:r>
      <w:proofErr w:type="spellEnd"/>
      <w:r>
        <w:t xml:space="preserve"> qui </w:t>
      </w:r>
      <w:proofErr w:type="spellStart"/>
      <w:r>
        <w:t>approuve</w:t>
      </w:r>
      <w:proofErr w:type="spellEnd"/>
      <w:r>
        <w:t xml:space="preserve">, C </w:t>
      </w:r>
      <w:proofErr w:type="spellStart"/>
      <w:r>
        <w:t>celui</w:t>
      </w:r>
      <w:proofErr w:type="spellEnd"/>
      <w:r>
        <w:t xml:space="preserve"> qui est </w:t>
      </w:r>
      <w:proofErr w:type="spellStart"/>
      <w:r>
        <w:t>consulté</w:t>
      </w:r>
      <w:proofErr w:type="spellEnd"/>
      <w:r>
        <w:t xml:space="preserve">, I </w:t>
      </w:r>
      <w:proofErr w:type="spellStart"/>
      <w:r>
        <w:t>celui</w:t>
      </w:r>
      <w:proofErr w:type="spellEnd"/>
      <w:r>
        <w:t xml:space="preserve"> qui est </w:t>
      </w:r>
      <w:proofErr w:type="spellStart"/>
      <w:r>
        <w:t>informé</w:t>
      </w:r>
      <w:proofErr w:type="spellEnd"/>
      <w:r>
        <w:t>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622"/>
        <w:gridCol w:w="1340"/>
        <w:gridCol w:w="1653"/>
        <w:gridCol w:w="1538"/>
        <w:gridCol w:w="1487"/>
      </w:tblGrid>
      <w:tr w:rsidR="00D80A24" w14:paraId="6F6A7834" w14:textId="77777777" w:rsidTr="00D80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2" w:type="dxa"/>
          </w:tcPr>
          <w:p w14:paraId="63FB6541" w14:textId="77777777" w:rsidR="00D80A24" w:rsidRDefault="00000000">
            <w:pPr>
              <w:jc w:val="left"/>
            </w:pPr>
            <w:proofErr w:type="spellStart"/>
            <w:r>
              <w:t>Activité</w:t>
            </w:r>
            <w:proofErr w:type="spellEnd"/>
          </w:p>
        </w:tc>
        <w:tc>
          <w:tcPr>
            <w:tcW w:w="1340" w:type="dxa"/>
          </w:tcPr>
          <w:p w14:paraId="3E686334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Chef de </w:t>
            </w:r>
            <w:proofErr w:type="spellStart"/>
            <w:r>
              <w:t>projet</w:t>
            </w:r>
            <w:proofErr w:type="spellEnd"/>
            <w:r>
              <w:t xml:space="preserve"> data</w:t>
            </w:r>
          </w:p>
        </w:tc>
        <w:tc>
          <w:tcPr>
            <w:tcW w:w="1653" w:type="dxa"/>
          </w:tcPr>
          <w:p w14:paraId="45B28DA5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Ingénieur</w:t>
            </w:r>
            <w:proofErr w:type="spellEnd"/>
            <w:r>
              <w:t xml:space="preserve"> données</w:t>
            </w:r>
          </w:p>
        </w:tc>
        <w:tc>
          <w:tcPr>
            <w:tcW w:w="1538" w:type="dxa"/>
          </w:tcPr>
          <w:p w14:paraId="6DF0BEEB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Ingénieur</w:t>
            </w:r>
            <w:proofErr w:type="spellEnd"/>
            <w:r>
              <w:t xml:space="preserve"> ML</w:t>
            </w:r>
          </w:p>
        </w:tc>
        <w:tc>
          <w:tcPr>
            <w:tcW w:w="1487" w:type="dxa"/>
          </w:tcPr>
          <w:p w14:paraId="47D91E41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Analyste</w:t>
            </w:r>
            <w:proofErr w:type="spellEnd"/>
            <w:r>
              <w:t xml:space="preserve"> métier</w:t>
            </w:r>
          </w:p>
        </w:tc>
      </w:tr>
      <w:tr w:rsidR="00D80A24" w14:paraId="08BEFDC4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2" w:type="dxa"/>
          </w:tcPr>
          <w:p w14:paraId="629265DD" w14:textId="77777777" w:rsidR="00D80A24" w:rsidRDefault="00000000">
            <w:pPr>
              <w:jc w:val="left"/>
            </w:pPr>
            <w:proofErr w:type="spellStart"/>
            <w:r>
              <w:t>Cadrage</w:t>
            </w:r>
            <w:proofErr w:type="spellEnd"/>
            <w:r>
              <w:t xml:space="preserve"> et </w:t>
            </w:r>
            <w:proofErr w:type="spellStart"/>
            <w:r>
              <w:t>spécifications</w:t>
            </w:r>
            <w:proofErr w:type="spellEnd"/>
          </w:p>
        </w:tc>
        <w:tc>
          <w:tcPr>
            <w:tcW w:w="1340" w:type="dxa"/>
          </w:tcPr>
          <w:p w14:paraId="255ABC9C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653" w:type="dxa"/>
          </w:tcPr>
          <w:p w14:paraId="250260AD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538" w:type="dxa"/>
          </w:tcPr>
          <w:p w14:paraId="67438292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87" w:type="dxa"/>
          </w:tcPr>
          <w:p w14:paraId="23F4FDF2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</w:t>
            </w:r>
          </w:p>
        </w:tc>
      </w:tr>
      <w:tr w:rsidR="00D80A24" w14:paraId="58826E8F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2" w:type="dxa"/>
          </w:tcPr>
          <w:p w14:paraId="2219FB4E" w14:textId="77777777" w:rsidR="00D80A24" w:rsidRDefault="00000000">
            <w:pPr>
              <w:jc w:val="left"/>
            </w:pPr>
            <w:proofErr w:type="spellStart"/>
            <w:r>
              <w:t>Collecte</w:t>
            </w:r>
            <w:proofErr w:type="spellEnd"/>
            <w:r>
              <w:t xml:space="preserve"> et ETL Oracle</w:t>
            </w:r>
          </w:p>
        </w:tc>
        <w:tc>
          <w:tcPr>
            <w:tcW w:w="1340" w:type="dxa"/>
          </w:tcPr>
          <w:p w14:paraId="59CAB487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653" w:type="dxa"/>
          </w:tcPr>
          <w:p w14:paraId="507C8D09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R</w:t>
            </w:r>
          </w:p>
        </w:tc>
        <w:tc>
          <w:tcPr>
            <w:tcW w:w="1538" w:type="dxa"/>
          </w:tcPr>
          <w:p w14:paraId="553B84FC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87" w:type="dxa"/>
          </w:tcPr>
          <w:p w14:paraId="676994E8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</w:tr>
      <w:tr w:rsidR="00D80A24" w14:paraId="3DD766EA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2" w:type="dxa"/>
          </w:tcPr>
          <w:p w14:paraId="1ED83B78" w14:textId="77777777" w:rsidR="00D80A24" w:rsidRDefault="00000000">
            <w:pPr>
              <w:jc w:val="left"/>
            </w:pPr>
            <w:proofErr w:type="spellStart"/>
            <w:r>
              <w:t>Modélisation</w:t>
            </w:r>
            <w:proofErr w:type="spellEnd"/>
            <w:r>
              <w:t xml:space="preserve"> ML et scoring</w:t>
            </w:r>
          </w:p>
        </w:tc>
        <w:tc>
          <w:tcPr>
            <w:tcW w:w="1340" w:type="dxa"/>
          </w:tcPr>
          <w:p w14:paraId="686E2410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653" w:type="dxa"/>
          </w:tcPr>
          <w:p w14:paraId="646A5FDD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538" w:type="dxa"/>
          </w:tcPr>
          <w:p w14:paraId="5FEC8A42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</w:t>
            </w:r>
          </w:p>
        </w:tc>
        <w:tc>
          <w:tcPr>
            <w:tcW w:w="1487" w:type="dxa"/>
          </w:tcPr>
          <w:p w14:paraId="1080F22D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D80A24" w14:paraId="311486B6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2" w:type="dxa"/>
          </w:tcPr>
          <w:p w14:paraId="0B93EC30" w14:textId="77777777" w:rsidR="00D80A24" w:rsidRDefault="00000000">
            <w:pPr>
              <w:jc w:val="left"/>
            </w:pPr>
            <w:r>
              <w:t>Dashboard et restitution</w:t>
            </w:r>
          </w:p>
        </w:tc>
        <w:tc>
          <w:tcPr>
            <w:tcW w:w="1340" w:type="dxa"/>
          </w:tcPr>
          <w:p w14:paraId="44D8A45C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653" w:type="dxa"/>
          </w:tcPr>
          <w:p w14:paraId="46263CBB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538" w:type="dxa"/>
          </w:tcPr>
          <w:p w14:paraId="43F4AD92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87" w:type="dxa"/>
          </w:tcPr>
          <w:p w14:paraId="1CB39980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R</w:t>
            </w:r>
          </w:p>
        </w:tc>
      </w:tr>
      <w:tr w:rsidR="00D80A24" w14:paraId="19B1B74D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2" w:type="dxa"/>
          </w:tcPr>
          <w:p w14:paraId="7B80CB55" w14:textId="77777777" w:rsidR="00D80A24" w:rsidRDefault="00000000">
            <w:pPr>
              <w:jc w:val="left"/>
            </w:pPr>
            <w:r>
              <w:t xml:space="preserve">Sécurité et </w:t>
            </w:r>
            <w:proofErr w:type="spellStart"/>
            <w:r>
              <w:t>conformité</w:t>
            </w:r>
            <w:proofErr w:type="spellEnd"/>
            <w:r>
              <w:t xml:space="preserve"> RGPD</w:t>
            </w:r>
          </w:p>
        </w:tc>
        <w:tc>
          <w:tcPr>
            <w:tcW w:w="1340" w:type="dxa"/>
          </w:tcPr>
          <w:p w14:paraId="17056634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653" w:type="dxa"/>
          </w:tcPr>
          <w:p w14:paraId="452EA924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</w:t>
            </w:r>
          </w:p>
        </w:tc>
        <w:tc>
          <w:tcPr>
            <w:tcW w:w="1538" w:type="dxa"/>
          </w:tcPr>
          <w:p w14:paraId="2A1B9229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87" w:type="dxa"/>
          </w:tcPr>
          <w:p w14:paraId="7EC2FEB1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</w:tr>
      <w:tr w:rsidR="00D80A24" w14:paraId="0DB3CF07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2" w:type="dxa"/>
          </w:tcPr>
          <w:p w14:paraId="51D1C722" w14:textId="77777777" w:rsidR="00D80A24" w:rsidRDefault="00000000">
            <w:pPr>
              <w:jc w:val="left"/>
            </w:pPr>
            <w:proofErr w:type="spellStart"/>
            <w:r>
              <w:lastRenderedPageBreak/>
              <w:t>Recette</w:t>
            </w:r>
            <w:proofErr w:type="spellEnd"/>
            <w:r>
              <w:t xml:space="preserve"> et validation métier</w:t>
            </w:r>
          </w:p>
        </w:tc>
        <w:tc>
          <w:tcPr>
            <w:tcW w:w="1340" w:type="dxa"/>
          </w:tcPr>
          <w:p w14:paraId="77D14C19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</w:t>
            </w:r>
          </w:p>
        </w:tc>
        <w:tc>
          <w:tcPr>
            <w:tcW w:w="1653" w:type="dxa"/>
          </w:tcPr>
          <w:p w14:paraId="336158BD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538" w:type="dxa"/>
          </w:tcPr>
          <w:p w14:paraId="389615AA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</w:t>
            </w:r>
          </w:p>
        </w:tc>
        <w:tc>
          <w:tcPr>
            <w:tcW w:w="1487" w:type="dxa"/>
          </w:tcPr>
          <w:p w14:paraId="70C9EDC7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R</w:t>
            </w:r>
          </w:p>
        </w:tc>
      </w:tr>
      <w:tr w:rsidR="00D80A24" w14:paraId="4296A9C0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22" w:type="dxa"/>
          </w:tcPr>
          <w:p w14:paraId="4619EA07" w14:textId="77777777" w:rsidR="00D80A24" w:rsidRDefault="00000000">
            <w:pPr>
              <w:jc w:val="left"/>
            </w:pPr>
            <w:r>
              <w:t xml:space="preserve">Documentation </w:t>
            </w:r>
            <w:proofErr w:type="spellStart"/>
            <w:r>
              <w:t>projet</w:t>
            </w:r>
            <w:proofErr w:type="spellEnd"/>
          </w:p>
        </w:tc>
        <w:tc>
          <w:tcPr>
            <w:tcW w:w="1340" w:type="dxa"/>
          </w:tcPr>
          <w:p w14:paraId="6B33E801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653" w:type="dxa"/>
          </w:tcPr>
          <w:p w14:paraId="415869EC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538" w:type="dxa"/>
          </w:tcPr>
          <w:p w14:paraId="77E44A70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487" w:type="dxa"/>
          </w:tcPr>
          <w:p w14:paraId="0C08A460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R</w:t>
            </w:r>
          </w:p>
        </w:tc>
      </w:tr>
    </w:tbl>
    <w:p w14:paraId="28FB1167" w14:textId="77777777" w:rsidR="00D80A24" w:rsidRDefault="00D80A24">
      <w:pPr>
        <w:spacing w:after="0" w:line="120" w:lineRule="exact"/>
      </w:pPr>
    </w:p>
    <w:p w14:paraId="42D7706A" w14:textId="77777777" w:rsidR="00D80A24" w:rsidRDefault="00000000">
      <w:proofErr w:type="spellStart"/>
      <w:r>
        <w:rPr>
          <w:b/>
        </w:rPr>
        <w:t>Équilibrage</w:t>
      </w:r>
      <w:proofErr w:type="spellEnd"/>
      <w:r>
        <w:rPr>
          <w:b/>
        </w:rPr>
        <w:t xml:space="preserve"> de la charge.</w:t>
      </w:r>
      <w:r>
        <w:t xml:space="preserve">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membre</w:t>
      </w:r>
      <w:proofErr w:type="spellEnd"/>
      <w:r>
        <w:t xml:space="preserve"> </w:t>
      </w:r>
      <w:proofErr w:type="spellStart"/>
      <w:r>
        <w:t>porte</w:t>
      </w:r>
      <w:proofErr w:type="spellEnd"/>
      <w:r>
        <w:t xml:space="preserve"> un </w:t>
      </w:r>
      <w:proofErr w:type="spellStart"/>
      <w:r>
        <w:t>domaine</w:t>
      </w:r>
      <w:proofErr w:type="spellEnd"/>
      <w:r>
        <w:t xml:space="preserve"> principal </w:t>
      </w:r>
      <w:proofErr w:type="spellStart"/>
      <w:r>
        <w:t>en</w:t>
      </w:r>
      <w:proofErr w:type="spellEnd"/>
      <w:r>
        <w:t xml:space="preserve"> tant </w:t>
      </w:r>
      <w:proofErr w:type="spellStart"/>
      <w:r>
        <w:t>que</w:t>
      </w:r>
      <w:proofErr w:type="spellEnd"/>
      <w:r>
        <w:t xml:space="preserve"> </w:t>
      </w:r>
      <w:proofErr w:type="spellStart"/>
      <w:r>
        <w:t>réalisateur</w:t>
      </w:r>
      <w:proofErr w:type="spellEnd"/>
      <w:r>
        <w:t xml:space="preserve">, tout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étant</w:t>
      </w:r>
      <w:proofErr w:type="spellEnd"/>
      <w:r>
        <w:t xml:space="preserve"> </w:t>
      </w:r>
      <w:proofErr w:type="spellStart"/>
      <w:r>
        <w:t>consulté</w:t>
      </w:r>
      <w:proofErr w:type="spellEnd"/>
      <w:r>
        <w:t xml:space="preserve"> sur les interfaces avec les </w:t>
      </w:r>
      <w:proofErr w:type="spellStart"/>
      <w:r>
        <w:t>domaines</w:t>
      </w:r>
      <w:proofErr w:type="spellEnd"/>
      <w:r>
        <w:t xml:space="preserve"> </w:t>
      </w:r>
      <w:proofErr w:type="spellStart"/>
      <w:r>
        <w:t>voisins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</w:t>
      </w:r>
      <w:proofErr w:type="spellStart"/>
      <w:r>
        <w:t>évite</w:t>
      </w:r>
      <w:proofErr w:type="spellEnd"/>
      <w:r>
        <w:t xml:space="preserve"> à la </w:t>
      </w:r>
      <w:proofErr w:type="spellStart"/>
      <w:r>
        <w:t>fois</w:t>
      </w:r>
      <w:proofErr w:type="spellEnd"/>
      <w:r>
        <w:t xml:space="preserve"> la surcharge d’un </w:t>
      </w:r>
      <w:proofErr w:type="gramStart"/>
      <w:r>
        <w:t>point</w:t>
      </w:r>
      <w:proofErr w:type="gramEnd"/>
      <w:r>
        <w:t xml:space="preserve"> de passage </w:t>
      </w:r>
      <w:proofErr w:type="spellStart"/>
      <w:r>
        <w:t>obligé</w:t>
      </w:r>
      <w:proofErr w:type="spellEnd"/>
      <w:r>
        <w:t xml:space="preserve"> et le </w:t>
      </w:r>
      <w:proofErr w:type="spellStart"/>
      <w:r>
        <w:t>cloisonnement</w:t>
      </w:r>
      <w:proofErr w:type="spellEnd"/>
      <w:r>
        <w:t xml:space="preserve"> de chacun dans son </w:t>
      </w:r>
      <w:proofErr w:type="spellStart"/>
      <w:r>
        <w:t>périmètre</w:t>
      </w:r>
      <w:proofErr w:type="spellEnd"/>
      <w:r>
        <w:t xml:space="preserve">. La ventilation </w:t>
      </w:r>
      <w:proofErr w:type="spellStart"/>
      <w:r>
        <w:t>chiffrée</w:t>
      </w:r>
      <w:proofErr w:type="spellEnd"/>
      <w:r>
        <w:t xml:space="preserve"> figure </w:t>
      </w:r>
      <w:proofErr w:type="spellStart"/>
      <w:r>
        <w:t>en</w:t>
      </w:r>
      <w:proofErr w:type="spellEnd"/>
      <w:r>
        <w:t xml:space="preserve"> </w:t>
      </w:r>
      <w:proofErr w:type="spellStart"/>
      <w:r>
        <w:t>annexe</w:t>
      </w:r>
      <w:proofErr w:type="spellEnd"/>
      <w:r>
        <w:t xml:space="preserve"> C.4.</w:t>
      </w:r>
    </w:p>
    <w:p w14:paraId="5E005DBC" w14:textId="77777777" w:rsidR="00D80A24" w:rsidRDefault="00000000">
      <w:pPr>
        <w:pStyle w:val="Titre2"/>
      </w:pPr>
      <w:bookmarkStart w:id="6" w:name="_Toc_b906"/>
      <w:bookmarkEnd w:id="6"/>
      <w:proofErr w:type="spellStart"/>
      <w:r>
        <w:t>Annexe</w:t>
      </w:r>
      <w:proofErr w:type="spellEnd"/>
      <w:r>
        <w:t xml:space="preserve"> C — </w:t>
      </w:r>
      <w:proofErr w:type="spellStart"/>
      <w:r>
        <w:t>Chiffrage</w:t>
      </w:r>
      <w:proofErr w:type="spellEnd"/>
      <w:r>
        <w:t xml:space="preserve"> </w:t>
      </w:r>
      <w:proofErr w:type="spellStart"/>
      <w:r>
        <w:t>détaillé</w:t>
      </w:r>
      <w:proofErr w:type="spellEnd"/>
      <w:r>
        <w:t xml:space="preserve"> du </w:t>
      </w:r>
      <w:proofErr w:type="spellStart"/>
      <w:r>
        <w:t>déploiement</w:t>
      </w:r>
      <w:proofErr w:type="spellEnd"/>
    </w:p>
    <w:p w14:paraId="4F18DD39" w14:textId="77777777" w:rsidR="00D80A24" w:rsidRDefault="00000000">
      <w:pPr>
        <w:pStyle w:val="Titre3"/>
      </w:pPr>
      <w:bookmarkStart w:id="7" w:name="_Toc_b907"/>
      <w:bookmarkEnd w:id="7"/>
      <w:r>
        <w:t xml:space="preserve">C.1 Charge et </w:t>
      </w:r>
      <w:proofErr w:type="spellStart"/>
      <w:r>
        <w:t>coût</w:t>
      </w:r>
      <w:proofErr w:type="spellEnd"/>
      <w:r>
        <w:t xml:space="preserve"> par lot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3526"/>
        <w:gridCol w:w="1224"/>
        <w:gridCol w:w="1561"/>
        <w:gridCol w:w="2329"/>
      </w:tblGrid>
      <w:tr w:rsidR="00D80A24" w14:paraId="27548ED2" w14:textId="77777777" w:rsidTr="00D80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6" w:type="dxa"/>
          </w:tcPr>
          <w:p w14:paraId="07EBAB14" w14:textId="77777777" w:rsidR="00D80A24" w:rsidRDefault="00000000">
            <w:pPr>
              <w:jc w:val="left"/>
            </w:pPr>
            <w:r>
              <w:t>Lot</w:t>
            </w:r>
          </w:p>
        </w:tc>
        <w:tc>
          <w:tcPr>
            <w:tcW w:w="1224" w:type="dxa"/>
          </w:tcPr>
          <w:p w14:paraId="770EC9CC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Charge</w:t>
            </w:r>
          </w:p>
        </w:tc>
        <w:tc>
          <w:tcPr>
            <w:tcW w:w="1561" w:type="dxa"/>
          </w:tcPr>
          <w:p w14:paraId="0D608568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Coût</w:t>
            </w:r>
            <w:proofErr w:type="spellEnd"/>
          </w:p>
        </w:tc>
        <w:tc>
          <w:tcPr>
            <w:tcW w:w="2329" w:type="dxa"/>
          </w:tcPr>
          <w:p w14:paraId="4AEAA8A5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Rôle</w:t>
            </w:r>
            <w:proofErr w:type="spellEnd"/>
            <w:r>
              <w:t xml:space="preserve"> </w:t>
            </w:r>
            <w:proofErr w:type="spellStart"/>
            <w:r>
              <w:t>porteur</w:t>
            </w:r>
            <w:proofErr w:type="spellEnd"/>
          </w:p>
        </w:tc>
      </w:tr>
      <w:tr w:rsidR="00D80A24" w14:paraId="25EBD659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6" w:type="dxa"/>
          </w:tcPr>
          <w:p w14:paraId="71F7CFB3" w14:textId="77777777" w:rsidR="00D80A24" w:rsidRDefault="00000000">
            <w:pPr>
              <w:jc w:val="left"/>
            </w:pPr>
            <w:proofErr w:type="spellStart"/>
            <w:r>
              <w:t>Cadrage</w:t>
            </w:r>
            <w:proofErr w:type="spellEnd"/>
            <w:r>
              <w:t xml:space="preserve"> et </w:t>
            </w:r>
            <w:proofErr w:type="spellStart"/>
            <w:r>
              <w:t>connexion</w:t>
            </w:r>
            <w:proofErr w:type="spellEnd"/>
            <w:r>
              <w:t xml:space="preserve"> à </w:t>
            </w:r>
            <w:proofErr w:type="spellStart"/>
            <w:r>
              <w:t>l’instance</w:t>
            </w:r>
            <w:proofErr w:type="spellEnd"/>
            <w:r>
              <w:t xml:space="preserve"> client</w:t>
            </w:r>
          </w:p>
        </w:tc>
        <w:tc>
          <w:tcPr>
            <w:tcW w:w="1224" w:type="dxa"/>
          </w:tcPr>
          <w:p w14:paraId="4AE7F5D2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6 </w:t>
            </w:r>
            <w:proofErr w:type="spellStart"/>
            <w:r>
              <w:t>j·h</w:t>
            </w:r>
            <w:proofErr w:type="spellEnd"/>
          </w:p>
        </w:tc>
        <w:tc>
          <w:tcPr>
            <w:tcW w:w="1561" w:type="dxa"/>
          </w:tcPr>
          <w:p w14:paraId="3FCE536E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3 000 €</w:t>
            </w:r>
          </w:p>
        </w:tc>
        <w:tc>
          <w:tcPr>
            <w:tcW w:w="2329" w:type="dxa"/>
          </w:tcPr>
          <w:p w14:paraId="69636A24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Chef de </w:t>
            </w:r>
            <w:proofErr w:type="spellStart"/>
            <w:r>
              <w:t>projet</w:t>
            </w:r>
            <w:proofErr w:type="spellEnd"/>
            <w:r>
              <w:t xml:space="preserve"> et </w:t>
            </w:r>
            <w:proofErr w:type="spellStart"/>
            <w:r>
              <w:t>analyste</w:t>
            </w:r>
            <w:proofErr w:type="spellEnd"/>
            <w:r>
              <w:t xml:space="preserve"> métier</w:t>
            </w:r>
          </w:p>
        </w:tc>
      </w:tr>
      <w:tr w:rsidR="00D80A24" w14:paraId="4742E1E1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6" w:type="dxa"/>
          </w:tcPr>
          <w:p w14:paraId="638AE40E" w14:textId="77777777" w:rsidR="00D80A24" w:rsidRDefault="00000000">
            <w:pPr>
              <w:jc w:val="left"/>
            </w:pPr>
            <w:r>
              <w:t xml:space="preserve">Adaptation de la </w:t>
            </w:r>
            <w:proofErr w:type="spellStart"/>
            <w:r>
              <w:t>collecte</w:t>
            </w:r>
            <w:proofErr w:type="spellEnd"/>
            <w:r>
              <w:t xml:space="preserve"> et première </w:t>
            </w:r>
            <w:proofErr w:type="spellStart"/>
            <w:r>
              <w:t>exécution</w:t>
            </w:r>
            <w:proofErr w:type="spellEnd"/>
          </w:p>
        </w:tc>
        <w:tc>
          <w:tcPr>
            <w:tcW w:w="1224" w:type="dxa"/>
          </w:tcPr>
          <w:p w14:paraId="625BD11D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10 </w:t>
            </w:r>
            <w:proofErr w:type="spellStart"/>
            <w:r>
              <w:t>j·h</w:t>
            </w:r>
            <w:proofErr w:type="spellEnd"/>
          </w:p>
        </w:tc>
        <w:tc>
          <w:tcPr>
            <w:tcW w:w="1561" w:type="dxa"/>
          </w:tcPr>
          <w:p w14:paraId="7772322E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5 000 €</w:t>
            </w:r>
          </w:p>
        </w:tc>
        <w:tc>
          <w:tcPr>
            <w:tcW w:w="2329" w:type="dxa"/>
          </w:tcPr>
          <w:p w14:paraId="72FBF715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Ingénieur</w:t>
            </w:r>
            <w:proofErr w:type="spellEnd"/>
            <w:r>
              <w:t xml:space="preserve"> données</w:t>
            </w:r>
          </w:p>
        </w:tc>
      </w:tr>
      <w:tr w:rsidR="00D80A24" w14:paraId="55610641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6" w:type="dxa"/>
          </w:tcPr>
          <w:p w14:paraId="6BE05B50" w14:textId="77777777" w:rsidR="00D80A24" w:rsidRDefault="00000000">
            <w:pPr>
              <w:jc w:val="left"/>
            </w:pPr>
            <w:proofErr w:type="spellStart"/>
            <w:r>
              <w:t>Réentraînement</w:t>
            </w:r>
            <w:proofErr w:type="spellEnd"/>
            <w:r>
              <w:t xml:space="preserve"> et validation du </w:t>
            </w:r>
            <w:proofErr w:type="spellStart"/>
            <w:r>
              <w:t>classifieur</w:t>
            </w:r>
            <w:proofErr w:type="spellEnd"/>
          </w:p>
        </w:tc>
        <w:tc>
          <w:tcPr>
            <w:tcW w:w="1224" w:type="dxa"/>
          </w:tcPr>
          <w:p w14:paraId="191BFF74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8 </w:t>
            </w:r>
            <w:proofErr w:type="spellStart"/>
            <w:r>
              <w:t>j·h</w:t>
            </w:r>
            <w:proofErr w:type="spellEnd"/>
          </w:p>
        </w:tc>
        <w:tc>
          <w:tcPr>
            <w:tcW w:w="1561" w:type="dxa"/>
          </w:tcPr>
          <w:p w14:paraId="6223D47D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4 000 €</w:t>
            </w:r>
          </w:p>
        </w:tc>
        <w:tc>
          <w:tcPr>
            <w:tcW w:w="2329" w:type="dxa"/>
          </w:tcPr>
          <w:p w14:paraId="139BA6F7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Ingénieur</w:t>
            </w:r>
            <w:proofErr w:type="spellEnd"/>
            <w:r>
              <w:t xml:space="preserve"> ML</w:t>
            </w:r>
          </w:p>
        </w:tc>
      </w:tr>
      <w:tr w:rsidR="00D80A24" w14:paraId="1CA41B81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6" w:type="dxa"/>
          </w:tcPr>
          <w:p w14:paraId="0639D21E" w14:textId="77777777" w:rsidR="00D80A24" w:rsidRDefault="00000000">
            <w:pPr>
              <w:jc w:val="left"/>
            </w:pPr>
            <w:proofErr w:type="spellStart"/>
            <w:r>
              <w:t>Paramétrage</w:t>
            </w:r>
            <w:proofErr w:type="spellEnd"/>
            <w:r>
              <w:t xml:space="preserve"> du dashboard et des </w:t>
            </w:r>
            <w:proofErr w:type="spellStart"/>
            <w:r>
              <w:t>règles</w:t>
            </w:r>
            <w:proofErr w:type="spellEnd"/>
            <w:r>
              <w:t xml:space="preserve"> </w:t>
            </w:r>
            <w:proofErr w:type="spellStart"/>
            <w:r>
              <w:t>d’archivage</w:t>
            </w:r>
            <w:proofErr w:type="spellEnd"/>
          </w:p>
        </w:tc>
        <w:tc>
          <w:tcPr>
            <w:tcW w:w="1224" w:type="dxa"/>
          </w:tcPr>
          <w:p w14:paraId="733E8EF4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6 </w:t>
            </w:r>
            <w:proofErr w:type="spellStart"/>
            <w:r>
              <w:t>j·h</w:t>
            </w:r>
            <w:proofErr w:type="spellEnd"/>
          </w:p>
        </w:tc>
        <w:tc>
          <w:tcPr>
            <w:tcW w:w="1561" w:type="dxa"/>
          </w:tcPr>
          <w:p w14:paraId="41FF2079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3 000 €</w:t>
            </w:r>
          </w:p>
        </w:tc>
        <w:tc>
          <w:tcPr>
            <w:tcW w:w="2329" w:type="dxa"/>
          </w:tcPr>
          <w:p w14:paraId="738DA948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Analyste</w:t>
            </w:r>
            <w:proofErr w:type="spellEnd"/>
            <w:r>
              <w:t xml:space="preserve"> métier</w:t>
            </w:r>
          </w:p>
        </w:tc>
      </w:tr>
      <w:tr w:rsidR="00D80A24" w14:paraId="1C11C9B6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6" w:type="dxa"/>
          </w:tcPr>
          <w:p w14:paraId="5EBFF083" w14:textId="77777777" w:rsidR="00D80A24" w:rsidRDefault="00000000">
            <w:pPr>
              <w:jc w:val="left"/>
            </w:pPr>
            <w:r>
              <w:t xml:space="preserve">Revue de sécurité et </w:t>
            </w:r>
            <w:proofErr w:type="spellStart"/>
            <w:r>
              <w:t>conformité</w:t>
            </w:r>
            <w:proofErr w:type="spellEnd"/>
            <w:r>
              <w:t xml:space="preserve"> RGPD</w:t>
            </w:r>
          </w:p>
        </w:tc>
        <w:tc>
          <w:tcPr>
            <w:tcW w:w="1224" w:type="dxa"/>
          </w:tcPr>
          <w:p w14:paraId="047ACAD4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 </w:t>
            </w:r>
            <w:proofErr w:type="spellStart"/>
            <w:r>
              <w:t>j·h</w:t>
            </w:r>
            <w:proofErr w:type="spellEnd"/>
          </w:p>
        </w:tc>
        <w:tc>
          <w:tcPr>
            <w:tcW w:w="1561" w:type="dxa"/>
          </w:tcPr>
          <w:p w14:paraId="75C3D671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2 500 €</w:t>
            </w:r>
          </w:p>
        </w:tc>
        <w:tc>
          <w:tcPr>
            <w:tcW w:w="2329" w:type="dxa"/>
          </w:tcPr>
          <w:p w14:paraId="7506AC6D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Ingénieur</w:t>
            </w:r>
            <w:proofErr w:type="spellEnd"/>
            <w:r>
              <w:t xml:space="preserve"> données</w:t>
            </w:r>
          </w:p>
        </w:tc>
      </w:tr>
      <w:tr w:rsidR="00D80A24" w14:paraId="6E4D2D0B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6" w:type="dxa"/>
          </w:tcPr>
          <w:p w14:paraId="7174052F" w14:textId="77777777" w:rsidR="00D80A24" w:rsidRDefault="00000000">
            <w:pPr>
              <w:jc w:val="left"/>
            </w:pPr>
            <w:proofErr w:type="spellStart"/>
            <w:r>
              <w:t>Recette</w:t>
            </w:r>
            <w:proofErr w:type="spellEnd"/>
            <w:r>
              <w:t>, formation et documentation</w:t>
            </w:r>
          </w:p>
        </w:tc>
        <w:tc>
          <w:tcPr>
            <w:tcW w:w="1224" w:type="dxa"/>
          </w:tcPr>
          <w:p w14:paraId="0AF7D383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5 </w:t>
            </w:r>
            <w:proofErr w:type="spellStart"/>
            <w:r>
              <w:t>j·h</w:t>
            </w:r>
            <w:proofErr w:type="spellEnd"/>
          </w:p>
        </w:tc>
        <w:tc>
          <w:tcPr>
            <w:tcW w:w="1561" w:type="dxa"/>
          </w:tcPr>
          <w:p w14:paraId="607A10BE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2 500 €</w:t>
            </w:r>
          </w:p>
        </w:tc>
        <w:tc>
          <w:tcPr>
            <w:tcW w:w="2329" w:type="dxa"/>
          </w:tcPr>
          <w:p w14:paraId="45E14627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Analyste</w:t>
            </w:r>
            <w:proofErr w:type="spellEnd"/>
            <w:r>
              <w:t xml:space="preserve"> métier et chef de </w:t>
            </w:r>
            <w:proofErr w:type="spellStart"/>
            <w:r>
              <w:t>projet</w:t>
            </w:r>
            <w:proofErr w:type="spellEnd"/>
          </w:p>
        </w:tc>
      </w:tr>
      <w:tr w:rsidR="00D80A24" w14:paraId="172188A8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6" w:type="dxa"/>
          </w:tcPr>
          <w:p w14:paraId="21C5E7E6" w14:textId="77777777" w:rsidR="00D80A24" w:rsidRDefault="00000000">
            <w:pPr>
              <w:jc w:val="left"/>
            </w:pPr>
            <w:r>
              <w:t>Sous-total charge</w:t>
            </w:r>
          </w:p>
        </w:tc>
        <w:tc>
          <w:tcPr>
            <w:tcW w:w="1224" w:type="dxa"/>
          </w:tcPr>
          <w:p w14:paraId="405E216B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40 </w:t>
            </w:r>
            <w:proofErr w:type="spellStart"/>
            <w:r>
              <w:rPr>
                <w:b/>
              </w:rPr>
              <w:t>j·h</w:t>
            </w:r>
            <w:proofErr w:type="spellEnd"/>
          </w:p>
        </w:tc>
        <w:tc>
          <w:tcPr>
            <w:tcW w:w="1561" w:type="dxa"/>
          </w:tcPr>
          <w:p w14:paraId="7634EEEB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20 000 €</w:t>
            </w:r>
          </w:p>
        </w:tc>
        <w:tc>
          <w:tcPr>
            <w:tcW w:w="2329" w:type="dxa"/>
          </w:tcPr>
          <w:p w14:paraId="67BEA089" w14:textId="77777777" w:rsidR="00D80A24" w:rsidRDefault="00D80A2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80A24" w14:paraId="1A6D5D65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6" w:type="dxa"/>
          </w:tcPr>
          <w:p w14:paraId="7C84432F" w14:textId="77777777" w:rsidR="00D80A24" w:rsidRDefault="00000000">
            <w:pPr>
              <w:jc w:val="left"/>
            </w:pPr>
            <w:proofErr w:type="gramStart"/>
            <w:r>
              <w:t>Infrastructure :</w:t>
            </w:r>
            <w:proofErr w:type="gramEnd"/>
            <w:r>
              <w:t xml:space="preserve"> base </w:t>
            </w:r>
            <w:proofErr w:type="spellStart"/>
            <w:r>
              <w:t>managée</w:t>
            </w:r>
            <w:proofErr w:type="spellEnd"/>
            <w:r>
              <w:t xml:space="preserve"> et </w:t>
            </w:r>
            <w:proofErr w:type="spellStart"/>
            <w:r>
              <w:t>hébergement</w:t>
            </w:r>
            <w:proofErr w:type="spellEnd"/>
            <w:r>
              <w:t xml:space="preserve">, 3 </w:t>
            </w:r>
            <w:proofErr w:type="spellStart"/>
            <w:r>
              <w:t>mois</w:t>
            </w:r>
            <w:proofErr w:type="spellEnd"/>
          </w:p>
        </w:tc>
        <w:tc>
          <w:tcPr>
            <w:tcW w:w="1224" w:type="dxa"/>
          </w:tcPr>
          <w:p w14:paraId="79125E14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561" w:type="dxa"/>
          </w:tcPr>
          <w:p w14:paraId="50B016C8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600 €</w:t>
            </w:r>
          </w:p>
        </w:tc>
        <w:tc>
          <w:tcPr>
            <w:tcW w:w="2329" w:type="dxa"/>
          </w:tcPr>
          <w:p w14:paraId="0E66D7B1" w14:textId="77777777" w:rsidR="00D80A24" w:rsidRDefault="00D80A24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D80A24" w14:paraId="4B0A836C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6" w:type="dxa"/>
          </w:tcPr>
          <w:p w14:paraId="70A4B917" w14:textId="77777777" w:rsidR="00D80A24" w:rsidRDefault="00000000">
            <w:pPr>
              <w:jc w:val="left"/>
            </w:pPr>
            <w:r>
              <w:t xml:space="preserve">Provision pour </w:t>
            </w:r>
            <w:proofErr w:type="spellStart"/>
            <w:r>
              <w:t>aléas</w:t>
            </w:r>
            <w:proofErr w:type="spellEnd"/>
            <w:r>
              <w:t xml:space="preserve">, 10 % de la charge et de </w:t>
            </w:r>
            <w:proofErr w:type="spellStart"/>
            <w:r>
              <w:t>l’infrastructure</w:t>
            </w:r>
            <w:proofErr w:type="spellEnd"/>
          </w:p>
        </w:tc>
        <w:tc>
          <w:tcPr>
            <w:tcW w:w="1224" w:type="dxa"/>
          </w:tcPr>
          <w:p w14:paraId="7A5D998B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1561" w:type="dxa"/>
          </w:tcPr>
          <w:p w14:paraId="73D862CD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2 060 €</w:t>
            </w:r>
          </w:p>
        </w:tc>
        <w:tc>
          <w:tcPr>
            <w:tcW w:w="2329" w:type="dxa"/>
          </w:tcPr>
          <w:p w14:paraId="4F5355AC" w14:textId="77777777" w:rsidR="00D80A24" w:rsidRDefault="00D80A2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80A24" w14:paraId="5FEE5E1D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26" w:type="dxa"/>
          </w:tcPr>
          <w:p w14:paraId="6D609B33" w14:textId="77777777" w:rsidR="00D80A24" w:rsidRDefault="00000000">
            <w:pPr>
              <w:jc w:val="left"/>
            </w:pPr>
            <w:r>
              <w:t xml:space="preserve">Budget </w:t>
            </w:r>
            <w:proofErr w:type="spellStart"/>
            <w:r>
              <w:t>indicatif</w:t>
            </w:r>
            <w:proofErr w:type="spellEnd"/>
          </w:p>
        </w:tc>
        <w:tc>
          <w:tcPr>
            <w:tcW w:w="1224" w:type="dxa"/>
          </w:tcPr>
          <w:p w14:paraId="2E2EF2FB" w14:textId="77777777" w:rsidR="00D80A24" w:rsidRDefault="00D80A24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561" w:type="dxa"/>
          </w:tcPr>
          <w:p w14:paraId="5A2C5FF9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≈ 23 000 € HT</w:t>
            </w:r>
          </w:p>
        </w:tc>
        <w:tc>
          <w:tcPr>
            <w:tcW w:w="2329" w:type="dxa"/>
          </w:tcPr>
          <w:p w14:paraId="736AB6A9" w14:textId="77777777" w:rsidR="00D80A24" w:rsidRDefault="00D80A24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569D6DF4" w14:textId="77777777" w:rsidR="00D80A24" w:rsidRDefault="00D80A24">
      <w:pPr>
        <w:spacing w:after="0" w:line="120" w:lineRule="exact"/>
      </w:pPr>
    </w:p>
    <w:p w14:paraId="7090074C" w14:textId="77777777" w:rsidR="00D80A24" w:rsidRDefault="00000000">
      <w:proofErr w:type="spellStart"/>
      <w:r>
        <w:rPr>
          <w:i/>
        </w:rPr>
        <w:t>Hypothèse</w:t>
      </w:r>
      <w:proofErr w:type="spellEnd"/>
      <w:r>
        <w:rPr>
          <w:i/>
        </w:rPr>
        <w:t xml:space="preserve"> de </w:t>
      </w:r>
      <w:proofErr w:type="spellStart"/>
      <w:proofErr w:type="gramStart"/>
      <w:r>
        <w:rPr>
          <w:i/>
        </w:rPr>
        <w:t>valorisation</w:t>
      </w:r>
      <w:proofErr w:type="spellEnd"/>
      <w:r>
        <w:rPr>
          <w:i/>
        </w:rPr>
        <w:t> :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taux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journalier</w:t>
      </w:r>
      <w:proofErr w:type="spellEnd"/>
      <w:r>
        <w:rPr>
          <w:i/>
        </w:rPr>
        <w:t xml:space="preserve"> moyen de 500 € HT, </w:t>
      </w:r>
      <w:proofErr w:type="spellStart"/>
      <w:r>
        <w:rPr>
          <w:i/>
        </w:rPr>
        <w:t>ordre</w:t>
      </w:r>
      <w:proofErr w:type="spellEnd"/>
      <w:r>
        <w:rPr>
          <w:i/>
        </w:rPr>
        <w:t xml:space="preserve"> de grandeur du </w:t>
      </w:r>
      <w:proofErr w:type="spellStart"/>
      <w:r>
        <w:rPr>
          <w:i/>
        </w:rPr>
        <w:t>marché</w:t>
      </w:r>
      <w:proofErr w:type="spellEnd"/>
      <w:r>
        <w:rPr>
          <w:i/>
        </w:rPr>
        <w:t xml:space="preserve"> français </w:t>
      </w:r>
      <w:proofErr w:type="gramStart"/>
      <w:r>
        <w:rPr>
          <w:i/>
        </w:rPr>
        <w:t>pour</w:t>
      </w:r>
      <w:proofErr w:type="gramEnd"/>
      <w:r>
        <w:rPr>
          <w:i/>
        </w:rPr>
        <w:t xml:space="preserve"> des </w:t>
      </w:r>
      <w:proofErr w:type="spellStart"/>
      <w:r>
        <w:rPr>
          <w:i/>
        </w:rPr>
        <w:t>profils</w:t>
      </w:r>
      <w:proofErr w:type="spellEnd"/>
      <w:r>
        <w:rPr>
          <w:i/>
        </w:rPr>
        <w:t xml:space="preserve"> data </w:t>
      </w:r>
      <w:proofErr w:type="spellStart"/>
      <w:r>
        <w:rPr>
          <w:i/>
        </w:rPr>
        <w:t>confirmés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en</w:t>
      </w:r>
      <w:proofErr w:type="spellEnd"/>
      <w:r>
        <w:rPr>
          <w:i/>
        </w:rPr>
        <w:t xml:space="preserve"> prestation. Ce </w:t>
      </w:r>
      <w:proofErr w:type="spellStart"/>
      <w:r>
        <w:rPr>
          <w:i/>
        </w:rPr>
        <w:t>taux</w:t>
      </w:r>
      <w:proofErr w:type="spellEnd"/>
      <w:r>
        <w:rPr>
          <w:i/>
        </w:rPr>
        <w:t xml:space="preserve"> est </w:t>
      </w:r>
      <w:proofErr w:type="spellStart"/>
      <w:r>
        <w:rPr>
          <w:i/>
        </w:rPr>
        <w:t>une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hypothèse</w:t>
      </w:r>
      <w:proofErr w:type="spellEnd"/>
      <w:r>
        <w:rPr>
          <w:i/>
        </w:rPr>
        <w:t xml:space="preserve"> de </w:t>
      </w:r>
      <w:proofErr w:type="spellStart"/>
      <w:r>
        <w:rPr>
          <w:i/>
        </w:rPr>
        <w:t>chiffrage</w:t>
      </w:r>
      <w:proofErr w:type="spellEnd"/>
      <w:r>
        <w:rPr>
          <w:i/>
        </w:rPr>
        <w:t xml:space="preserve"> et non un </w:t>
      </w:r>
      <w:proofErr w:type="spellStart"/>
      <w:r>
        <w:rPr>
          <w:i/>
        </w:rPr>
        <w:t>tarif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négocié</w:t>
      </w:r>
      <w:proofErr w:type="spellEnd"/>
      <w:r>
        <w:rPr>
          <w:i/>
        </w:rPr>
        <w:t>.</w:t>
      </w:r>
    </w:p>
    <w:p w14:paraId="6074F0C2" w14:textId="77777777" w:rsidR="00D80A24" w:rsidRDefault="00000000">
      <w:proofErr w:type="spellStart"/>
      <w:r>
        <w:rPr>
          <w:b/>
        </w:rPr>
        <w:t>Délai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Quarante</w:t>
      </w:r>
      <w:proofErr w:type="spellEnd"/>
      <w:r>
        <w:t xml:space="preserve"> </w:t>
      </w:r>
      <w:proofErr w:type="spellStart"/>
      <w:r>
        <w:t>jours</w:t>
      </w:r>
      <w:proofErr w:type="spellEnd"/>
      <w:r>
        <w:t xml:space="preserve">-homme sur </w:t>
      </w:r>
      <w:proofErr w:type="spellStart"/>
      <w:r>
        <w:t>une</w:t>
      </w:r>
      <w:proofErr w:type="spellEnd"/>
      <w:r>
        <w:t xml:space="preserve"> équipe de trois à quatre </w:t>
      </w:r>
      <w:proofErr w:type="spellStart"/>
      <w:r>
        <w:t>intervenants</w:t>
      </w:r>
      <w:proofErr w:type="spellEnd"/>
      <w:r>
        <w:t xml:space="preserve"> à temps </w:t>
      </w:r>
      <w:proofErr w:type="spellStart"/>
      <w:r>
        <w:t>partiel</w:t>
      </w:r>
      <w:proofErr w:type="spellEnd"/>
      <w:r>
        <w:t xml:space="preserve"> </w:t>
      </w:r>
      <w:proofErr w:type="spellStart"/>
      <w:r>
        <w:t>représentent</w:t>
      </w:r>
      <w:proofErr w:type="spellEnd"/>
      <w:r>
        <w:t xml:space="preserve"> environ trois </w:t>
      </w:r>
      <w:proofErr w:type="spellStart"/>
      <w:r>
        <w:t>semaines</w:t>
      </w:r>
      <w:proofErr w:type="spellEnd"/>
      <w:r>
        <w:t xml:space="preserve"> de travail </w:t>
      </w:r>
      <w:proofErr w:type="spellStart"/>
      <w:r>
        <w:t>effectif</w:t>
      </w:r>
      <w:proofErr w:type="spellEnd"/>
      <w:r>
        <w:t xml:space="preserve">. Les </w:t>
      </w:r>
      <w:proofErr w:type="spellStart"/>
      <w:r>
        <w:t>dépendances</w:t>
      </w:r>
      <w:proofErr w:type="spellEnd"/>
      <w:r>
        <w:t xml:space="preserve"> entre lots, la </w:t>
      </w:r>
      <w:proofErr w:type="spellStart"/>
      <w:r>
        <w:t>disponibilité</w:t>
      </w:r>
      <w:proofErr w:type="spellEnd"/>
      <w:r>
        <w:t xml:space="preserve"> des </w:t>
      </w:r>
      <w:proofErr w:type="spellStart"/>
      <w:r>
        <w:t>interlocuteurs</w:t>
      </w:r>
      <w:proofErr w:type="spellEnd"/>
      <w:r>
        <w:t xml:space="preserve"> du client et le temps de </w:t>
      </w:r>
      <w:proofErr w:type="spellStart"/>
      <w:r>
        <w:t>recette</w:t>
      </w:r>
      <w:proofErr w:type="spellEnd"/>
      <w:r>
        <w:t xml:space="preserve"> portent le </w:t>
      </w:r>
      <w:proofErr w:type="spellStart"/>
      <w:r>
        <w:t>délai</w:t>
      </w:r>
      <w:proofErr w:type="spellEnd"/>
      <w:r>
        <w:t xml:space="preserve"> </w:t>
      </w:r>
      <w:proofErr w:type="spellStart"/>
      <w:r>
        <w:t>calendaire</w:t>
      </w:r>
      <w:proofErr w:type="spellEnd"/>
      <w:r>
        <w:t xml:space="preserve"> à deux à trois </w:t>
      </w:r>
      <w:proofErr w:type="spellStart"/>
      <w:r>
        <w:t>mois</w:t>
      </w:r>
      <w:proofErr w:type="spellEnd"/>
      <w:r>
        <w:t>.</w:t>
      </w:r>
    </w:p>
    <w:p w14:paraId="01452FF3" w14:textId="77777777" w:rsidR="00D80A24" w:rsidRDefault="00000000">
      <w:pPr>
        <w:pStyle w:val="Titre3"/>
      </w:pPr>
      <w:bookmarkStart w:id="8" w:name="_Toc_b908"/>
      <w:bookmarkEnd w:id="8"/>
      <w:r>
        <w:t>C.2 Justification économique</w:t>
      </w:r>
    </w:p>
    <w:p w14:paraId="564D3F37" w14:textId="77777777" w:rsidR="00D80A24" w:rsidRDefault="00000000">
      <w:r>
        <w:t xml:space="preserve">Le budget ne se </w:t>
      </w:r>
      <w:proofErr w:type="spellStart"/>
      <w:r>
        <w:t>justifie</w:t>
      </w:r>
      <w:proofErr w:type="spellEnd"/>
      <w:r>
        <w:t xml:space="preserve"> pas par la </w:t>
      </w:r>
      <w:proofErr w:type="spellStart"/>
      <w:r>
        <w:t>seule</w:t>
      </w:r>
      <w:proofErr w:type="spellEnd"/>
      <w:r>
        <w:t xml:space="preserve"> </w:t>
      </w:r>
      <w:proofErr w:type="spellStart"/>
      <w:r>
        <w:t>économie</w:t>
      </w:r>
      <w:proofErr w:type="spellEnd"/>
      <w:r>
        <w:t xml:space="preserve"> de stockage. Au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mesuré</w:t>
      </w:r>
      <w:proofErr w:type="spellEnd"/>
      <w:r>
        <w:t xml:space="preserve"> de 195 $ par </w:t>
      </w:r>
      <w:proofErr w:type="spellStart"/>
      <w:r>
        <w:t>téraoctet</w:t>
      </w:r>
      <w:proofErr w:type="spellEnd"/>
      <w:r>
        <w:t xml:space="preserve"> </w:t>
      </w:r>
      <w:proofErr w:type="spellStart"/>
      <w:r>
        <w:t>archivé</w:t>
      </w:r>
      <w:proofErr w:type="spellEnd"/>
      <w:r>
        <w:t xml:space="preserve"> et par an, </w:t>
      </w:r>
      <w:proofErr w:type="spellStart"/>
      <w:r>
        <w:t>une</w:t>
      </w:r>
      <w:proofErr w:type="spellEnd"/>
      <w:r>
        <w:t xml:space="preserve"> base ERP de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téraoctets</w:t>
      </w:r>
      <w:proofErr w:type="spellEnd"/>
      <w:r>
        <w:t xml:space="preserve"> ne </w:t>
      </w:r>
      <w:proofErr w:type="spellStart"/>
      <w:r>
        <w:t>dégage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centaines</w:t>
      </w:r>
      <w:proofErr w:type="spellEnd"/>
      <w:r>
        <w:t xml:space="preserve"> de dollars </w:t>
      </w:r>
      <w:proofErr w:type="spellStart"/>
      <w:r>
        <w:t>d’économie</w:t>
      </w:r>
      <w:proofErr w:type="spellEnd"/>
      <w:r>
        <w:t xml:space="preserve"> </w:t>
      </w:r>
      <w:proofErr w:type="spellStart"/>
      <w:r>
        <w:t>annuelle</w:t>
      </w:r>
      <w:proofErr w:type="spellEnd"/>
      <w:r>
        <w:t>.</w:t>
      </w:r>
    </w:p>
    <w:p w14:paraId="6C7EF4D3" w14:textId="77777777" w:rsidR="00D80A24" w:rsidRDefault="00000000">
      <w:r>
        <w:lastRenderedPageBreak/>
        <w:t xml:space="preserve">La justification repose sur le </w:t>
      </w:r>
      <w:proofErr w:type="spellStart"/>
      <w:r>
        <w:rPr>
          <w:b/>
        </w:rPr>
        <w:t>coût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évité</w:t>
      </w:r>
      <w:proofErr w:type="spellEnd"/>
      <w:r>
        <w:rPr>
          <w:b/>
        </w:rPr>
        <w:t xml:space="preserve"> de la </w:t>
      </w:r>
      <w:proofErr w:type="spellStart"/>
      <w:r>
        <w:rPr>
          <w:b/>
        </w:rPr>
        <w:t>cartographie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manuelle</w:t>
      </w:r>
      <w:proofErr w:type="spellEnd"/>
      <w:r>
        <w:t xml:space="preserve">. </w:t>
      </w:r>
      <w:proofErr w:type="spellStart"/>
      <w:r>
        <w:t>Cartographier</w:t>
      </w:r>
      <w:proofErr w:type="spellEnd"/>
      <w:r>
        <w:t xml:space="preserve"> 167 260 </w:t>
      </w:r>
      <w:proofErr w:type="spellStart"/>
      <w:r>
        <w:t>actifs</w:t>
      </w:r>
      <w:proofErr w:type="spellEnd"/>
      <w:r>
        <w:t xml:space="preserve"> à la main, à raison de </w:t>
      </w:r>
      <w:proofErr w:type="spellStart"/>
      <w:r>
        <w:t>trente</w:t>
      </w:r>
      <w:proofErr w:type="spellEnd"/>
      <w:r>
        <w:t xml:space="preserve"> </w:t>
      </w:r>
      <w:proofErr w:type="spellStart"/>
      <w:r>
        <w:t>secondes</w:t>
      </w:r>
      <w:proofErr w:type="spellEnd"/>
      <w:r>
        <w:t xml:space="preserve"> par </w:t>
      </w:r>
      <w:proofErr w:type="spellStart"/>
      <w:r>
        <w:t>actif</w:t>
      </w:r>
      <w:proofErr w:type="spellEnd"/>
      <w:r>
        <w:t xml:space="preserve"> pour un expert du </w:t>
      </w:r>
      <w:proofErr w:type="spellStart"/>
      <w:r>
        <w:t>progiciel</w:t>
      </w:r>
      <w:proofErr w:type="spellEnd"/>
      <w:r>
        <w:t xml:space="preserve">, </w:t>
      </w:r>
      <w:proofErr w:type="spellStart"/>
      <w:r>
        <w:t>représente</w:t>
      </w:r>
      <w:proofErr w:type="spellEnd"/>
      <w:r>
        <w:t xml:space="preserve"> environ 1 400 </w:t>
      </w:r>
      <w:proofErr w:type="spellStart"/>
      <w:r>
        <w:t>heures</w:t>
      </w:r>
      <w:proofErr w:type="spellEnd"/>
      <w:r>
        <w:t xml:space="preserve">, soit de </w:t>
      </w:r>
      <w:proofErr w:type="spellStart"/>
      <w:r>
        <w:t>l’ordre</w:t>
      </w:r>
      <w:proofErr w:type="spellEnd"/>
      <w:r>
        <w:t xml:space="preserve"> de 175 </w:t>
      </w:r>
      <w:proofErr w:type="spellStart"/>
      <w:r>
        <w:t>jours</w:t>
      </w:r>
      <w:proofErr w:type="spellEnd"/>
      <w:r>
        <w:t xml:space="preserve">-homme sur </w:t>
      </w:r>
      <w:proofErr w:type="spellStart"/>
      <w:r>
        <w:t>une</w:t>
      </w:r>
      <w:proofErr w:type="spellEnd"/>
      <w:r>
        <w:t xml:space="preserve"> base de 8 </w:t>
      </w:r>
      <w:proofErr w:type="spellStart"/>
      <w:r>
        <w:t>heures</w:t>
      </w:r>
      <w:proofErr w:type="spellEnd"/>
      <w:r>
        <w:t xml:space="preserve">. Au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taux</w:t>
      </w:r>
      <w:proofErr w:type="spellEnd"/>
      <w:r>
        <w:t xml:space="preserve"> </w:t>
      </w:r>
      <w:proofErr w:type="spellStart"/>
      <w:r>
        <w:t>journalier</w:t>
      </w:r>
      <w:proofErr w:type="spellEnd"/>
      <w:r>
        <w:t xml:space="preserve">, </w:t>
      </w:r>
      <w:proofErr w:type="spellStart"/>
      <w:r>
        <w:t>cela</w:t>
      </w:r>
      <w:proofErr w:type="spellEnd"/>
      <w:r>
        <w:t xml:space="preserve"> </w:t>
      </w:r>
      <w:proofErr w:type="spellStart"/>
      <w:r>
        <w:t>dépasse</w:t>
      </w:r>
      <w:proofErr w:type="spellEnd"/>
      <w:r>
        <w:t xml:space="preserve"> 85 000 € pour un seul </w:t>
      </w:r>
      <w:proofErr w:type="spellStart"/>
      <w:r>
        <w:t>patrimoine</w:t>
      </w:r>
      <w:proofErr w:type="spellEnd"/>
      <w:r>
        <w:t xml:space="preserve">, soit près de quatre </w:t>
      </w:r>
      <w:proofErr w:type="spellStart"/>
      <w:r>
        <w:t>fois</w:t>
      </w:r>
      <w:proofErr w:type="spellEnd"/>
      <w:r>
        <w:t xml:space="preserve"> le budget de </w:t>
      </w:r>
      <w:proofErr w:type="spellStart"/>
      <w:r>
        <w:t>déploiement</w:t>
      </w:r>
      <w:proofErr w:type="spellEnd"/>
      <w:r>
        <w:t xml:space="preserve">, et le </w:t>
      </w:r>
      <w:proofErr w:type="spellStart"/>
      <w:r>
        <w:t>résultat</w:t>
      </w:r>
      <w:proofErr w:type="spellEnd"/>
      <w:r>
        <w:t xml:space="preserve"> </w:t>
      </w:r>
      <w:proofErr w:type="spellStart"/>
      <w:r>
        <w:t>serait</w:t>
      </w:r>
      <w:proofErr w:type="spellEnd"/>
      <w:r>
        <w:t xml:space="preserve"> </w:t>
      </w:r>
      <w:proofErr w:type="spellStart"/>
      <w:r>
        <w:t>figé</w:t>
      </w:r>
      <w:proofErr w:type="spellEnd"/>
      <w:r>
        <w:t xml:space="preserve"> le jour de </w:t>
      </w:r>
      <w:proofErr w:type="spellStart"/>
      <w:r>
        <w:t>sa</w:t>
      </w:r>
      <w:proofErr w:type="spellEnd"/>
      <w:r>
        <w:t xml:space="preserve"> production </w:t>
      </w:r>
      <w:proofErr w:type="spellStart"/>
      <w:r>
        <w:t>alors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solution se </w:t>
      </w:r>
      <w:proofErr w:type="spellStart"/>
      <w:r>
        <w:t>rejoue</w:t>
      </w:r>
      <w:proofErr w:type="spellEnd"/>
      <w:r>
        <w:t xml:space="preserve">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exécution</w:t>
      </w:r>
      <w:proofErr w:type="spellEnd"/>
      <w:r>
        <w:t xml:space="preserve">. </w:t>
      </w:r>
      <w:proofErr w:type="spellStart"/>
      <w:r>
        <w:t>S’y</w:t>
      </w:r>
      <w:proofErr w:type="spellEnd"/>
      <w:r>
        <w:t xml:space="preserve"> </w:t>
      </w:r>
      <w:proofErr w:type="spellStart"/>
      <w:r>
        <w:t>ajoutent</w:t>
      </w:r>
      <w:proofErr w:type="spellEnd"/>
      <w:r>
        <w:t xml:space="preserve"> deux </w:t>
      </w:r>
      <w:proofErr w:type="spellStart"/>
      <w:r>
        <w:t>bénéfices</w:t>
      </w:r>
      <w:proofErr w:type="spellEnd"/>
      <w:r>
        <w:t xml:space="preserve"> non </w:t>
      </w:r>
      <w:proofErr w:type="spellStart"/>
      <w:proofErr w:type="gramStart"/>
      <w:r>
        <w:t>monétarisés</w:t>
      </w:r>
      <w:proofErr w:type="spellEnd"/>
      <w:r>
        <w:t> :</w:t>
      </w:r>
      <w:proofErr w:type="gramEnd"/>
      <w:r>
        <w:t xml:space="preserve"> la </w:t>
      </w:r>
      <w:proofErr w:type="spellStart"/>
      <w:r>
        <w:t>réduction</w:t>
      </w:r>
      <w:proofErr w:type="spellEnd"/>
      <w:r>
        <w:t xml:space="preserve"> de la </w:t>
      </w:r>
      <w:proofErr w:type="spellStart"/>
      <w:r>
        <w:t>dépendance</w:t>
      </w:r>
      <w:proofErr w:type="spellEnd"/>
      <w:r>
        <w:t xml:space="preserve"> à </w:t>
      </w:r>
      <w:proofErr w:type="spellStart"/>
      <w:r>
        <w:t>quelques</w:t>
      </w:r>
      <w:proofErr w:type="spellEnd"/>
      <w:r>
        <w:t xml:space="preserve"> experts, et la </w:t>
      </w:r>
      <w:proofErr w:type="spellStart"/>
      <w:r>
        <w:t>capacité</w:t>
      </w:r>
      <w:proofErr w:type="spellEnd"/>
      <w:r>
        <w:t xml:space="preserve"> à </w:t>
      </w:r>
      <w:proofErr w:type="spellStart"/>
      <w:r>
        <w:t>répondre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</w:t>
      </w:r>
      <w:proofErr w:type="spellStart"/>
      <w:r>
        <w:t>demande</w:t>
      </w:r>
      <w:proofErr w:type="spellEnd"/>
      <w:r>
        <w:t xml:space="preserve"> de </w:t>
      </w:r>
      <w:proofErr w:type="spellStart"/>
      <w:r>
        <w:t>conformité</w:t>
      </w:r>
      <w:proofErr w:type="spellEnd"/>
      <w:r>
        <w:t xml:space="preserve"> sur </w:t>
      </w:r>
      <w:proofErr w:type="spellStart"/>
      <w:r>
        <w:t>l’origine</w:t>
      </w:r>
      <w:proofErr w:type="spellEnd"/>
      <w:r>
        <w:t xml:space="preserve"> et la </w:t>
      </w:r>
      <w:proofErr w:type="spellStart"/>
      <w:r>
        <w:t>rétention</w:t>
      </w:r>
      <w:proofErr w:type="spellEnd"/>
      <w:r>
        <w:t xml:space="preserve"> des données.</w:t>
      </w:r>
    </w:p>
    <w:p w14:paraId="5D8331C5" w14:textId="77777777" w:rsidR="00D80A24" w:rsidRDefault="00000000">
      <w:pPr>
        <w:pStyle w:val="Titre3"/>
      </w:pPr>
      <w:bookmarkStart w:id="9" w:name="_Toc_b909"/>
      <w:bookmarkEnd w:id="9"/>
      <w:r>
        <w:t xml:space="preserve">C.3 </w:t>
      </w:r>
      <w:proofErr w:type="spellStart"/>
      <w:r>
        <w:t>Écart</w:t>
      </w:r>
      <w:proofErr w:type="spellEnd"/>
      <w:r>
        <w:t xml:space="preserve"> entre le prototype et </w:t>
      </w:r>
      <w:proofErr w:type="spellStart"/>
      <w:r>
        <w:t>l’industrialisation</w:t>
      </w:r>
      <w:proofErr w:type="spell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208"/>
        <w:gridCol w:w="3172"/>
        <w:gridCol w:w="3260"/>
      </w:tblGrid>
      <w:tr w:rsidR="00D80A24" w14:paraId="35508090" w14:textId="77777777" w:rsidTr="00D80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0D193ACC" w14:textId="77777777" w:rsidR="00D80A24" w:rsidRDefault="00D80A24">
            <w:pPr>
              <w:jc w:val="left"/>
            </w:pPr>
          </w:p>
        </w:tc>
        <w:tc>
          <w:tcPr>
            <w:tcW w:w="3172" w:type="dxa"/>
          </w:tcPr>
          <w:p w14:paraId="1BF14AA0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Prototype </w:t>
            </w:r>
            <w:proofErr w:type="spellStart"/>
            <w:r>
              <w:t>réalisé</w:t>
            </w:r>
            <w:proofErr w:type="spellEnd"/>
          </w:p>
        </w:tc>
        <w:tc>
          <w:tcPr>
            <w:tcW w:w="3260" w:type="dxa"/>
          </w:tcPr>
          <w:p w14:paraId="12C89D8A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Déploiement</w:t>
            </w:r>
            <w:proofErr w:type="spellEnd"/>
            <w:r>
              <w:t xml:space="preserve"> client</w:t>
            </w:r>
          </w:p>
        </w:tc>
      </w:tr>
      <w:tr w:rsidR="00D80A24" w14:paraId="597C5AEA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6C60EE73" w14:textId="77777777" w:rsidR="00D80A24" w:rsidRDefault="00000000">
            <w:pPr>
              <w:jc w:val="left"/>
            </w:pPr>
            <w:r>
              <w:t>Charge</w:t>
            </w:r>
          </w:p>
        </w:tc>
        <w:tc>
          <w:tcPr>
            <w:tcW w:w="3172" w:type="dxa"/>
          </w:tcPr>
          <w:p w14:paraId="5DA89F52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20 </w:t>
            </w:r>
            <w:proofErr w:type="spellStart"/>
            <w:r>
              <w:t>j·h</w:t>
            </w:r>
            <w:proofErr w:type="spellEnd"/>
          </w:p>
        </w:tc>
        <w:tc>
          <w:tcPr>
            <w:tcW w:w="3260" w:type="dxa"/>
          </w:tcPr>
          <w:p w14:paraId="28F4FC36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40 </w:t>
            </w:r>
            <w:proofErr w:type="spellStart"/>
            <w:r>
              <w:t>j·h</w:t>
            </w:r>
            <w:proofErr w:type="spellEnd"/>
          </w:p>
        </w:tc>
      </w:tr>
      <w:tr w:rsidR="00D80A24" w14:paraId="36ECF91C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12B89ECC" w14:textId="77777777" w:rsidR="00D80A24" w:rsidRDefault="00000000">
            <w:pPr>
              <w:jc w:val="left"/>
            </w:pPr>
            <w:proofErr w:type="spellStart"/>
            <w:r>
              <w:t>Coût</w:t>
            </w:r>
            <w:proofErr w:type="spellEnd"/>
            <w:r>
              <w:t xml:space="preserve"> </w:t>
            </w:r>
            <w:proofErr w:type="spellStart"/>
            <w:r>
              <w:t>engagé</w:t>
            </w:r>
            <w:proofErr w:type="spellEnd"/>
          </w:p>
        </w:tc>
        <w:tc>
          <w:tcPr>
            <w:tcW w:w="3172" w:type="dxa"/>
          </w:tcPr>
          <w:p w14:paraId="4FB0BF24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0 €</w:t>
            </w:r>
          </w:p>
        </w:tc>
        <w:tc>
          <w:tcPr>
            <w:tcW w:w="3260" w:type="dxa"/>
          </w:tcPr>
          <w:p w14:paraId="4AA1A969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≈ 23 000 € HT</w:t>
            </w:r>
          </w:p>
        </w:tc>
      </w:tr>
      <w:tr w:rsidR="00D80A24" w14:paraId="28939236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3C1D8A74" w14:textId="77777777" w:rsidR="00D80A24" w:rsidRDefault="00000000">
            <w:pPr>
              <w:jc w:val="left"/>
            </w:pPr>
            <w:proofErr w:type="spellStart"/>
            <w:r>
              <w:t>Délai</w:t>
            </w:r>
            <w:proofErr w:type="spellEnd"/>
            <w:r>
              <w:t xml:space="preserve"> </w:t>
            </w:r>
            <w:proofErr w:type="spellStart"/>
            <w:r>
              <w:t>calendaire</w:t>
            </w:r>
            <w:proofErr w:type="spellEnd"/>
          </w:p>
        </w:tc>
        <w:tc>
          <w:tcPr>
            <w:tcW w:w="3172" w:type="dxa"/>
          </w:tcPr>
          <w:p w14:paraId="54555177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173 </w:t>
            </w:r>
            <w:proofErr w:type="spellStart"/>
            <w:r>
              <w:t>jours</w:t>
            </w:r>
            <w:proofErr w:type="spellEnd"/>
            <w:r>
              <w:t xml:space="preserve">, à 16 % </w:t>
            </w:r>
            <w:proofErr w:type="spellStart"/>
            <w:r>
              <w:t>d’occupation</w:t>
            </w:r>
            <w:proofErr w:type="spellEnd"/>
          </w:p>
        </w:tc>
        <w:tc>
          <w:tcPr>
            <w:tcW w:w="3260" w:type="dxa"/>
          </w:tcPr>
          <w:p w14:paraId="68232D73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 à 3 </w:t>
            </w:r>
            <w:proofErr w:type="spellStart"/>
            <w:r>
              <w:t>mois</w:t>
            </w:r>
            <w:proofErr w:type="spellEnd"/>
            <w:r>
              <w:t xml:space="preserve">, équipe à temps </w:t>
            </w:r>
            <w:proofErr w:type="spellStart"/>
            <w:r>
              <w:t>partiel</w:t>
            </w:r>
            <w:proofErr w:type="spellEnd"/>
          </w:p>
        </w:tc>
      </w:tr>
    </w:tbl>
    <w:p w14:paraId="405CD7A4" w14:textId="77777777" w:rsidR="00D80A24" w:rsidRDefault="00D80A24">
      <w:pPr>
        <w:spacing w:after="0" w:line="120" w:lineRule="exact"/>
      </w:pPr>
    </w:p>
    <w:p w14:paraId="44C986FE" w14:textId="77777777" w:rsidR="00D80A24" w:rsidRDefault="00000000">
      <w:r>
        <w:t xml:space="preserve">Le rapport de deux entre les deux charges </w:t>
      </w:r>
      <w:proofErr w:type="spellStart"/>
      <w:r>
        <w:t>s’explique</w:t>
      </w:r>
      <w:proofErr w:type="spellEnd"/>
      <w:r>
        <w:t xml:space="preserve"> par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déploiement</w:t>
      </w:r>
      <w:proofErr w:type="spellEnd"/>
      <w:r>
        <w:t xml:space="preserve"> </w:t>
      </w:r>
      <w:proofErr w:type="spellStart"/>
      <w:r>
        <w:t>ajoute</w:t>
      </w:r>
      <w:proofErr w:type="spellEnd"/>
      <w:r>
        <w:t xml:space="preserve"> et par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qu’il</w:t>
      </w:r>
      <w:proofErr w:type="spellEnd"/>
      <w:r>
        <w:t xml:space="preserve"> </w:t>
      </w:r>
      <w:proofErr w:type="spellStart"/>
      <w:r>
        <w:t>n’a</w:t>
      </w:r>
      <w:proofErr w:type="spellEnd"/>
      <w:r>
        <w:t xml:space="preserve"> plus à faire. Il </w:t>
      </w:r>
      <w:proofErr w:type="spellStart"/>
      <w:r>
        <w:t>n’y</w:t>
      </w:r>
      <w:proofErr w:type="spellEnd"/>
      <w:r>
        <w:t xml:space="preserve"> a plus de </w:t>
      </w:r>
      <w:proofErr w:type="spellStart"/>
      <w:proofErr w:type="gramStart"/>
      <w:r>
        <w:t>développement</w:t>
      </w:r>
      <w:proofErr w:type="spellEnd"/>
      <w:r>
        <w:t> :</w:t>
      </w:r>
      <w:proofErr w:type="gramEnd"/>
      <w:r>
        <w:t xml:space="preserve"> le </w:t>
      </w:r>
      <w:proofErr w:type="spellStart"/>
      <w:r>
        <w:t>produit</w:t>
      </w:r>
      <w:proofErr w:type="spellEnd"/>
      <w:r>
        <w:t xml:space="preserve"> </w:t>
      </w:r>
      <w:proofErr w:type="spellStart"/>
      <w:r>
        <w:t>existe</w:t>
      </w:r>
      <w:proofErr w:type="spellEnd"/>
      <w:r>
        <w:t xml:space="preserve">, et la charge de conception ne se </w:t>
      </w:r>
      <w:proofErr w:type="spellStart"/>
      <w:r>
        <w:t>refacture</w:t>
      </w:r>
      <w:proofErr w:type="spellEnd"/>
      <w:r>
        <w:t xml:space="preserve"> pas. Mais il faut adapter la </w:t>
      </w:r>
      <w:proofErr w:type="spellStart"/>
      <w:r>
        <w:t>collecte</w:t>
      </w:r>
      <w:proofErr w:type="spellEnd"/>
      <w:r>
        <w:t xml:space="preserve"> à </w:t>
      </w:r>
      <w:proofErr w:type="spellStart"/>
      <w:r>
        <w:t>une</w:t>
      </w:r>
      <w:proofErr w:type="spellEnd"/>
      <w:r>
        <w:t xml:space="preserve"> instance de production et à </w:t>
      </w:r>
      <w:proofErr w:type="spellStart"/>
      <w:r>
        <w:t>sa</w:t>
      </w:r>
      <w:proofErr w:type="spellEnd"/>
      <w:r>
        <w:t xml:space="preserve"> </w:t>
      </w:r>
      <w:proofErr w:type="spellStart"/>
      <w:r>
        <w:t>volumétrie</w:t>
      </w:r>
      <w:proofErr w:type="spellEnd"/>
      <w:r>
        <w:t xml:space="preserve">, </w:t>
      </w:r>
      <w:proofErr w:type="spellStart"/>
      <w:r>
        <w:t>réentraîner</w:t>
      </w:r>
      <w:proofErr w:type="spellEnd"/>
      <w:r>
        <w:t xml:space="preserve"> le </w:t>
      </w:r>
      <w:proofErr w:type="spellStart"/>
      <w:r>
        <w:t>classifieur</w:t>
      </w:r>
      <w:proofErr w:type="spellEnd"/>
      <w:r>
        <w:t xml:space="preserve"> sur le </w:t>
      </w:r>
      <w:proofErr w:type="spellStart"/>
      <w:r>
        <w:t>patrimoine</w:t>
      </w:r>
      <w:proofErr w:type="spellEnd"/>
      <w:r>
        <w:t xml:space="preserve"> du client, passer </w:t>
      </w:r>
      <w:proofErr w:type="spellStart"/>
      <w:r>
        <w:t>une</w:t>
      </w:r>
      <w:proofErr w:type="spellEnd"/>
      <w:r>
        <w:t xml:space="preserve"> revue de sécurité avec </w:t>
      </w:r>
      <w:proofErr w:type="spellStart"/>
      <w:r>
        <w:t>ses</w:t>
      </w:r>
      <w:proofErr w:type="spellEnd"/>
      <w:r>
        <w:t xml:space="preserve"> </w:t>
      </w:r>
      <w:proofErr w:type="spellStart"/>
      <w:r>
        <w:t>interlocuteurs</w:t>
      </w:r>
      <w:proofErr w:type="spellEnd"/>
      <w:r>
        <w:t xml:space="preserve">, </w:t>
      </w:r>
      <w:proofErr w:type="spellStart"/>
      <w:r>
        <w:t>conduire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recette</w:t>
      </w:r>
      <w:proofErr w:type="spellEnd"/>
      <w:r>
        <w:t xml:space="preserve"> </w:t>
      </w:r>
      <w:proofErr w:type="spellStart"/>
      <w:r>
        <w:t>contradictoire</w:t>
      </w:r>
      <w:proofErr w:type="spellEnd"/>
      <w:r>
        <w:t xml:space="preserve"> et former les </w:t>
      </w:r>
      <w:proofErr w:type="spellStart"/>
      <w:r>
        <w:t>utilisateurs</w:t>
      </w:r>
      <w:proofErr w:type="spellEnd"/>
      <w:r>
        <w:t xml:space="preserve">. </w:t>
      </w:r>
      <w:proofErr w:type="spellStart"/>
      <w:r>
        <w:t>Ces</w:t>
      </w:r>
      <w:proofErr w:type="spellEnd"/>
      <w:r>
        <w:t xml:space="preserve"> cinq </w:t>
      </w:r>
      <w:proofErr w:type="spellStart"/>
      <w:r>
        <w:t>postes</w:t>
      </w:r>
      <w:proofErr w:type="spellEnd"/>
      <w:r>
        <w:t xml:space="preserve">, absents du prototype, constituent </w:t>
      </w:r>
      <w:proofErr w:type="spellStart"/>
      <w:r>
        <w:t>l’essentiel</w:t>
      </w:r>
      <w:proofErr w:type="spellEnd"/>
      <w:r>
        <w:t xml:space="preserve"> de la charge </w:t>
      </w:r>
      <w:proofErr w:type="spellStart"/>
      <w:r>
        <w:t>projetée</w:t>
      </w:r>
      <w:proofErr w:type="spellEnd"/>
      <w:r>
        <w:t>.</w:t>
      </w:r>
    </w:p>
    <w:p w14:paraId="024CA501" w14:textId="77777777" w:rsidR="00D80A24" w:rsidRDefault="00000000">
      <w:pPr>
        <w:pStyle w:val="Titre3"/>
      </w:pPr>
      <w:bookmarkStart w:id="10" w:name="_Toc_b910"/>
      <w:bookmarkEnd w:id="10"/>
      <w:r>
        <w:t xml:space="preserve">C.4 Ventilation de la charge par </w:t>
      </w:r>
      <w:proofErr w:type="spellStart"/>
      <w:r>
        <w:t>rôle</w:t>
      </w:r>
      <w:proofErr w:type="spell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112"/>
        <w:gridCol w:w="3832"/>
        <w:gridCol w:w="1348"/>
        <w:gridCol w:w="1348"/>
      </w:tblGrid>
      <w:tr w:rsidR="00D80A24" w14:paraId="61D60431" w14:textId="77777777" w:rsidTr="00D80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</w:tcPr>
          <w:p w14:paraId="5162CBF6" w14:textId="77777777" w:rsidR="00D80A24" w:rsidRDefault="00000000">
            <w:pPr>
              <w:jc w:val="left"/>
            </w:pPr>
            <w:proofErr w:type="spellStart"/>
            <w:r>
              <w:t>Rôle</w:t>
            </w:r>
            <w:proofErr w:type="spellEnd"/>
          </w:p>
        </w:tc>
        <w:tc>
          <w:tcPr>
            <w:tcW w:w="3832" w:type="dxa"/>
          </w:tcPr>
          <w:p w14:paraId="563789D7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Lots </w:t>
            </w:r>
            <w:proofErr w:type="spellStart"/>
            <w:r>
              <w:t>portés</w:t>
            </w:r>
            <w:proofErr w:type="spellEnd"/>
          </w:p>
        </w:tc>
        <w:tc>
          <w:tcPr>
            <w:tcW w:w="1348" w:type="dxa"/>
          </w:tcPr>
          <w:p w14:paraId="2BAFD60C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Charge</w:t>
            </w:r>
          </w:p>
        </w:tc>
        <w:tc>
          <w:tcPr>
            <w:tcW w:w="1348" w:type="dxa"/>
          </w:tcPr>
          <w:p w14:paraId="13B35524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Part</w:t>
            </w:r>
          </w:p>
        </w:tc>
      </w:tr>
      <w:tr w:rsidR="00D80A24" w14:paraId="68F5622E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</w:tcPr>
          <w:p w14:paraId="6A6BBBE4" w14:textId="77777777" w:rsidR="00D80A24" w:rsidRDefault="00000000">
            <w:pPr>
              <w:jc w:val="left"/>
            </w:pPr>
            <w:proofErr w:type="spellStart"/>
            <w:r>
              <w:t>Ingénieur</w:t>
            </w:r>
            <w:proofErr w:type="spellEnd"/>
            <w:r>
              <w:t xml:space="preserve"> données</w:t>
            </w:r>
          </w:p>
        </w:tc>
        <w:tc>
          <w:tcPr>
            <w:tcW w:w="3832" w:type="dxa"/>
          </w:tcPr>
          <w:p w14:paraId="42140FD7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Adaptation de la </w:t>
            </w:r>
            <w:proofErr w:type="spellStart"/>
            <w:r>
              <w:t>collecte</w:t>
            </w:r>
            <w:proofErr w:type="spellEnd"/>
            <w:r>
              <w:t xml:space="preserve"> · revue de sécurité</w:t>
            </w:r>
          </w:p>
        </w:tc>
        <w:tc>
          <w:tcPr>
            <w:tcW w:w="1348" w:type="dxa"/>
          </w:tcPr>
          <w:p w14:paraId="16B0882B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15 </w:t>
            </w:r>
            <w:proofErr w:type="spellStart"/>
            <w:r>
              <w:t>j·h</w:t>
            </w:r>
            <w:proofErr w:type="spellEnd"/>
          </w:p>
        </w:tc>
        <w:tc>
          <w:tcPr>
            <w:tcW w:w="1348" w:type="dxa"/>
          </w:tcPr>
          <w:p w14:paraId="0D64A407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37,5 %</w:t>
            </w:r>
          </w:p>
        </w:tc>
      </w:tr>
      <w:tr w:rsidR="00D80A24" w14:paraId="0613CEF4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</w:tcPr>
          <w:p w14:paraId="28C45D0C" w14:textId="77777777" w:rsidR="00D80A24" w:rsidRDefault="00000000">
            <w:pPr>
              <w:jc w:val="left"/>
            </w:pPr>
            <w:proofErr w:type="spellStart"/>
            <w:r>
              <w:t>Analyste</w:t>
            </w:r>
            <w:proofErr w:type="spellEnd"/>
            <w:r>
              <w:t xml:space="preserve"> métier</w:t>
            </w:r>
          </w:p>
        </w:tc>
        <w:tc>
          <w:tcPr>
            <w:tcW w:w="3832" w:type="dxa"/>
          </w:tcPr>
          <w:p w14:paraId="10326323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Paramétrage</w:t>
            </w:r>
            <w:proofErr w:type="spellEnd"/>
            <w:r>
              <w:t xml:space="preserve"> du dashboard · part du </w:t>
            </w:r>
            <w:proofErr w:type="spellStart"/>
            <w:r>
              <w:t>cadrage</w:t>
            </w:r>
            <w:proofErr w:type="spellEnd"/>
            <w:r>
              <w:t xml:space="preserve"> · part de la </w:t>
            </w:r>
            <w:proofErr w:type="spellStart"/>
            <w:r>
              <w:t>recette</w:t>
            </w:r>
            <w:proofErr w:type="spellEnd"/>
          </w:p>
        </w:tc>
        <w:tc>
          <w:tcPr>
            <w:tcW w:w="1348" w:type="dxa"/>
          </w:tcPr>
          <w:p w14:paraId="7811FE04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13 </w:t>
            </w:r>
            <w:proofErr w:type="spellStart"/>
            <w:r>
              <w:t>j·h</w:t>
            </w:r>
            <w:proofErr w:type="spellEnd"/>
          </w:p>
        </w:tc>
        <w:tc>
          <w:tcPr>
            <w:tcW w:w="1348" w:type="dxa"/>
          </w:tcPr>
          <w:p w14:paraId="654AEA85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32,5 %</w:t>
            </w:r>
          </w:p>
        </w:tc>
      </w:tr>
      <w:tr w:rsidR="00D80A24" w14:paraId="2EE4360D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</w:tcPr>
          <w:p w14:paraId="40F729ED" w14:textId="77777777" w:rsidR="00D80A24" w:rsidRDefault="00000000">
            <w:pPr>
              <w:jc w:val="left"/>
            </w:pPr>
            <w:proofErr w:type="spellStart"/>
            <w:r>
              <w:t>Ingénieur</w:t>
            </w:r>
            <w:proofErr w:type="spellEnd"/>
            <w:r>
              <w:t xml:space="preserve"> ML</w:t>
            </w:r>
          </w:p>
        </w:tc>
        <w:tc>
          <w:tcPr>
            <w:tcW w:w="3832" w:type="dxa"/>
          </w:tcPr>
          <w:p w14:paraId="65104748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Réentraînement</w:t>
            </w:r>
            <w:proofErr w:type="spellEnd"/>
            <w:r>
              <w:t xml:space="preserve"> et validation du </w:t>
            </w:r>
            <w:proofErr w:type="spellStart"/>
            <w:r>
              <w:t>classifieur</w:t>
            </w:r>
            <w:proofErr w:type="spellEnd"/>
          </w:p>
        </w:tc>
        <w:tc>
          <w:tcPr>
            <w:tcW w:w="1348" w:type="dxa"/>
          </w:tcPr>
          <w:p w14:paraId="3C8B7B5C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8 </w:t>
            </w:r>
            <w:proofErr w:type="spellStart"/>
            <w:r>
              <w:t>j·h</w:t>
            </w:r>
            <w:proofErr w:type="spellEnd"/>
          </w:p>
        </w:tc>
        <w:tc>
          <w:tcPr>
            <w:tcW w:w="1348" w:type="dxa"/>
          </w:tcPr>
          <w:p w14:paraId="4E0848F8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20,0 %</w:t>
            </w:r>
          </w:p>
        </w:tc>
      </w:tr>
      <w:tr w:rsidR="00D80A24" w14:paraId="103B6DA4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</w:tcPr>
          <w:p w14:paraId="03FA500B" w14:textId="77777777" w:rsidR="00D80A24" w:rsidRDefault="00000000">
            <w:pPr>
              <w:jc w:val="left"/>
            </w:pPr>
            <w:r>
              <w:t xml:space="preserve">Chef de </w:t>
            </w:r>
            <w:proofErr w:type="spellStart"/>
            <w:r>
              <w:t>projet</w:t>
            </w:r>
            <w:proofErr w:type="spellEnd"/>
            <w:r>
              <w:t xml:space="preserve"> data</w:t>
            </w:r>
          </w:p>
        </w:tc>
        <w:tc>
          <w:tcPr>
            <w:tcW w:w="3832" w:type="dxa"/>
          </w:tcPr>
          <w:p w14:paraId="34DD55C4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Part du </w:t>
            </w:r>
            <w:proofErr w:type="spellStart"/>
            <w:r>
              <w:t>cadrage</w:t>
            </w:r>
            <w:proofErr w:type="spellEnd"/>
            <w:r>
              <w:t xml:space="preserve"> · part de la </w:t>
            </w:r>
            <w:proofErr w:type="spellStart"/>
            <w:r>
              <w:t>recette</w:t>
            </w:r>
            <w:proofErr w:type="spellEnd"/>
            <w:r>
              <w:t xml:space="preserve"> et de la documentation</w:t>
            </w:r>
          </w:p>
        </w:tc>
        <w:tc>
          <w:tcPr>
            <w:tcW w:w="1348" w:type="dxa"/>
          </w:tcPr>
          <w:p w14:paraId="2A301AA5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4 </w:t>
            </w:r>
            <w:proofErr w:type="spellStart"/>
            <w:r>
              <w:t>j·h</w:t>
            </w:r>
            <w:proofErr w:type="spellEnd"/>
          </w:p>
        </w:tc>
        <w:tc>
          <w:tcPr>
            <w:tcW w:w="1348" w:type="dxa"/>
          </w:tcPr>
          <w:p w14:paraId="127AE8A3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10,0 %</w:t>
            </w:r>
          </w:p>
        </w:tc>
      </w:tr>
      <w:tr w:rsidR="00D80A24" w14:paraId="48EEDC6F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12" w:type="dxa"/>
          </w:tcPr>
          <w:p w14:paraId="52E9D770" w14:textId="77777777" w:rsidR="00D80A24" w:rsidRDefault="00000000">
            <w:pPr>
              <w:jc w:val="left"/>
            </w:pPr>
            <w:r>
              <w:t>Total</w:t>
            </w:r>
          </w:p>
        </w:tc>
        <w:tc>
          <w:tcPr>
            <w:tcW w:w="3832" w:type="dxa"/>
          </w:tcPr>
          <w:p w14:paraId="6FFAB9A1" w14:textId="77777777" w:rsidR="00D80A24" w:rsidRDefault="00D80A24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48" w:type="dxa"/>
          </w:tcPr>
          <w:p w14:paraId="00B03C72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 xml:space="preserve">40 </w:t>
            </w:r>
            <w:proofErr w:type="spellStart"/>
            <w:r>
              <w:rPr>
                <w:b/>
              </w:rPr>
              <w:t>j·h</w:t>
            </w:r>
            <w:proofErr w:type="spellEnd"/>
          </w:p>
        </w:tc>
        <w:tc>
          <w:tcPr>
            <w:tcW w:w="1348" w:type="dxa"/>
          </w:tcPr>
          <w:p w14:paraId="040B84B6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100 %</w:t>
            </w:r>
          </w:p>
        </w:tc>
      </w:tr>
    </w:tbl>
    <w:p w14:paraId="0E8B7B02" w14:textId="77777777" w:rsidR="00D80A24" w:rsidRDefault="00D80A24">
      <w:pPr>
        <w:spacing w:after="0" w:line="120" w:lineRule="exact"/>
      </w:pPr>
    </w:p>
    <w:p w14:paraId="17FAA670" w14:textId="77777777" w:rsidR="00D80A24" w:rsidRDefault="00000000">
      <w:r>
        <w:t xml:space="preserve">La charge se </w:t>
      </w:r>
      <w:proofErr w:type="spellStart"/>
      <w:r>
        <w:t>répartit</w:t>
      </w:r>
      <w:proofErr w:type="spellEnd"/>
      <w:r>
        <w:t xml:space="preserve"> sur les quatre </w:t>
      </w:r>
      <w:proofErr w:type="spellStart"/>
      <w:r>
        <w:t>rôles</w:t>
      </w:r>
      <w:proofErr w:type="spellEnd"/>
      <w:r>
        <w:t xml:space="preserve">, avec un </w:t>
      </w:r>
      <w:proofErr w:type="spellStart"/>
      <w:r>
        <w:t>écart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faveur</w:t>
      </w:r>
      <w:proofErr w:type="spellEnd"/>
      <w:r>
        <w:t xml:space="preserve"> de </w:t>
      </w:r>
      <w:proofErr w:type="spellStart"/>
      <w:r>
        <w:t>l’ingénieur</w:t>
      </w:r>
      <w:proofErr w:type="spellEnd"/>
      <w:r>
        <w:t xml:space="preserve"> données. Cet </w:t>
      </w:r>
      <w:proofErr w:type="spellStart"/>
      <w:r>
        <w:t>écart</w:t>
      </w:r>
      <w:proofErr w:type="spellEnd"/>
      <w:r>
        <w:t xml:space="preserve"> est </w:t>
      </w:r>
      <w:proofErr w:type="spellStart"/>
      <w:proofErr w:type="gramStart"/>
      <w:r>
        <w:t>assumé</w:t>
      </w:r>
      <w:proofErr w:type="spellEnd"/>
      <w:r>
        <w:t> :</w:t>
      </w:r>
      <w:proofErr w:type="gramEnd"/>
      <w:r>
        <w:t xml:space="preserve"> sur un </w:t>
      </w:r>
      <w:proofErr w:type="spellStart"/>
      <w:r>
        <w:t>produit</w:t>
      </w:r>
      <w:proofErr w:type="spellEnd"/>
      <w:r>
        <w:t xml:space="preserve"> </w:t>
      </w:r>
      <w:proofErr w:type="spellStart"/>
      <w:r>
        <w:t>dont</w:t>
      </w:r>
      <w:proofErr w:type="spellEnd"/>
      <w:r>
        <w:t xml:space="preserve"> la </w:t>
      </w:r>
      <w:proofErr w:type="spellStart"/>
      <w:r>
        <w:t>valeur</w:t>
      </w:r>
      <w:proofErr w:type="spellEnd"/>
      <w:r>
        <w:t xml:space="preserve"> </w:t>
      </w:r>
      <w:proofErr w:type="spellStart"/>
      <w:r>
        <w:t>tient</w:t>
      </w:r>
      <w:proofErr w:type="spellEnd"/>
      <w:r>
        <w:t xml:space="preserve"> </w:t>
      </w:r>
      <w:proofErr w:type="spellStart"/>
      <w:r>
        <w:t>d’abord</w:t>
      </w:r>
      <w:proofErr w:type="spellEnd"/>
      <w:r>
        <w:t xml:space="preserve"> à la </w:t>
      </w:r>
      <w:proofErr w:type="spellStart"/>
      <w:r>
        <w:t>collecte</w:t>
      </w:r>
      <w:proofErr w:type="spellEnd"/>
      <w:r>
        <w:t xml:space="preserve"> et à la </w:t>
      </w:r>
      <w:proofErr w:type="spellStart"/>
      <w:r>
        <w:t>sécurisation</w:t>
      </w:r>
      <w:proofErr w:type="spellEnd"/>
      <w:r>
        <w:t xml:space="preserve"> </w:t>
      </w:r>
      <w:proofErr w:type="spellStart"/>
      <w:r>
        <w:t>d’une</w:t>
      </w:r>
      <w:proofErr w:type="spellEnd"/>
      <w:r>
        <w:t xml:space="preserve"> source ERP, </w:t>
      </w:r>
      <w:proofErr w:type="spellStart"/>
      <w:r>
        <w:t>ce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ces</w:t>
      </w:r>
      <w:proofErr w:type="spellEnd"/>
      <w:r>
        <w:t xml:space="preserve"> deux lots qui </w:t>
      </w:r>
      <w:proofErr w:type="spellStart"/>
      <w:r>
        <w:t>concentrent</w:t>
      </w:r>
      <w:proofErr w:type="spellEnd"/>
      <w:r>
        <w:t xml:space="preserve"> la charge technique. Le chef de </w:t>
      </w:r>
      <w:proofErr w:type="spellStart"/>
      <w:r>
        <w:t>projet</w:t>
      </w:r>
      <w:proofErr w:type="spellEnd"/>
      <w:r>
        <w:t xml:space="preserve">, à 10 %, </w:t>
      </w:r>
      <w:proofErr w:type="spellStart"/>
      <w:r>
        <w:t>intervient</w:t>
      </w:r>
      <w:proofErr w:type="spellEnd"/>
      <w:r>
        <w:t xml:space="preserve"> sur le </w:t>
      </w:r>
      <w:proofErr w:type="spellStart"/>
      <w:r>
        <w:t>cadrage</w:t>
      </w:r>
      <w:proofErr w:type="spellEnd"/>
      <w:r>
        <w:t xml:space="preserve"> et la </w:t>
      </w:r>
      <w:proofErr w:type="spellStart"/>
      <w:r>
        <w:t>recette</w:t>
      </w:r>
      <w:proofErr w:type="spellEnd"/>
      <w:r>
        <w:t xml:space="preserve">, </w:t>
      </w:r>
      <w:proofErr w:type="spellStart"/>
      <w:r>
        <w:t>ses</w:t>
      </w:r>
      <w:proofErr w:type="spellEnd"/>
      <w:r>
        <w:t xml:space="preserve"> </w:t>
      </w:r>
      <w:proofErr w:type="spellStart"/>
      <w:r>
        <w:t>autres</w:t>
      </w:r>
      <w:proofErr w:type="spellEnd"/>
      <w:r>
        <w:t xml:space="preserve"> </w:t>
      </w:r>
      <w:proofErr w:type="spellStart"/>
      <w:r>
        <w:t>activités</w:t>
      </w:r>
      <w:proofErr w:type="spellEnd"/>
      <w:r>
        <w:t xml:space="preserve"> relevant du pilotage et non de la production. La </w:t>
      </w:r>
      <w:proofErr w:type="spellStart"/>
      <w:r>
        <w:t>répartition</w:t>
      </w:r>
      <w:proofErr w:type="spellEnd"/>
      <w:r>
        <w:t xml:space="preserve"> est un point de surveillance du plan de charge, non un </w:t>
      </w:r>
      <w:proofErr w:type="spellStart"/>
      <w:r>
        <w:t>équilibre</w:t>
      </w:r>
      <w:proofErr w:type="spellEnd"/>
      <w:r>
        <w:t xml:space="preserve"> à </w:t>
      </w:r>
      <w:proofErr w:type="spellStart"/>
      <w:r>
        <w:t>atteindre</w:t>
      </w:r>
      <w:proofErr w:type="spellEnd"/>
      <w:r>
        <w:t xml:space="preserve"> </w:t>
      </w:r>
      <w:proofErr w:type="spellStart"/>
      <w:r>
        <w:t>coûte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coûte</w:t>
      </w:r>
      <w:proofErr w:type="spellEnd"/>
      <w:r>
        <w:t>.</w:t>
      </w:r>
    </w:p>
    <w:p w14:paraId="05CFDEB3" w14:textId="77777777" w:rsidR="00D80A24" w:rsidRDefault="00000000">
      <w:pPr>
        <w:pStyle w:val="Titre2"/>
      </w:pPr>
      <w:bookmarkStart w:id="11" w:name="_Toc_b911"/>
      <w:bookmarkEnd w:id="11"/>
      <w:proofErr w:type="spellStart"/>
      <w:r>
        <w:t>Annexe</w:t>
      </w:r>
      <w:proofErr w:type="spellEnd"/>
      <w:r>
        <w:t xml:space="preserve"> D — </w:t>
      </w:r>
      <w:proofErr w:type="spellStart"/>
      <w:r>
        <w:t>Sommaire</w:t>
      </w:r>
      <w:proofErr w:type="spellEnd"/>
      <w:r>
        <w:t xml:space="preserve"> des </w:t>
      </w:r>
      <w:proofErr w:type="spellStart"/>
      <w:r>
        <w:t>spécifications</w:t>
      </w:r>
      <w:proofErr w:type="spellEnd"/>
    </w:p>
    <w:p w14:paraId="129F1B7F" w14:textId="77777777" w:rsidR="00D80A24" w:rsidRDefault="00000000">
      <w:r>
        <w:t xml:space="preserve">La documentation </w:t>
      </w:r>
      <w:proofErr w:type="spellStart"/>
      <w:r>
        <w:t>projet</w:t>
      </w:r>
      <w:proofErr w:type="spellEnd"/>
      <w:r>
        <w:t xml:space="preserve"> </w:t>
      </w:r>
      <w:proofErr w:type="spellStart"/>
      <w:r>
        <w:t>tient</w:t>
      </w:r>
      <w:proofErr w:type="spellEnd"/>
      <w:r>
        <w:t xml:space="preserve"> lieu de cahier des charges vivant (§ 2.3.2). Le tableau ci-dessous </w:t>
      </w:r>
      <w:proofErr w:type="spellStart"/>
      <w:r>
        <w:t>en</w:t>
      </w:r>
      <w:proofErr w:type="spellEnd"/>
      <w:r>
        <w:t xml:space="preserve"> </w:t>
      </w:r>
      <w:proofErr w:type="spellStart"/>
      <w:r>
        <w:t>donne</w:t>
      </w:r>
      <w:proofErr w:type="spellEnd"/>
      <w:r>
        <w:t xml:space="preserve"> le </w:t>
      </w:r>
      <w:proofErr w:type="spellStart"/>
      <w:proofErr w:type="gramStart"/>
      <w:r>
        <w:t>sommaire</w:t>
      </w:r>
      <w:proofErr w:type="spellEnd"/>
      <w:r>
        <w:t> :</w:t>
      </w:r>
      <w:proofErr w:type="gramEnd"/>
      <w:r>
        <w:t xml:space="preserve"> les exigences </w:t>
      </w:r>
      <w:proofErr w:type="spellStart"/>
      <w:r>
        <w:t>fonctionnelles</w:t>
      </w:r>
      <w:proofErr w:type="spellEnd"/>
      <w:r>
        <w:t xml:space="preserve"> </w:t>
      </w:r>
      <w:proofErr w:type="spellStart"/>
      <w:r>
        <w:t>décrivent</w:t>
      </w:r>
      <w:proofErr w:type="spellEnd"/>
      <w:r>
        <w:t xml:space="preserve"> </w:t>
      </w:r>
      <w:proofErr w:type="spellStart"/>
      <w:r>
        <w:t>ce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système</w:t>
      </w:r>
      <w:proofErr w:type="spellEnd"/>
      <w:r>
        <w:t xml:space="preserve"> doit faire, les exigences techniques comment il le </w:t>
      </w:r>
      <w:proofErr w:type="spellStart"/>
      <w:r>
        <w:t>fait</w:t>
      </w:r>
      <w:proofErr w:type="spellEnd"/>
      <w:r>
        <w:t xml:space="preserve">.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ligne</w:t>
      </w:r>
      <w:proofErr w:type="spellEnd"/>
      <w:r>
        <w:t xml:space="preserve"> </w:t>
      </w:r>
      <w:proofErr w:type="spellStart"/>
      <w:r>
        <w:t>renvoie</w:t>
      </w:r>
      <w:proofErr w:type="spellEnd"/>
      <w:r>
        <w:t xml:space="preserve"> au document qui la </w:t>
      </w:r>
      <w:proofErr w:type="spellStart"/>
      <w:r>
        <w:t>porte</w:t>
      </w:r>
      <w:proofErr w:type="spellEnd"/>
      <w:r>
        <w:t xml:space="preserve"> dans le </w:t>
      </w:r>
      <w:proofErr w:type="spellStart"/>
      <w:r>
        <w:t>dépôt</w:t>
      </w:r>
      <w:proofErr w:type="spellEnd"/>
      <w:r>
        <w:t>.</w:t>
      </w:r>
    </w:p>
    <w:p w14:paraId="7CEE9FE4" w14:textId="77777777" w:rsidR="00D80A24" w:rsidRDefault="00000000">
      <w:pPr>
        <w:pStyle w:val="Titre3"/>
      </w:pPr>
      <w:bookmarkStart w:id="12" w:name="_Toc_b912"/>
      <w:bookmarkEnd w:id="12"/>
      <w:r>
        <w:lastRenderedPageBreak/>
        <w:t xml:space="preserve">D.1 Exigences </w:t>
      </w:r>
      <w:proofErr w:type="spellStart"/>
      <w:r>
        <w:t>fonctionnelles</w:t>
      </w:r>
      <w:proofErr w:type="spell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708"/>
        <w:gridCol w:w="2190"/>
        <w:gridCol w:w="2070"/>
        <w:gridCol w:w="3672"/>
      </w:tblGrid>
      <w:tr w:rsidR="00D80A24" w14:paraId="1FBE6E30" w14:textId="77777777" w:rsidTr="00D80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978D5FA" w14:textId="77777777" w:rsidR="00D80A24" w:rsidRDefault="00000000">
            <w:pPr>
              <w:jc w:val="left"/>
            </w:pPr>
            <w:proofErr w:type="spellStart"/>
            <w:r>
              <w:t>Réf</w:t>
            </w:r>
            <w:proofErr w:type="spellEnd"/>
            <w:r>
              <w:t>.</w:t>
            </w:r>
          </w:p>
        </w:tc>
        <w:tc>
          <w:tcPr>
            <w:tcW w:w="2190" w:type="dxa"/>
          </w:tcPr>
          <w:p w14:paraId="5BB5C43D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Exigence</w:t>
            </w:r>
          </w:p>
        </w:tc>
        <w:tc>
          <w:tcPr>
            <w:tcW w:w="2070" w:type="dxa"/>
          </w:tcPr>
          <w:p w14:paraId="673651FE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Critère</w:t>
            </w:r>
            <w:proofErr w:type="spellEnd"/>
            <w:r>
              <w:t xml:space="preserve"> </w:t>
            </w:r>
            <w:proofErr w:type="spellStart"/>
            <w:r>
              <w:t>d’acceptation</w:t>
            </w:r>
            <w:proofErr w:type="spellEnd"/>
          </w:p>
        </w:tc>
        <w:tc>
          <w:tcPr>
            <w:tcW w:w="3672" w:type="dxa"/>
          </w:tcPr>
          <w:p w14:paraId="29F46474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</w:t>
            </w:r>
          </w:p>
        </w:tc>
      </w:tr>
      <w:tr w:rsidR="00D80A24" w14:paraId="3DF89584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6795FC2E" w14:textId="77777777" w:rsidR="00D80A24" w:rsidRDefault="00000000">
            <w:pPr>
              <w:jc w:val="left"/>
            </w:pPr>
            <w:r>
              <w:t>EF-1</w:t>
            </w:r>
          </w:p>
        </w:tc>
        <w:tc>
          <w:tcPr>
            <w:tcW w:w="2190" w:type="dxa"/>
          </w:tcPr>
          <w:p w14:paraId="7FF85B41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Collecter</w:t>
            </w:r>
            <w:proofErr w:type="spellEnd"/>
            <w:r>
              <w:t xml:space="preserve"> les </w:t>
            </w:r>
            <w:proofErr w:type="spellStart"/>
            <w:r>
              <w:t>métadonnées</w:t>
            </w:r>
            <w:proofErr w:type="spellEnd"/>
            <w:r>
              <w:t xml:space="preserve"> de </w:t>
            </w:r>
            <w:proofErr w:type="spellStart"/>
            <w:r>
              <w:t>l’instance</w:t>
            </w:r>
            <w:proofErr w:type="spellEnd"/>
            <w:r>
              <w:t xml:space="preserve"> source sans </w:t>
            </w:r>
            <w:proofErr w:type="spellStart"/>
            <w:r>
              <w:t>écrire</w:t>
            </w:r>
            <w:proofErr w:type="spellEnd"/>
            <w:r>
              <w:t xml:space="preserve"> dessus</w:t>
            </w:r>
          </w:p>
        </w:tc>
        <w:tc>
          <w:tcPr>
            <w:tcW w:w="2070" w:type="dxa"/>
          </w:tcPr>
          <w:p w14:paraId="75D1D80D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Réconciliation</w:t>
            </w:r>
            <w:proofErr w:type="spellEnd"/>
            <w:r>
              <w:t xml:space="preserve"> source / entrepôt à </w:t>
            </w:r>
            <w:proofErr w:type="spellStart"/>
            <w:r>
              <w:t>écart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nul</w:t>
            </w:r>
            <w:proofErr w:type="spellEnd"/>
            <w:r>
              <w:t> ;</w:t>
            </w:r>
            <w:proofErr w:type="gramEnd"/>
            <w:r>
              <w:t xml:space="preserve"> compte source </w:t>
            </w:r>
            <w:proofErr w:type="spellStart"/>
            <w:r>
              <w:t>en</w:t>
            </w:r>
            <w:proofErr w:type="spellEnd"/>
            <w:r>
              <w:t xml:space="preserve"> lecture </w:t>
            </w:r>
            <w:proofErr w:type="spellStart"/>
            <w:r>
              <w:t>seule</w:t>
            </w:r>
            <w:proofErr w:type="spellEnd"/>
            <w:r>
              <w:t xml:space="preserve"> </w:t>
            </w:r>
            <w:proofErr w:type="spellStart"/>
            <w:r>
              <w:t>vérifié</w:t>
            </w:r>
            <w:proofErr w:type="spellEnd"/>
          </w:p>
        </w:tc>
        <w:tc>
          <w:tcPr>
            <w:tcW w:w="3672" w:type="dxa"/>
          </w:tcPr>
          <w:p w14:paraId="0E5A6C47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docs/</w:t>
            </w:r>
            <w:proofErr w:type="spellStart"/>
            <w:r>
              <w:rPr>
                <w:rFonts w:ascii="Consolas" w:hAnsi="Consolas"/>
                <w:sz w:val="18"/>
              </w:rPr>
              <w:t>A_connexion_preparation</w:t>
            </w:r>
            <w:proofErr w:type="spellEnd"/>
          </w:p>
        </w:tc>
      </w:tr>
      <w:tr w:rsidR="00D80A24" w14:paraId="6284CF13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048CCBDD" w14:textId="77777777" w:rsidR="00D80A24" w:rsidRDefault="00000000">
            <w:pPr>
              <w:jc w:val="left"/>
            </w:pPr>
            <w:r>
              <w:t>EF-2</w:t>
            </w:r>
          </w:p>
        </w:tc>
        <w:tc>
          <w:tcPr>
            <w:tcW w:w="2190" w:type="dxa"/>
          </w:tcPr>
          <w:p w14:paraId="287587C5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Rattacher</w:t>
            </w:r>
            <w:proofErr w:type="spellEnd"/>
            <w:r>
              <w:t xml:space="preserve"> </w:t>
            </w:r>
            <w:proofErr w:type="spellStart"/>
            <w:r>
              <w:t>chaque</w:t>
            </w:r>
            <w:proofErr w:type="spellEnd"/>
            <w:r>
              <w:t xml:space="preserve"> </w:t>
            </w:r>
            <w:proofErr w:type="spellStart"/>
            <w:r>
              <w:t>actif</w:t>
            </w:r>
            <w:proofErr w:type="spellEnd"/>
            <w:r>
              <w:t xml:space="preserve"> à un </w:t>
            </w:r>
            <w:proofErr w:type="spellStart"/>
            <w:r>
              <w:t>domaine</w:t>
            </w:r>
            <w:proofErr w:type="spellEnd"/>
            <w:r>
              <w:t xml:space="preserve"> métier</w:t>
            </w:r>
          </w:p>
        </w:tc>
        <w:tc>
          <w:tcPr>
            <w:tcW w:w="2070" w:type="dxa"/>
          </w:tcPr>
          <w:p w14:paraId="3FE66A08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100 % des </w:t>
            </w:r>
            <w:proofErr w:type="spellStart"/>
            <w:r>
              <w:t>actifs</w:t>
            </w:r>
            <w:proofErr w:type="spellEnd"/>
            <w:r>
              <w:t xml:space="preserve"> </w:t>
            </w:r>
            <w:proofErr w:type="spellStart"/>
            <w:r>
              <w:t>classés</w:t>
            </w:r>
            <w:proofErr w:type="spellEnd"/>
            <w:r>
              <w:t xml:space="preserve">, avec un </w:t>
            </w:r>
            <w:proofErr w:type="spellStart"/>
            <w:r>
              <w:t>niveau</w:t>
            </w:r>
            <w:proofErr w:type="spellEnd"/>
            <w:r>
              <w:t xml:space="preserve"> de </w:t>
            </w:r>
            <w:proofErr w:type="spellStart"/>
            <w:r>
              <w:t>confiance</w:t>
            </w:r>
            <w:proofErr w:type="spellEnd"/>
            <w:r>
              <w:t xml:space="preserve"> par </w:t>
            </w:r>
            <w:proofErr w:type="spellStart"/>
            <w:r>
              <w:t>actif</w:t>
            </w:r>
            <w:proofErr w:type="spellEnd"/>
          </w:p>
        </w:tc>
        <w:tc>
          <w:tcPr>
            <w:tcW w:w="3672" w:type="dxa"/>
          </w:tcPr>
          <w:p w14:paraId="057E8A1B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docs/</w:t>
            </w:r>
            <w:proofErr w:type="spellStart"/>
            <w:r>
              <w:rPr>
                <w:rFonts w:ascii="Consolas" w:hAnsi="Consolas"/>
                <w:sz w:val="18"/>
              </w:rPr>
              <w:t>B_classification_ml</w:t>
            </w:r>
            <w:proofErr w:type="spellEnd"/>
          </w:p>
        </w:tc>
      </w:tr>
      <w:tr w:rsidR="00D80A24" w14:paraId="175E9F53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C08FE9F" w14:textId="77777777" w:rsidR="00D80A24" w:rsidRDefault="00000000">
            <w:pPr>
              <w:jc w:val="left"/>
            </w:pPr>
            <w:r>
              <w:t>EF-3</w:t>
            </w:r>
          </w:p>
        </w:tc>
        <w:tc>
          <w:tcPr>
            <w:tcW w:w="2190" w:type="dxa"/>
          </w:tcPr>
          <w:p w14:paraId="201CD0C3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Signaler les classifications à </w:t>
            </w:r>
            <w:proofErr w:type="spellStart"/>
            <w:r>
              <w:t>vérifier</w:t>
            </w:r>
            <w:proofErr w:type="spellEnd"/>
          </w:p>
        </w:tc>
        <w:tc>
          <w:tcPr>
            <w:tcW w:w="2070" w:type="dxa"/>
          </w:tcPr>
          <w:p w14:paraId="0C8188C2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Marqueur</w:t>
            </w:r>
            <w:proofErr w:type="spellEnd"/>
            <w:r>
              <w:t xml:space="preserve"> de revue exposé et filtrable dans la restitution</w:t>
            </w:r>
          </w:p>
        </w:tc>
        <w:tc>
          <w:tcPr>
            <w:tcW w:w="3672" w:type="dxa"/>
          </w:tcPr>
          <w:p w14:paraId="60682BA1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docs/</w:t>
            </w:r>
            <w:proofErr w:type="spellStart"/>
            <w:r>
              <w:rPr>
                <w:rFonts w:ascii="Consolas" w:hAnsi="Consolas"/>
                <w:sz w:val="18"/>
              </w:rPr>
              <w:t>B_classification_ml</w:t>
            </w:r>
            <w:proofErr w:type="spellEnd"/>
          </w:p>
        </w:tc>
      </w:tr>
      <w:tr w:rsidR="00D80A24" w14:paraId="2396804A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2412F2D8" w14:textId="77777777" w:rsidR="00D80A24" w:rsidRDefault="00000000">
            <w:pPr>
              <w:jc w:val="left"/>
            </w:pPr>
            <w:r>
              <w:t>EF-4</w:t>
            </w:r>
          </w:p>
        </w:tc>
        <w:tc>
          <w:tcPr>
            <w:tcW w:w="2190" w:type="dxa"/>
          </w:tcPr>
          <w:p w14:paraId="05FB0B15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Chiffrer</w:t>
            </w:r>
            <w:proofErr w:type="spellEnd"/>
            <w:r>
              <w:t xml:space="preserve"> le </w:t>
            </w:r>
            <w:proofErr w:type="spellStart"/>
            <w:r>
              <w:t>coût</w:t>
            </w:r>
            <w:proofErr w:type="spellEnd"/>
            <w:r>
              <w:t xml:space="preserve"> de stockage par </w:t>
            </w:r>
            <w:proofErr w:type="spellStart"/>
            <w:r>
              <w:t>domaine</w:t>
            </w:r>
            <w:proofErr w:type="spellEnd"/>
          </w:p>
        </w:tc>
        <w:tc>
          <w:tcPr>
            <w:tcW w:w="2070" w:type="dxa"/>
          </w:tcPr>
          <w:p w14:paraId="0AE4EA77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Coût</w:t>
            </w:r>
            <w:proofErr w:type="spellEnd"/>
            <w:r>
              <w:t xml:space="preserve"> </w:t>
            </w:r>
            <w:proofErr w:type="spellStart"/>
            <w:r>
              <w:t>annuel</w:t>
            </w:r>
            <w:proofErr w:type="spellEnd"/>
            <w:r>
              <w:t xml:space="preserve"> </w:t>
            </w:r>
            <w:proofErr w:type="spellStart"/>
            <w:r>
              <w:t>calculé</w:t>
            </w:r>
            <w:proofErr w:type="spellEnd"/>
            <w:r>
              <w:t xml:space="preserve"> sur des </w:t>
            </w:r>
            <w:proofErr w:type="spellStart"/>
            <w:r>
              <w:t>tarifs</w:t>
            </w:r>
            <w:proofErr w:type="spellEnd"/>
            <w:r>
              <w:t xml:space="preserve"> </w:t>
            </w:r>
            <w:proofErr w:type="spellStart"/>
            <w:r>
              <w:t>sourcés</w:t>
            </w:r>
            <w:proofErr w:type="spellEnd"/>
            <w:r>
              <w:t xml:space="preserve"> et </w:t>
            </w:r>
            <w:proofErr w:type="spellStart"/>
            <w:r>
              <w:t>horodatés</w:t>
            </w:r>
            <w:proofErr w:type="spellEnd"/>
          </w:p>
        </w:tc>
        <w:tc>
          <w:tcPr>
            <w:tcW w:w="3672" w:type="dxa"/>
          </w:tcPr>
          <w:p w14:paraId="0B0395CD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docs/E1_gains_stockage</w:t>
            </w:r>
          </w:p>
        </w:tc>
      </w:tr>
      <w:tr w:rsidR="00D80A24" w14:paraId="13E6BAC9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5FC44DCE" w14:textId="77777777" w:rsidR="00D80A24" w:rsidRDefault="00000000">
            <w:pPr>
              <w:jc w:val="left"/>
            </w:pPr>
            <w:r>
              <w:t>EF-5</w:t>
            </w:r>
          </w:p>
        </w:tc>
        <w:tc>
          <w:tcPr>
            <w:tcW w:w="2190" w:type="dxa"/>
          </w:tcPr>
          <w:p w14:paraId="08E9B726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Recommander</w:t>
            </w:r>
            <w:proofErr w:type="spellEnd"/>
            <w:r>
              <w:t xml:space="preserve">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stratégie</w:t>
            </w:r>
            <w:proofErr w:type="spellEnd"/>
            <w:r>
              <w:t xml:space="preserve"> </w:t>
            </w:r>
            <w:proofErr w:type="spellStart"/>
            <w:r>
              <w:t>d’archivage</w:t>
            </w:r>
            <w:proofErr w:type="spellEnd"/>
            <w:r>
              <w:t xml:space="preserve"> par </w:t>
            </w:r>
            <w:proofErr w:type="spellStart"/>
            <w:r>
              <w:t>actif</w:t>
            </w:r>
            <w:proofErr w:type="spellEnd"/>
          </w:p>
        </w:tc>
        <w:tc>
          <w:tcPr>
            <w:tcW w:w="2070" w:type="dxa"/>
          </w:tcPr>
          <w:p w14:paraId="0923E215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Stratégie</w:t>
            </w:r>
            <w:proofErr w:type="spellEnd"/>
            <w:r>
              <w:t xml:space="preserve"> </w:t>
            </w:r>
            <w:proofErr w:type="spellStart"/>
            <w:r>
              <w:t>différenciée</w:t>
            </w:r>
            <w:proofErr w:type="spellEnd"/>
            <w:r>
              <w:t xml:space="preserve">, </w:t>
            </w:r>
            <w:proofErr w:type="spellStart"/>
            <w:r>
              <w:t>distinguant</w:t>
            </w:r>
            <w:proofErr w:type="spellEnd"/>
            <w:r>
              <w:t xml:space="preserve"> conservation </w:t>
            </w:r>
            <w:proofErr w:type="spellStart"/>
            <w:r>
              <w:t>réglementaire</w:t>
            </w:r>
            <w:proofErr w:type="spellEnd"/>
            <w:r>
              <w:t xml:space="preserve"> et </w:t>
            </w:r>
            <w:proofErr w:type="spellStart"/>
            <w:r>
              <w:t>archivage</w:t>
            </w:r>
            <w:proofErr w:type="spellEnd"/>
          </w:p>
        </w:tc>
        <w:tc>
          <w:tcPr>
            <w:tcW w:w="3672" w:type="dxa"/>
          </w:tcPr>
          <w:p w14:paraId="40A4F8B9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docs/</w:t>
            </w:r>
            <w:proofErr w:type="spellStart"/>
            <w:r>
              <w:rPr>
                <w:rFonts w:ascii="Consolas" w:hAnsi="Consolas"/>
                <w:sz w:val="18"/>
              </w:rPr>
              <w:t>D_regles_archivage</w:t>
            </w:r>
            <w:proofErr w:type="spellEnd"/>
          </w:p>
        </w:tc>
      </w:tr>
      <w:tr w:rsidR="00D80A24" w14:paraId="61900177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8" w:type="dxa"/>
          </w:tcPr>
          <w:p w14:paraId="159861E0" w14:textId="77777777" w:rsidR="00D80A24" w:rsidRDefault="00000000">
            <w:pPr>
              <w:jc w:val="left"/>
            </w:pPr>
            <w:r>
              <w:t>EF-6</w:t>
            </w:r>
          </w:p>
        </w:tc>
        <w:tc>
          <w:tcPr>
            <w:tcW w:w="2190" w:type="dxa"/>
          </w:tcPr>
          <w:p w14:paraId="11EF9257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Restituer</w:t>
            </w:r>
            <w:proofErr w:type="spellEnd"/>
            <w:r>
              <w:t xml:space="preserve"> sans installation </w:t>
            </w:r>
            <w:proofErr w:type="spellStart"/>
            <w:r>
              <w:t>côté</w:t>
            </w:r>
            <w:proofErr w:type="spellEnd"/>
            <w:r>
              <w:t xml:space="preserve"> </w:t>
            </w:r>
            <w:proofErr w:type="spellStart"/>
            <w:r>
              <w:t>utilisateur</w:t>
            </w:r>
            <w:proofErr w:type="spellEnd"/>
          </w:p>
        </w:tc>
        <w:tc>
          <w:tcPr>
            <w:tcW w:w="2070" w:type="dxa"/>
          </w:tcPr>
          <w:p w14:paraId="2ECDBD6B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Accès</w:t>
            </w:r>
            <w:proofErr w:type="spellEnd"/>
            <w:r>
              <w:t xml:space="preserve"> </w:t>
            </w:r>
            <w:proofErr w:type="spellStart"/>
            <w:r>
              <w:t>navigateur</w:t>
            </w:r>
            <w:proofErr w:type="spellEnd"/>
            <w:r>
              <w:t xml:space="preserve">, export </w:t>
            </w:r>
            <w:proofErr w:type="spellStart"/>
            <w:r>
              <w:t>tableur</w:t>
            </w:r>
            <w:proofErr w:type="spellEnd"/>
            <w:r>
              <w:t xml:space="preserve"> et </w:t>
            </w:r>
            <w:proofErr w:type="spellStart"/>
            <w:r>
              <w:t>requêtes</w:t>
            </w:r>
            <w:proofErr w:type="spellEnd"/>
            <w:r>
              <w:t xml:space="preserve"> </w:t>
            </w:r>
            <w:proofErr w:type="spellStart"/>
            <w:r>
              <w:t>libres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lecture </w:t>
            </w:r>
            <w:proofErr w:type="spellStart"/>
            <w:r>
              <w:t>seule</w:t>
            </w:r>
            <w:proofErr w:type="spellEnd"/>
          </w:p>
        </w:tc>
        <w:tc>
          <w:tcPr>
            <w:tcW w:w="3672" w:type="dxa"/>
          </w:tcPr>
          <w:p w14:paraId="25E872FC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docs/E4_repartition_couts</w:t>
            </w:r>
          </w:p>
        </w:tc>
      </w:tr>
    </w:tbl>
    <w:p w14:paraId="6C951CDA" w14:textId="77777777" w:rsidR="00D80A24" w:rsidRDefault="00D80A24">
      <w:pPr>
        <w:spacing w:after="0" w:line="120" w:lineRule="exact"/>
      </w:pPr>
    </w:p>
    <w:p w14:paraId="2F80C33E" w14:textId="77777777" w:rsidR="00D80A24" w:rsidRDefault="00000000">
      <w:pPr>
        <w:pStyle w:val="Titre3"/>
      </w:pPr>
      <w:bookmarkStart w:id="13" w:name="_Toc_b913"/>
      <w:bookmarkEnd w:id="13"/>
      <w:r>
        <w:t>D.2 Exigences techniques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651"/>
        <w:gridCol w:w="1953"/>
        <w:gridCol w:w="1835"/>
        <w:gridCol w:w="4201"/>
      </w:tblGrid>
      <w:tr w:rsidR="00D80A24" w14:paraId="19807B20" w14:textId="77777777" w:rsidTr="00D80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dxa"/>
          </w:tcPr>
          <w:p w14:paraId="79CEF8A9" w14:textId="77777777" w:rsidR="00D80A24" w:rsidRDefault="00000000">
            <w:pPr>
              <w:jc w:val="left"/>
            </w:pPr>
            <w:proofErr w:type="spellStart"/>
            <w:r>
              <w:t>Réf</w:t>
            </w:r>
            <w:proofErr w:type="spellEnd"/>
            <w:r>
              <w:t>.</w:t>
            </w:r>
          </w:p>
        </w:tc>
        <w:tc>
          <w:tcPr>
            <w:tcW w:w="1953" w:type="dxa"/>
          </w:tcPr>
          <w:p w14:paraId="1426751E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Exigence</w:t>
            </w:r>
          </w:p>
        </w:tc>
        <w:tc>
          <w:tcPr>
            <w:tcW w:w="1835" w:type="dxa"/>
          </w:tcPr>
          <w:p w14:paraId="2267ADFB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Critère</w:t>
            </w:r>
            <w:proofErr w:type="spellEnd"/>
            <w:r>
              <w:t xml:space="preserve"> </w:t>
            </w:r>
            <w:proofErr w:type="spellStart"/>
            <w:r>
              <w:t>d’acceptation</w:t>
            </w:r>
            <w:proofErr w:type="spellEnd"/>
          </w:p>
        </w:tc>
        <w:tc>
          <w:tcPr>
            <w:tcW w:w="4201" w:type="dxa"/>
          </w:tcPr>
          <w:p w14:paraId="7E8A44DB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Document</w:t>
            </w:r>
          </w:p>
        </w:tc>
      </w:tr>
      <w:tr w:rsidR="00D80A24" w14:paraId="2704B930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dxa"/>
          </w:tcPr>
          <w:p w14:paraId="71002DF3" w14:textId="77777777" w:rsidR="00D80A24" w:rsidRDefault="00000000">
            <w:pPr>
              <w:jc w:val="left"/>
            </w:pPr>
            <w:r>
              <w:t>ET-1</w:t>
            </w:r>
          </w:p>
        </w:tc>
        <w:tc>
          <w:tcPr>
            <w:tcW w:w="1953" w:type="dxa"/>
          </w:tcPr>
          <w:p w14:paraId="2EEFAD61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Architecture </w:t>
            </w:r>
            <w:proofErr w:type="spellStart"/>
            <w:r>
              <w:t>en</w:t>
            </w:r>
            <w:proofErr w:type="spellEnd"/>
            <w:r>
              <w:t xml:space="preserve"> couches, du brut au </w:t>
            </w:r>
            <w:proofErr w:type="spellStart"/>
            <w:r>
              <w:t>servi</w:t>
            </w:r>
            <w:proofErr w:type="spellEnd"/>
          </w:p>
        </w:tc>
        <w:tc>
          <w:tcPr>
            <w:tcW w:w="1835" w:type="dxa"/>
          </w:tcPr>
          <w:p w14:paraId="3BDB1D82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Trois </w:t>
            </w:r>
            <w:proofErr w:type="spellStart"/>
            <w:r>
              <w:t>schémas</w:t>
            </w:r>
            <w:proofErr w:type="spellEnd"/>
            <w:r>
              <w:t xml:space="preserve"> </w:t>
            </w:r>
            <w:proofErr w:type="spellStart"/>
            <w:r>
              <w:t>distincts</w:t>
            </w:r>
            <w:proofErr w:type="spellEnd"/>
            <w:r>
              <w:t xml:space="preserve">, la couche brute </w:t>
            </w:r>
            <w:proofErr w:type="spellStart"/>
            <w:r>
              <w:t>restant</w:t>
            </w:r>
            <w:proofErr w:type="spellEnd"/>
            <w:r>
              <w:t xml:space="preserve"> </w:t>
            </w:r>
            <w:proofErr w:type="spellStart"/>
            <w:r>
              <w:t>fidèle</w:t>
            </w:r>
            <w:proofErr w:type="spellEnd"/>
            <w:r>
              <w:t xml:space="preserve"> à la source</w:t>
            </w:r>
          </w:p>
        </w:tc>
        <w:tc>
          <w:tcPr>
            <w:tcW w:w="4201" w:type="dxa"/>
          </w:tcPr>
          <w:p w14:paraId="6007D1B3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Dossier Bloc 1</w:t>
            </w:r>
          </w:p>
        </w:tc>
      </w:tr>
      <w:tr w:rsidR="00D80A24" w14:paraId="75C1184F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dxa"/>
          </w:tcPr>
          <w:p w14:paraId="7B413542" w14:textId="77777777" w:rsidR="00D80A24" w:rsidRDefault="00000000">
            <w:pPr>
              <w:jc w:val="left"/>
            </w:pPr>
            <w:r>
              <w:t>ET-2</w:t>
            </w:r>
          </w:p>
        </w:tc>
        <w:tc>
          <w:tcPr>
            <w:tcW w:w="1953" w:type="dxa"/>
          </w:tcPr>
          <w:p w14:paraId="0FA5287B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Rejouabilité</w:t>
            </w:r>
            <w:proofErr w:type="spellEnd"/>
            <w:r>
              <w:t xml:space="preserve"> de toute </w:t>
            </w:r>
            <w:proofErr w:type="spellStart"/>
            <w:r>
              <w:t>analyse</w:t>
            </w:r>
            <w:proofErr w:type="spellEnd"/>
          </w:p>
        </w:tc>
        <w:tc>
          <w:tcPr>
            <w:tcW w:w="1835" w:type="dxa"/>
          </w:tcPr>
          <w:p w14:paraId="4E0EA1C4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Identifiant</w:t>
            </w:r>
            <w:proofErr w:type="spellEnd"/>
            <w:r>
              <w:t xml:space="preserve"> de run </w:t>
            </w:r>
            <w:proofErr w:type="spellStart"/>
            <w:r>
              <w:t>porté</w:t>
            </w:r>
            <w:proofErr w:type="spellEnd"/>
            <w:r>
              <w:t xml:space="preserve"> par </w:t>
            </w:r>
            <w:proofErr w:type="spellStart"/>
            <w:r>
              <w:t>chaque</w:t>
            </w:r>
            <w:proofErr w:type="spellEnd"/>
            <w:r>
              <w:t xml:space="preserve"> table et </w:t>
            </w:r>
            <w:proofErr w:type="spellStart"/>
            <w:r>
              <w:t>filtré</w:t>
            </w:r>
            <w:proofErr w:type="spellEnd"/>
            <w:r>
              <w:t xml:space="preserve"> par </w:t>
            </w:r>
            <w:proofErr w:type="spellStart"/>
            <w:r>
              <w:t>chaque</w:t>
            </w:r>
            <w:proofErr w:type="spellEnd"/>
            <w:r>
              <w:t xml:space="preserve"> </w:t>
            </w:r>
            <w:proofErr w:type="spellStart"/>
            <w:r>
              <w:t>requête</w:t>
            </w:r>
            <w:proofErr w:type="spellEnd"/>
          </w:p>
        </w:tc>
        <w:tc>
          <w:tcPr>
            <w:tcW w:w="4201" w:type="dxa"/>
          </w:tcPr>
          <w:p w14:paraId="2260C70E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docs/</w:t>
            </w:r>
            <w:proofErr w:type="spellStart"/>
            <w:r>
              <w:rPr>
                <w:rFonts w:ascii="Consolas" w:hAnsi="Consolas"/>
                <w:sz w:val="18"/>
              </w:rPr>
              <w:t>A_connexion_preparation</w:t>
            </w:r>
            <w:proofErr w:type="spellEnd"/>
          </w:p>
        </w:tc>
      </w:tr>
      <w:tr w:rsidR="00D80A24" w14:paraId="164B2262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dxa"/>
          </w:tcPr>
          <w:p w14:paraId="0BCE7FB2" w14:textId="77777777" w:rsidR="00D80A24" w:rsidRDefault="00000000">
            <w:pPr>
              <w:jc w:val="left"/>
            </w:pPr>
            <w:r>
              <w:t>ET-3</w:t>
            </w:r>
          </w:p>
        </w:tc>
        <w:tc>
          <w:tcPr>
            <w:tcW w:w="1953" w:type="dxa"/>
          </w:tcPr>
          <w:p w14:paraId="0C057FD9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Protection des données </w:t>
            </w:r>
            <w:proofErr w:type="spellStart"/>
            <w:r>
              <w:t>personnelles</w:t>
            </w:r>
            <w:proofErr w:type="spellEnd"/>
          </w:p>
        </w:tc>
        <w:tc>
          <w:tcPr>
            <w:tcW w:w="1835" w:type="dxa"/>
          </w:tcPr>
          <w:p w14:paraId="4A065371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Masquage</w:t>
            </w:r>
            <w:proofErr w:type="spellEnd"/>
            <w:r>
              <w:t xml:space="preserve"> dans les exports, </w:t>
            </w:r>
            <w:proofErr w:type="spellStart"/>
            <w:r>
              <w:t>chiffrement</w:t>
            </w:r>
            <w:proofErr w:type="spellEnd"/>
            <w:r>
              <w:t xml:space="preserve"> au repos</w:t>
            </w:r>
          </w:p>
        </w:tc>
        <w:tc>
          <w:tcPr>
            <w:tcW w:w="4201" w:type="dxa"/>
          </w:tcPr>
          <w:p w14:paraId="6FBBE4F3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Dossier Bloc 1</w:t>
            </w:r>
          </w:p>
        </w:tc>
      </w:tr>
      <w:tr w:rsidR="00D80A24" w14:paraId="67B51EF5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dxa"/>
          </w:tcPr>
          <w:p w14:paraId="5B72D6DA" w14:textId="77777777" w:rsidR="00D80A24" w:rsidRDefault="00000000">
            <w:pPr>
              <w:jc w:val="left"/>
            </w:pPr>
            <w:r>
              <w:lastRenderedPageBreak/>
              <w:t>ET-4</w:t>
            </w:r>
          </w:p>
        </w:tc>
        <w:tc>
          <w:tcPr>
            <w:tcW w:w="1953" w:type="dxa"/>
          </w:tcPr>
          <w:p w14:paraId="5FA94D73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Moindre</w:t>
            </w:r>
            <w:proofErr w:type="spellEnd"/>
            <w:r>
              <w:t xml:space="preserve"> </w:t>
            </w:r>
            <w:proofErr w:type="spellStart"/>
            <w:r>
              <w:t>privilège</w:t>
            </w:r>
            <w:proofErr w:type="spellEnd"/>
          </w:p>
        </w:tc>
        <w:tc>
          <w:tcPr>
            <w:tcW w:w="1835" w:type="dxa"/>
          </w:tcPr>
          <w:p w14:paraId="7D0D0FF6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Comptes</w:t>
            </w:r>
            <w:proofErr w:type="spellEnd"/>
            <w:r>
              <w:t xml:space="preserve"> de lecture et </w:t>
            </w:r>
            <w:proofErr w:type="spellStart"/>
            <w:r>
              <w:t>d’écriture</w:t>
            </w:r>
            <w:proofErr w:type="spellEnd"/>
            <w:r>
              <w:t xml:space="preserve"> </w:t>
            </w:r>
            <w:proofErr w:type="spellStart"/>
            <w:r>
              <w:t>séparés</w:t>
            </w:r>
            <w:proofErr w:type="spellEnd"/>
            <w:r>
              <w:t xml:space="preserve">, </w:t>
            </w:r>
            <w:proofErr w:type="spellStart"/>
            <w:r>
              <w:t>vérifiés</w:t>
            </w:r>
            <w:proofErr w:type="spellEnd"/>
            <w:r>
              <w:t xml:space="preserve"> par la pratique</w:t>
            </w:r>
          </w:p>
        </w:tc>
        <w:tc>
          <w:tcPr>
            <w:tcW w:w="4201" w:type="dxa"/>
          </w:tcPr>
          <w:p w14:paraId="792A52BD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Dossier Bloc 1</w:t>
            </w:r>
          </w:p>
        </w:tc>
      </w:tr>
      <w:tr w:rsidR="00D80A24" w14:paraId="0E40225B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dxa"/>
          </w:tcPr>
          <w:p w14:paraId="2A71986A" w14:textId="77777777" w:rsidR="00D80A24" w:rsidRDefault="00000000">
            <w:pPr>
              <w:jc w:val="left"/>
            </w:pPr>
            <w:r>
              <w:t>ET-5</w:t>
            </w:r>
          </w:p>
        </w:tc>
        <w:tc>
          <w:tcPr>
            <w:tcW w:w="1953" w:type="dxa"/>
          </w:tcPr>
          <w:p w14:paraId="62F0D433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Substituabilité</w:t>
            </w:r>
            <w:proofErr w:type="spellEnd"/>
            <w:r>
              <w:t xml:space="preserve"> de la source</w:t>
            </w:r>
          </w:p>
        </w:tc>
        <w:tc>
          <w:tcPr>
            <w:tcW w:w="1835" w:type="dxa"/>
          </w:tcPr>
          <w:p w14:paraId="4C09A37C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Instance </w:t>
            </w:r>
            <w:proofErr w:type="spellStart"/>
            <w:r>
              <w:t>déclarée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configuration, </w:t>
            </w:r>
            <w:proofErr w:type="spellStart"/>
            <w:r>
              <w:t>aucun</w:t>
            </w:r>
            <w:proofErr w:type="spellEnd"/>
            <w:r>
              <w:t xml:space="preserve"> </w:t>
            </w:r>
            <w:proofErr w:type="spellStart"/>
            <w:r>
              <w:t>identifiant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dur</w:t>
            </w:r>
          </w:p>
        </w:tc>
        <w:tc>
          <w:tcPr>
            <w:tcW w:w="4201" w:type="dxa"/>
          </w:tcPr>
          <w:p w14:paraId="28D1A8A9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config/</w:t>
            </w:r>
          </w:p>
        </w:tc>
      </w:tr>
      <w:tr w:rsidR="00D80A24" w14:paraId="5C037121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51" w:type="dxa"/>
          </w:tcPr>
          <w:p w14:paraId="4D72B10F" w14:textId="77777777" w:rsidR="00D80A24" w:rsidRDefault="00000000">
            <w:pPr>
              <w:jc w:val="left"/>
            </w:pPr>
            <w:r>
              <w:t>ET-6</w:t>
            </w:r>
          </w:p>
        </w:tc>
        <w:tc>
          <w:tcPr>
            <w:tcW w:w="1953" w:type="dxa"/>
          </w:tcPr>
          <w:p w14:paraId="43FF6889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Traçabilité</w:t>
            </w:r>
            <w:proofErr w:type="spellEnd"/>
            <w:r>
              <w:t xml:space="preserve"> du </w:t>
            </w:r>
            <w:proofErr w:type="spellStart"/>
            <w:r>
              <w:t>modèle</w:t>
            </w:r>
            <w:proofErr w:type="spellEnd"/>
            <w:r>
              <w:t xml:space="preserve"> </w:t>
            </w:r>
            <w:proofErr w:type="spellStart"/>
            <w:r>
              <w:t>déployé</w:t>
            </w:r>
            <w:proofErr w:type="spellEnd"/>
          </w:p>
        </w:tc>
        <w:tc>
          <w:tcPr>
            <w:tcW w:w="1835" w:type="dxa"/>
          </w:tcPr>
          <w:p w14:paraId="385A32AD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Version de </w:t>
            </w:r>
            <w:proofErr w:type="spellStart"/>
            <w:r>
              <w:t>modèle</w:t>
            </w:r>
            <w:proofErr w:type="spellEnd"/>
            <w:r>
              <w:t xml:space="preserve"> </w:t>
            </w:r>
            <w:proofErr w:type="spellStart"/>
            <w:r>
              <w:t>portée</w:t>
            </w:r>
            <w:proofErr w:type="spellEnd"/>
            <w:r>
              <w:t xml:space="preserve"> par </w:t>
            </w:r>
            <w:proofErr w:type="spellStart"/>
            <w:r>
              <w:t>chaque</w:t>
            </w:r>
            <w:proofErr w:type="spellEnd"/>
            <w:r>
              <w:t xml:space="preserve"> </w:t>
            </w:r>
            <w:proofErr w:type="spellStart"/>
            <w:r>
              <w:t>prédiction</w:t>
            </w:r>
            <w:proofErr w:type="spellEnd"/>
            <w:r>
              <w:t xml:space="preserve">, fiche de </w:t>
            </w:r>
            <w:proofErr w:type="spellStart"/>
            <w:r>
              <w:t>modèle</w:t>
            </w:r>
            <w:proofErr w:type="spellEnd"/>
            <w:r>
              <w:t xml:space="preserve"> à jour</w:t>
            </w:r>
          </w:p>
        </w:tc>
        <w:tc>
          <w:tcPr>
            <w:tcW w:w="4201" w:type="dxa"/>
          </w:tcPr>
          <w:p w14:paraId="7756E7B1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8"/>
              </w:rPr>
              <w:t>artifacts/production_model_card.md</w:t>
            </w:r>
          </w:p>
        </w:tc>
      </w:tr>
    </w:tbl>
    <w:p w14:paraId="0B17D456" w14:textId="77777777" w:rsidR="00D80A24" w:rsidRDefault="00D80A24">
      <w:pPr>
        <w:spacing w:after="0" w:line="120" w:lineRule="exact"/>
      </w:pPr>
    </w:p>
    <w:p w14:paraId="2C399673" w14:textId="77777777" w:rsidR="00D80A24" w:rsidRDefault="00000000">
      <w:pPr>
        <w:pStyle w:val="Titre2"/>
      </w:pPr>
      <w:bookmarkStart w:id="14" w:name="_Toc_b914"/>
      <w:bookmarkEnd w:id="14"/>
      <w:proofErr w:type="spellStart"/>
      <w:r>
        <w:t>Annexe</w:t>
      </w:r>
      <w:proofErr w:type="spellEnd"/>
      <w:r>
        <w:t xml:space="preserve"> E — Compte </w:t>
      </w:r>
      <w:proofErr w:type="spellStart"/>
      <w:r>
        <w:t>rendu</w:t>
      </w:r>
      <w:proofErr w:type="spellEnd"/>
      <w:r>
        <w:t xml:space="preserve"> type de revue de fin de phase</w:t>
      </w:r>
    </w:p>
    <w:p w14:paraId="384D7DE3" w14:textId="77777777" w:rsidR="00D80A24" w:rsidRDefault="00000000">
      <w:proofErr w:type="spellStart"/>
      <w:r>
        <w:t>Modèle</w:t>
      </w:r>
      <w:proofErr w:type="spellEnd"/>
      <w:r>
        <w:t xml:space="preserve"> appliqué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jalon</w:t>
      </w:r>
      <w:proofErr w:type="spellEnd"/>
      <w:r>
        <w:t xml:space="preserve"> (§ 3.2.3). </w:t>
      </w:r>
      <w:proofErr w:type="spellStart"/>
      <w:r>
        <w:t>L’exemple</w:t>
      </w:r>
      <w:proofErr w:type="spellEnd"/>
      <w:r>
        <w:t xml:space="preserve"> ci-dessous est </w:t>
      </w:r>
      <w:proofErr w:type="spellStart"/>
      <w:r>
        <w:t>celui</w:t>
      </w:r>
      <w:proofErr w:type="spellEnd"/>
      <w:r>
        <w:t xml:space="preserve"> de la revue de </w:t>
      </w:r>
      <w:proofErr w:type="spellStart"/>
      <w:r>
        <w:t>clôture</w:t>
      </w:r>
      <w:proofErr w:type="spellEnd"/>
      <w:r>
        <w:t xml:space="preserve"> de la phase P1.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837"/>
        <w:gridCol w:w="5803"/>
      </w:tblGrid>
      <w:tr w:rsidR="00D80A24" w14:paraId="61CBB2E2" w14:textId="77777777" w:rsidTr="00D80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14:paraId="0FE34B94" w14:textId="77777777" w:rsidR="00D80A24" w:rsidRDefault="00000000">
            <w:pPr>
              <w:jc w:val="left"/>
            </w:pPr>
            <w:proofErr w:type="spellStart"/>
            <w:r>
              <w:t>Rubrique</w:t>
            </w:r>
            <w:proofErr w:type="spellEnd"/>
          </w:p>
        </w:tc>
        <w:tc>
          <w:tcPr>
            <w:tcW w:w="5803" w:type="dxa"/>
          </w:tcPr>
          <w:p w14:paraId="1DD725A3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Contenu</w:t>
            </w:r>
            <w:proofErr w:type="spellEnd"/>
          </w:p>
        </w:tc>
      </w:tr>
      <w:tr w:rsidR="00D80A24" w14:paraId="5EEB25E2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14:paraId="5E9A6BAE" w14:textId="77777777" w:rsidR="00D80A24" w:rsidRDefault="00000000">
            <w:pPr>
              <w:jc w:val="left"/>
            </w:pPr>
            <w:r>
              <w:t>Phase</w:t>
            </w:r>
          </w:p>
        </w:tc>
        <w:tc>
          <w:tcPr>
            <w:tcW w:w="5803" w:type="dxa"/>
          </w:tcPr>
          <w:p w14:paraId="6521DB69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P1 — </w:t>
            </w:r>
            <w:proofErr w:type="spellStart"/>
            <w:r>
              <w:t>Modélisation</w:t>
            </w:r>
            <w:proofErr w:type="spellEnd"/>
            <w:r>
              <w:t xml:space="preserve"> et </w:t>
            </w:r>
            <w:proofErr w:type="spellStart"/>
            <w:r>
              <w:t>analyse</w:t>
            </w:r>
            <w:proofErr w:type="spellEnd"/>
          </w:p>
        </w:tc>
      </w:tr>
      <w:tr w:rsidR="00D80A24" w14:paraId="58F19707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14:paraId="7E1927AA" w14:textId="77777777" w:rsidR="00D80A24" w:rsidRDefault="00000000">
            <w:pPr>
              <w:jc w:val="left"/>
            </w:pPr>
            <w:proofErr w:type="spellStart"/>
            <w:r>
              <w:t>Période</w:t>
            </w:r>
            <w:proofErr w:type="spellEnd"/>
          </w:p>
        </w:tc>
        <w:tc>
          <w:tcPr>
            <w:tcW w:w="5803" w:type="dxa"/>
          </w:tcPr>
          <w:p w14:paraId="2613996C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01/04 → 31/05/2026</w:t>
            </w:r>
          </w:p>
        </w:tc>
      </w:tr>
      <w:tr w:rsidR="00D80A24" w14:paraId="4E07B6E9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14:paraId="473BDCBB" w14:textId="77777777" w:rsidR="00D80A24" w:rsidRDefault="00000000">
            <w:pPr>
              <w:jc w:val="left"/>
            </w:pPr>
            <w:r>
              <w:t>Participants</w:t>
            </w:r>
          </w:p>
        </w:tc>
        <w:tc>
          <w:tcPr>
            <w:tcW w:w="5803" w:type="dxa"/>
          </w:tcPr>
          <w:p w14:paraId="5E8FCF11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Candidat</w:t>
            </w:r>
            <w:proofErr w:type="spellEnd"/>
            <w:r>
              <w:t xml:space="preserve">, </w:t>
            </w:r>
            <w:proofErr w:type="spellStart"/>
            <w:r>
              <w:t>tuteur</w:t>
            </w:r>
            <w:proofErr w:type="spellEnd"/>
          </w:p>
        </w:tc>
      </w:tr>
      <w:tr w:rsidR="00D80A24" w14:paraId="3E1B5995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14:paraId="1900EC87" w14:textId="77777777" w:rsidR="00D80A24" w:rsidRDefault="00000000">
            <w:pPr>
              <w:jc w:val="left"/>
            </w:pPr>
            <w:proofErr w:type="spellStart"/>
            <w:r>
              <w:t>Produit</w:t>
            </w:r>
            <w:proofErr w:type="spellEnd"/>
          </w:p>
        </w:tc>
        <w:tc>
          <w:tcPr>
            <w:tcW w:w="5803" w:type="dxa"/>
          </w:tcPr>
          <w:p w14:paraId="537EAF63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Modèle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étoile, classification par </w:t>
            </w:r>
            <w:proofErr w:type="spellStart"/>
            <w:r>
              <w:t>domaine</w:t>
            </w:r>
            <w:proofErr w:type="spellEnd"/>
            <w:r>
              <w:t xml:space="preserve"> des 167 260 </w:t>
            </w:r>
            <w:proofErr w:type="spellStart"/>
            <w:r>
              <w:t>actifs</w:t>
            </w:r>
            <w:proofErr w:type="spellEnd"/>
            <w:r>
              <w:t xml:space="preserve">, </w:t>
            </w:r>
            <w:proofErr w:type="spellStart"/>
            <w:r>
              <w:t>comparaison</w:t>
            </w:r>
            <w:proofErr w:type="spellEnd"/>
            <w:r>
              <w:t xml:space="preserve"> inter-runs, projection de ROI</w:t>
            </w:r>
          </w:p>
        </w:tc>
      </w:tr>
      <w:tr w:rsidR="00D80A24" w14:paraId="7B4FB743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14:paraId="3A488332" w14:textId="77777777" w:rsidR="00D80A24" w:rsidRDefault="00000000">
            <w:pPr>
              <w:jc w:val="left"/>
            </w:pPr>
            <w:proofErr w:type="spellStart"/>
            <w:r>
              <w:t>Écart</w:t>
            </w:r>
            <w:proofErr w:type="spellEnd"/>
            <w:r>
              <w:t xml:space="preserve"> </w:t>
            </w:r>
            <w:proofErr w:type="spellStart"/>
            <w:r>
              <w:t>constaté</w:t>
            </w:r>
            <w:proofErr w:type="spellEnd"/>
          </w:p>
        </w:tc>
        <w:tc>
          <w:tcPr>
            <w:tcW w:w="5803" w:type="dxa"/>
          </w:tcPr>
          <w:p w14:paraId="0ADDD562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Durée de deux </w:t>
            </w:r>
            <w:proofErr w:type="spellStart"/>
            <w:r>
              <w:t>mois</w:t>
            </w:r>
            <w:proofErr w:type="spellEnd"/>
            <w:r>
              <w:t xml:space="preserve"> pour </w:t>
            </w:r>
            <w:proofErr w:type="spellStart"/>
            <w:r>
              <w:t>une</w:t>
            </w:r>
            <w:proofErr w:type="spellEnd"/>
            <w:r>
              <w:t xml:space="preserve"> phase </w:t>
            </w:r>
            <w:proofErr w:type="spellStart"/>
            <w:r>
              <w:t>cible</w:t>
            </w:r>
            <w:proofErr w:type="spellEnd"/>
            <w:r>
              <w:t xml:space="preserve"> d’un </w:t>
            </w:r>
            <w:proofErr w:type="spellStart"/>
            <w:r>
              <w:t>mois</w:t>
            </w:r>
            <w:proofErr w:type="spellEnd"/>
          </w:p>
        </w:tc>
      </w:tr>
      <w:tr w:rsidR="00D80A24" w14:paraId="6870FD30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14:paraId="3C367B0E" w14:textId="77777777" w:rsidR="00D80A24" w:rsidRDefault="00000000">
            <w:pPr>
              <w:jc w:val="left"/>
            </w:pPr>
            <w:r>
              <w:t>Cause</w:t>
            </w:r>
          </w:p>
        </w:tc>
        <w:tc>
          <w:tcPr>
            <w:tcW w:w="5803" w:type="dxa"/>
          </w:tcPr>
          <w:p w14:paraId="111B895A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Score </w:t>
            </w:r>
            <w:proofErr w:type="spellStart"/>
            <w:r>
              <w:t>d’archivabilité</w:t>
            </w:r>
            <w:proofErr w:type="spellEnd"/>
            <w:r>
              <w:t xml:space="preserve"> quasi constant, faute de signal </w:t>
            </w:r>
            <w:proofErr w:type="spellStart"/>
            <w:r>
              <w:t>d’usage</w:t>
            </w:r>
            <w:proofErr w:type="spellEnd"/>
            <w:r>
              <w:t xml:space="preserve"> dans la source</w:t>
            </w:r>
          </w:p>
        </w:tc>
      </w:tr>
      <w:tr w:rsidR="00D80A24" w14:paraId="2415EB28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14:paraId="51ADFCD1" w14:textId="77777777" w:rsidR="00D80A24" w:rsidRDefault="00000000">
            <w:pPr>
              <w:jc w:val="left"/>
            </w:pPr>
            <w:proofErr w:type="spellStart"/>
            <w:r>
              <w:t>Décision</w:t>
            </w:r>
            <w:proofErr w:type="spellEnd"/>
            <w:r>
              <w:t xml:space="preserve"> </w:t>
            </w:r>
            <w:proofErr w:type="spellStart"/>
            <w:r>
              <w:t>prise</w:t>
            </w:r>
            <w:proofErr w:type="spellEnd"/>
          </w:p>
        </w:tc>
        <w:tc>
          <w:tcPr>
            <w:tcW w:w="5803" w:type="dxa"/>
          </w:tcPr>
          <w:p w14:paraId="1AC8CAB9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Reconstruire</w:t>
            </w:r>
            <w:proofErr w:type="spellEnd"/>
            <w:r>
              <w:t xml:space="preserve"> la </w:t>
            </w:r>
            <w:proofErr w:type="spellStart"/>
            <w:r>
              <w:t>recommandation</w:t>
            </w:r>
            <w:proofErr w:type="spellEnd"/>
            <w:r>
              <w:t xml:space="preserve"> </w:t>
            </w:r>
            <w:proofErr w:type="spellStart"/>
            <w:r>
              <w:t>d’archivage</w:t>
            </w:r>
            <w:proofErr w:type="spellEnd"/>
            <w:r>
              <w:t xml:space="preserve"> sur la </w:t>
            </w:r>
            <w:proofErr w:type="spellStart"/>
            <w:r>
              <w:t>volumétrie</w:t>
            </w:r>
            <w:proofErr w:type="spellEnd"/>
            <w:r>
              <w:t xml:space="preserve">, la </w:t>
            </w:r>
            <w:proofErr w:type="spellStart"/>
            <w:r>
              <w:t>sensibilité</w:t>
            </w:r>
            <w:proofErr w:type="spellEnd"/>
            <w:r>
              <w:t xml:space="preserve"> et les obligations de </w:t>
            </w:r>
            <w:proofErr w:type="spellStart"/>
            <w:proofErr w:type="gramStart"/>
            <w:r>
              <w:t>rétention</w:t>
            </w:r>
            <w:proofErr w:type="spellEnd"/>
            <w:r>
              <w:t> ;</w:t>
            </w:r>
            <w:proofErr w:type="gramEnd"/>
            <w:r>
              <w:t xml:space="preserve"> documenter la </w:t>
            </w:r>
            <w:proofErr w:type="spellStart"/>
            <w:r>
              <w:t>limite</w:t>
            </w:r>
            <w:proofErr w:type="spellEnd"/>
            <w:r>
              <w:t xml:space="preserve"> </w:t>
            </w:r>
            <w:proofErr w:type="spellStart"/>
            <w:r>
              <w:t>d’origine</w:t>
            </w:r>
            <w:proofErr w:type="spellEnd"/>
            <w:r>
              <w:t xml:space="preserve"> </w:t>
            </w:r>
            <w:proofErr w:type="spellStart"/>
            <w:r>
              <w:t>plutôt</w:t>
            </w:r>
            <w:proofErr w:type="spellEnd"/>
            <w:r>
              <w:t xml:space="preserve"> </w:t>
            </w:r>
            <w:proofErr w:type="spellStart"/>
            <w:r>
              <w:t>que</w:t>
            </w:r>
            <w:proofErr w:type="spellEnd"/>
            <w:r>
              <w:t xml:space="preserve"> la masquer</w:t>
            </w:r>
          </w:p>
        </w:tc>
      </w:tr>
      <w:tr w:rsidR="00D80A24" w14:paraId="07970A26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14:paraId="77EB3019" w14:textId="77777777" w:rsidR="00D80A24" w:rsidRDefault="00000000">
            <w:pPr>
              <w:jc w:val="left"/>
            </w:pPr>
            <w:r>
              <w:t>Écarté</w:t>
            </w:r>
          </w:p>
        </w:tc>
        <w:tc>
          <w:tcPr>
            <w:tcW w:w="5803" w:type="dxa"/>
          </w:tcPr>
          <w:p w14:paraId="14A135BB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Demande</w:t>
            </w:r>
            <w:proofErr w:type="spellEnd"/>
            <w:r>
              <w:t xml:space="preserve"> </w:t>
            </w:r>
            <w:proofErr w:type="spellStart"/>
            <w:r>
              <w:t>d’extension</w:t>
            </w:r>
            <w:proofErr w:type="spellEnd"/>
            <w:r>
              <w:t xml:space="preserve"> du </w:t>
            </w:r>
            <w:proofErr w:type="spellStart"/>
            <w:r>
              <w:t>périmètre</w:t>
            </w:r>
            <w:proofErr w:type="spellEnd"/>
            <w:r>
              <w:t xml:space="preserve"> </w:t>
            </w:r>
            <w:proofErr w:type="spellStart"/>
            <w:r>
              <w:t>d’accès</w:t>
            </w:r>
            <w:proofErr w:type="spellEnd"/>
            <w:r>
              <w:t xml:space="preserve"> à la source, </w:t>
            </w:r>
            <w:proofErr w:type="spellStart"/>
            <w:r>
              <w:t>délai</w:t>
            </w:r>
            <w:proofErr w:type="spellEnd"/>
            <w:r>
              <w:t xml:space="preserve"> incompatible avec les </w:t>
            </w:r>
            <w:proofErr w:type="spellStart"/>
            <w:r>
              <w:t>jalons</w:t>
            </w:r>
            <w:proofErr w:type="spellEnd"/>
          </w:p>
        </w:tc>
      </w:tr>
      <w:tr w:rsidR="00D80A24" w14:paraId="74E6F23B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14:paraId="486D04A8" w14:textId="77777777" w:rsidR="00D80A24" w:rsidRDefault="00000000">
            <w:pPr>
              <w:jc w:val="left"/>
            </w:pPr>
            <w:proofErr w:type="spellStart"/>
            <w:r>
              <w:t>Reste</w:t>
            </w:r>
            <w:proofErr w:type="spellEnd"/>
            <w:r>
              <w:t xml:space="preserve"> </w:t>
            </w:r>
            <w:proofErr w:type="spellStart"/>
            <w:r>
              <w:t>ouvert</w:t>
            </w:r>
            <w:proofErr w:type="spellEnd"/>
          </w:p>
        </w:tc>
        <w:tc>
          <w:tcPr>
            <w:tcW w:w="5803" w:type="dxa"/>
          </w:tcPr>
          <w:p w14:paraId="19588B5B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Quantification de </w:t>
            </w:r>
            <w:proofErr w:type="spellStart"/>
            <w:r>
              <w:t>l’empreinte</w:t>
            </w:r>
            <w:proofErr w:type="spellEnd"/>
            <w:r>
              <w:t xml:space="preserve"> </w:t>
            </w:r>
            <w:proofErr w:type="spellStart"/>
            <w:r>
              <w:t>évitée</w:t>
            </w:r>
            <w:proofErr w:type="spellEnd"/>
            <w:r>
              <w:t xml:space="preserve">, </w:t>
            </w:r>
            <w:proofErr w:type="spellStart"/>
            <w:r>
              <w:t>reportée</w:t>
            </w:r>
            <w:proofErr w:type="spellEnd"/>
            <w:r>
              <w:t xml:space="preserve"> au plan RSE</w:t>
            </w:r>
          </w:p>
        </w:tc>
      </w:tr>
      <w:tr w:rsidR="00D80A24" w14:paraId="509C4CCE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37" w:type="dxa"/>
          </w:tcPr>
          <w:p w14:paraId="5AE7A8E9" w14:textId="77777777" w:rsidR="00D80A24" w:rsidRDefault="00000000">
            <w:pPr>
              <w:jc w:val="left"/>
            </w:pPr>
            <w:r>
              <w:t xml:space="preserve">Prochain </w:t>
            </w:r>
            <w:proofErr w:type="spellStart"/>
            <w:r>
              <w:t>jalon</w:t>
            </w:r>
            <w:proofErr w:type="spellEnd"/>
          </w:p>
        </w:tc>
        <w:tc>
          <w:tcPr>
            <w:tcW w:w="5803" w:type="dxa"/>
          </w:tcPr>
          <w:p w14:paraId="0447C6A5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P2 — </w:t>
            </w:r>
            <w:proofErr w:type="spellStart"/>
            <w:r>
              <w:t>Sûreté</w:t>
            </w:r>
            <w:proofErr w:type="spellEnd"/>
            <w:r>
              <w:t xml:space="preserve"> et </w:t>
            </w:r>
            <w:proofErr w:type="spellStart"/>
            <w:r>
              <w:t>fiabilité</w:t>
            </w:r>
            <w:proofErr w:type="spellEnd"/>
            <w:r>
              <w:t xml:space="preserve">, </w:t>
            </w:r>
            <w:proofErr w:type="spellStart"/>
            <w:r>
              <w:t>clôture</w:t>
            </w:r>
            <w:proofErr w:type="spellEnd"/>
            <w:r>
              <w:t xml:space="preserve"> au 09/06</w:t>
            </w:r>
          </w:p>
        </w:tc>
      </w:tr>
    </w:tbl>
    <w:p w14:paraId="173B62C4" w14:textId="77777777" w:rsidR="00D80A24" w:rsidRDefault="00D80A24">
      <w:pPr>
        <w:spacing w:after="0" w:line="120" w:lineRule="exact"/>
      </w:pPr>
    </w:p>
    <w:p w14:paraId="5C48AA34" w14:textId="77777777" w:rsidR="00D80A24" w:rsidRDefault="00000000">
      <w:r>
        <w:t xml:space="preserve">Les revues </w:t>
      </w:r>
      <w:proofErr w:type="spellStart"/>
      <w:r>
        <w:t>suivantes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tenues </w:t>
      </w:r>
      <w:proofErr w:type="spellStart"/>
      <w:r>
        <w:t>selon</w:t>
      </w:r>
      <w:proofErr w:type="spellEnd"/>
      <w:r>
        <w:t xml:space="preserve"> le </w:t>
      </w:r>
      <w:proofErr w:type="spellStart"/>
      <w:r>
        <w:t>même</w:t>
      </w:r>
      <w:proofErr w:type="spellEnd"/>
      <w:r>
        <w:t xml:space="preserve"> </w:t>
      </w:r>
      <w:proofErr w:type="spellStart"/>
      <w:r>
        <w:t>modèle</w:t>
      </w:r>
      <w:proofErr w:type="spellEnd"/>
      <w:r>
        <w:t xml:space="preserve">. Leur trace </w:t>
      </w:r>
      <w:proofErr w:type="spellStart"/>
      <w:r>
        <w:t>écrite</w:t>
      </w:r>
      <w:proofErr w:type="spellEnd"/>
      <w:r>
        <w:t xml:space="preserve"> est </w:t>
      </w:r>
      <w:proofErr w:type="spellStart"/>
      <w:r>
        <w:t>constituée</w:t>
      </w:r>
      <w:proofErr w:type="spellEnd"/>
      <w:r>
        <w:t xml:space="preserve"> par les </w:t>
      </w:r>
      <w:proofErr w:type="spellStart"/>
      <w:r>
        <w:t>fichiers</w:t>
      </w:r>
      <w:proofErr w:type="spellEnd"/>
      <w:r>
        <w:t xml:space="preserve"> de </w:t>
      </w:r>
      <w:proofErr w:type="spellStart"/>
      <w:r>
        <w:t>suivi</w:t>
      </w:r>
      <w:proofErr w:type="spellEnd"/>
      <w:r>
        <w:t xml:space="preserve"> du </w:t>
      </w:r>
      <w:proofErr w:type="spellStart"/>
      <w:proofErr w:type="gramStart"/>
      <w:r>
        <w:t>dépôt</w:t>
      </w:r>
      <w:proofErr w:type="spellEnd"/>
      <w:r>
        <w:t> :</w:t>
      </w:r>
      <w:proofErr w:type="gramEnd"/>
      <w:r>
        <w:t xml:space="preserve"> journal des runs, fiche de </w:t>
      </w:r>
      <w:proofErr w:type="spellStart"/>
      <w:r>
        <w:t>modèle</w:t>
      </w:r>
      <w:proofErr w:type="spellEnd"/>
      <w:r>
        <w:t xml:space="preserve"> et </w:t>
      </w:r>
      <w:proofErr w:type="spellStart"/>
      <w:r>
        <w:t>évaluation</w:t>
      </w:r>
      <w:proofErr w:type="spellEnd"/>
      <w:r>
        <w:t xml:space="preserve"> de </w:t>
      </w:r>
      <w:proofErr w:type="spellStart"/>
      <w:r>
        <w:t>maturité</w:t>
      </w:r>
      <w:proofErr w:type="spellEnd"/>
      <w:r>
        <w:t xml:space="preserve">, mis à jour à </w:t>
      </w:r>
      <w:proofErr w:type="spellStart"/>
      <w:r>
        <w:t>chaque</w:t>
      </w:r>
      <w:proofErr w:type="spellEnd"/>
      <w:r>
        <w:t xml:space="preserve"> </w:t>
      </w:r>
      <w:proofErr w:type="spellStart"/>
      <w:r>
        <w:t>clôture</w:t>
      </w:r>
      <w:proofErr w:type="spellEnd"/>
      <w:r>
        <w:t xml:space="preserve"> de phase.</w:t>
      </w:r>
    </w:p>
    <w:p w14:paraId="6AB68526" w14:textId="77777777" w:rsidR="00D80A24" w:rsidRDefault="00000000">
      <w:pPr>
        <w:pStyle w:val="Titre2"/>
      </w:pPr>
      <w:bookmarkStart w:id="15" w:name="_Toc_b915"/>
      <w:bookmarkEnd w:id="15"/>
      <w:proofErr w:type="spellStart"/>
      <w:r>
        <w:t>Annexe</w:t>
      </w:r>
      <w:proofErr w:type="spellEnd"/>
      <w:r>
        <w:t xml:space="preserve"> F — Grille de </w:t>
      </w:r>
      <w:proofErr w:type="spellStart"/>
      <w:r>
        <w:t>compétences</w:t>
      </w:r>
      <w:proofErr w:type="spellEnd"/>
      <w:r>
        <w:t xml:space="preserve"> et plan de formation</w:t>
      </w:r>
    </w:p>
    <w:p w14:paraId="771EF119" w14:textId="77777777" w:rsidR="00D80A24" w:rsidRDefault="00000000">
      <w:pPr>
        <w:pStyle w:val="Titre3"/>
      </w:pPr>
      <w:bookmarkStart w:id="16" w:name="_Toc_b916"/>
      <w:bookmarkEnd w:id="16"/>
      <w:r>
        <w:t xml:space="preserve">F.1 </w:t>
      </w:r>
      <w:proofErr w:type="spellStart"/>
      <w:r>
        <w:t>Compétences</w:t>
      </w:r>
      <w:proofErr w:type="spellEnd"/>
      <w:r>
        <w:t xml:space="preserve"> </w:t>
      </w:r>
      <w:proofErr w:type="spellStart"/>
      <w:r>
        <w:t>actuelles</w:t>
      </w:r>
      <w:proofErr w:type="spellEnd"/>
      <w:r>
        <w:t xml:space="preserve"> et </w:t>
      </w:r>
      <w:proofErr w:type="spellStart"/>
      <w:r>
        <w:t>requises</w:t>
      </w:r>
      <w:proofErr w:type="spellEnd"/>
      <w:r>
        <w:t xml:space="preserve"> pour </w:t>
      </w:r>
      <w:proofErr w:type="spellStart"/>
      <w:r>
        <w:t>l’équipe</w:t>
      </w:r>
      <w:proofErr w:type="spellEnd"/>
      <w:r>
        <w:t xml:space="preserve"> </w:t>
      </w:r>
      <w:proofErr w:type="spellStart"/>
      <w:r>
        <w:t>cible</w:t>
      </w:r>
      <w:proofErr w:type="spell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3202"/>
        <w:gridCol w:w="2225"/>
        <w:gridCol w:w="1552"/>
        <w:gridCol w:w="1661"/>
      </w:tblGrid>
      <w:tr w:rsidR="00D80A24" w14:paraId="52BD794F" w14:textId="77777777" w:rsidTr="00D80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7914344E" w14:textId="77777777" w:rsidR="00D80A24" w:rsidRDefault="00000000">
            <w:pPr>
              <w:jc w:val="left"/>
            </w:pPr>
            <w:proofErr w:type="spellStart"/>
            <w:r>
              <w:t>Compétence</w:t>
            </w:r>
            <w:proofErr w:type="spellEnd"/>
          </w:p>
        </w:tc>
        <w:tc>
          <w:tcPr>
            <w:tcW w:w="2225" w:type="dxa"/>
          </w:tcPr>
          <w:p w14:paraId="172787A7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Niveau</w:t>
            </w:r>
            <w:proofErr w:type="spellEnd"/>
            <w:r>
              <w:t xml:space="preserve"> </w:t>
            </w:r>
            <w:proofErr w:type="spellStart"/>
            <w:r>
              <w:t>actuel</w:t>
            </w:r>
            <w:proofErr w:type="spellEnd"/>
          </w:p>
        </w:tc>
        <w:tc>
          <w:tcPr>
            <w:tcW w:w="1552" w:type="dxa"/>
          </w:tcPr>
          <w:p w14:paraId="628BDA1F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Niveau</w:t>
            </w:r>
            <w:proofErr w:type="spellEnd"/>
            <w:r>
              <w:t xml:space="preserve"> </w:t>
            </w:r>
            <w:proofErr w:type="spellStart"/>
            <w:r>
              <w:t>requis</w:t>
            </w:r>
            <w:proofErr w:type="spellEnd"/>
          </w:p>
        </w:tc>
        <w:tc>
          <w:tcPr>
            <w:tcW w:w="1661" w:type="dxa"/>
          </w:tcPr>
          <w:p w14:paraId="2A3BC9E7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Écart</w:t>
            </w:r>
            <w:proofErr w:type="spellEnd"/>
          </w:p>
        </w:tc>
      </w:tr>
      <w:tr w:rsidR="00D80A24" w14:paraId="29E2E6E9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49E3B619" w14:textId="77777777" w:rsidR="00D80A24" w:rsidRDefault="00000000">
            <w:pPr>
              <w:jc w:val="left"/>
            </w:pPr>
            <w:r>
              <w:t xml:space="preserve">SQL et </w:t>
            </w:r>
            <w:proofErr w:type="spellStart"/>
            <w:r>
              <w:t>modélisation</w:t>
            </w:r>
            <w:proofErr w:type="spellEnd"/>
            <w:r>
              <w:t xml:space="preserve"> </w:t>
            </w:r>
            <w:proofErr w:type="spellStart"/>
            <w:r>
              <w:t>dimensionnelle</w:t>
            </w:r>
            <w:proofErr w:type="spellEnd"/>
          </w:p>
        </w:tc>
        <w:tc>
          <w:tcPr>
            <w:tcW w:w="2225" w:type="dxa"/>
          </w:tcPr>
          <w:p w14:paraId="3FCDB439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Confirmé</w:t>
            </w:r>
            <w:proofErr w:type="spellEnd"/>
          </w:p>
        </w:tc>
        <w:tc>
          <w:tcPr>
            <w:tcW w:w="1552" w:type="dxa"/>
          </w:tcPr>
          <w:p w14:paraId="5187D210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Confirmé</w:t>
            </w:r>
            <w:proofErr w:type="spellEnd"/>
          </w:p>
        </w:tc>
        <w:tc>
          <w:tcPr>
            <w:tcW w:w="1661" w:type="dxa"/>
          </w:tcPr>
          <w:p w14:paraId="6292841B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D80A24" w14:paraId="6176DA3C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00C15017" w14:textId="77777777" w:rsidR="00D80A24" w:rsidRDefault="00000000">
            <w:pPr>
              <w:jc w:val="left"/>
            </w:pPr>
            <w:r>
              <w:lastRenderedPageBreak/>
              <w:t>ETL et orchestration</w:t>
            </w:r>
          </w:p>
        </w:tc>
        <w:tc>
          <w:tcPr>
            <w:tcW w:w="2225" w:type="dxa"/>
          </w:tcPr>
          <w:p w14:paraId="132A34DC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Intermédiaire</w:t>
            </w:r>
            <w:proofErr w:type="spellEnd"/>
          </w:p>
        </w:tc>
        <w:tc>
          <w:tcPr>
            <w:tcW w:w="1552" w:type="dxa"/>
          </w:tcPr>
          <w:p w14:paraId="553A9FBB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Confirmé</w:t>
            </w:r>
            <w:proofErr w:type="spellEnd"/>
          </w:p>
        </w:tc>
        <w:tc>
          <w:tcPr>
            <w:tcW w:w="1661" w:type="dxa"/>
          </w:tcPr>
          <w:p w14:paraId="450EBD09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Modéré</w:t>
            </w:r>
            <w:proofErr w:type="spellEnd"/>
          </w:p>
        </w:tc>
      </w:tr>
      <w:tr w:rsidR="00D80A24" w14:paraId="0715C246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279F1314" w14:textId="77777777" w:rsidR="00D80A24" w:rsidRDefault="00000000">
            <w:pPr>
              <w:jc w:val="left"/>
            </w:pPr>
            <w:r>
              <w:t xml:space="preserve">ML </w:t>
            </w:r>
            <w:proofErr w:type="spellStart"/>
            <w:r>
              <w:t>classique</w:t>
            </w:r>
            <w:proofErr w:type="spellEnd"/>
          </w:p>
        </w:tc>
        <w:tc>
          <w:tcPr>
            <w:tcW w:w="2225" w:type="dxa"/>
          </w:tcPr>
          <w:p w14:paraId="1CABB398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Confirmé</w:t>
            </w:r>
            <w:proofErr w:type="spellEnd"/>
          </w:p>
        </w:tc>
        <w:tc>
          <w:tcPr>
            <w:tcW w:w="1552" w:type="dxa"/>
          </w:tcPr>
          <w:p w14:paraId="02159315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Confirmé</w:t>
            </w:r>
            <w:proofErr w:type="spellEnd"/>
          </w:p>
        </w:tc>
        <w:tc>
          <w:tcPr>
            <w:tcW w:w="1661" w:type="dxa"/>
          </w:tcPr>
          <w:p w14:paraId="10B83D56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—</w:t>
            </w:r>
          </w:p>
        </w:tc>
      </w:tr>
      <w:tr w:rsidR="00D80A24" w14:paraId="7CD0BB72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68CA9A1F" w14:textId="77777777" w:rsidR="00D80A24" w:rsidRDefault="00000000">
            <w:pPr>
              <w:jc w:val="left"/>
            </w:pPr>
            <w:proofErr w:type="spellStart"/>
            <w:r>
              <w:t>Apprentissage</w:t>
            </w:r>
            <w:proofErr w:type="spellEnd"/>
            <w:r>
              <w:t xml:space="preserve"> </w:t>
            </w:r>
            <w:proofErr w:type="spellStart"/>
            <w:r>
              <w:t>profond</w:t>
            </w:r>
            <w:proofErr w:type="spellEnd"/>
            <w:r>
              <w:t xml:space="preserve">, </w:t>
            </w:r>
            <w:proofErr w:type="spellStart"/>
            <w:r>
              <w:t>transformeurs</w:t>
            </w:r>
            <w:proofErr w:type="spellEnd"/>
          </w:p>
        </w:tc>
        <w:tc>
          <w:tcPr>
            <w:tcW w:w="2225" w:type="dxa"/>
          </w:tcPr>
          <w:p w14:paraId="3F8774EC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Débutant</w:t>
            </w:r>
            <w:proofErr w:type="spellEnd"/>
          </w:p>
        </w:tc>
        <w:tc>
          <w:tcPr>
            <w:tcW w:w="1552" w:type="dxa"/>
          </w:tcPr>
          <w:p w14:paraId="4A9D5D85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Confirmé</w:t>
            </w:r>
            <w:proofErr w:type="spellEnd"/>
          </w:p>
        </w:tc>
        <w:tc>
          <w:tcPr>
            <w:tcW w:w="1661" w:type="dxa"/>
          </w:tcPr>
          <w:p w14:paraId="1219A4B7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Fort, critique</w:t>
            </w:r>
          </w:p>
        </w:tc>
      </w:tr>
      <w:tr w:rsidR="00D80A24" w14:paraId="7111A7E9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6EB402BE" w14:textId="77777777" w:rsidR="00D80A24" w:rsidRDefault="00000000">
            <w:pPr>
              <w:jc w:val="left"/>
            </w:pPr>
            <w:r>
              <w:t>Sécurité et RGPD</w:t>
            </w:r>
          </w:p>
        </w:tc>
        <w:tc>
          <w:tcPr>
            <w:tcW w:w="2225" w:type="dxa"/>
          </w:tcPr>
          <w:p w14:paraId="0ADA1675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Intermédiaire</w:t>
            </w:r>
            <w:proofErr w:type="spellEnd"/>
          </w:p>
        </w:tc>
        <w:tc>
          <w:tcPr>
            <w:tcW w:w="1552" w:type="dxa"/>
          </w:tcPr>
          <w:p w14:paraId="6B9C3B7A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Confirmé</w:t>
            </w:r>
            <w:proofErr w:type="spellEnd"/>
          </w:p>
        </w:tc>
        <w:tc>
          <w:tcPr>
            <w:tcW w:w="1661" w:type="dxa"/>
          </w:tcPr>
          <w:p w14:paraId="63A2A144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Modéré</w:t>
            </w:r>
            <w:proofErr w:type="spellEnd"/>
          </w:p>
        </w:tc>
      </w:tr>
      <w:tr w:rsidR="00D80A24" w14:paraId="08C9CC6C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2" w:type="dxa"/>
          </w:tcPr>
          <w:p w14:paraId="4D63794C" w14:textId="77777777" w:rsidR="00D80A24" w:rsidRDefault="00000000">
            <w:pPr>
              <w:jc w:val="left"/>
            </w:pPr>
            <w:r>
              <w:t xml:space="preserve">Restitution et </w:t>
            </w:r>
            <w:proofErr w:type="spellStart"/>
            <w:r>
              <w:t>visualisation</w:t>
            </w:r>
            <w:proofErr w:type="spellEnd"/>
          </w:p>
        </w:tc>
        <w:tc>
          <w:tcPr>
            <w:tcW w:w="2225" w:type="dxa"/>
          </w:tcPr>
          <w:p w14:paraId="7C3148EC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Intermédiaire</w:t>
            </w:r>
            <w:proofErr w:type="spellEnd"/>
          </w:p>
        </w:tc>
        <w:tc>
          <w:tcPr>
            <w:tcW w:w="1552" w:type="dxa"/>
          </w:tcPr>
          <w:p w14:paraId="09C790A8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Confirmé</w:t>
            </w:r>
            <w:proofErr w:type="spellEnd"/>
          </w:p>
        </w:tc>
        <w:tc>
          <w:tcPr>
            <w:tcW w:w="1661" w:type="dxa"/>
          </w:tcPr>
          <w:p w14:paraId="48052784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Modéré</w:t>
            </w:r>
            <w:proofErr w:type="spellEnd"/>
          </w:p>
        </w:tc>
      </w:tr>
    </w:tbl>
    <w:p w14:paraId="40B3FA11" w14:textId="77777777" w:rsidR="00D80A24" w:rsidRDefault="00D80A24">
      <w:pPr>
        <w:spacing w:after="0" w:line="120" w:lineRule="exact"/>
      </w:pPr>
    </w:p>
    <w:p w14:paraId="538D25CE" w14:textId="77777777" w:rsidR="00D80A24" w:rsidRDefault="00000000">
      <w:proofErr w:type="spellStart"/>
      <w:r>
        <w:rPr>
          <w:b/>
        </w:rPr>
        <w:t>Commentaire</w:t>
      </w:r>
      <w:proofErr w:type="spellEnd"/>
      <w:r>
        <w:rPr>
          <w:b/>
        </w:rPr>
        <w:t>.</w:t>
      </w:r>
      <w:r>
        <w:t xml:space="preserve"> Le socle est </w:t>
      </w:r>
      <w:proofErr w:type="gramStart"/>
      <w:r>
        <w:t>acquis :</w:t>
      </w:r>
      <w:proofErr w:type="gramEnd"/>
      <w:r>
        <w:t xml:space="preserve"> les </w:t>
      </w:r>
      <w:proofErr w:type="spellStart"/>
      <w:r>
        <w:t>compétences</w:t>
      </w:r>
      <w:proofErr w:type="spellEnd"/>
      <w:r>
        <w:t xml:space="preserve"> qui portent </w:t>
      </w:r>
      <w:proofErr w:type="spellStart"/>
      <w:r>
        <w:t>l’essentiel</w:t>
      </w:r>
      <w:proofErr w:type="spellEnd"/>
      <w:r>
        <w:t xml:space="preserve"> de la </w:t>
      </w:r>
      <w:proofErr w:type="spellStart"/>
      <w:r>
        <w:t>valeur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au </w:t>
      </w:r>
      <w:proofErr w:type="spellStart"/>
      <w:r>
        <w:t>niveau</w:t>
      </w:r>
      <w:proofErr w:type="spellEnd"/>
      <w:r>
        <w:t xml:space="preserve"> </w:t>
      </w:r>
      <w:proofErr w:type="spellStart"/>
      <w:r>
        <w:t>requis</w:t>
      </w:r>
      <w:proofErr w:type="spellEnd"/>
      <w:r>
        <w:t xml:space="preserve">, </w:t>
      </w:r>
      <w:proofErr w:type="spellStart"/>
      <w:r>
        <w:t>ce</w:t>
      </w:r>
      <w:proofErr w:type="spellEnd"/>
      <w:r>
        <w:t xml:space="preserve"> qui rend le </w:t>
      </w:r>
      <w:proofErr w:type="spellStart"/>
      <w:r>
        <w:t>déploiement</w:t>
      </w:r>
      <w:proofErr w:type="spellEnd"/>
      <w:r>
        <w:t xml:space="preserve"> </w:t>
      </w:r>
      <w:proofErr w:type="spellStart"/>
      <w:r>
        <w:t>réaliste</w:t>
      </w:r>
      <w:proofErr w:type="spellEnd"/>
      <w:r>
        <w:t xml:space="preserve"> sans </w:t>
      </w:r>
      <w:proofErr w:type="spellStart"/>
      <w:r>
        <w:t>recrutement</w:t>
      </w:r>
      <w:proofErr w:type="spellEnd"/>
      <w:r>
        <w:t xml:space="preserve">. </w:t>
      </w:r>
      <w:proofErr w:type="spellStart"/>
      <w:r>
        <w:t>L’écart</w:t>
      </w:r>
      <w:proofErr w:type="spellEnd"/>
      <w:r>
        <w:t xml:space="preserve"> critique est </w:t>
      </w:r>
      <w:proofErr w:type="spellStart"/>
      <w:r>
        <w:t>isolé</w:t>
      </w:r>
      <w:proofErr w:type="spellEnd"/>
      <w:r>
        <w:t xml:space="preserve"> sur </w:t>
      </w:r>
      <w:proofErr w:type="spellStart"/>
      <w:r>
        <w:t>l’apprentissage</w:t>
      </w:r>
      <w:proofErr w:type="spellEnd"/>
      <w:r>
        <w:t xml:space="preserve"> </w:t>
      </w:r>
      <w:proofErr w:type="spellStart"/>
      <w:r>
        <w:t>profond</w:t>
      </w:r>
      <w:proofErr w:type="spellEnd"/>
      <w:r>
        <w:t xml:space="preserve">, </w:t>
      </w:r>
      <w:proofErr w:type="spellStart"/>
      <w:r>
        <w:t>compétence</w:t>
      </w:r>
      <w:proofErr w:type="spellEnd"/>
      <w:r>
        <w:t xml:space="preserve"> rare et longue à </w:t>
      </w:r>
      <w:proofErr w:type="spellStart"/>
      <w:proofErr w:type="gramStart"/>
      <w:r>
        <w:t>acquérir</w:t>
      </w:r>
      <w:proofErr w:type="spellEnd"/>
      <w:r>
        <w:t> ;</w:t>
      </w:r>
      <w:proofErr w:type="gramEnd"/>
      <w:r>
        <w:t xml:space="preserve"> il a </w:t>
      </w:r>
      <w:proofErr w:type="spellStart"/>
      <w:r>
        <w:t>pesé</w:t>
      </w:r>
      <w:proofErr w:type="spellEnd"/>
      <w:r>
        <w:t xml:space="preserve"> dans la </w:t>
      </w:r>
      <w:proofErr w:type="spellStart"/>
      <w:r>
        <w:t>décision</w:t>
      </w:r>
      <w:proofErr w:type="spellEnd"/>
      <w:r>
        <w:t xml:space="preserve"> de conserver un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classique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production (</w:t>
      </w:r>
      <w:proofErr w:type="spellStart"/>
      <w:r>
        <w:t>annexe</w:t>
      </w:r>
      <w:proofErr w:type="spellEnd"/>
      <w:r>
        <w:t xml:space="preserve"> G). Les </w:t>
      </w:r>
      <w:proofErr w:type="spellStart"/>
      <w:r>
        <w:t>écarts</w:t>
      </w:r>
      <w:proofErr w:type="spellEnd"/>
      <w:r>
        <w:t xml:space="preserve"> </w:t>
      </w:r>
      <w:proofErr w:type="spellStart"/>
      <w:r>
        <w:t>modérés</w:t>
      </w:r>
      <w:proofErr w:type="spellEnd"/>
      <w:r>
        <w:t xml:space="preserve"> </w:t>
      </w:r>
      <w:proofErr w:type="spellStart"/>
      <w:r>
        <w:t>relèvent</w:t>
      </w:r>
      <w:proofErr w:type="spellEnd"/>
      <w:r>
        <w:t xml:space="preserve"> de la montée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compétence</w:t>
      </w:r>
      <w:proofErr w:type="spellEnd"/>
      <w:r>
        <w:t xml:space="preserve"> sur un </w:t>
      </w:r>
      <w:proofErr w:type="spellStart"/>
      <w:r>
        <w:t>outillage</w:t>
      </w:r>
      <w:proofErr w:type="spellEnd"/>
      <w:r>
        <w:t xml:space="preserve"> </w:t>
      </w:r>
      <w:proofErr w:type="spellStart"/>
      <w:r>
        <w:t>existant</w:t>
      </w:r>
      <w:proofErr w:type="spellEnd"/>
      <w:r>
        <w:t xml:space="preserve">, et se </w:t>
      </w:r>
      <w:proofErr w:type="spellStart"/>
      <w:r>
        <w:t>comblent</w:t>
      </w:r>
      <w:proofErr w:type="spellEnd"/>
      <w:r>
        <w:t xml:space="preserve"> par la pratique </w:t>
      </w:r>
      <w:proofErr w:type="spellStart"/>
      <w:r>
        <w:t>accompagnée</w:t>
      </w:r>
      <w:proofErr w:type="spellEnd"/>
      <w:r>
        <w:t>.</w:t>
      </w:r>
    </w:p>
    <w:p w14:paraId="68F0428D" w14:textId="77777777" w:rsidR="00D80A24" w:rsidRDefault="00000000">
      <w:pPr>
        <w:pStyle w:val="Titre3"/>
      </w:pPr>
      <w:bookmarkStart w:id="17" w:name="_Toc_b917"/>
      <w:bookmarkEnd w:id="17"/>
      <w:r>
        <w:t xml:space="preserve">F.2 Plan de </w:t>
      </w:r>
      <w:proofErr w:type="spellStart"/>
      <w:r>
        <w:t>développement</w:t>
      </w:r>
      <w:proofErr w:type="spellEnd"/>
      <w:r>
        <w:t xml:space="preserve"> des </w:t>
      </w:r>
      <w:proofErr w:type="spellStart"/>
      <w:r>
        <w:t>compétences</w:t>
      </w:r>
      <w:proofErr w:type="spell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107"/>
        <w:gridCol w:w="2748"/>
        <w:gridCol w:w="2471"/>
        <w:gridCol w:w="1314"/>
      </w:tblGrid>
      <w:tr w:rsidR="00D80A24" w14:paraId="07825B1B" w14:textId="77777777" w:rsidTr="00D80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7" w:type="dxa"/>
          </w:tcPr>
          <w:p w14:paraId="6435F895" w14:textId="77777777" w:rsidR="00D80A24" w:rsidRDefault="00000000">
            <w:pPr>
              <w:jc w:val="left"/>
            </w:pPr>
            <w:proofErr w:type="spellStart"/>
            <w:r>
              <w:t>Écart</w:t>
            </w:r>
            <w:proofErr w:type="spellEnd"/>
          </w:p>
        </w:tc>
        <w:tc>
          <w:tcPr>
            <w:tcW w:w="2748" w:type="dxa"/>
          </w:tcPr>
          <w:p w14:paraId="058E5269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 de formation</w:t>
            </w:r>
          </w:p>
        </w:tc>
        <w:tc>
          <w:tcPr>
            <w:tcW w:w="2471" w:type="dxa"/>
          </w:tcPr>
          <w:p w14:paraId="3FFC374C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Modalité</w:t>
            </w:r>
            <w:proofErr w:type="spellEnd"/>
          </w:p>
        </w:tc>
        <w:tc>
          <w:tcPr>
            <w:tcW w:w="1314" w:type="dxa"/>
          </w:tcPr>
          <w:p w14:paraId="49E23E71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Priorité</w:t>
            </w:r>
            <w:proofErr w:type="spellEnd"/>
          </w:p>
        </w:tc>
      </w:tr>
      <w:tr w:rsidR="00D80A24" w14:paraId="1F05E7B5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7" w:type="dxa"/>
          </w:tcPr>
          <w:p w14:paraId="2EEDDD6C" w14:textId="77777777" w:rsidR="00D80A24" w:rsidRDefault="00000000">
            <w:pPr>
              <w:jc w:val="left"/>
            </w:pPr>
            <w:proofErr w:type="spellStart"/>
            <w:r>
              <w:t>Apprentissage</w:t>
            </w:r>
            <w:proofErr w:type="spellEnd"/>
            <w:r>
              <w:t xml:space="preserve"> </w:t>
            </w:r>
            <w:proofErr w:type="spellStart"/>
            <w:r>
              <w:t>profond</w:t>
            </w:r>
            <w:proofErr w:type="spellEnd"/>
          </w:p>
        </w:tc>
        <w:tc>
          <w:tcPr>
            <w:tcW w:w="2748" w:type="dxa"/>
          </w:tcPr>
          <w:p w14:paraId="76543E11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Formation aux </w:t>
            </w:r>
            <w:proofErr w:type="spellStart"/>
            <w:r>
              <w:t>transformeurs</w:t>
            </w:r>
            <w:proofErr w:type="spellEnd"/>
            <w:r>
              <w:t xml:space="preserve">, </w:t>
            </w:r>
            <w:proofErr w:type="spellStart"/>
            <w:r>
              <w:t>complétée</w:t>
            </w:r>
            <w:proofErr w:type="spellEnd"/>
            <w:r>
              <w:t xml:space="preserve"> de </w:t>
            </w:r>
            <w:proofErr w:type="spellStart"/>
            <w:r>
              <w:t>programmation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binôme</w:t>
            </w:r>
            <w:proofErr w:type="spellEnd"/>
            <w:r>
              <w:t xml:space="preserve"> sur le </w:t>
            </w:r>
            <w:proofErr w:type="spellStart"/>
            <w:r>
              <w:t>modèle</w:t>
            </w:r>
            <w:proofErr w:type="spellEnd"/>
            <w:r>
              <w:t xml:space="preserve"> </w:t>
            </w:r>
            <w:proofErr w:type="spellStart"/>
            <w:r>
              <w:t>existant</w:t>
            </w:r>
            <w:proofErr w:type="spellEnd"/>
          </w:p>
        </w:tc>
        <w:tc>
          <w:tcPr>
            <w:tcW w:w="2471" w:type="dxa"/>
          </w:tcPr>
          <w:p w14:paraId="18DDF71B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En </w:t>
            </w:r>
            <w:proofErr w:type="spellStart"/>
            <w:r>
              <w:t>ligne</w:t>
            </w:r>
            <w:proofErr w:type="spellEnd"/>
            <w:r>
              <w:t xml:space="preserve"> et </w:t>
            </w:r>
            <w:proofErr w:type="spellStart"/>
            <w:r>
              <w:t>mentorat</w:t>
            </w:r>
            <w:proofErr w:type="spellEnd"/>
            <w:r>
              <w:t xml:space="preserve"> interne</w:t>
            </w:r>
          </w:p>
        </w:tc>
        <w:tc>
          <w:tcPr>
            <w:tcW w:w="1314" w:type="dxa"/>
          </w:tcPr>
          <w:p w14:paraId="165D9410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Haute</w:t>
            </w:r>
          </w:p>
        </w:tc>
      </w:tr>
      <w:tr w:rsidR="00D80A24" w14:paraId="66215E60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7" w:type="dxa"/>
          </w:tcPr>
          <w:p w14:paraId="4096BF94" w14:textId="77777777" w:rsidR="00D80A24" w:rsidRDefault="00000000">
            <w:pPr>
              <w:jc w:val="left"/>
            </w:pPr>
            <w:r>
              <w:t xml:space="preserve">ETL </w:t>
            </w:r>
            <w:proofErr w:type="spellStart"/>
            <w:r>
              <w:t>avancé</w:t>
            </w:r>
            <w:proofErr w:type="spellEnd"/>
          </w:p>
        </w:tc>
        <w:tc>
          <w:tcPr>
            <w:tcW w:w="2748" w:type="dxa"/>
          </w:tcPr>
          <w:p w14:paraId="72406CC6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Montée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compétence</w:t>
            </w:r>
            <w:proofErr w:type="spellEnd"/>
            <w:r>
              <w:t xml:space="preserve"> sur </w:t>
            </w:r>
            <w:proofErr w:type="spellStart"/>
            <w:proofErr w:type="gramStart"/>
            <w:r>
              <w:t>l’orchestrateur</w:t>
            </w:r>
            <w:proofErr w:type="spellEnd"/>
            <w:r>
              <w:t> :</w:t>
            </w:r>
            <w:proofErr w:type="gramEnd"/>
            <w:r>
              <w:t xml:space="preserve"> </w:t>
            </w:r>
            <w:proofErr w:type="spellStart"/>
            <w:r>
              <w:t>déploiements</w:t>
            </w:r>
            <w:proofErr w:type="spellEnd"/>
            <w:r>
              <w:t>, planification, reprise sur incident</w:t>
            </w:r>
          </w:p>
        </w:tc>
        <w:tc>
          <w:tcPr>
            <w:tcW w:w="2471" w:type="dxa"/>
          </w:tcPr>
          <w:p w14:paraId="2C99EA3B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Documentation et atelier</w:t>
            </w:r>
          </w:p>
        </w:tc>
        <w:tc>
          <w:tcPr>
            <w:tcW w:w="1314" w:type="dxa"/>
          </w:tcPr>
          <w:p w14:paraId="27BBAE7B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Moyenne</w:t>
            </w:r>
          </w:p>
        </w:tc>
      </w:tr>
      <w:tr w:rsidR="00D80A24" w14:paraId="35014011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7" w:type="dxa"/>
          </w:tcPr>
          <w:p w14:paraId="292E83D6" w14:textId="77777777" w:rsidR="00D80A24" w:rsidRDefault="00000000">
            <w:pPr>
              <w:jc w:val="left"/>
            </w:pPr>
            <w:r>
              <w:t>Sécurité et RGPD</w:t>
            </w:r>
          </w:p>
        </w:tc>
        <w:tc>
          <w:tcPr>
            <w:tcW w:w="2748" w:type="dxa"/>
          </w:tcPr>
          <w:p w14:paraId="78845EFD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Sensibilisation</w:t>
            </w:r>
            <w:proofErr w:type="spellEnd"/>
            <w:r>
              <w:t xml:space="preserve"> RGPD et revue avec un </w:t>
            </w:r>
            <w:proofErr w:type="spellStart"/>
            <w:r>
              <w:t>juriste</w:t>
            </w:r>
            <w:proofErr w:type="spellEnd"/>
          </w:p>
        </w:tc>
        <w:tc>
          <w:tcPr>
            <w:tcW w:w="2471" w:type="dxa"/>
          </w:tcPr>
          <w:p w14:paraId="093CFD3C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Atelier et </w:t>
            </w:r>
            <w:proofErr w:type="spellStart"/>
            <w:r>
              <w:t>accompagnement</w:t>
            </w:r>
            <w:proofErr w:type="spellEnd"/>
            <w:r>
              <w:t xml:space="preserve"> </w:t>
            </w:r>
            <w:proofErr w:type="spellStart"/>
            <w:r>
              <w:t>juridique</w:t>
            </w:r>
            <w:proofErr w:type="spellEnd"/>
          </w:p>
        </w:tc>
        <w:tc>
          <w:tcPr>
            <w:tcW w:w="1314" w:type="dxa"/>
          </w:tcPr>
          <w:p w14:paraId="03CB9AE0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Moyenne</w:t>
            </w:r>
          </w:p>
        </w:tc>
      </w:tr>
      <w:tr w:rsidR="00D80A24" w14:paraId="3F11FA51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7" w:type="dxa"/>
          </w:tcPr>
          <w:p w14:paraId="0C03AAF7" w14:textId="77777777" w:rsidR="00D80A24" w:rsidRDefault="00000000">
            <w:pPr>
              <w:jc w:val="left"/>
            </w:pPr>
            <w:r>
              <w:t>Restitution</w:t>
            </w:r>
          </w:p>
        </w:tc>
        <w:tc>
          <w:tcPr>
            <w:tcW w:w="2748" w:type="dxa"/>
          </w:tcPr>
          <w:p w14:paraId="03C27098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Bonnes pratiques de </w:t>
            </w:r>
            <w:proofErr w:type="spellStart"/>
            <w:proofErr w:type="gramStart"/>
            <w:r>
              <w:t>visualisation</w:t>
            </w:r>
            <w:proofErr w:type="spellEnd"/>
            <w:r>
              <w:t> :</w:t>
            </w:r>
            <w:proofErr w:type="gramEnd"/>
            <w:r>
              <w:t xml:space="preserve"> </w:t>
            </w:r>
            <w:proofErr w:type="spellStart"/>
            <w:r>
              <w:t>accessibilité</w:t>
            </w:r>
            <w:proofErr w:type="spellEnd"/>
            <w:r>
              <w:t xml:space="preserve">, choix des </w:t>
            </w:r>
            <w:proofErr w:type="spellStart"/>
            <w:r>
              <w:t>représentations</w:t>
            </w:r>
            <w:proofErr w:type="spellEnd"/>
          </w:p>
        </w:tc>
        <w:tc>
          <w:tcPr>
            <w:tcW w:w="2471" w:type="dxa"/>
          </w:tcPr>
          <w:p w14:paraId="556626CC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Auto-formation </w:t>
            </w:r>
            <w:proofErr w:type="spellStart"/>
            <w:r>
              <w:t>guidée</w:t>
            </w:r>
            <w:proofErr w:type="spellEnd"/>
          </w:p>
        </w:tc>
        <w:tc>
          <w:tcPr>
            <w:tcW w:w="1314" w:type="dxa"/>
          </w:tcPr>
          <w:p w14:paraId="4AEB470F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Basse</w:t>
            </w:r>
          </w:p>
        </w:tc>
      </w:tr>
    </w:tbl>
    <w:p w14:paraId="2FBCD689" w14:textId="77777777" w:rsidR="00D80A24" w:rsidRDefault="00D80A24">
      <w:pPr>
        <w:spacing w:after="0" w:line="120" w:lineRule="exact"/>
      </w:pPr>
    </w:p>
    <w:p w14:paraId="7A7F08D4" w14:textId="77777777" w:rsidR="00D80A24" w:rsidRDefault="00000000">
      <w:proofErr w:type="spellStart"/>
      <w:r>
        <w:rPr>
          <w:b/>
        </w:rPr>
        <w:t>Prise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compte du handicap.</w:t>
      </w:r>
      <w:r>
        <w:t xml:space="preserve"> Supports </w:t>
      </w:r>
      <w:proofErr w:type="spellStart"/>
      <w:r>
        <w:t>accessibles</w:t>
      </w:r>
      <w:proofErr w:type="spellEnd"/>
      <w:r>
        <w:t xml:space="preserve">, avec </w:t>
      </w:r>
      <w:proofErr w:type="spellStart"/>
      <w:r>
        <w:t>contraste</w:t>
      </w:r>
      <w:proofErr w:type="spellEnd"/>
      <w:r>
        <w:t xml:space="preserve"> </w:t>
      </w:r>
      <w:proofErr w:type="spellStart"/>
      <w:r>
        <w:t>suffisant</w:t>
      </w:r>
      <w:proofErr w:type="spellEnd"/>
      <w:r>
        <w:t xml:space="preserve"> et sous-</w:t>
      </w:r>
      <w:proofErr w:type="spellStart"/>
      <w:r>
        <w:t>titrage</w:t>
      </w:r>
      <w:proofErr w:type="spellEnd"/>
      <w:r>
        <w:t xml:space="preserve"> des sessions </w:t>
      </w:r>
      <w:proofErr w:type="spellStart"/>
      <w:r>
        <w:t>enregistrées</w:t>
      </w:r>
      <w:proofErr w:type="spellEnd"/>
      <w:r>
        <w:t xml:space="preserve">. Temps </w:t>
      </w:r>
      <w:proofErr w:type="spellStart"/>
      <w:r>
        <w:t>supplémentaire</w:t>
      </w:r>
      <w:proofErr w:type="spellEnd"/>
      <w:r>
        <w:t xml:space="preserve"> </w:t>
      </w:r>
      <w:proofErr w:type="spellStart"/>
      <w:r>
        <w:t>lors</w:t>
      </w:r>
      <w:proofErr w:type="spellEnd"/>
      <w:r>
        <w:t xml:space="preserve"> des </w:t>
      </w:r>
      <w:proofErr w:type="spellStart"/>
      <w:r>
        <w:t>évaluations</w:t>
      </w:r>
      <w:proofErr w:type="spellEnd"/>
      <w:r>
        <w:t xml:space="preserve">. </w:t>
      </w:r>
      <w:proofErr w:type="spellStart"/>
      <w:r>
        <w:t>Possibilité</w:t>
      </w:r>
      <w:proofErr w:type="spellEnd"/>
      <w:r>
        <w:t xml:space="preserve"> de </w:t>
      </w:r>
      <w:proofErr w:type="spellStart"/>
      <w:r>
        <w:t>suivre</w:t>
      </w:r>
      <w:proofErr w:type="spellEnd"/>
      <w:r>
        <w:t xml:space="preserve"> à distance </w:t>
      </w:r>
      <w:proofErr w:type="gramStart"/>
      <w:r>
        <w:t>pour</w:t>
      </w:r>
      <w:proofErr w:type="gramEnd"/>
      <w:r>
        <w:t xml:space="preserve"> lever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contrainte</w:t>
      </w:r>
      <w:proofErr w:type="spellEnd"/>
      <w:r>
        <w:t xml:space="preserve"> de </w:t>
      </w:r>
      <w:proofErr w:type="spellStart"/>
      <w:r>
        <w:t>déplacement</w:t>
      </w:r>
      <w:proofErr w:type="spellEnd"/>
      <w:r>
        <w:t xml:space="preserve">. </w:t>
      </w:r>
      <w:proofErr w:type="spellStart"/>
      <w:r>
        <w:t>Ces</w:t>
      </w:r>
      <w:proofErr w:type="spellEnd"/>
      <w:r>
        <w:t xml:space="preserve"> </w:t>
      </w:r>
      <w:proofErr w:type="spellStart"/>
      <w:r>
        <w:t>aménagements</w:t>
      </w:r>
      <w:proofErr w:type="spellEnd"/>
      <w:r>
        <w:t xml:space="preserve"> </w:t>
      </w:r>
      <w:proofErr w:type="spellStart"/>
      <w:r>
        <w:t>sont</w:t>
      </w:r>
      <w:proofErr w:type="spellEnd"/>
      <w:r>
        <w:t xml:space="preserve"> </w:t>
      </w:r>
      <w:proofErr w:type="spellStart"/>
      <w:r>
        <w:t>définis</w:t>
      </w:r>
      <w:proofErr w:type="spellEnd"/>
      <w:r>
        <w:t xml:space="preserve"> avec la </w:t>
      </w:r>
      <w:proofErr w:type="spellStart"/>
      <w:r>
        <w:t>personne</w:t>
      </w:r>
      <w:proofErr w:type="spellEnd"/>
      <w:r>
        <w:t xml:space="preserve"> </w:t>
      </w:r>
      <w:proofErr w:type="spellStart"/>
      <w:r>
        <w:t>concernée</w:t>
      </w:r>
      <w:proofErr w:type="spellEnd"/>
      <w:r>
        <w:t xml:space="preserve"> et le service des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humaines</w:t>
      </w:r>
      <w:proofErr w:type="spellEnd"/>
      <w:r>
        <w:t xml:space="preserve">, et non appliqués par </w:t>
      </w:r>
      <w:proofErr w:type="spellStart"/>
      <w:r>
        <w:t>défaut</w:t>
      </w:r>
      <w:proofErr w:type="spellEnd"/>
      <w:r>
        <w:t>.</w:t>
      </w:r>
    </w:p>
    <w:p w14:paraId="76829CA8" w14:textId="77777777" w:rsidR="00D80A24" w:rsidRDefault="00000000">
      <w:pPr>
        <w:pStyle w:val="Titre2"/>
      </w:pPr>
      <w:bookmarkStart w:id="18" w:name="_Toc_b918"/>
      <w:bookmarkEnd w:id="18"/>
      <w:proofErr w:type="spellStart"/>
      <w:r>
        <w:t>Annexe</w:t>
      </w:r>
      <w:proofErr w:type="spellEnd"/>
      <w:r>
        <w:t xml:space="preserve"> G — Cas </w:t>
      </w:r>
      <w:proofErr w:type="spellStart"/>
      <w:proofErr w:type="gramStart"/>
      <w:r>
        <w:t>d’arbitrage</w:t>
      </w:r>
      <w:proofErr w:type="spellEnd"/>
      <w:r>
        <w:t> :</w:t>
      </w:r>
      <w:proofErr w:type="gramEnd"/>
      <w:r>
        <w:t xml:space="preserve"> </w:t>
      </w:r>
      <w:proofErr w:type="spellStart"/>
      <w:r>
        <w:t>quel</w:t>
      </w:r>
      <w:proofErr w:type="spellEnd"/>
      <w:r>
        <w:t xml:space="preserve">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mettre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production ?</w:t>
      </w:r>
      <w:proofErr w:type="gramEnd"/>
    </w:p>
    <w:p w14:paraId="0BC0CBC0" w14:textId="77777777" w:rsidR="00D80A24" w:rsidRDefault="00000000">
      <w:proofErr w:type="spellStart"/>
      <w:r>
        <w:rPr>
          <w:b/>
        </w:rPr>
        <w:t>Problématique</w:t>
      </w:r>
      <w:proofErr w:type="spellEnd"/>
      <w:r>
        <w:rPr>
          <w:b/>
        </w:rPr>
        <w:t>.</w:t>
      </w:r>
      <w:r>
        <w:t xml:space="preserve"> Le </w:t>
      </w:r>
      <w:proofErr w:type="spellStart"/>
      <w:r>
        <w:t>projet</w:t>
      </w:r>
      <w:proofErr w:type="spellEnd"/>
      <w:r>
        <w:t xml:space="preserve"> </w:t>
      </w:r>
      <w:proofErr w:type="gramStart"/>
      <w:r>
        <w:t>dispose</w:t>
      </w:r>
      <w:proofErr w:type="gramEnd"/>
      <w:r>
        <w:t xml:space="preserve"> de deux </w:t>
      </w:r>
      <w:proofErr w:type="spellStart"/>
      <w:r>
        <w:t>classifieurs</w:t>
      </w:r>
      <w:proofErr w:type="spellEnd"/>
      <w:r>
        <w:t xml:space="preserve">. Faut-il </w:t>
      </w:r>
      <w:proofErr w:type="spellStart"/>
      <w:r>
        <w:t>promouvoir</w:t>
      </w:r>
      <w:proofErr w:type="spellEnd"/>
      <w:r>
        <w:t xml:space="preserve"> le </w:t>
      </w:r>
      <w:proofErr w:type="spellStart"/>
      <w:r>
        <w:t>transformeur</w:t>
      </w:r>
      <w:proofErr w:type="spellEnd"/>
      <w:r>
        <w:t xml:space="preserve"> deep learning </w:t>
      </w:r>
      <w:proofErr w:type="spellStart"/>
      <w:r>
        <w:t>en</w:t>
      </w:r>
      <w:proofErr w:type="spellEnd"/>
      <w:r>
        <w:t xml:space="preserve"> production à la place du </w:t>
      </w:r>
      <w:proofErr w:type="spellStart"/>
      <w:r>
        <w:t>modèle</w:t>
      </w:r>
      <w:proofErr w:type="spellEnd"/>
      <w:r>
        <w:t xml:space="preserve"> </w:t>
      </w:r>
      <w:proofErr w:type="spellStart"/>
      <w:r>
        <w:t>classique</w:t>
      </w:r>
      <w:proofErr w:type="spellEnd"/>
      <w:r>
        <w:t xml:space="preserve"> déjà </w:t>
      </w:r>
      <w:proofErr w:type="spellStart"/>
      <w:proofErr w:type="gramStart"/>
      <w:r>
        <w:t>intégré</w:t>
      </w:r>
      <w:proofErr w:type="spellEnd"/>
      <w:r>
        <w:t> ?</w:t>
      </w:r>
      <w:proofErr w:type="gramEnd"/>
    </w:p>
    <w:p w14:paraId="7E553BD2" w14:textId="77777777" w:rsidR="00D80A24" w:rsidRDefault="00000000">
      <w:pPr>
        <w:pStyle w:val="Titre3"/>
      </w:pPr>
      <w:bookmarkStart w:id="19" w:name="_Toc_b919"/>
      <w:bookmarkEnd w:id="19"/>
      <w:r>
        <w:t xml:space="preserve">G.1 </w:t>
      </w:r>
      <w:proofErr w:type="spellStart"/>
      <w:r>
        <w:t>Comparaison</w:t>
      </w:r>
      <w:proofErr w:type="spellEnd"/>
      <w:r>
        <w:t xml:space="preserve"> </w:t>
      </w:r>
      <w:proofErr w:type="spellStart"/>
      <w:r>
        <w:t>chiffrée</w:t>
      </w:r>
      <w:proofErr w:type="spell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958"/>
        <w:gridCol w:w="2938"/>
        <w:gridCol w:w="2744"/>
      </w:tblGrid>
      <w:tr w:rsidR="00D80A24" w14:paraId="3C7BC18B" w14:textId="77777777" w:rsidTr="00D80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8" w:type="dxa"/>
          </w:tcPr>
          <w:p w14:paraId="26E4D489" w14:textId="77777777" w:rsidR="00D80A24" w:rsidRDefault="00000000">
            <w:pPr>
              <w:jc w:val="left"/>
            </w:pPr>
            <w:proofErr w:type="spellStart"/>
            <w:r>
              <w:t>Critère</w:t>
            </w:r>
            <w:proofErr w:type="spellEnd"/>
          </w:p>
        </w:tc>
        <w:tc>
          <w:tcPr>
            <w:tcW w:w="2938" w:type="dxa"/>
          </w:tcPr>
          <w:p w14:paraId="33BA5F51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LinearSVC</w:t>
            </w:r>
            <w:proofErr w:type="spellEnd"/>
            <w:r>
              <w:t xml:space="preserve"> + Platt, </w:t>
            </w:r>
            <w:proofErr w:type="spellStart"/>
            <w:r>
              <w:t>en</w:t>
            </w:r>
            <w:proofErr w:type="spellEnd"/>
            <w:r>
              <w:t xml:space="preserve"> production</w:t>
            </w:r>
          </w:p>
        </w:tc>
        <w:tc>
          <w:tcPr>
            <w:tcW w:w="2744" w:type="dxa"/>
          </w:tcPr>
          <w:p w14:paraId="0FE76E36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XLM-</w:t>
            </w:r>
            <w:proofErr w:type="spellStart"/>
            <w:r>
              <w:t>RoBERTa</w:t>
            </w:r>
            <w:proofErr w:type="spellEnd"/>
            <w:r>
              <w:t xml:space="preserve"> v3</w:t>
            </w:r>
          </w:p>
        </w:tc>
      </w:tr>
      <w:tr w:rsidR="00D80A24" w14:paraId="62D58760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8" w:type="dxa"/>
          </w:tcPr>
          <w:p w14:paraId="72BCC69D" w14:textId="77777777" w:rsidR="00D80A24" w:rsidRDefault="00000000">
            <w:pPr>
              <w:jc w:val="left"/>
            </w:pPr>
            <w:proofErr w:type="spellStart"/>
            <w:r>
              <w:t>Justesse</w:t>
            </w:r>
            <w:proofErr w:type="spellEnd"/>
          </w:p>
        </w:tc>
        <w:tc>
          <w:tcPr>
            <w:tcW w:w="2938" w:type="dxa"/>
          </w:tcPr>
          <w:p w14:paraId="4F1C5C10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0,907</w:t>
            </w:r>
          </w:p>
        </w:tc>
        <w:tc>
          <w:tcPr>
            <w:tcW w:w="2744" w:type="dxa"/>
          </w:tcPr>
          <w:p w14:paraId="0E04A25D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0,838</w:t>
            </w:r>
          </w:p>
        </w:tc>
      </w:tr>
      <w:tr w:rsidR="00D80A24" w14:paraId="46B71A49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8" w:type="dxa"/>
          </w:tcPr>
          <w:p w14:paraId="34B7538E" w14:textId="77777777" w:rsidR="00D80A24" w:rsidRDefault="00000000">
            <w:pPr>
              <w:jc w:val="left"/>
            </w:pPr>
            <w:r>
              <w:t>Macro-F1</w:t>
            </w:r>
          </w:p>
        </w:tc>
        <w:tc>
          <w:tcPr>
            <w:tcW w:w="2938" w:type="dxa"/>
          </w:tcPr>
          <w:p w14:paraId="780D34B7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0,869</w:t>
            </w:r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validation </w:t>
            </w:r>
            <w:proofErr w:type="spellStart"/>
            <w:r>
              <w:t>croisée</w:t>
            </w:r>
            <w:proofErr w:type="spellEnd"/>
            <w:r>
              <w:t xml:space="preserve">, 0,892 </w:t>
            </w:r>
            <w:proofErr w:type="spellStart"/>
            <w:r>
              <w:t>en</w:t>
            </w:r>
            <w:proofErr w:type="spellEnd"/>
            <w:r>
              <w:t xml:space="preserve"> holdout</w:t>
            </w:r>
          </w:p>
        </w:tc>
        <w:tc>
          <w:tcPr>
            <w:tcW w:w="2744" w:type="dxa"/>
          </w:tcPr>
          <w:p w14:paraId="2DAC5149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0,802</w:t>
            </w:r>
          </w:p>
        </w:tc>
      </w:tr>
      <w:tr w:rsidR="00D80A24" w14:paraId="40EAF982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8" w:type="dxa"/>
          </w:tcPr>
          <w:p w14:paraId="79784845" w14:textId="77777777" w:rsidR="00D80A24" w:rsidRDefault="00000000">
            <w:pPr>
              <w:jc w:val="left"/>
            </w:pPr>
            <w:r>
              <w:lastRenderedPageBreak/>
              <w:t>Calibration</w:t>
            </w:r>
          </w:p>
        </w:tc>
        <w:tc>
          <w:tcPr>
            <w:tcW w:w="2938" w:type="dxa"/>
          </w:tcPr>
          <w:p w14:paraId="16797289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Correcte</w:t>
            </w:r>
            <w:proofErr w:type="spellEnd"/>
          </w:p>
        </w:tc>
        <w:tc>
          <w:tcPr>
            <w:tcW w:w="2744" w:type="dxa"/>
          </w:tcPr>
          <w:p w14:paraId="4C2BA1CC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0,011</w:t>
            </w:r>
            <w:r>
              <w:t xml:space="preserve"> </w:t>
            </w:r>
            <w:proofErr w:type="spellStart"/>
            <w:r>
              <w:t>d’erreur</w:t>
            </w:r>
            <w:proofErr w:type="spellEnd"/>
            <w:r>
              <w:t xml:space="preserve"> de calibration, </w:t>
            </w:r>
            <w:proofErr w:type="spellStart"/>
            <w:r>
              <w:t>excellente</w:t>
            </w:r>
            <w:proofErr w:type="spellEnd"/>
          </w:p>
        </w:tc>
      </w:tr>
      <w:tr w:rsidR="00D80A24" w14:paraId="3C902EB5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8" w:type="dxa"/>
          </w:tcPr>
          <w:p w14:paraId="1172C75F" w14:textId="77777777" w:rsidR="00D80A24" w:rsidRDefault="00000000">
            <w:pPr>
              <w:jc w:val="left"/>
            </w:pPr>
            <w:r>
              <w:t xml:space="preserve">Rappel sur les </w:t>
            </w:r>
            <w:proofErr w:type="spellStart"/>
            <w:r>
              <w:t>domaines</w:t>
            </w:r>
            <w:proofErr w:type="spellEnd"/>
            <w:r>
              <w:t xml:space="preserve"> </w:t>
            </w:r>
            <w:proofErr w:type="spellStart"/>
            <w:r>
              <w:t>réglementés</w:t>
            </w:r>
            <w:proofErr w:type="spellEnd"/>
          </w:p>
        </w:tc>
        <w:tc>
          <w:tcPr>
            <w:tcW w:w="2938" w:type="dxa"/>
          </w:tcPr>
          <w:p w14:paraId="7B574480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744" w:type="dxa"/>
          </w:tcPr>
          <w:p w14:paraId="5DEBDD28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Finance 0,89 · RH 0,94 · </w:t>
            </w:r>
            <w:proofErr w:type="spellStart"/>
            <w:r>
              <w:t>Achats</w:t>
            </w:r>
            <w:proofErr w:type="spellEnd"/>
            <w:r>
              <w:t xml:space="preserve"> 0,91</w:t>
            </w:r>
          </w:p>
        </w:tc>
      </w:tr>
      <w:tr w:rsidR="00D80A24" w14:paraId="6EA29CF0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8" w:type="dxa"/>
          </w:tcPr>
          <w:p w14:paraId="025CB42B" w14:textId="77777777" w:rsidR="00D80A24" w:rsidRDefault="00000000">
            <w:pPr>
              <w:jc w:val="left"/>
            </w:pPr>
            <w:proofErr w:type="spellStart"/>
            <w:r>
              <w:t>Poids</w:t>
            </w:r>
            <w:proofErr w:type="spellEnd"/>
            <w:r>
              <w:t xml:space="preserve"> de </w:t>
            </w:r>
            <w:proofErr w:type="spellStart"/>
            <w:r>
              <w:t>déploiement</w:t>
            </w:r>
            <w:proofErr w:type="spellEnd"/>
          </w:p>
        </w:tc>
        <w:tc>
          <w:tcPr>
            <w:tcW w:w="2938" w:type="dxa"/>
          </w:tcPr>
          <w:p w14:paraId="39788401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Quelques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mégaoctets</w:t>
            </w:r>
            <w:proofErr w:type="spellEnd"/>
          </w:p>
        </w:tc>
        <w:tc>
          <w:tcPr>
            <w:tcW w:w="2744" w:type="dxa"/>
          </w:tcPr>
          <w:p w14:paraId="5F6CDE8C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2,1 Go, plus le </w:t>
            </w:r>
            <w:proofErr w:type="spellStart"/>
            <w:r>
              <w:t>moteur</w:t>
            </w:r>
            <w:proofErr w:type="spellEnd"/>
            <w:r>
              <w:t xml:space="preserve"> </w:t>
            </w:r>
            <w:proofErr w:type="spellStart"/>
            <w:r>
              <w:t>d’inférence</w:t>
            </w:r>
            <w:proofErr w:type="spellEnd"/>
          </w:p>
        </w:tc>
      </w:tr>
      <w:tr w:rsidR="00D80A24" w14:paraId="0DA2413B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8" w:type="dxa"/>
          </w:tcPr>
          <w:p w14:paraId="6F6B9B98" w14:textId="77777777" w:rsidR="00D80A24" w:rsidRDefault="00000000">
            <w:pPr>
              <w:jc w:val="left"/>
            </w:pPr>
            <w:proofErr w:type="spellStart"/>
            <w:r>
              <w:t>Intégration</w:t>
            </w:r>
            <w:proofErr w:type="spellEnd"/>
            <w:r>
              <w:t xml:space="preserve"> au </w:t>
            </w:r>
            <w:proofErr w:type="spellStart"/>
            <w:r>
              <w:t>traitement</w:t>
            </w:r>
            <w:proofErr w:type="spellEnd"/>
            <w:r>
              <w:t xml:space="preserve"> par lots</w:t>
            </w:r>
          </w:p>
        </w:tc>
        <w:tc>
          <w:tcPr>
            <w:tcW w:w="2938" w:type="dxa"/>
          </w:tcPr>
          <w:p w14:paraId="0E3D1287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Oui</w:t>
            </w:r>
            <w:r>
              <w:t>, scoring des 167 260 </w:t>
            </w:r>
            <w:proofErr w:type="spellStart"/>
            <w:r>
              <w:t>actifs</w:t>
            </w:r>
            <w:proofErr w:type="spellEnd"/>
          </w:p>
        </w:tc>
        <w:tc>
          <w:tcPr>
            <w:tcW w:w="2744" w:type="dxa"/>
          </w:tcPr>
          <w:p w14:paraId="57FC85B4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Non, </w:t>
            </w:r>
            <w:proofErr w:type="spellStart"/>
            <w:r>
              <w:t>démonstration</w:t>
            </w:r>
            <w:proofErr w:type="spellEnd"/>
            <w:r>
              <w:t xml:space="preserve"> interactive </w:t>
            </w:r>
            <w:proofErr w:type="spellStart"/>
            <w:r>
              <w:t>seulement</w:t>
            </w:r>
            <w:proofErr w:type="spellEnd"/>
          </w:p>
        </w:tc>
      </w:tr>
      <w:tr w:rsidR="00D80A24" w14:paraId="304D33AB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58" w:type="dxa"/>
          </w:tcPr>
          <w:p w14:paraId="24AD2B0F" w14:textId="77777777" w:rsidR="00D80A24" w:rsidRDefault="00000000">
            <w:pPr>
              <w:jc w:val="left"/>
            </w:pPr>
            <w:proofErr w:type="spellStart"/>
            <w:r>
              <w:t>Déterminisme</w:t>
            </w:r>
            <w:proofErr w:type="spellEnd"/>
            <w:r>
              <w:t xml:space="preserve"> et </w:t>
            </w:r>
            <w:proofErr w:type="spellStart"/>
            <w:r>
              <w:t>reproductibilité</w:t>
            </w:r>
            <w:proofErr w:type="spellEnd"/>
          </w:p>
        </w:tc>
        <w:tc>
          <w:tcPr>
            <w:tcW w:w="2938" w:type="dxa"/>
          </w:tcPr>
          <w:p w14:paraId="2259A1E3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rPr>
                <w:b/>
              </w:rPr>
              <w:t>Élevé</w:t>
            </w:r>
            <w:proofErr w:type="spellEnd"/>
          </w:p>
        </w:tc>
        <w:tc>
          <w:tcPr>
            <w:tcW w:w="2744" w:type="dxa"/>
          </w:tcPr>
          <w:p w14:paraId="63A44739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Moindre</w:t>
            </w:r>
            <w:proofErr w:type="spellEnd"/>
          </w:p>
        </w:tc>
      </w:tr>
    </w:tbl>
    <w:p w14:paraId="1CC3F86C" w14:textId="77777777" w:rsidR="00D80A24" w:rsidRDefault="00D80A24">
      <w:pPr>
        <w:spacing w:after="0" w:line="120" w:lineRule="exact"/>
      </w:pPr>
    </w:p>
    <w:p w14:paraId="251DFDC9" w14:textId="77777777" w:rsidR="00D80A24" w:rsidRDefault="00000000">
      <w:pPr>
        <w:pStyle w:val="Titre3"/>
      </w:pPr>
      <w:bookmarkStart w:id="20" w:name="_Toc_b920"/>
      <w:bookmarkEnd w:id="20"/>
      <w:r>
        <w:t xml:space="preserve">G.2 Grille </w:t>
      </w:r>
      <w:proofErr w:type="spellStart"/>
      <w:r>
        <w:t>multicritère</w:t>
      </w:r>
      <w:proofErr w:type="spellEnd"/>
      <w:r>
        <w:t xml:space="preserve"> </w:t>
      </w:r>
      <w:proofErr w:type="spellStart"/>
      <w:r>
        <w:t>pondérée</w:t>
      </w:r>
      <w:proofErr w:type="spellEnd"/>
    </w:p>
    <w:p w14:paraId="0A9DC47E" w14:textId="77777777" w:rsidR="00D80A24" w:rsidRDefault="00000000">
      <w:proofErr w:type="spellStart"/>
      <w:r>
        <w:t>Chaque</w:t>
      </w:r>
      <w:proofErr w:type="spellEnd"/>
      <w:r>
        <w:t xml:space="preserve"> option est </w:t>
      </w:r>
      <w:proofErr w:type="spellStart"/>
      <w:r>
        <w:t>notée</w:t>
      </w:r>
      <w:proofErr w:type="spellEnd"/>
      <w:r>
        <w:t xml:space="preserve"> de 1 à 5 sur cinq </w:t>
      </w:r>
      <w:proofErr w:type="spellStart"/>
      <w:r>
        <w:t>critères</w:t>
      </w:r>
      <w:proofErr w:type="spellEnd"/>
      <w:r>
        <w:t xml:space="preserve">, </w:t>
      </w:r>
      <w:proofErr w:type="spellStart"/>
      <w:r>
        <w:t>pondérés</w:t>
      </w:r>
      <w:proofErr w:type="spellEnd"/>
      <w:r>
        <w:t xml:space="preserve"> </w:t>
      </w:r>
      <w:proofErr w:type="spellStart"/>
      <w:r>
        <w:t>selon</w:t>
      </w:r>
      <w:proofErr w:type="spellEnd"/>
      <w:r>
        <w:t xml:space="preserve"> </w:t>
      </w:r>
      <w:proofErr w:type="spellStart"/>
      <w:r>
        <w:t>leur</w:t>
      </w:r>
      <w:proofErr w:type="spellEnd"/>
      <w:r>
        <w:t xml:space="preserve"> importance </w:t>
      </w:r>
      <w:proofErr w:type="gramStart"/>
      <w:r>
        <w:t>pour</w:t>
      </w:r>
      <w:proofErr w:type="gramEnd"/>
      <w:r>
        <w:t xml:space="preserve"> un </w:t>
      </w:r>
      <w:proofErr w:type="spellStart"/>
      <w:r>
        <w:t>produit</w:t>
      </w:r>
      <w:proofErr w:type="spellEnd"/>
      <w:r>
        <w:t xml:space="preserve"> </w:t>
      </w:r>
      <w:proofErr w:type="spellStart"/>
      <w:r>
        <w:t>destiné</w:t>
      </w:r>
      <w:proofErr w:type="spellEnd"/>
      <w:r>
        <w:t xml:space="preserve"> à </w:t>
      </w:r>
      <w:proofErr w:type="spellStart"/>
      <w:r>
        <w:t>être</w:t>
      </w:r>
      <w:proofErr w:type="spellEnd"/>
      <w:r>
        <w:t xml:space="preserve"> </w:t>
      </w:r>
      <w:proofErr w:type="spellStart"/>
      <w:r>
        <w:t>installé</w:t>
      </w:r>
      <w:proofErr w:type="spellEnd"/>
      <w:r>
        <w:t xml:space="preserve"> chez des clients.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852"/>
        <w:gridCol w:w="1028"/>
        <w:gridCol w:w="1957"/>
        <w:gridCol w:w="1534"/>
        <w:gridCol w:w="1269"/>
      </w:tblGrid>
      <w:tr w:rsidR="00D80A24" w14:paraId="2C469A56" w14:textId="77777777" w:rsidTr="00D80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2" w:type="dxa"/>
          </w:tcPr>
          <w:p w14:paraId="6187B94A" w14:textId="77777777" w:rsidR="00D80A24" w:rsidRDefault="00000000">
            <w:pPr>
              <w:jc w:val="left"/>
            </w:pPr>
            <w:proofErr w:type="spellStart"/>
            <w:r>
              <w:t>Critère</w:t>
            </w:r>
            <w:proofErr w:type="spellEnd"/>
          </w:p>
        </w:tc>
        <w:tc>
          <w:tcPr>
            <w:tcW w:w="1028" w:type="dxa"/>
          </w:tcPr>
          <w:p w14:paraId="2EDC2978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Poids</w:t>
            </w:r>
            <w:proofErr w:type="spellEnd"/>
          </w:p>
        </w:tc>
        <w:tc>
          <w:tcPr>
            <w:tcW w:w="1957" w:type="dxa"/>
          </w:tcPr>
          <w:p w14:paraId="4F2FB569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A — </w:t>
            </w:r>
            <w:proofErr w:type="spellStart"/>
            <w:r>
              <w:t>Transformeur</w:t>
            </w:r>
            <w:proofErr w:type="spellEnd"/>
          </w:p>
        </w:tc>
        <w:tc>
          <w:tcPr>
            <w:tcW w:w="1534" w:type="dxa"/>
          </w:tcPr>
          <w:p w14:paraId="744F6EA8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 — </w:t>
            </w:r>
            <w:proofErr w:type="spellStart"/>
            <w:r>
              <w:t>LinearSVC</w:t>
            </w:r>
            <w:proofErr w:type="spellEnd"/>
          </w:p>
        </w:tc>
        <w:tc>
          <w:tcPr>
            <w:tcW w:w="1269" w:type="dxa"/>
          </w:tcPr>
          <w:p w14:paraId="26552A5B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 — </w:t>
            </w:r>
            <w:proofErr w:type="spellStart"/>
            <w:r>
              <w:t>Hybride</w:t>
            </w:r>
            <w:proofErr w:type="spellEnd"/>
          </w:p>
        </w:tc>
      </w:tr>
      <w:tr w:rsidR="00D80A24" w14:paraId="4FC6417B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2" w:type="dxa"/>
          </w:tcPr>
          <w:p w14:paraId="2B9B8E57" w14:textId="77777777" w:rsidR="00D80A24" w:rsidRDefault="00000000">
            <w:pPr>
              <w:jc w:val="left"/>
            </w:pPr>
            <w:proofErr w:type="spellStart"/>
            <w:r>
              <w:t>Justesse</w:t>
            </w:r>
            <w:proofErr w:type="spellEnd"/>
            <w:r>
              <w:t xml:space="preserve"> de classification</w:t>
            </w:r>
          </w:p>
        </w:tc>
        <w:tc>
          <w:tcPr>
            <w:tcW w:w="1028" w:type="dxa"/>
          </w:tcPr>
          <w:p w14:paraId="09B062D2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30 %</w:t>
            </w:r>
          </w:p>
        </w:tc>
        <w:tc>
          <w:tcPr>
            <w:tcW w:w="1957" w:type="dxa"/>
          </w:tcPr>
          <w:p w14:paraId="4ECBC324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534" w:type="dxa"/>
          </w:tcPr>
          <w:p w14:paraId="7A0A2666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5</w:t>
            </w:r>
          </w:p>
        </w:tc>
        <w:tc>
          <w:tcPr>
            <w:tcW w:w="1269" w:type="dxa"/>
          </w:tcPr>
          <w:p w14:paraId="72700D97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</w:p>
        </w:tc>
      </w:tr>
      <w:tr w:rsidR="00D80A24" w14:paraId="72F913F4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2" w:type="dxa"/>
          </w:tcPr>
          <w:p w14:paraId="03CAED9E" w14:textId="77777777" w:rsidR="00D80A24" w:rsidRDefault="00000000">
            <w:pPr>
              <w:jc w:val="left"/>
            </w:pPr>
            <w:proofErr w:type="spellStart"/>
            <w:r>
              <w:t>Coût</w:t>
            </w:r>
            <w:proofErr w:type="spellEnd"/>
            <w:r>
              <w:t xml:space="preserve"> et </w:t>
            </w:r>
            <w:proofErr w:type="spellStart"/>
            <w:r>
              <w:t>simplicité</w:t>
            </w:r>
            <w:proofErr w:type="spellEnd"/>
            <w:r>
              <w:t xml:space="preserve"> de </w:t>
            </w:r>
            <w:proofErr w:type="spellStart"/>
            <w:r>
              <w:t>déploiement</w:t>
            </w:r>
            <w:proofErr w:type="spellEnd"/>
          </w:p>
        </w:tc>
        <w:tc>
          <w:tcPr>
            <w:tcW w:w="1028" w:type="dxa"/>
          </w:tcPr>
          <w:p w14:paraId="1B0A8963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25 %</w:t>
            </w:r>
          </w:p>
        </w:tc>
        <w:tc>
          <w:tcPr>
            <w:tcW w:w="1957" w:type="dxa"/>
          </w:tcPr>
          <w:p w14:paraId="7E455D46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34" w:type="dxa"/>
          </w:tcPr>
          <w:p w14:paraId="46183D1E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5</w:t>
            </w:r>
          </w:p>
        </w:tc>
        <w:tc>
          <w:tcPr>
            <w:tcW w:w="1269" w:type="dxa"/>
          </w:tcPr>
          <w:p w14:paraId="2AED76F3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</w:t>
            </w:r>
          </w:p>
        </w:tc>
      </w:tr>
      <w:tr w:rsidR="00D80A24" w14:paraId="1BC4B75B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2" w:type="dxa"/>
          </w:tcPr>
          <w:p w14:paraId="587F6303" w14:textId="77777777" w:rsidR="00D80A24" w:rsidRDefault="00000000">
            <w:pPr>
              <w:jc w:val="left"/>
            </w:pPr>
            <w:proofErr w:type="spellStart"/>
            <w:r>
              <w:t>Intégration</w:t>
            </w:r>
            <w:proofErr w:type="spellEnd"/>
            <w:r>
              <w:t xml:space="preserve"> au pipeline </w:t>
            </w:r>
            <w:proofErr w:type="spellStart"/>
            <w:r>
              <w:t>existant</w:t>
            </w:r>
            <w:proofErr w:type="spellEnd"/>
          </w:p>
        </w:tc>
        <w:tc>
          <w:tcPr>
            <w:tcW w:w="1028" w:type="dxa"/>
          </w:tcPr>
          <w:p w14:paraId="2A064F2B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20 %</w:t>
            </w:r>
          </w:p>
        </w:tc>
        <w:tc>
          <w:tcPr>
            <w:tcW w:w="1957" w:type="dxa"/>
          </w:tcPr>
          <w:p w14:paraId="4F17FFBC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534" w:type="dxa"/>
          </w:tcPr>
          <w:p w14:paraId="66BAA457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5</w:t>
            </w:r>
          </w:p>
        </w:tc>
        <w:tc>
          <w:tcPr>
            <w:tcW w:w="1269" w:type="dxa"/>
          </w:tcPr>
          <w:p w14:paraId="213F7DAA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</w:tr>
      <w:tr w:rsidR="00D80A24" w14:paraId="57A30C28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2" w:type="dxa"/>
          </w:tcPr>
          <w:p w14:paraId="64BAD44E" w14:textId="77777777" w:rsidR="00D80A24" w:rsidRDefault="00000000">
            <w:pPr>
              <w:jc w:val="left"/>
            </w:pPr>
            <w:r>
              <w:t xml:space="preserve">Calibration et </w:t>
            </w:r>
            <w:proofErr w:type="spellStart"/>
            <w:r>
              <w:t>fiabilité</w:t>
            </w:r>
            <w:proofErr w:type="spellEnd"/>
            <w:r>
              <w:t xml:space="preserve"> de la </w:t>
            </w:r>
            <w:proofErr w:type="spellStart"/>
            <w:r>
              <w:t>confiance</w:t>
            </w:r>
            <w:proofErr w:type="spellEnd"/>
          </w:p>
        </w:tc>
        <w:tc>
          <w:tcPr>
            <w:tcW w:w="1028" w:type="dxa"/>
          </w:tcPr>
          <w:p w14:paraId="6E6FA1A7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15 %</w:t>
            </w:r>
          </w:p>
        </w:tc>
        <w:tc>
          <w:tcPr>
            <w:tcW w:w="1957" w:type="dxa"/>
          </w:tcPr>
          <w:p w14:paraId="4B998465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534" w:type="dxa"/>
          </w:tcPr>
          <w:p w14:paraId="5B78F2ED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1269" w:type="dxa"/>
          </w:tcPr>
          <w:p w14:paraId="4A0C5EF0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</w:t>
            </w:r>
          </w:p>
        </w:tc>
      </w:tr>
      <w:tr w:rsidR="00D80A24" w14:paraId="22F4635C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2" w:type="dxa"/>
          </w:tcPr>
          <w:p w14:paraId="251634BF" w14:textId="77777777" w:rsidR="00D80A24" w:rsidRDefault="00000000">
            <w:pPr>
              <w:jc w:val="left"/>
            </w:pPr>
            <w:proofErr w:type="spellStart"/>
            <w:r>
              <w:t>Maintenabilité</w:t>
            </w:r>
            <w:proofErr w:type="spellEnd"/>
            <w:r>
              <w:t xml:space="preserve"> et </w:t>
            </w:r>
            <w:proofErr w:type="spellStart"/>
            <w:r>
              <w:t>déterminisme</w:t>
            </w:r>
            <w:proofErr w:type="spellEnd"/>
          </w:p>
        </w:tc>
        <w:tc>
          <w:tcPr>
            <w:tcW w:w="1028" w:type="dxa"/>
          </w:tcPr>
          <w:p w14:paraId="5FF25189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10 %</w:t>
            </w:r>
          </w:p>
        </w:tc>
        <w:tc>
          <w:tcPr>
            <w:tcW w:w="1957" w:type="dxa"/>
          </w:tcPr>
          <w:p w14:paraId="6E2EDFEA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1534" w:type="dxa"/>
          </w:tcPr>
          <w:p w14:paraId="17510A79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</w:rPr>
              <w:t>5</w:t>
            </w:r>
          </w:p>
        </w:tc>
        <w:tc>
          <w:tcPr>
            <w:tcW w:w="1269" w:type="dxa"/>
          </w:tcPr>
          <w:p w14:paraId="1B0B7E2E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</w:tr>
      <w:tr w:rsidR="00D80A24" w14:paraId="7DBF0596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52" w:type="dxa"/>
          </w:tcPr>
          <w:p w14:paraId="14948030" w14:textId="77777777" w:rsidR="00D80A24" w:rsidRDefault="00000000">
            <w:pPr>
              <w:jc w:val="left"/>
            </w:pPr>
            <w:r>
              <w:t xml:space="preserve">Score </w:t>
            </w:r>
            <w:proofErr w:type="spellStart"/>
            <w:r>
              <w:t>pondéré</w:t>
            </w:r>
            <w:proofErr w:type="spellEnd"/>
          </w:p>
        </w:tc>
        <w:tc>
          <w:tcPr>
            <w:tcW w:w="1028" w:type="dxa"/>
          </w:tcPr>
          <w:p w14:paraId="20067B05" w14:textId="77777777" w:rsidR="00D80A24" w:rsidRDefault="00D80A24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957" w:type="dxa"/>
          </w:tcPr>
          <w:p w14:paraId="33AA3088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2,30</w:t>
            </w:r>
          </w:p>
        </w:tc>
        <w:tc>
          <w:tcPr>
            <w:tcW w:w="1534" w:type="dxa"/>
          </w:tcPr>
          <w:p w14:paraId="23149059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4,70</w:t>
            </w:r>
          </w:p>
        </w:tc>
        <w:tc>
          <w:tcPr>
            <w:tcW w:w="1269" w:type="dxa"/>
          </w:tcPr>
          <w:p w14:paraId="66F26FFC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3,00</w:t>
            </w:r>
          </w:p>
        </w:tc>
      </w:tr>
    </w:tbl>
    <w:p w14:paraId="2446530A" w14:textId="77777777" w:rsidR="00D80A24" w:rsidRDefault="00D80A24">
      <w:pPr>
        <w:spacing w:after="0" w:line="120" w:lineRule="exact"/>
      </w:pPr>
    </w:p>
    <w:p w14:paraId="38EC70BD" w14:textId="77777777" w:rsidR="00D80A24" w:rsidRDefault="00000000">
      <w:pPr>
        <w:pStyle w:val="Titre3"/>
      </w:pPr>
      <w:bookmarkStart w:id="21" w:name="_Toc_b921"/>
      <w:bookmarkEnd w:id="21"/>
      <w:r>
        <w:t xml:space="preserve">G.3 Options et </w:t>
      </w:r>
      <w:proofErr w:type="spellStart"/>
      <w:r>
        <w:t>décision</w:t>
      </w:r>
      <w:proofErr w:type="spellEnd"/>
    </w:p>
    <w:p w14:paraId="61ADCEC9" w14:textId="77777777" w:rsidR="00D80A24" w:rsidRDefault="00000000">
      <w:r>
        <w:rPr>
          <w:b/>
        </w:rPr>
        <w:t xml:space="preserve">Option A — </w:t>
      </w:r>
      <w:proofErr w:type="spellStart"/>
      <w:r>
        <w:rPr>
          <w:b/>
        </w:rPr>
        <w:t>Promouvoir</w:t>
      </w:r>
      <w:proofErr w:type="spellEnd"/>
      <w:r>
        <w:rPr>
          <w:b/>
        </w:rPr>
        <w:t xml:space="preserve"> le </w:t>
      </w:r>
      <w:proofErr w:type="spellStart"/>
      <w:r>
        <w:rPr>
          <w:b/>
        </w:rPr>
        <w:t>transformeur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Meilleure</w:t>
      </w:r>
      <w:proofErr w:type="spellEnd"/>
      <w:r>
        <w:t xml:space="preserve"> calibration et </w:t>
      </w:r>
      <w:proofErr w:type="spellStart"/>
      <w:r>
        <w:t>meilleur</w:t>
      </w:r>
      <w:proofErr w:type="spellEnd"/>
      <w:r>
        <w:t xml:space="preserve"> rappel sur les </w:t>
      </w:r>
      <w:proofErr w:type="spellStart"/>
      <w:r>
        <w:t>domaines</w:t>
      </w:r>
      <w:proofErr w:type="spellEnd"/>
      <w:r>
        <w:t xml:space="preserve"> </w:t>
      </w:r>
      <w:proofErr w:type="spellStart"/>
      <w:r>
        <w:t>réglementés</w:t>
      </w:r>
      <w:proofErr w:type="spellEnd"/>
      <w:r>
        <w:t xml:space="preserve">,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justesse</w:t>
      </w:r>
      <w:proofErr w:type="spellEnd"/>
      <w:r>
        <w:t xml:space="preserve"> </w:t>
      </w:r>
      <w:proofErr w:type="spellStart"/>
      <w:r>
        <w:t>inférieure</w:t>
      </w:r>
      <w:proofErr w:type="spellEnd"/>
      <w:r>
        <w:t xml:space="preserve">, 2,1 Go à </w:t>
      </w:r>
      <w:proofErr w:type="spellStart"/>
      <w:r>
        <w:t>déployer</w:t>
      </w:r>
      <w:proofErr w:type="spellEnd"/>
      <w:r>
        <w:t xml:space="preserve"> chez </w:t>
      </w:r>
      <w:proofErr w:type="spellStart"/>
      <w:r>
        <w:t>chaque</w:t>
      </w:r>
      <w:proofErr w:type="spellEnd"/>
      <w:r>
        <w:t xml:space="preserve"> client, et absence </w:t>
      </w:r>
      <w:proofErr w:type="spellStart"/>
      <w:r>
        <w:t>d’intégration</w:t>
      </w:r>
      <w:proofErr w:type="spellEnd"/>
      <w:r>
        <w:t xml:space="preserve"> au </w:t>
      </w:r>
      <w:proofErr w:type="spellStart"/>
      <w:r>
        <w:t>traitement</w:t>
      </w:r>
      <w:proofErr w:type="spellEnd"/>
      <w:r>
        <w:t xml:space="preserve"> par lots.</w:t>
      </w:r>
    </w:p>
    <w:p w14:paraId="63E2E3D6" w14:textId="77777777" w:rsidR="00D80A24" w:rsidRDefault="00000000">
      <w:r>
        <w:rPr>
          <w:b/>
        </w:rPr>
        <w:t xml:space="preserve">Option B — Conserver le </w:t>
      </w:r>
      <w:proofErr w:type="spellStart"/>
      <w:r>
        <w:rPr>
          <w:b/>
        </w:rPr>
        <w:t>LinearSVC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rPr>
          <w:i/>
        </w:rPr>
        <w:t>Retenue</w:t>
      </w:r>
      <w:proofErr w:type="spellEnd"/>
      <w:r>
        <w:rPr>
          <w:i/>
        </w:rPr>
        <w:t>.</w:t>
      </w:r>
      <w:r>
        <w:t xml:space="preserve"> </w:t>
      </w:r>
      <w:proofErr w:type="spellStart"/>
      <w:r>
        <w:t>Meilleure</w:t>
      </w:r>
      <w:proofErr w:type="spellEnd"/>
      <w:r>
        <w:t xml:space="preserve"> </w:t>
      </w:r>
      <w:proofErr w:type="spellStart"/>
      <w:r>
        <w:t>justesse</w:t>
      </w:r>
      <w:proofErr w:type="spellEnd"/>
      <w:r>
        <w:t xml:space="preserve">, </w:t>
      </w:r>
      <w:proofErr w:type="spellStart"/>
      <w:r>
        <w:t>quelques</w:t>
      </w:r>
      <w:proofErr w:type="spellEnd"/>
      <w:r>
        <w:t xml:space="preserve"> </w:t>
      </w:r>
      <w:proofErr w:type="spellStart"/>
      <w:r>
        <w:t>mégaoctets</w:t>
      </w:r>
      <w:proofErr w:type="spellEnd"/>
      <w:r>
        <w:t xml:space="preserve">, </w:t>
      </w:r>
      <w:proofErr w:type="spellStart"/>
      <w:r>
        <w:t>comportement</w:t>
      </w:r>
      <w:proofErr w:type="spellEnd"/>
      <w:r>
        <w:t xml:space="preserve"> </w:t>
      </w:r>
      <w:proofErr w:type="spellStart"/>
      <w:r>
        <w:t>déterministe</w:t>
      </w:r>
      <w:proofErr w:type="spellEnd"/>
      <w:r>
        <w:t xml:space="preserve">, déjà </w:t>
      </w:r>
      <w:proofErr w:type="spellStart"/>
      <w:r>
        <w:t>intégré</w:t>
      </w:r>
      <w:proofErr w:type="spellEnd"/>
      <w:r>
        <w:t xml:space="preserve"> au pipeline.</w:t>
      </w:r>
    </w:p>
    <w:p w14:paraId="124B7B63" w14:textId="77777777" w:rsidR="00D80A24" w:rsidRDefault="00000000">
      <w:r>
        <w:rPr>
          <w:b/>
        </w:rPr>
        <w:t xml:space="preserve">Option C — Faire cohabiter les deux </w:t>
      </w:r>
      <w:proofErr w:type="spellStart"/>
      <w:r>
        <w:rPr>
          <w:b/>
        </w:rPr>
        <w:t>modèles</w:t>
      </w:r>
      <w:proofErr w:type="spellEnd"/>
      <w:r>
        <w:rPr>
          <w:b/>
        </w:rPr>
        <w:t>.</w:t>
      </w:r>
      <w:r>
        <w:t xml:space="preserve"> </w:t>
      </w:r>
      <w:proofErr w:type="spellStart"/>
      <w:r>
        <w:t>Cumulerait</w:t>
      </w:r>
      <w:proofErr w:type="spellEnd"/>
      <w:r>
        <w:t xml:space="preserve"> les forces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doublerait</w:t>
      </w:r>
      <w:proofErr w:type="spellEnd"/>
      <w:r>
        <w:t xml:space="preserve"> la maintenance et la surface de test.</w:t>
      </w:r>
    </w:p>
    <w:p w14:paraId="74C934FE" w14:textId="77777777" w:rsidR="00D80A24" w:rsidRDefault="00000000">
      <w:proofErr w:type="spellStart"/>
      <w:r>
        <w:rPr>
          <w:b/>
        </w:rPr>
        <w:t>Décision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argumentée</w:t>
      </w:r>
      <w:proofErr w:type="spellEnd"/>
      <w:r>
        <w:rPr>
          <w:b/>
        </w:rPr>
        <w:t>.</w:t>
      </w:r>
      <w:r>
        <w:t xml:space="preserve"> Sur la </w:t>
      </w:r>
      <w:proofErr w:type="spellStart"/>
      <w:r>
        <w:t>justesse</w:t>
      </w:r>
      <w:proofErr w:type="spellEnd"/>
      <w:r>
        <w:t xml:space="preserve">, </w:t>
      </w:r>
      <w:proofErr w:type="spellStart"/>
      <w:r>
        <w:t>métrique</w:t>
      </w:r>
      <w:proofErr w:type="spellEnd"/>
      <w:r>
        <w:t xml:space="preserve"> </w:t>
      </w:r>
      <w:proofErr w:type="spellStart"/>
      <w:r>
        <w:t>décisive</w:t>
      </w:r>
      <w:proofErr w:type="spellEnd"/>
      <w:r>
        <w:t xml:space="preserve"> pour </w:t>
      </w:r>
      <w:proofErr w:type="spellStart"/>
      <w:r>
        <w:t>l’usage</w:t>
      </w:r>
      <w:proofErr w:type="spellEnd"/>
      <w:r>
        <w:t xml:space="preserve">, le </w:t>
      </w:r>
      <w:proofErr w:type="spellStart"/>
      <w:r>
        <w:t>LinearSVC</w:t>
      </w:r>
      <w:proofErr w:type="spellEnd"/>
      <w:r>
        <w:t xml:space="preserve"> </w:t>
      </w:r>
      <w:proofErr w:type="spellStart"/>
      <w:r>
        <w:t>devance</w:t>
      </w:r>
      <w:proofErr w:type="spellEnd"/>
      <w:r>
        <w:t xml:space="preserve"> le </w:t>
      </w:r>
      <w:proofErr w:type="spellStart"/>
      <w:r>
        <w:t>transformeur</w:t>
      </w:r>
      <w:proofErr w:type="spellEnd"/>
      <w:r>
        <w:t xml:space="preserve">, 0,907 </w:t>
      </w:r>
      <w:proofErr w:type="spellStart"/>
      <w:r>
        <w:t>contre</w:t>
      </w:r>
      <w:proofErr w:type="spellEnd"/>
      <w:r>
        <w:t xml:space="preserve"> 0,838. Le </w:t>
      </w:r>
      <w:proofErr w:type="spellStart"/>
      <w:r>
        <w:t>coût</w:t>
      </w:r>
      <w:proofErr w:type="spellEnd"/>
      <w:r>
        <w:t xml:space="preserve"> de </w:t>
      </w:r>
      <w:proofErr w:type="spellStart"/>
      <w:r>
        <w:t>déploiement</w:t>
      </w:r>
      <w:proofErr w:type="spellEnd"/>
      <w:r>
        <w:t xml:space="preserve"> de </w:t>
      </w:r>
      <w:proofErr w:type="spellStart"/>
      <w:r>
        <w:t>ce</w:t>
      </w:r>
      <w:proofErr w:type="spellEnd"/>
      <w:r>
        <w:t xml:space="preserve"> dernier est </w:t>
      </w:r>
      <w:proofErr w:type="spellStart"/>
      <w:r>
        <w:t>disproportionné</w:t>
      </w:r>
      <w:proofErr w:type="spellEnd"/>
      <w:r>
        <w:t xml:space="preserve"> pour un </w:t>
      </w:r>
      <w:proofErr w:type="spellStart"/>
      <w:r>
        <w:t>produit</w:t>
      </w:r>
      <w:proofErr w:type="spellEnd"/>
      <w:r>
        <w:t xml:space="preserve"> </w:t>
      </w:r>
      <w:proofErr w:type="spellStart"/>
      <w:r>
        <w:t>dont</w:t>
      </w:r>
      <w:proofErr w:type="spellEnd"/>
      <w:r>
        <w:t xml:space="preserve"> </w:t>
      </w:r>
      <w:proofErr w:type="spellStart"/>
      <w:r>
        <w:t>l’argument</w:t>
      </w:r>
      <w:proofErr w:type="spellEnd"/>
      <w:r>
        <w:t xml:space="preserve"> commercial est d’être installable chez </w:t>
      </w:r>
      <w:proofErr w:type="spellStart"/>
      <w:r>
        <w:t>n’importe</w:t>
      </w:r>
      <w:proofErr w:type="spellEnd"/>
      <w:r>
        <w:t xml:space="preserve"> </w:t>
      </w:r>
      <w:proofErr w:type="spellStart"/>
      <w:r>
        <w:t>quel</w:t>
      </w:r>
      <w:proofErr w:type="spellEnd"/>
      <w:r>
        <w:t xml:space="preserve"> client PeopleSoft. </w:t>
      </w:r>
      <w:proofErr w:type="spellStart"/>
      <w:r>
        <w:t>Enfin</w:t>
      </w:r>
      <w:proofErr w:type="spellEnd"/>
      <w:r>
        <w:t xml:space="preserve">, les deux </w:t>
      </w:r>
      <w:proofErr w:type="spellStart"/>
      <w:r>
        <w:t>modèles</w:t>
      </w:r>
      <w:proofErr w:type="spellEnd"/>
      <w:r>
        <w:t xml:space="preserve"> </w:t>
      </w:r>
      <w:proofErr w:type="spellStart"/>
      <w:r>
        <w:t>étant</w:t>
      </w:r>
      <w:proofErr w:type="spellEnd"/>
      <w:r>
        <w:t xml:space="preserve"> </w:t>
      </w:r>
      <w:proofErr w:type="spellStart"/>
      <w:r>
        <w:t>évalués</w:t>
      </w:r>
      <w:proofErr w:type="spellEnd"/>
      <w:r>
        <w:t xml:space="preserve"> </w:t>
      </w:r>
      <w:proofErr w:type="spellStart"/>
      <w:r>
        <w:t>contre</w:t>
      </w:r>
      <w:proofErr w:type="spellEnd"/>
      <w:r>
        <w:t xml:space="preserve"> les </w:t>
      </w:r>
      <w:proofErr w:type="spellStart"/>
      <w:r>
        <w:t>mêmes</w:t>
      </w:r>
      <w:proofErr w:type="spellEnd"/>
      <w:r>
        <w:t xml:space="preserve"> </w:t>
      </w:r>
      <w:proofErr w:type="spellStart"/>
      <w:r>
        <w:t>étiquettes</w:t>
      </w:r>
      <w:proofErr w:type="spellEnd"/>
      <w:r>
        <w:t xml:space="preserve"> de </w:t>
      </w:r>
      <w:proofErr w:type="spellStart"/>
      <w:r>
        <w:t>référence</w:t>
      </w:r>
      <w:proofErr w:type="spellEnd"/>
      <w:r>
        <w:t xml:space="preserve">, </w:t>
      </w:r>
      <w:proofErr w:type="spellStart"/>
      <w:r>
        <w:t>promouvoir</w:t>
      </w:r>
      <w:proofErr w:type="spellEnd"/>
      <w:r>
        <w:t xml:space="preserve"> le </w:t>
      </w:r>
      <w:proofErr w:type="spellStart"/>
      <w:r>
        <w:t>transformeur</w:t>
      </w:r>
      <w:proofErr w:type="spellEnd"/>
      <w:r>
        <w:t xml:space="preserve"> sur </w:t>
      </w:r>
      <w:proofErr w:type="spellStart"/>
      <w:r>
        <w:t>cette</w:t>
      </w:r>
      <w:proofErr w:type="spellEnd"/>
      <w:r>
        <w:t xml:space="preserve"> base ne </w:t>
      </w:r>
      <w:proofErr w:type="spellStart"/>
      <w:r>
        <w:t>serait</w:t>
      </w:r>
      <w:proofErr w:type="spellEnd"/>
      <w:r>
        <w:t xml:space="preserve"> pas justifiable tant </w:t>
      </w:r>
      <w:proofErr w:type="spellStart"/>
      <w:r>
        <w:t>qu’une</w:t>
      </w:r>
      <w:proofErr w:type="spellEnd"/>
      <w:r>
        <w:t xml:space="preserve"> </w:t>
      </w:r>
      <w:proofErr w:type="spellStart"/>
      <w:r>
        <w:t>comparaison</w:t>
      </w:r>
      <w:proofErr w:type="spellEnd"/>
      <w:r>
        <w:t xml:space="preserve"> sur vérité terrain </w:t>
      </w:r>
      <w:r>
        <w:lastRenderedPageBreak/>
        <w:t xml:space="preserve">humaine </w:t>
      </w:r>
      <w:proofErr w:type="spellStart"/>
      <w:r>
        <w:t>n’a</w:t>
      </w:r>
      <w:proofErr w:type="spellEnd"/>
      <w:r>
        <w:t xml:space="preserve"> pas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conduite</w:t>
      </w:r>
      <w:proofErr w:type="spellEnd"/>
      <w:r>
        <w:t xml:space="preserve">. Le </w:t>
      </w:r>
      <w:proofErr w:type="spellStart"/>
      <w:r>
        <w:t>transformeur</w:t>
      </w:r>
      <w:proofErr w:type="spellEnd"/>
      <w:r>
        <w:t xml:space="preserve">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développé</w:t>
      </w:r>
      <w:proofErr w:type="spellEnd"/>
      <w:r>
        <w:t xml:space="preserve"> </w:t>
      </w:r>
      <w:proofErr w:type="spellStart"/>
      <w:r>
        <w:t>comme</w:t>
      </w:r>
      <w:proofErr w:type="spellEnd"/>
      <w:r>
        <w:t xml:space="preserve"> axe de recherche, </w:t>
      </w:r>
      <w:proofErr w:type="spellStart"/>
      <w:r>
        <w:t>rattaché</w:t>
      </w:r>
      <w:proofErr w:type="spellEnd"/>
      <w:r>
        <w:t xml:space="preserve"> au Bloc 5, et </w:t>
      </w:r>
      <w:proofErr w:type="spellStart"/>
      <w:r>
        <w:t>redeviendra</w:t>
      </w:r>
      <w:proofErr w:type="spellEnd"/>
      <w:r>
        <w:t xml:space="preserve"> </w:t>
      </w:r>
      <w:proofErr w:type="spellStart"/>
      <w:r>
        <w:t>promouvable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comparaison</w:t>
      </w:r>
      <w:proofErr w:type="spellEnd"/>
      <w:r>
        <w:t xml:space="preserve"> </w:t>
      </w:r>
      <w:proofErr w:type="spellStart"/>
      <w:r>
        <w:t>équitable</w:t>
      </w:r>
      <w:proofErr w:type="spellEnd"/>
      <w:r>
        <w:t xml:space="preserve"> le </w:t>
      </w:r>
      <w:proofErr w:type="spellStart"/>
      <w:r>
        <w:t>justifie</w:t>
      </w:r>
      <w:proofErr w:type="spellEnd"/>
      <w:r>
        <w:t xml:space="preserve">. La </w:t>
      </w:r>
      <w:proofErr w:type="spellStart"/>
      <w:r>
        <w:t>décision</w:t>
      </w:r>
      <w:proofErr w:type="spellEnd"/>
      <w:r>
        <w:t xml:space="preserve"> est </w:t>
      </w:r>
      <w:proofErr w:type="spellStart"/>
      <w:r>
        <w:t>tracée</w:t>
      </w:r>
      <w:proofErr w:type="spellEnd"/>
      <w:r>
        <w:t xml:space="preserve"> dans la documentation de classification et dans la fiche de </w:t>
      </w:r>
      <w:proofErr w:type="spellStart"/>
      <w:r>
        <w:t>modèle</w:t>
      </w:r>
      <w:proofErr w:type="spellEnd"/>
      <w:r>
        <w:t>.</w:t>
      </w:r>
    </w:p>
    <w:p w14:paraId="6602DEAB" w14:textId="77777777" w:rsidR="00D80A24" w:rsidRDefault="00000000">
      <w:pPr>
        <w:pStyle w:val="Titre2"/>
      </w:pPr>
      <w:bookmarkStart w:id="22" w:name="_Toc_b922"/>
      <w:bookmarkEnd w:id="22"/>
      <w:proofErr w:type="spellStart"/>
      <w:r>
        <w:t>Annexe</w:t>
      </w:r>
      <w:proofErr w:type="spellEnd"/>
      <w:r>
        <w:t xml:space="preserve"> H — Plan </w:t>
      </w:r>
      <w:proofErr w:type="spellStart"/>
      <w:r>
        <w:t>d’actions</w:t>
      </w:r>
      <w:proofErr w:type="spellEnd"/>
      <w:r>
        <w:t xml:space="preserve"> RSE, sécurité, </w:t>
      </w:r>
      <w:proofErr w:type="spellStart"/>
      <w:r>
        <w:t>éthique</w:t>
      </w:r>
      <w:proofErr w:type="spellEnd"/>
      <w:r>
        <w:t xml:space="preserve"> et </w:t>
      </w:r>
      <w:proofErr w:type="spellStart"/>
      <w:r>
        <w:t>confidentialité</w:t>
      </w:r>
      <w:proofErr w:type="spellEnd"/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2229"/>
        <w:gridCol w:w="2456"/>
        <w:gridCol w:w="1128"/>
        <w:gridCol w:w="2827"/>
      </w:tblGrid>
      <w:tr w:rsidR="00D80A24" w14:paraId="524FD42D" w14:textId="77777777" w:rsidTr="00D80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</w:tcPr>
          <w:p w14:paraId="172543A1" w14:textId="77777777" w:rsidR="00D80A24" w:rsidRDefault="00000000">
            <w:pPr>
              <w:jc w:val="left"/>
            </w:pPr>
            <w:proofErr w:type="spellStart"/>
            <w:r>
              <w:t>Sujet</w:t>
            </w:r>
            <w:proofErr w:type="spellEnd"/>
          </w:p>
        </w:tc>
        <w:tc>
          <w:tcPr>
            <w:tcW w:w="2456" w:type="dxa"/>
          </w:tcPr>
          <w:p w14:paraId="0BA0347C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1128" w:type="dxa"/>
          </w:tcPr>
          <w:p w14:paraId="1C0A26FB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Statut</w:t>
            </w:r>
            <w:proofErr w:type="spellEnd"/>
          </w:p>
        </w:tc>
        <w:tc>
          <w:tcPr>
            <w:tcW w:w="2827" w:type="dxa"/>
          </w:tcPr>
          <w:p w14:paraId="4C862BEC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Délai</w:t>
            </w:r>
            <w:proofErr w:type="spellEnd"/>
          </w:p>
        </w:tc>
      </w:tr>
      <w:tr w:rsidR="00D80A24" w14:paraId="50FB3216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</w:tcPr>
          <w:p w14:paraId="5B8B9B36" w14:textId="77777777" w:rsidR="00D80A24" w:rsidRDefault="00000000">
            <w:pPr>
              <w:jc w:val="left"/>
            </w:pPr>
            <w:proofErr w:type="spellStart"/>
            <w:r>
              <w:t>Confidentialité</w:t>
            </w:r>
            <w:proofErr w:type="spellEnd"/>
          </w:p>
        </w:tc>
        <w:tc>
          <w:tcPr>
            <w:tcW w:w="2456" w:type="dxa"/>
          </w:tcPr>
          <w:p w14:paraId="15CE50CB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Masquage</w:t>
            </w:r>
            <w:proofErr w:type="spellEnd"/>
            <w:r>
              <w:t xml:space="preserve"> des données </w:t>
            </w:r>
            <w:proofErr w:type="spellStart"/>
            <w:r>
              <w:t>personnelles</w:t>
            </w:r>
            <w:proofErr w:type="spellEnd"/>
            <w:r>
              <w:t xml:space="preserve"> dans les exports et </w:t>
            </w:r>
            <w:proofErr w:type="spellStart"/>
            <w:r>
              <w:t>chiffrement</w:t>
            </w:r>
            <w:proofErr w:type="spellEnd"/>
            <w:r>
              <w:t xml:space="preserve"> au repos </w:t>
            </w:r>
            <w:proofErr w:type="spellStart"/>
            <w:r>
              <w:t>en</w:t>
            </w:r>
            <w:proofErr w:type="spellEnd"/>
            <w:r>
              <w:t xml:space="preserve"> base</w:t>
            </w:r>
          </w:p>
        </w:tc>
        <w:tc>
          <w:tcPr>
            <w:tcW w:w="1128" w:type="dxa"/>
          </w:tcPr>
          <w:p w14:paraId="26FE3DFC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Réalisé</w:t>
            </w:r>
            <w:proofErr w:type="spellEnd"/>
          </w:p>
        </w:tc>
        <w:tc>
          <w:tcPr>
            <w:tcW w:w="2827" w:type="dxa"/>
          </w:tcPr>
          <w:p w14:paraId="029CB5E8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Phases P2 et P4</w:t>
            </w:r>
          </w:p>
        </w:tc>
      </w:tr>
      <w:tr w:rsidR="00D80A24" w14:paraId="7270E441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</w:tcPr>
          <w:p w14:paraId="4FBD67A9" w14:textId="77777777" w:rsidR="00D80A24" w:rsidRDefault="00000000">
            <w:pPr>
              <w:jc w:val="left"/>
            </w:pPr>
            <w:r>
              <w:t>Sécurité</w:t>
            </w:r>
          </w:p>
        </w:tc>
        <w:tc>
          <w:tcPr>
            <w:tcW w:w="2456" w:type="dxa"/>
          </w:tcPr>
          <w:p w14:paraId="303E9DEE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Accès</w:t>
            </w:r>
            <w:proofErr w:type="spellEnd"/>
            <w:r>
              <w:t xml:space="preserve"> Oracle </w:t>
            </w:r>
            <w:proofErr w:type="spellStart"/>
            <w:r>
              <w:t>en</w:t>
            </w:r>
            <w:proofErr w:type="spellEnd"/>
            <w:r>
              <w:t xml:space="preserve"> lecture </w:t>
            </w:r>
            <w:proofErr w:type="spellStart"/>
            <w:proofErr w:type="gramStart"/>
            <w:r>
              <w:t>seule</w:t>
            </w:r>
            <w:proofErr w:type="spellEnd"/>
            <w:r>
              <w:t> ;</w:t>
            </w:r>
            <w:proofErr w:type="gramEnd"/>
            <w:r>
              <w:t xml:space="preserve"> </w:t>
            </w:r>
            <w:proofErr w:type="spellStart"/>
            <w:r>
              <w:t>comptes</w:t>
            </w:r>
            <w:proofErr w:type="spellEnd"/>
            <w:r>
              <w:t xml:space="preserve"> PostgreSQL </w:t>
            </w:r>
            <w:proofErr w:type="spellStart"/>
            <w:r>
              <w:t>séparés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lecture et </w:t>
            </w:r>
            <w:proofErr w:type="spellStart"/>
            <w:r>
              <w:t>écriture</w:t>
            </w:r>
            <w:proofErr w:type="spellEnd"/>
            <w:r>
              <w:t xml:space="preserve">, </w:t>
            </w:r>
            <w:proofErr w:type="spellStart"/>
            <w:r>
              <w:t>moindre</w:t>
            </w:r>
            <w:proofErr w:type="spellEnd"/>
            <w:r>
              <w:t xml:space="preserve"> </w:t>
            </w:r>
            <w:proofErr w:type="spellStart"/>
            <w:r>
              <w:t>privilège</w:t>
            </w:r>
            <w:proofErr w:type="spellEnd"/>
          </w:p>
        </w:tc>
        <w:tc>
          <w:tcPr>
            <w:tcW w:w="1128" w:type="dxa"/>
          </w:tcPr>
          <w:p w14:paraId="6D3D7DA3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Réalisé</w:t>
            </w:r>
            <w:proofErr w:type="spellEnd"/>
          </w:p>
        </w:tc>
        <w:tc>
          <w:tcPr>
            <w:tcW w:w="2827" w:type="dxa"/>
          </w:tcPr>
          <w:p w14:paraId="6B09CFAC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Phase P4</w:t>
            </w:r>
          </w:p>
        </w:tc>
      </w:tr>
      <w:tr w:rsidR="00D80A24" w14:paraId="42E52F2A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</w:tcPr>
          <w:p w14:paraId="6FF18BAB" w14:textId="77777777" w:rsidR="00D80A24" w:rsidRDefault="00000000">
            <w:pPr>
              <w:jc w:val="left"/>
            </w:pPr>
            <w:proofErr w:type="spellStart"/>
            <w:r>
              <w:t>Éthique</w:t>
            </w:r>
            <w:proofErr w:type="spellEnd"/>
            <w:r>
              <w:t xml:space="preserve"> de </w:t>
            </w:r>
            <w:proofErr w:type="spellStart"/>
            <w:r>
              <w:t>l’IA</w:t>
            </w:r>
            <w:proofErr w:type="spellEnd"/>
          </w:p>
        </w:tc>
        <w:tc>
          <w:tcPr>
            <w:tcW w:w="2456" w:type="dxa"/>
          </w:tcPr>
          <w:p w14:paraId="20881B48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Publication de la </w:t>
            </w:r>
            <w:proofErr w:type="spellStart"/>
            <w:r>
              <w:t>justesse</w:t>
            </w:r>
            <w:proofErr w:type="spellEnd"/>
            <w:r>
              <w:t xml:space="preserve"> </w:t>
            </w:r>
            <w:proofErr w:type="spellStart"/>
            <w:r>
              <w:t>réelle</w:t>
            </w:r>
            <w:proofErr w:type="spellEnd"/>
            <w:r>
              <w:t xml:space="preserve"> du </w:t>
            </w:r>
            <w:proofErr w:type="spellStart"/>
            <w:r>
              <w:t>modèle</w:t>
            </w:r>
            <w:proofErr w:type="spellEnd"/>
            <w:r>
              <w:t xml:space="preserve">, environ 75 % </w:t>
            </w:r>
            <w:proofErr w:type="spellStart"/>
            <w:r>
              <w:t>validée</w:t>
            </w:r>
            <w:proofErr w:type="spellEnd"/>
            <w:r>
              <w:t xml:space="preserve"> </w:t>
            </w:r>
            <w:proofErr w:type="spellStart"/>
            <w:r>
              <w:t>humainement</w:t>
            </w:r>
            <w:proofErr w:type="spellEnd"/>
            <w:r>
              <w:t xml:space="preserve">, et non de </w:t>
            </w:r>
            <w:proofErr w:type="spellStart"/>
            <w:r>
              <w:t>l’accord</w:t>
            </w:r>
            <w:proofErr w:type="spellEnd"/>
            <w:r>
              <w:t xml:space="preserve"> avec </w:t>
            </w:r>
            <w:proofErr w:type="spellStart"/>
            <w:r>
              <w:t>l’annotateur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automatique</w:t>
            </w:r>
            <w:proofErr w:type="spellEnd"/>
            <w:r>
              <w:t> ;</w:t>
            </w:r>
            <w:proofErr w:type="gramEnd"/>
            <w:r>
              <w:t xml:space="preserve"> </w:t>
            </w:r>
            <w:proofErr w:type="spellStart"/>
            <w:r>
              <w:t>affichage</w:t>
            </w:r>
            <w:proofErr w:type="spellEnd"/>
            <w:r>
              <w:t xml:space="preserve"> </w:t>
            </w:r>
            <w:proofErr w:type="spellStart"/>
            <w:r>
              <w:t>systématique</w:t>
            </w:r>
            <w:proofErr w:type="spellEnd"/>
            <w:r>
              <w:t xml:space="preserve"> de la </w:t>
            </w:r>
            <w:proofErr w:type="spellStart"/>
            <w:r>
              <w:t>confiance</w:t>
            </w:r>
            <w:proofErr w:type="spellEnd"/>
          </w:p>
        </w:tc>
        <w:tc>
          <w:tcPr>
            <w:tcW w:w="1128" w:type="dxa"/>
          </w:tcPr>
          <w:p w14:paraId="208B4BE3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Réalisé</w:t>
            </w:r>
            <w:proofErr w:type="spellEnd"/>
          </w:p>
        </w:tc>
        <w:tc>
          <w:tcPr>
            <w:tcW w:w="2827" w:type="dxa"/>
          </w:tcPr>
          <w:p w14:paraId="1AEAF5D2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Phases P0 à P3</w:t>
            </w:r>
          </w:p>
        </w:tc>
      </w:tr>
      <w:tr w:rsidR="00D80A24" w14:paraId="44AD1D5B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</w:tcPr>
          <w:p w14:paraId="6D4F28BC" w14:textId="77777777" w:rsidR="00D80A24" w:rsidRDefault="00000000">
            <w:pPr>
              <w:jc w:val="left"/>
            </w:pPr>
            <w:r>
              <w:t>Environnement</w:t>
            </w:r>
          </w:p>
        </w:tc>
        <w:tc>
          <w:tcPr>
            <w:tcW w:w="2456" w:type="dxa"/>
          </w:tcPr>
          <w:p w14:paraId="10DAA345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Recommandations</w:t>
            </w:r>
            <w:proofErr w:type="spellEnd"/>
            <w:r>
              <w:t xml:space="preserve"> </w:t>
            </w:r>
            <w:proofErr w:type="spellStart"/>
            <w:r>
              <w:t>d’archivage</w:t>
            </w:r>
            <w:proofErr w:type="spellEnd"/>
            <w:r>
              <w:t xml:space="preserve"> </w:t>
            </w:r>
            <w:proofErr w:type="spellStart"/>
            <w:r>
              <w:t>réduisant</w:t>
            </w:r>
            <w:proofErr w:type="spellEnd"/>
            <w:r>
              <w:t xml:space="preserve"> le volume </w:t>
            </w:r>
            <w:proofErr w:type="spellStart"/>
            <w:r>
              <w:t>en</w:t>
            </w:r>
            <w:proofErr w:type="spellEnd"/>
            <w:r>
              <w:t xml:space="preserve"> stockage </w:t>
            </w:r>
            <w:proofErr w:type="spellStart"/>
            <w:proofErr w:type="gramStart"/>
            <w:r>
              <w:t>actif</w:t>
            </w:r>
            <w:proofErr w:type="spellEnd"/>
            <w:r>
              <w:t> ;</w:t>
            </w:r>
            <w:proofErr w:type="gramEnd"/>
            <w:r>
              <w:t xml:space="preserve"> choix d’un </w:t>
            </w:r>
            <w:proofErr w:type="spellStart"/>
            <w:r>
              <w:t>modèle</w:t>
            </w:r>
            <w:proofErr w:type="spellEnd"/>
            <w:r>
              <w:t xml:space="preserve"> de production </w:t>
            </w:r>
            <w:proofErr w:type="spellStart"/>
            <w:r>
              <w:t>léger</w:t>
            </w:r>
            <w:proofErr w:type="spellEnd"/>
            <w:r>
              <w:t xml:space="preserve"> </w:t>
            </w:r>
            <w:proofErr w:type="spellStart"/>
            <w:r>
              <w:t>contre</w:t>
            </w:r>
            <w:proofErr w:type="spellEnd"/>
            <w:r>
              <w:t xml:space="preserve"> un </w:t>
            </w:r>
            <w:proofErr w:type="spellStart"/>
            <w:r>
              <w:t>transformeur</w:t>
            </w:r>
            <w:proofErr w:type="spellEnd"/>
            <w:r>
              <w:t xml:space="preserve"> de 2,1 Go</w:t>
            </w:r>
          </w:p>
        </w:tc>
        <w:tc>
          <w:tcPr>
            <w:tcW w:w="1128" w:type="dxa"/>
          </w:tcPr>
          <w:p w14:paraId="2EB641FE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Réalisé</w:t>
            </w:r>
            <w:proofErr w:type="spellEnd"/>
          </w:p>
        </w:tc>
        <w:tc>
          <w:tcPr>
            <w:tcW w:w="2827" w:type="dxa"/>
          </w:tcPr>
          <w:p w14:paraId="210E8265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Phases P1 et P4</w:t>
            </w:r>
          </w:p>
        </w:tc>
      </w:tr>
      <w:tr w:rsidR="00D80A24" w14:paraId="37FB806C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</w:tcPr>
          <w:p w14:paraId="404BFC88" w14:textId="77777777" w:rsidR="00D80A24" w:rsidRDefault="00000000">
            <w:pPr>
              <w:jc w:val="left"/>
            </w:pPr>
            <w:proofErr w:type="spellStart"/>
            <w:r>
              <w:t>Confidentialité</w:t>
            </w:r>
            <w:proofErr w:type="spellEnd"/>
            <w:r>
              <w:t xml:space="preserve"> — suite</w:t>
            </w:r>
          </w:p>
        </w:tc>
        <w:tc>
          <w:tcPr>
            <w:tcW w:w="2456" w:type="dxa"/>
          </w:tcPr>
          <w:p w14:paraId="3E23CA65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Externalisation</w:t>
            </w:r>
            <w:proofErr w:type="spellEnd"/>
            <w:r>
              <w:t xml:space="preserve"> des secrets et des </w:t>
            </w:r>
            <w:proofErr w:type="spellStart"/>
            <w:r>
              <w:t>clés</w:t>
            </w:r>
            <w:proofErr w:type="spellEnd"/>
            <w:r>
              <w:t xml:space="preserve"> vers un </w:t>
            </w:r>
            <w:proofErr w:type="spellStart"/>
            <w:r>
              <w:t>coffre</w:t>
            </w:r>
            <w:proofErr w:type="spellEnd"/>
            <w:r>
              <w:t xml:space="preserve"> </w:t>
            </w:r>
            <w:proofErr w:type="spellStart"/>
            <w:r>
              <w:t>dédié</w:t>
            </w:r>
            <w:proofErr w:type="spellEnd"/>
          </w:p>
        </w:tc>
        <w:tc>
          <w:tcPr>
            <w:tcW w:w="1128" w:type="dxa"/>
          </w:tcPr>
          <w:p w14:paraId="7E184820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À faire</w:t>
            </w:r>
          </w:p>
        </w:tc>
        <w:tc>
          <w:tcPr>
            <w:tcW w:w="2827" w:type="dxa"/>
          </w:tcPr>
          <w:p w14:paraId="0493DFC0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Court </w:t>
            </w:r>
            <w:proofErr w:type="spellStart"/>
            <w:r>
              <w:t>terme</w:t>
            </w:r>
            <w:proofErr w:type="spellEnd"/>
            <w:r>
              <w:t xml:space="preserve">, à </w:t>
            </w:r>
            <w:proofErr w:type="spellStart"/>
            <w:r>
              <w:t>l’industrialisation</w:t>
            </w:r>
            <w:proofErr w:type="spellEnd"/>
          </w:p>
        </w:tc>
      </w:tr>
      <w:tr w:rsidR="00D80A24" w14:paraId="60333176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</w:tcPr>
          <w:p w14:paraId="467A8780" w14:textId="77777777" w:rsidR="00D80A24" w:rsidRDefault="00000000">
            <w:pPr>
              <w:jc w:val="left"/>
            </w:pPr>
            <w:r>
              <w:t>Environnement — suite</w:t>
            </w:r>
          </w:p>
        </w:tc>
        <w:tc>
          <w:tcPr>
            <w:tcW w:w="2456" w:type="dxa"/>
          </w:tcPr>
          <w:p w14:paraId="65AD124A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Quantification de </w:t>
            </w:r>
            <w:proofErr w:type="spellStart"/>
            <w:r>
              <w:t>l’empreinte</w:t>
            </w:r>
            <w:proofErr w:type="spellEnd"/>
            <w:r>
              <w:t xml:space="preserve"> </w:t>
            </w:r>
            <w:proofErr w:type="spellStart"/>
            <w:r>
              <w:t>évitée</w:t>
            </w:r>
            <w:proofErr w:type="spellEnd"/>
            <w:r>
              <w:t xml:space="preserve">,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kilowattheures</w:t>
            </w:r>
            <w:proofErr w:type="spellEnd"/>
            <w:r>
              <w:t xml:space="preserve"> par </w:t>
            </w:r>
            <w:proofErr w:type="spellStart"/>
            <w:r>
              <w:t>téraoctet</w:t>
            </w:r>
            <w:proofErr w:type="spellEnd"/>
            <w:r>
              <w:t xml:space="preserve"> </w:t>
            </w:r>
            <w:proofErr w:type="spellStart"/>
            <w:r>
              <w:t>archivé</w:t>
            </w:r>
            <w:proofErr w:type="spellEnd"/>
          </w:p>
        </w:tc>
        <w:tc>
          <w:tcPr>
            <w:tcW w:w="1128" w:type="dxa"/>
          </w:tcPr>
          <w:p w14:paraId="3BA38417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À faire</w:t>
            </w:r>
          </w:p>
        </w:tc>
        <w:tc>
          <w:tcPr>
            <w:tcW w:w="2827" w:type="dxa"/>
          </w:tcPr>
          <w:p w14:paraId="0B0F2CB7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Moyen </w:t>
            </w:r>
            <w:proofErr w:type="spellStart"/>
            <w:r>
              <w:t>terme</w:t>
            </w:r>
            <w:proofErr w:type="spellEnd"/>
          </w:p>
        </w:tc>
      </w:tr>
      <w:tr w:rsidR="00D80A24" w14:paraId="555FC4F8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9" w:type="dxa"/>
          </w:tcPr>
          <w:p w14:paraId="26FD5290" w14:textId="77777777" w:rsidR="00D80A24" w:rsidRDefault="00000000">
            <w:pPr>
              <w:jc w:val="left"/>
            </w:pPr>
            <w:proofErr w:type="spellStart"/>
            <w:r>
              <w:t>Éthique</w:t>
            </w:r>
            <w:proofErr w:type="spellEnd"/>
            <w:r>
              <w:t xml:space="preserve"> — suite</w:t>
            </w:r>
          </w:p>
        </w:tc>
        <w:tc>
          <w:tcPr>
            <w:tcW w:w="2456" w:type="dxa"/>
          </w:tcPr>
          <w:p w14:paraId="5F5517DB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Évaluation</w:t>
            </w:r>
            <w:proofErr w:type="spellEnd"/>
            <w:r>
              <w:t xml:space="preserve"> sur un jeu de test </w:t>
            </w:r>
            <w:proofErr w:type="spellStart"/>
            <w:r>
              <w:t>étiqueté</w:t>
            </w:r>
            <w:proofErr w:type="spellEnd"/>
            <w:r>
              <w:t xml:space="preserve"> </w:t>
            </w:r>
            <w:proofErr w:type="spellStart"/>
            <w:r>
              <w:t>indépendant</w:t>
            </w:r>
            <w:proofErr w:type="spellEnd"/>
            <w:r>
              <w:t xml:space="preserve">, avec </w:t>
            </w:r>
            <w:proofErr w:type="spellStart"/>
            <w:r>
              <w:t>matrice</w:t>
            </w:r>
            <w:proofErr w:type="spellEnd"/>
            <w:r>
              <w:t xml:space="preserve"> de confusion par </w:t>
            </w:r>
            <w:proofErr w:type="spellStart"/>
            <w:r>
              <w:t>domaine</w:t>
            </w:r>
            <w:proofErr w:type="spellEnd"/>
          </w:p>
        </w:tc>
        <w:tc>
          <w:tcPr>
            <w:tcW w:w="1128" w:type="dxa"/>
          </w:tcPr>
          <w:p w14:paraId="5E811994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À faire</w:t>
            </w:r>
          </w:p>
        </w:tc>
        <w:tc>
          <w:tcPr>
            <w:tcW w:w="2827" w:type="dxa"/>
          </w:tcPr>
          <w:p w14:paraId="19BF279F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Court </w:t>
            </w:r>
            <w:proofErr w:type="spellStart"/>
            <w:r>
              <w:t>terme</w:t>
            </w:r>
            <w:proofErr w:type="spellEnd"/>
          </w:p>
        </w:tc>
      </w:tr>
    </w:tbl>
    <w:p w14:paraId="56143F80" w14:textId="77777777" w:rsidR="00D80A24" w:rsidRDefault="00D80A24">
      <w:pPr>
        <w:spacing w:after="0" w:line="120" w:lineRule="exact"/>
      </w:pPr>
    </w:p>
    <w:p w14:paraId="61D4F06F" w14:textId="77777777" w:rsidR="00D80A24" w:rsidRDefault="00000000">
      <w:r>
        <w:rPr>
          <w:b/>
        </w:rPr>
        <w:t xml:space="preserve">Arbitrage de </w:t>
      </w:r>
      <w:proofErr w:type="spellStart"/>
      <w:r>
        <w:rPr>
          <w:b/>
        </w:rPr>
        <w:t>priorisation</w:t>
      </w:r>
      <w:proofErr w:type="spellEnd"/>
      <w:r>
        <w:rPr>
          <w:b/>
        </w:rPr>
        <w:t>.</w:t>
      </w:r>
      <w:r>
        <w:t xml:space="preserve"> Face à des </w:t>
      </w:r>
      <w:proofErr w:type="spellStart"/>
      <w:r>
        <w:t>ressources</w:t>
      </w:r>
      <w:proofErr w:type="spellEnd"/>
      <w:r>
        <w:t xml:space="preserve"> </w:t>
      </w:r>
      <w:proofErr w:type="spellStart"/>
      <w:r>
        <w:t>limitées</w:t>
      </w:r>
      <w:proofErr w:type="spellEnd"/>
      <w:r>
        <w:t xml:space="preserve">, la </w:t>
      </w:r>
      <w:proofErr w:type="spellStart"/>
      <w:r>
        <w:t>confidentialité</w:t>
      </w:r>
      <w:proofErr w:type="spellEnd"/>
      <w:r>
        <w:t xml:space="preserve"> et </w:t>
      </w:r>
      <w:proofErr w:type="spellStart"/>
      <w:r>
        <w:t>l’éthique</w:t>
      </w:r>
      <w:proofErr w:type="spellEnd"/>
      <w:r>
        <w:t xml:space="preserve"> </w:t>
      </w:r>
      <w:proofErr w:type="spellStart"/>
      <w:r>
        <w:t>ont</w:t>
      </w:r>
      <w:proofErr w:type="spellEnd"/>
      <w:r>
        <w:t xml:space="preserve"> </w:t>
      </w:r>
      <w:proofErr w:type="spellStart"/>
      <w:r>
        <w:t>été</w:t>
      </w:r>
      <w:proofErr w:type="spellEnd"/>
      <w:r>
        <w:t xml:space="preserve"> </w:t>
      </w:r>
      <w:proofErr w:type="spellStart"/>
      <w:r>
        <w:t>traitées</w:t>
      </w:r>
      <w:proofErr w:type="spellEnd"/>
      <w:r>
        <w:t xml:space="preserve"> avant </w:t>
      </w:r>
      <w:proofErr w:type="spellStart"/>
      <w:r>
        <w:t>l’optimisation</w:t>
      </w:r>
      <w:proofErr w:type="spellEnd"/>
      <w:r>
        <w:t xml:space="preserve"> fine de </w:t>
      </w:r>
      <w:proofErr w:type="spellStart"/>
      <w:r>
        <w:t>l’empreinte</w:t>
      </w:r>
      <w:proofErr w:type="spellEnd"/>
      <w:r>
        <w:t xml:space="preserve"> </w:t>
      </w:r>
      <w:proofErr w:type="spellStart"/>
      <w:r>
        <w:t>environnementale</w:t>
      </w:r>
      <w:proofErr w:type="spellEnd"/>
      <w:r>
        <w:t xml:space="preserve">. </w:t>
      </w:r>
      <w:proofErr w:type="spellStart"/>
      <w:r>
        <w:t>Ces</w:t>
      </w:r>
      <w:proofErr w:type="spellEnd"/>
      <w:r>
        <w:t xml:space="preserve"> deux </w:t>
      </w:r>
      <w:proofErr w:type="spellStart"/>
      <w:r>
        <w:t>enjeux</w:t>
      </w:r>
      <w:proofErr w:type="spellEnd"/>
      <w:r>
        <w:t xml:space="preserve"> portent un </w:t>
      </w:r>
      <w:proofErr w:type="spellStart"/>
      <w:r>
        <w:t>risque</w:t>
      </w:r>
      <w:proofErr w:type="spellEnd"/>
      <w:r>
        <w:t xml:space="preserve"> </w:t>
      </w:r>
      <w:proofErr w:type="spellStart"/>
      <w:r>
        <w:t>immédiat</w:t>
      </w:r>
      <w:proofErr w:type="spellEnd"/>
      <w:r>
        <w:t xml:space="preserve">, </w:t>
      </w:r>
      <w:proofErr w:type="spellStart"/>
      <w:r>
        <w:t>légal</w:t>
      </w:r>
      <w:proofErr w:type="spellEnd"/>
      <w:r>
        <w:t xml:space="preserve"> pour </w:t>
      </w:r>
      <w:proofErr w:type="spellStart"/>
      <w:r>
        <w:t>l’un</w:t>
      </w:r>
      <w:proofErr w:type="spellEnd"/>
      <w:r>
        <w:t xml:space="preserve"> et de </w:t>
      </w:r>
      <w:proofErr w:type="spellStart"/>
      <w:r>
        <w:t>confiance</w:t>
      </w:r>
      <w:proofErr w:type="spellEnd"/>
      <w:r>
        <w:t xml:space="preserve"> pour </w:t>
      </w:r>
      <w:proofErr w:type="spellStart"/>
      <w:r>
        <w:t>l’autre</w:t>
      </w:r>
      <w:proofErr w:type="spellEnd"/>
      <w:r>
        <w:t xml:space="preserve">, </w:t>
      </w:r>
      <w:proofErr w:type="spellStart"/>
      <w:r>
        <w:t>alors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le </w:t>
      </w:r>
      <w:proofErr w:type="spellStart"/>
      <w:r>
        <w:t>bénéfice</w:t>
      </w:r>
      <w:proofErr w:type="spellEnd"/>
      <w:r>
        <w:t xml:space="preserve"> </w:t>
      </w:r>
      <w:proofErr w:type="spellStart"/>
      <w:r>
        <w:t>environnemental</w:t>
      </w:r>
      <w:proofErr w:type="spellEnd"/>
      <w:r>
        <w:t xml:space="preserve"> du </w:t>
      </w:r>
      <w:proofErr w:type="spellStart"/>
      <w:r>
        <w:t>projet</w:t>
      </w:r>
      <w:proofErr w:type="spellEnd"/>
      <w:r>
        <w:t xml:space="preserve"> est acquis par nature. Une donnée </w:t>
      </w:r>
      <w:proofErr w:type="spellStart"/>
      <w:r>
        <w:t>personnelle</w:t>
      </w:r>
      <w:proofErr w:type="spellEnd"/>
      <w:r>
        <w:t xml:space="preserve"> </w:t>
      </w:r>
      <w:proofErr w:type="spellStart"/>
      <w:r>
        <w:t>exposée</w:t>
      </w:r>
      <w:proofErr w:type="spellEnd"/>
      <w:r>
        <w:t xml:space="preserve"> est par </w:t>
      </w:r>
      <w:proofErr w:type="spellStart"/>
      <w:r>
        <w:t>ailleurs</w:t>
      </w:r>
      <w:proofErr w:type="spellEnd"/>
      <w:r>
        <w:t xml:space="preserve"> un </w:t>
      </w:r>
      <w:proofErr w:type="spellStart"/>
      <w:r>
        <w:t>dommage</w:t>
      </w:r>
      <w:proofErr w:type="spellEnd"/>
      <w:r>
        <w:t xml:space="preserve"> </w:t>
      </w:r>
      <w:proofErr w:type="spellStart"/>
      <w:r>
        <w:t>irréversible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où</w:t>
      </w:r>
      <w:proofErr w:type="spellEnd"/>
      <w:r>
        <w:t xml:space="preserve"> </w:t>
      </w:r>
      <w:proofErr w:type="spellStart"/>
      <w:r>
        <w:t>une</w:t>
      </w:r>
      <w:proofErr w:type="spellEnd"/>
      <w:r>
        <w:t xml:space="preserve"> </w:t>
      </w:r>
      <w:proofErr w:type="spellStart"/>
      <w:r>
        <w:t>mesure</w:t>
      </w:r>
      <w:proofErr w:type="spellEnd"/>
      <w:r>
        <w:t xml:space="preserve"> </w:t>
      </w:r>
      <w:proofErr w:type="spellStart"/>
      <w:r>
        <w:t>d’empreinte</w:t>
      </w:r>
      <w:proofErr w:type="spellEnd"/>
      <w:r>
        <w:t xml:space="preserve"> </w:t>
      </w:r>
      <w:proofErr w:type="spellStart"/>
      <w:r>
        <w:t>différée</w:t>
      </w:r>
      <w:proofErr w:type="spellEnd"/>
      <w:r>
        <w:t xml:space="preserve"> </w:t>
      </w:r>
      <w:proofErr w:type="spellStart"/>
      <w:r>
        <w:t>reste</w:t>
      </w:r>
      <w:proofErr w:type="spellEnd"/>
      <w:r>
        <w:t xml:space="preserve"> </w:t>
      </w:r>
      <w:proofErr w:type="spellStart"/>
      <w:r>
        <w:t>rattrapable</w:t>
      </w:r>
      <w:proofErr w:type="spellEnd"/>
      <w:r>
        <w:t>.</w:t>
      </w:r>
    </w:p>
    <w:p w14:paraId="4118B17C" w14:textId="77777777" w:rsidR="00D80A24" w:rsidRDefault="00000000">
      <w:pPr>
        <w:pStyle w:val="Titre2"/>
      </w:pPr>
      <w:bookmarkStart w:id="23" w:name="_Toc_b923"/>
      <w:bookmarkEnd w:id="23"/>
      <w:proofErr w:type="spellStart"/>
      <w:r>
        <w:lastRenderedPageBreak/>
        <w:t>Annexe</w:t>
      </w:r>
      <w:proofErr w:type="spellEnd"/>
      <w:r>
        <w:t xml:space="preserve"> I — </w:t>
      </w:r>
      <w:proofErr w:type="spellStart"/>
      <w:r>
        <w:t>Correspondance</w:t>
      </w:r>
      <w:proofErr w:type="spellEnd"/>
      <w:r>
        <w:t xml:space="preserve"> grille </w:t>
      </w:r>
      <w:proofErr w:type="spellStart"/>
      <w:r>
        <w:t>d’évaluation</w:t>
      </w:r>
      <w:proofErr w:type="spellEnd"/>
      <w:r>
        <w:t xml:space="preserve"> / dossier</w:t>
      </w:r>
    </w:p>
    <w:tbl>
      <w:tblPr>
        <w:tblStyle w:val="Grilleclaire-Accent1"/>
        <w:tblW w:w="8640" w:type="dxa"/>
        <w:jc w:val="center"/>
        <w:tblLayout w:type="fixed"/>
        <w:tblLook w:val="04A0" w:firstRow="1" w:lastRow="0" w:firstColumn="1" w:lastColumn="0" w:noHBand="0" w:noVBand="1"/>
      </w:tblPr>
      <w:tblGrid>
        <w:gridCol w:w="1740"/>
        <w:gridCol w:w="3684"/>
        <w:gridCol w:w="3216"/>
      </w:tblGrid>
      <w:tr w:rsidR="00D80A24" w14:paraId="13997E30" w14:textId="77777777" w:rsidTr="00D80A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6B5DAFBF" w14:textId="77777777" w:rsidR="00D80A24" w:rsidRDefault="00000000">
            <w:pPr>
              <w:jc w:val="left"/>
            </w:pPr>
            <w:proofErr w:type="spellStart"/>
            <w:r>
              <w:t>Compétence</w:t>
            </w:r>
            <w:proofErr w:type="spellEnd"/>
          </w:p>
        </w:tc>
        <w:tc>
          <w:tcPr>
            <w:tcW w:w="3684" w:type="dxa"/>
          </w:tcPr>
          <w:p w14:paraId="042C1A17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Critère</w:t>
            </w:r>
            <w:proofErr w:type="spellEnd"/>
            <w:r>
              <w:t xml:space="preserve"> de la grille</w:t>
            </w:r>
          </w:p>
        </w:tc>
        <w:tc>
          <w:tcPr>
            <w:tcW w:w="3216" w:type="dxa"/>
          </w:tcPr>
          <w:p w14:paraId="2AF1A6D2" w14:textId="77777777" w:rsidR="00D80A24" w:rsidRDefault="00000000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Traité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</w:p>
        </w:tc>
      </w:tr>
      <w:tr w:rsidR="00D80A24" w14:paraId="62304D7C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028ABE40" w14:textId="77777777" w:rsidR="00D80A24" w:rsidRDefault="00000000">
            <w:pPr>
              <w:jc w:val="left"/>
            </w:pPr>
            <w:r>
              <w:t>C3.1.1</w:t>
            </w:r>
          </w:p>
        </w:tc>
        <w:tc>
          <w:tcPr>
            <w:tcW w:w="3684" w:type="dxa"/>
          </w:tcPr>
          <w:p w14:paraId="1FB14351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La </w:t>
            </w:r>
            <w:proofErr w:type="spellStart"/>
            <w:r>
              <w:t>problématique</w:t>
            </w:r>
            <w:proofErr w:type="spellEnd"/>
          </w:p>
        </w:tc>
        <w:tc>
          <w:tcPr>
            <w:tcW w:w="3216" w:type="dxa"/>
          </w:tcPr>
          <w:p w14:paraId="6E703864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2.1.1</w:t>
            </w:r>
          </w:p>
        </w:tc>
      </w:tr>
      <w:tr w:rsidR="00D80A24" w14:paraId="6509453F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7219834F" w14:textId="77777777" w:rsidR="00D80A24" w:rsidRDefault="00000000">
            <w:pPr>
              <w:jc w:val="left"/>
            </w:pPr>
            <w:r>
              <w:t>C3.1.1</w:t>
            </w:r>
          </w:p>
        </w:tc>
        <w:tc>
          <w:tcPr>
            <w:tcW w:w="3684" w:type="dxa"/>
          </w:tcPr>
          <w:p w14:paraId="57CF51CD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Les </w:t>
            </w:r>
            <w:proofErr w:type="spellStart"/>
            <w:r>
              <w:t>objectifs</w:t>
            </w:r>
            <w:proofErr w:type="spellEnd"/>
            <w:r>
              <w:t xml:space="preserve"> et les </w:t>
            </w:r>
            <w:proofErr w:type="spellStart"/>
            <w:r>
              <w:t>livrables</w:t>
            </w:r>
            <w:proofErr w:type="spellEnd"/>
            <w:r>
              <w:t xml:space="preserve"> du </w:t>
            </w:r>
            <w:proofErr w:type="spellStart"/>
            <w:r>
              <w:t>projet</w:t>
            </w:r>
            <w:proofErr w:type="spellEnd"/>
          </w:p>
        </w:tc>
        <w:tc>
          <w:tcPr>
            <w:tcW w:w="3216" w:type="dxa"/>
          </w:tcPr>
          <w:p w14:paraId="47821916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2.1.2</w:t>
            </w:r>
          </w:p>
        </w:tc>
      </w:tr>
      <w:tr w:rsidR="00D80A24" w14:paraId="29FDF9E2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2FB25D13" w14:textId="77777777" w:rsidR="00D80A24" w:rsidRDefault="00000000">
            <w:pPr>
              <w:jc w:val="left"/>
            </w:pPr>
            <w:r>
              <w:t>C3.1.1</w:t>
            </w:r>
          </w:p>
        </w:tc>
        <w:tc>
          <w:tcPr>
            <w:tcW w:w="3684" w:type="dxa"/>
          </w:tcPr>
          <w:p w14:paraId="68A97DEA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 cadre </w:t>
            </w:r>
            <w:proofErr w:type="spellStart"/>
            <w:r>
              <w:t>réglementaire</w:t>
            </w:r>
            <w:proofErr w:type="spellEnd"/>
          </w:p>
        </w:tc>
        <w:tc>
          <w:tcPr>
            <w:tcW w:w="3216" w:type="dxa"/>
          </w:tcPr>
          <w:p w14:paraId="495055F2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2.1.3</w:t>
            </w:r>
          </w:p>
        </w:tc>
      </w:tr>
      <w:tr w:rsidR="00D80A24" w14:paraId="3BFA4248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0F682C32" w14:textId="77777777" w:rsidR="00D80A24" w:rsidRDefault="00000000">
            <w:pPr>
              <w:jc w:val="left"/>
            </w:pPr>
            <w:r>
              <w:t>C3.1.1</w:t>
            </w:r>
          </w:p>
        </w:tc>
        <w:tc>
          <w:tcPr>
            <w:tcW w:w="3684" w:type="dxa"/>
          </w:tcPr>
          <w:p w14:paraId="2A742C84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Les </w:t>
            </w:r>
            <w:proofErr w:type="spellStart"/>
            <w:r>
              <w:t>contraintes</w:t>
            </w:r>
            <w:proofErr w:type="spellEnd"/>
            <w:r>
              <w:t xml:space="preserve"> et les points de vigilance</w:t>
            </w:r>
          </w:p>
        </w:tc>
        <w:tc>
          <w:tcPr>
            <w:tcW w:w="3216" w:type="dxa"/>
          </w:tcPr>
          <w:p w14:paraId="45DCA031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2.1.4 et § 2.1.5</w:t>
            </w:r>
          </w:p>
        </w:tc>
      </w:tr>
      <w:tr w:rsidR="00D80A24" w14:paraId="663D7AF1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0ACD8CC4" w14:textId="77777777" w:rsidR="00D80A24" w:rsidRDefault="00000000">
            <w:pPr>
              <w:jc w:val="left"/>
            </w:pPr>
            <w:r>
              <w:t>C3.1.1</w:t>
            </w:r>
          </w:p>
        </w:tc>
        <w:tc>
          <w:tcPr>
            <w:tcW w:w="3684" w:type="dxa"/>
          </w:tcPr>
          <w:p w14:paraId="0A9DEF0F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Les </w:t>
            </w:r>
            <w:proofErr w:type="spellStart"/>
            <w:r>
              <w:t>enjeux</w:t>
            </w:r>
            <w:proofErr w:type="spellEnd"/>
            <w:r>
              <w:t xml:space="preserve"> RSE</w:t>
            </w:r>
          </w:p>
        </w:tc>
        <w:tc>
          <w:tcPr>
            <w:tcW w:w="3216" w:type="dxa"/>
          </w:tcPr>
          <w:p w14:paraId="67E8BA3C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2.1.6 · § 5.2</w:t>
            </w:r>
          </w:p>
        </w:tc>
      </w:tr>
      <w:tr w:rsidR="00D80A24" w14:paraId="16FA7816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5FA26603" w14:textId="77777777" w:rsidR="00D80A24" w:rsidRDefault="00000000">
            <w:pPr>
              <w:jc w:val="left"/>
            </w:pPr>
            <w:r>
              <w:t>C3.1.2</w:t>
            </w:r>
          </w:p>
        </w:tc>
        <w:tc>
          <w:tcPr>
            <w:tcW w:w="3684" w:type="dxa"/>
          </w:tcPr>
          <w:p w14:paraId="74306198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Les </w:t>
            </w:r>
            <w:proofErr w:type="spellStart"/>
            <w:r>
              <w:t>ressources</w:t>
            </w:r>
            <w:proofErr w:type="spellEnd"/>
            <w:r>
              <w:t xml:space="preserve"> </w:t>
            </w:r>
            <w:proofErr w:type="spellStart"/>
            <w:r>
              <w:t>humaines</w:t>
            </w:r>
            <w:proofErr w:type="spellEnd"/>
            <w:r>
              <w:t xml:space="preserve"> </w:t>
            </w:r>
            <w:proofErr w:type="spellStart"/>
            <w:r>
              <w:t>nécessaires</w:t>
            </w:r>
            <w:proofErr w:type="spellEnd"/>
          </w:p>
        </w:tc>
        <w:tc>
          <w:tcPr>
            <w:tcW w:w="3216" w:type="dxa"/>
          </w:tcPr>
          <w:p w14:paraId="7F1D029F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2.2.1</w:t>
            </w:r>
          </w:p>
        </w:tc>
      </w:tr>
      <w:tr w:rsidR="00D80A24" w14:paraId="08373ECF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21DDB43E" w14:textId="77777777" w:rsidR="00D80A24" w:rsidRDefault="00000000">
            <w:pPr>
              <w:jc w:val="left"/>
            </w:pPr>
            <w:r>
              <w:t>C3.1.2</w:t>
            </w:r>
          </w:p>
        </w:tc>
        <w:tc>
          <w:tcPr>
            <w:tcW w:w="3684" w:type="dxa"/>
          </w:tcPr>
          <w:p w14:paraId="5158769B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Les </w:t>
            </w:r>
            <w:proofErr w:type="spellStart"/>
            <w:r>
              <w:t>ressources</w:t>
            </w:r>
            <w:proofErr w:type="spellEnd"/>
            <w:r>
              <w:t xml:space="preserve"> </w:t>
            </w:r>
            <w:proofErr w:type="spellStart"/>
            <w:r>
              <w:t>matérielles</w:t>
            </w:r>
            <w:proofErr w:type="spellEnd"/>
            <w:r>
              <w:t xml:space="preserve"> et </w:t>
            </w:r>
            <w:proofErr w:type="spellStart"/>
            <w:r>
              <w:t>logistiques</w:t>
            </w:r>
            <w:proofErr w:type="spellEnd"/>
          </w:p>
        </w:tc>
        <w:tc>
          <w:tcPr>
            <w:tcW w:w="3216" w:type="dxa"/>
          </w:tcPr>
          <w:p w14:paraId="49CAE81B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2.2.2</w:t>
            </w:r>
          </w:p>
        </w:tc>
      </w:tr>
      <w:tr w:rsidR="00D80A24" w14:paraId="0E5F04CD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4A714D5C" w14:textId="77777777" w:rsidR="00D80A24" w:rsidRDefault="00000000">
            <w:pPr>
              <w:jc w:val="left"/>
            </w:pPr>
            <w:r>
              <w:t>C3.1.2</w:t>
            </w:r>
          </w:p>
        </w:tc>
        <w:tc>
          <w:tcPr>
            <w:tcW w:w="3684" w:type="dxa"/>
          </w:tcPr>
          <w:p w14:paraId="77B1AB2B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Un </w:t>
            </w:r>
            <w:proofErr w:type="spellStart"/>
            <w:r>
              <w:t>chiffrage</w:t>
            </w:r>
            <w:proofErr w:type="spellEnd"/>
            <w:r>
              <w:t xml:space="preserve"> du </w:t>
            </w:r>
            <w:proofErr w:type="spellStart"/>
            <w:r>
              <w:t>projet</w:t>
            </w:r>
            <w:proofErr w:type="spellEnd"/>
            <w:r>
              <w:t xml:space="preserve">, </w:t>
            </w:r>
            <w:proofErr w:type="spellStart"/>
            <w:r>
              <w:t>coût</w:t>
            </w:r>
            <w:proofErr w:type="spellEnd"/>
            <w:r>
              <w:t xml:space="preserve"> et </w:t>
            </w:r>
            <w:proofErr w:type="spellStart"/>
            <w:r>
              <w:t>délai</w:t>
            </w:r>
            <w:proofErr w:type="spellEnd"/>
          </w:p>
        </w:tc>
        <w:tc>
          <w:tcPr>
            <w:tcW w:w="3216" w:type="dxa"/>
          </w:tcPr>
          <w:p w14:paraId="76008E46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2.2.3 · annexes C.1 et C.4</w:t>
            </w:r>
          </w:p>
        </w:tc>
      </w:tr>
      <w:tr w:rsidR="00D80A24" w14:paraId="74FF4118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6E47D934" w14:textId="77777777" w:rsidR="00D80A24" w:rsidRDefault="00000000">
            <w:pPr>
              <w:jc w:val="left"/>
            </w:pPr>
            <w:r>
              <w:t>C3.1.2</w:t>
            </w:r>
          </w:p>
        </w:tc>
        <w:tc>
          <w:tcPr>
            <w:tcW w:w="3684" w:type="dxa"/>
          </w:tcPr>
          <w:p w14:paraId="55648A96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Une </w:t>
            </w:r>
            <w:proofErr w:type="spellStart"/>
            <w:r>
              <w:t>analyse</w:t>
            </w:r>
            <w:proofErr w:type="spellEnd"/>
            <w:r>
              <w:t xml:space="preserve"> de la </w:t>
            </w:r>
            <w:proofErr w:type="spellStart"/>
            <w:r>
              <w:t>faisabilité</w:t>
            </w:r>
            <w:proofErr w:type="spellEnd"/>
          </w:p>
        </w:tc>
        <w:tc>
          <w:tcPr>
            <w:tcW w:w="3216" w:type="dxa"/>
          </w:tcPr>
          <w:p w14:paraId="0D258F83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2.2.4</w:t>
            </w:r>
          </w:p>
        </w:tc>
      </w:tr>
      <w:tr w:rsidR="00D80A24" w14:paraId="03380807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7F7131DF" w14:textId="77777777" w:rsidR="00D80A24" w:rsidRDefault="00000000">
            <w:pPr>
              <w:jc w:val="left"/>
            </w:pPr>
            <w:r>
              <w:t>C3.1.3</w:t>
            </w:r>
          </w:p>
        </w:tc>
        <w:tc>
          <w:tcPr>
            <w:tcW w:w="3684" w:type="dxa"/>
          </w:tcPr>
          <w:p w14:paraId="34933777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Documentation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adéquation</w:t>
            </w:r>
            <w:proofErr w:type="spellEnd"/>
            <w:r>
              <w:t xml:space="preserve"> avec le </w:t>
            </w:r>
            <w:proofErr w:type="spellStart"/>
            <w:r>
              <w:t>cadrage</w:t>
            </w:r>
            <w:proofErr w:type="spellEnd"/>
            <w:r>
              <w:t xml:space="preserve">, </w:t>
            </w:r>
            <w:proofErr w:type="spellStart"/>
            <w:r>
              <w:t>présentant</w:t>
            </w:r>
            <w:proofErr w:type="spellEnd"/>
            <w:r>
              <w:t xml:space="preserve"> </w:t>
            </w:r>
            <w:proofErr w:type="spellStart"/>
            <w:r>
              <w:t>l’ensemble</w:t>
            </w:r>
            <w:proofErr w:type="spellEnd"/>
            <w:r>
              <w:t xml:space="preserve"> des </w:t>
            </w:r>
            <w:proofErr w:type="spellStart"/>
            <w:r>
              <w:t>caractéristiques</w:t>
            </w:r>
            <w:proofErr w:type="spellEnd"/>
          </w:p>
        </w:tc>
        <w:tc>
          <w:tcPr>
            <w:tcW w:w="3216" w:type="dxa"/>
          </w:tcPr>
          <w:p w14:paraId="0EC3A906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§ 2.3.2 · </w:t>
            </w:r>
            <w:proofErr w:type="spellStart"/>
            <w:r>
              <w:t>annexe</w:t>
            </w:r>
            <w:proofErr w:type="spellEnd"/>
            <w:r>
              <w:t xml:space="preserve"> D</w:t>
            </w:r>
          </w:p>
        </w:tc>
      </w:tr>
      <w:tr w:rsidR="00D80A24" w14:paraId="717C6F46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1798948A" w14:textId="77777777" w:rsidR="00D80A24" w:rsidRDefault="00000000">
            <w:pPr>
              <w:jc w:val="left"/>
            </w:pPr>
            <w:r>
              <w:t>C3.1.3</w:t>
            </w:r>
          </w:p>
        </w:tc>
        <w:tc>
          <w:tcPr>
            <w:tcW w:w="3684" w:type="dxa"/>
          </w:tcPr>
          <w:p w14:paraId="53873B1D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Vocabulaire</w:t>
            </w:r>
            <w:proofErr w:type="spellEnd"/>
            <w:r>
              <w:t xml:space="preserve"> </w:t>
            </w:r>
            <w:proofErr w:type="spellStart"/>
            <w:r>
              <w:t>compréhensible</w:t>
            </w:r>
            <w:proofErr w:type="spellEnd"/>
            <w:r>
              <w:t xml:space="preserve"> par les parties </w:t>
            </w:r>
            <w:proofErr w:type="spellStart"/>
            <w:r>
              <w:t>prenantes</w:t>
            </w:r>
            <w:proofErr w:type="spellEnd"/>
          </w:p>
        </w:tc>
        <w:tc>
          <w:tcPr>
            <w:tcW w:w="3216" w:type="dxa"/>
          </w:tcPr>
          <w:p w14:paraId="05F3B53C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2.3.1 et § 2.3.2</w:t>
            </w:r>
          </w:p>
        </w:tc>
      </w:tr>
      <w:tr w:rsidR="00D80A24" w14:paraId="2812F0DF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4DC5BE46" w14:textId="77777777" w:rsidR="00D80A24" w:rsidRDefault="00000000">
            <w:pPr>
              <w:jc w:val="left"/>
            </w:pPr>
            <w:r>
              <w:t>C3.2.1</w:t>
            </w:r>
          </w:p>
        </w:tc>
        <w:tc>
          <w:tcPr>
            <w:tcW w:w="3684" w:type="dxa"/>
          </w:tcPr>
          <w:p w14:paraId="3621685C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Choix de la </w:t>
            </w:r>
            <w:proofErr w:type="spellStart"/>
            <w:r>
              <w:t>méthodologie</w:t>
            </w:r>
            <w:proofErr w:type="spellEnd"/>
            <w:r>
              <w:t xml:space="preserve"> </w:t>
            </w:r>
            <w:proofErr w:type="spellStart"/>
            <w:r>
              <w:t>justifié</w:t>
            </w:r>
            <w:proofErr w:type="spellEnd"/>
            <w:r>
              <w:t xml:space="preserve"> avec les </w:t>
            </w:r>
            <w:proofErr w:type="spellStart"/>
            <w:r>
              <w:t>bénéfices</w:t>
            </w:r>
            <w:proofErr w:type="spellEnd"/>
            <w:r>
              <w:t xml:space="preserve"> </w:t>
            </w:r>
            <w:proofErr w:type="spellStart"/>
            <w:r>
              <w:t>attendus</w:t>
            </w:r>
            <w:proofErr w:type="spellEnd"/>
          </w:p>
        </w:tc>
        <w:tc>
          <w:tcPr>
            <w:tcW w:w="3216" w:type="dxa"/>
          </w:tcPr>
          <w:p w14:paraId="3AAD5E99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3.1.1</w:t>
            </w:r>
          </w:p>
        </w:tc>
      </w:tr>
      <w:tr w:rsidR="00D80A24" w14:paraId="29B82AB7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79AF53F4" w14:textId="77777777" w:rsidR="00D80A24" w:rsidRDefault="00000000">
            <w:pPr>
              <w:jc w:val="left"/>
            </w:pPr>
            <w:r>
              <w:t>C3.2.1</w:t>
            </w:r>
          </w:p>
        </w:tc>
        <w:tc>
          <w:tcPr>
            <w:tcW w:w="3684" w:type="dxa"/>
          </w:tcPr>
          <w:p w14:paraId="5634B9A4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Outil</w:t>
            </w:r>
            <w:proofErr w:type="spellEnd"/>
            <w:r>
              <w:t xml:space="preserve"> de planification compatible avec la </w:t>
            </w:r>
            <w:proofErr w:type="spellStart"/>
            <w:r>
              <w:t>méthodologie</w:t>
            </w:r>
            <w:proofErr w:type="spellEnd"/>
          </w:p>
        </w:tc>
        <w:tc>
          <w:tcPr>
            <w:tcW w:w="3216" w:type="dxa"/>
          </w:tcPr>
          <w:p w14:paraId="3FC2A81D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§ 3.1.1 · </w:t>
            </w:r>
            <w:proofErr w:type="spellStart"/>
            <w:r>
              <w:t>annexe</w:t>
            </w:r>
            <w:proofErr w:type="spellEnd"/>
            <w:r>
              <w:t xml:space="preserve"> A</w:t>
            </w:r>
          </w:p>
        </w:tc>
      </w:tr>
      <w:tr w:rsidR="00D80A24" w14:paraId="61E8C2F4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194B8194" w14:textId="77777777" w:rsidR="00D80A24" w:rsidRDefault="00000000">
            <w:pPr>
              <w:jc w:val="left"/>
            </w:pPr>
            <w:r>
              <w:t>C3.2.1</w:t>
            </w:r>
          </w:p>
        </w:tc>
        <w:tc>
          <w:tcPr>
            <w:tcW w:w="3684" w:type="dxa"/>
          </w:tcPr>
          <w:p w14:paraId="00B6CF1B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Planning </w:t>
            </w:r>
            <w:proofErr w:type="spellStart"/>
            <w:r>
              <w:t>découpé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phases, </w:t>
            </w:r>
            <w:proofErr w:type="spellStart"/>
            <w:r>
              <w:t>tâches</w:t>
            </w:r>
            <w:proofErr w:type="spellEnd"/>
            <w:r>
              <w:t xml:space="preserve"> </w:t>
            </w:r>
            <w:proofErr w:type="spellStart"/>
            <w:r>
              <w:t>ou</w:t>
            </w:r>
            <w:proofErr w:type="spellEnd"/>
            <w:r>
              <w:t xml:space="preserve"> lots</w:t>
            </w:r>
          </w:p>
        </w:tc>
        <w:tc>
          <w:tcPr>
            <w:tcW w:w="3216" w:type="dxa"/>
          </w:tcPr>
          <w:p w14:paraId="0033E51A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§ 3.1.3 · </w:t>
            </w:r>
            <w:proofErr w:type="spellStart"/>
            <w:r>
              <w:t>annexe</w:t>
            </w:r>
            <w:proofErr w:type="spellEnd"/>
            <w:r>
              <w:t xml:space="preserve"> A.1</w:t>
            </w:r>
          </w:p>
        </w:tc>
      </w:tr>
      <w:tr w:rsidR="00D80A24" w14:paraId="3518E689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398BEBEF" w14:textId="77777777" w:rsidR="00D80A24" w:rsidRDefault="00000000">
            <w:pPr>
              <w:jc w:val="left"/>
            </w:pPr>
            <w:r>
              <w:t>C3.2.1</w:t>
            </w:r>
          </w:p>
        </w:tc>
        <w:tc>
          <w:tcPr>
            <w:tcW w:w="3684" w:type="dxa"/>
          </w:tcPr>
          <w:p w14:paraId="47E7035E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Visualisation</w:t>
            </w:r>
            <w:proofErr w:type="spellEnd"/>
            <w:r>
              <w:t xml:space="preserve"> des </w:t>
            </w:r>
            <w:proofErr w:type="spellStart"/>
            <w:r>
              <w:t>différentes</w:t>
            </w:r>
            <w:proofErr w:type="spellEnd"/>
            <w:r>
              <w:t xml:space="preserve"> phases</w:t>
            </w:r>
          </w:p>
        </w:tc>
        <w:tc>
          <w:tcPr>
            <w:tcW w:w="3216" w:type="dxa"/>
          </w:tcPr>
          <w:p w14:paraId="04791B4C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Diagramme</w:t>
            </w:r>
            <w:proofErr w:type="spellEnd"/>
            <w:r>
              <w:t xml:space="preserve"> de Gantt, § 3.1.3</w:t>
            </w:r>
          </w:p>
        </w:tc>
      </w:tr>
      <w:tr w:rsidR="00D80A24" w14:paraId="03C00CE0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1750EAE4" w14:textId="77777777" w:rsidR="00D80A24" w:rsidRDefault="00000000">
            <w:pPr>
              <w:jc w:val="left"/>
            </w:pPr>
            <w:r>
              <w:t>C3.2.1</w:t>
            </w:r>
          </w:p>
        </w:tc>
        <w:tc>
          <w:tcPr>
            <w:tcW w:w="3684" w:type="dxa"/>
          </w:tcPr>
          <w:p w14:paraId="164FED7E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Tâches</w:t>
            </w:r>
            <w:proofErr w:type="spellEnd"/>
            <w:r>
              <w:t xml:space="preserve"> </w:t>
            </w:r>
            <w:proofErr w:type="spellStart"/>
            <w:r>
              <w:t>assignées</w:t>
            </w:r>
            <w:proofErr w:type="spellEnd"/>
            <w:r>
              <w:t xml:space="preserve"> </w:t>
            </w:r>
            <w:proofErr w:type="spellStart"/>
            <w:r>
              <w:t>selon</w:t>
            </w:r>
            <w:proofErr w:type="spellEnd"/>
            <w:r>
              <w:t xml:space="preserve"> les </w:t>
            </w:r>
            <w:proofErr w:type="spellStart"/>
            <w:r>
              <w:t>compétences</w:t>
            </w:r>
            <w:proofErr w:type="spellEnd"/>
            <w:r>
              <w:t xml:space="preserve">, </w:t>
            </w:r>
            <w:proofErr w:type="spellStart"/>
            <w:r>
              <w:t>matrice</w:t>
            </w:r>
            <w:proofErr w:type="spellEnd"/>
            <w:r>
              <w:t xml:space="preserve"> RACI</w:t>
            </w:r>
          </w:p>
        </w:tc>
        <w:tc>
          <w:tcPr>
            <w:tcW w:w="3216" w:type="dxa"/>
          </w:tcPr>
          <w:p w14:paraId="1356CB40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§ 3.1.4 · </w:t>
            </w:r>
            <w:proofErr w:type="spellStart"/>
            <w:r>
              <w:t>annexe</w:t>
            </w:r>
            <w:proofErr w:type="spellEnd"/>
            <w:r>
              <w:t xml:space="preserve"> B</w:t>
            </w:r>
          </w:p>
        </w:tc>
      </w:tr>
      <w:tr w:rsidR="00D80A24" w14:paraId="0EAC4AEC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79BAB0CF" w14:textId="77777777" w:rsidR="00D80A24" w:rsidRDefault="00000000">
            <w:pPr>
              <w:jc w:val="left"/>
            </w:pPr>
            <w:r>
              <w:t>C3.2.1</w:t>
            </w:r>
          </w:p>
        </w:tc>
        <w:tc>
          <w:tcPr>
            <w:tcW w:w="3684" w:type="dxa"/>
          </w:tcPr>
          <w:p w14:paraId="0A1DE153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Prise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compte des </w:t>
            </w:r>
            <w:proofErr w:type="spellStart"/>
            <w:r>
              <w:t>personnes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situation de handicap</w:t>
            </w:r>
          </w:p>
        </w:tc>
        <w:tc>
          <w:tcPr>
            <w:tcW w:w="3216" w:type="dxa"/>
          </w:tcPr>
          <w:p w14:paraId="3759E4D3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3.1.6</w:t>
            </w:r>
          </w:p>
        </w:tc>
      </w:tr>
      <w:tr w:rsidR="00D80A24" w14:paraId="0153DFD0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02C2F22A" w14:textId="77777777" w:rsidR="00D80A24" w:rsidRDefault="00000000">
            <w:pPr>
              <w:jc w:val="left"/>
            </w:pPr>
            <w:r>
              <w:t>C3.2.1</w:t>
            </w:r>
          </w:p>
        </w:tc>
        <w:tc>
          <w:tcPr>
            <w:tcW w:w="3684" w:type="dxa"/>
          </w:tcPr>
          <w:p w14:paraId="0BD0F21A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Points de vigilance </w:t>
            </w:r>
            <w:proofErr w:type="spellStart"/>
            <w:r>
              <w:t>soulignés</w:t>
            </w:r>
            <w:proofErr w:type="spellEnd"/>
            <w:r>
              <w:t xml:space="preserve">, chemin critique et </w:t>
            </w:r>
            <w:proofErr w:type="spellStart"/>
            <w:r>
              <w:t>compétences</w:t>
            </w:r>
            <w:proofErr w:type="spellEnd"/>
            <w:r>
              <w:t xml:space="preserve"> </w:t>
            </w:r>
            <w:proofErr w:type="spellStart"/>
            <w:r>
              <w:t>rares</w:t>
            </w:r>
            <w:proofErr w:type="spellEnd"/>
          </w:p>
        </w:tc>
        <w:tc>
          <w:tcPr>
            <w:tcW w:w="3216" w:type="dxa"/>
          </w:tcPr>
          <w:p w14:paraId="69E495CE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3.1.5 · § 2.1.5</w:t>
            </w:r>
          </w:p>
        </w:tc>
      </w:tr>
      <w:tr w:rsidR="00D80A24" w14:paraId="05AB1F50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09BDECE8" w14:textId="77777777" w:rsidR="00D80A24" w:rsidRDefault="00000000">
            <w:pPr>
              <w:jc w:val="left"/>
            </w:pPr>
            <w:r>
              <w:t>C3.2.2</w:t>
            </w:r>
          </w:p>
        </w:tc>
        <w:tc>
          <w:tcPr>
            <w:tcW w:w="3684" w:type="dxa"/>
          </w:tcPr>
          <w:p w14:paraId="5636388D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Outil</w:t>
            </w:r>
            <w:proofErr w:type="spellEnd"/>
            <w:r>
              <w:t xml:space="preserve"> de </w:t>
            </w:r>
            <w:proofErr w:type="spellStart"/>
            <w:r>
              <w:t>suivi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adéquation</w:t>
            </w:r>
            <w:proofErr w:type="spellEnd"/>
            <w:r>
              <w:t xml:space="preserve"> avec la </w:t>
            </w:r>
            <w:proofErr w:type="spellStart"/>
            <w:r>
              <w:t>méthodologie</w:t>
            </w:r>
            <w:proofErr w:type="spellEnd"/>
          </w:p>
        </w:tc>
        <w:tc>
          <w:tcPr>
            <w:tcW w:w="3216" w:type="dxa"/>
          </w:tcPr>
          <w:p w14:paraId="79246E5F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3.2.1</w:t>
            </w:r>
          </w:p>
        </w:tc>
      </w:tr>
      <w:tr w:rsidR="00D80A24" w14:paraId="48267288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10DCE9A7" w14:textId="77777777" w:rsidR="00D80A24" w:rsidRDefault="00000000">
            <w:pPr>
              <w:jc w:val="left"/>
            </w:pPr>
            <w:r>
              <w:t>C3.2.2</w:t>
            </w:r>
          </w:p>
        </w:tc>
        <w:tc>
          <w:tcPr>
            <w:tcW w:w="3684" w:type="dxa"/>
          </w:tcPr>
          <w:p w14:paraId="05FC57E1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Choix des </w:t>
            </w:r>
            <w:proofErr w:type="spellStart"/>
            <w:r>
              <w:t>indicateurs</w:t>
            </w:r>
            <w:proofErr w:type="spellEnd"/>
            <w:r>
              <w:t xml:space="preserve"> </w:t>
            </w:r>
            <w:proofErr w:type="spellStart"/>
            <w:r>
              <w:t>qualitatifs</w:t>
            </w:r>
            <w:proofErr w:type="spellEnd"/>
            <w:r>
              <w:t xml:space="preserve"> et </w:t>
            </w:r>
            <w:proofErr w:type="spellStart"/>
            <w:r>
              <w:t>quantitatifs</w:t>
            </w:r>
            <w:proofErr w:type="spellEnd"/>
            <w:r>
              <w:t xml:space="preserve"> </w:t>
            </w:r>
            <w:proofErr w:type="spellStart"/>
            <w:r>
              <w:t>argumenté</w:t>
            </w:r>
            <w:proofErr w:type="spellEnd"/>
          </w:p>
        </w:tc>
        <w:tc>
          <w:tcPr>
            <w:tcW w:w="3216" w:type="dxa"/>
          </w:tcPr>
          <w:p w14:paraId="3CC40CA9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3.2.2</w:t>
            </w:r>
          </w:p>
        </w:tc>
      </w:tr>
      <w:tr w:rsidR="00D80A24" w14:paraId="162293F4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06049BA9" w14:textId="77777777" w:rsidR="00D80A24" w:rsidRDefault="00000000">
            <w:pPr>
              <w:jc w:val="left"/>
            </w:pPr>
            <w:r>
              <w:t>C3.2.2</w:t>
            </w:r>
          </w:p>
        </w:tc>
        <w:tc>
          <w:tcPr>
            <w:tcW w:w="3684" w:type="dxa"/>
          </w:tcPr>
          <w:p w14:paraId="79D4441C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Suivi</w:t>
            </w:r>
            <w:proofErr w:type="spellEnd"/>
            <w:r>
              <w:t xml:space="preserve"> de </w:t>
            </w:r>
            <w:proofErr w:type="spellStart"/>
            <w:r>
              <w:t>l’avancement</w:t>
            </w:r>
            <w:proofErr w:type="spellEnd"/>
            <w:r>
              <w:t xml:space="preserve">, des </w:t>
            </w:r>
            <w:proofErr w:type="spellStart"/>
            <w:r>
              <w:t>délais</w:t>
            </w:r>
            <w:proofErr w:type="spellEnd"/>
            <w:r>
              <w:t xml:space="preserve"> et des </w:t>
            </w:r>
            <w:proofErr w:type="spellStart"/>
            <w:r>
              <w:t>coûts</w:t>
            </w:r>
            <w:proofErr w:type="spellEnd"/>
          </w:p>
        </w:tc>
        <w:tc>
          <w:tcPr>
            <w:tcW w:w="3216" w:type="dxa"/>
          </w:tcPr>
          <w:p w14:paraId="5F45DC55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§ 3.2.2, </w:t>
            </w:r>
            <w:proofErr w:type="spellStart"/>
            <w:r>
              <w:t>valeurs</w:t>
            </w:r>
            <w:proofErr w:type="spellEnd"/>
            <w:r>
              <w:t xml:space="preserve"> </w:t>
            </w:r>
            <w:proofErr w:type="spellStart"/>
            <w:r>
              <w:t>relevées</w:t>
            </w:r>
            <w:proofErr w:type="spellEnd"/>
            <w:r>
              <w:t xml:space="preserve"> comprises</w:t>
            </w:r>
          </w:p>
        </w:tc>
      </w:tr>
      <w:tr w:rsidR="00D80A24" w14:paraId="7C9A8DC8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4792C0C5" w14:textId="77777777" w:rsidR="00D80A24" w:rsidRDefault="00000000">
            <w:pPr>
              <w:jc w:val="left"/>
            </w:pPr>
            <w:r>
              <w:t>C3.2.2</w:t>
            </w:r>
          </w:p>
        </w:tc>
        <w:tc>
          <w:tcPr>
            <w:tcW w:w="3684" w:type="dxa"/>
          </w:tcPr>
          <w:p w14:paraId="63FA2A31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Reportings</w:t>
            </w:r>
            <w:proofErr w:type="spellEnd"/>
            <w:r>
              <w:t xml:space="preserve"> et </w:t>
            </w:r>
            <w:proofErr w:type="spellStart"/>
            <w:r>
              <w:t>comptes</w:t>
            </w:r>
            <w:proofErr w:type="spellEnd"/>
            <w:r>
              <w:t xml:space="preserve"> </w:t>
            </w:r>
            <w:proofErr w:type="spellStart"/>
            <w:r>
              <w:t>rendus</w:t>
            </w:r>
            <w:proofErr w:type="spellEnd"/>
            <w:r>
              <w:t xml:space="preserve"> de </w:t>
            </w:r>
            <w:proofErr w:type="spellStart"/>
            <w:r>
              <w:t>réunion</w:t>
            </w:r>
            <w:proofErr w:type="spellEnd"/>
          </w:p>
        </w:tc>
        <w:tc>
          <w:tcPr>
            <w:tcW w:w="3216" w:type="dxa"/>
          </w:tcPr>
          <w:p w14:paraId="0F3197D5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§ 3.2.3 · </w:t>
            </w:r>
            <w:proofErr w:type="spellStart"/>
            <w:r>
              <w:t>annexe</w:t>
            </w:r>
            <w:proofErr w:type="spellEnd"/>
            <w:r>
              <w:t xml:space="preserve"> E</w:t>
            </w:r>
          </w:p>
        </w:tc>
      </w:tr>
      <w:tr w:rsidR="00D80A24" w14:paraId="1578AFCC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503E35D4" w14:textId="77777777" w:rsidR="00D80A24" w:rsidRDefault="00000000">
            <w:pPr>
              <w:jc w:val="left"/>
            </w:pPr>
            <w:r>
              <w:t>C3.3.1</w:t>
            </w:r>
          </w:p>
        </w:tc>
        <w:tc>
          <w:tcPr>
            <w:tcW w:w="3684" w:type="dxa"/>
          </w:tcPr>
          <w:p w14:paraId="7DA3EFBC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Compétences</w:t>
            </w:r>
            <w:proofErr w:type="spellEnd"/>
            <w:r>
              <w:t xml:space="preserve"> à mobiliser </w:t>
            </w:r>
            <w:proofErr w:type="spellStart"/>
            <w:r>
              <w:t>identifiées</w:t>
            </w:r>
            <w:proofErr w:type="spellEnd"/>
          </w:p>
        </w:tc>
        <w:tc>
          <w:tcPr>
            <w:tcW w:w="3216" w:type="dxa"/>
          </w:tcPr>
          <w:p w14:paraId="15310AD1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4.1.1</w:t>
            </w:r>
          </w:p>
        </w:tc>
      </w:tr>
      <w:tr w:rsidR="00D80A24" w14:paraId="61EDA41D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51FCDD9B" w14:textId="77777777" w:rsidR="00D80A24" w:rsidRDefault="00000000">
            <w:pPr>
              <w:jc w:val="left"/>
            </w:pPr>
            <w:r>
              <w:t>C3.3.1</w:t>
            </w:r>
          </w:p>
        </w:tc>
        <w:tc>
          <w:tcPr>
            <w:tcW w:w="3684" w:type="dxa"/>
          </w:tcPr>
          <w:p w14:paraId="6CCE5B7F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Grille </w:t>
            </w:r>
            <w:proofErr w:type="spellStart"/>
            <w:r>
              <w:t>d’évaluation</w:t>
            </w:r>
            <w:proofErr w:type="spellEnd"/>
            <w:r>
              <w:t xml:space="preserve"> </w:t>
            </w:r>
            <w:proofErr w:type="spellStart"/>
            <w:r>
              <w:t>commentée</w:t>
            </w:r>
            <w:proofErr w:type="spellEnd"/>
          </w:p>
        </w:tc>
        <w:tc>
          <w:tcPr>
            <w:tcW w:w="3216" w:type="dxa"/>
          </w:tcPr>
          <w:p w14:paraId="43990F52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§ 4.1.2 · </w:t>
            </w:r>
            <w:proofErr w:type="spellStart"/>
            <w:r>
              <w:t>annexe</w:t>
            </w:r>
            <w:proofErr w:type="spellEnd"/>
            <w:r>
              <w:t xml:space="preserve"> F.1</w:t>
            </w:r>
          </w:p>
        </w:tc>
      </w:tr>
      <w:tr w:rsidR="00D80A24" w14:paraId="10A15D6F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74BDD8E1" w14:textId="77777777" w:rsidR="00D80A24" w:rsidRDefault="00000000">
            <w:pPr>
              <w:jc w:val="left"/>
            </w:pPr>
            <w:r>
              <w:t>C3.3.1</w:t>
            </w:r>
          </w:p>
        </w:tc>
        <w:tc>
          <w:tcPr>
            <w:tcW w:w="3684" w:type="dxa"/>
          </w:tcPr>
          <w:p w14:paraId="3236229B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Plan de </w:t>
            </w:r>
            <w:proofErr w:type="spellStart"/>
            <w:r>
              <w:t>développement</w:t>
            </w:r>
            <w:proofErr w:type="spellEnd"/>
            <w:r>
              <w:t xml:space="preserve"> </w:t>
            </w:r>
            <w:proofErr w:type="spellStart"/>
            <w:r>
              <w:t>établi</w:t>
            </w:r>
            <w:proofErr w:type="spellEnd"/>
            <w:r>
              <w:t xml:space="preserve"> et </w:t>
            </w:r>
            <w:proofErr w:type="spellStart"/>
            <w:r>
              <w:t>détaillé</w:t>
            </w:r>
            <w:proofErr w:type="spellEnd"/>
          </w:p>
        </w:tc>
        <w:tc>
          <w:tcPr>
            <w:tcW w:w="3216" w:type="dxa"/>
          </w:tcPr>
          <w:p w14:paraId="61DA5951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§ 4.1.3 · </w:t>
            </w:r>
            <w:proofErr w:type="spellStart"/>
            <w:r>
              <w:t>annexe</w:t>
            </w:r>
            <w:proofErr w:type="spellEnd"/>
            <w:r>
              <w:t xml:space="preserve"> F.2</w:t>
            </w:r>
          </w:p>
        </w:tc>
      </w:tr>
      <w:tr w:rsidR="00D80A24" w14:paraId="423F2E32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198A191C" w14:textId="77777777" w:rsidR="00D80A24" w:rsidRDefault="00000000">
            <w:pPr>
              <w:jc w:val="left"/>
            </w:pPr>
            <w:r>
              <w:t>C3.3.1</w:t>
            </w:r>
          </w:p>
        </w:tc>
        <w:tc>
          <w:tcPr>
            <w:tcW w:w="3684" w:type="dxa"/>
          </w:tcPr>
          <w:p w14:paraId="61F1F9F9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Formations </w:t>
            </w:r>
            <w:proofErr w:type="spellStart"/>
            <w:r>
              <w:t>préconisées</w:t>
            </w:r>
            <w:proofErr w:type="spellEnd"/>
            <w:r>
              <w:t xml:space="preserve"> </w:t>
            </w:r>
            <w:proofErr w:type="spellStart"/>
            <w:r>
              <w:t>selon</w:t>
            </w:r>
            <w:proofErr w:type="spellEnd"/>
            <w:r>
              <w:t xml:space="preserve"> les </w:t>
            </w:r>
            <w:proofErr w:type="spellStart"/>
            <w:r>
              <w:t>besoins</w:t>
            </w:r>
            <w:proofErr w:type="spellEnd"/>
            <w:r>
              <w:t xml:space="preserve"> et les </w:t>
            </w:r>
            <w:proofErr w:type="spellStart"/>
            <w:r>
              <w:t>profils</w:t>
            </w:r>
            <w:proofErr w:type="spellEnd"/>
          </w:p>
        </w:tc>
        <w:tc>
          <w:tcPr>
            <w:tcW w:w="3216" w:type="dxa"/>
          </w:tcPr>
          <w:p w14:paraId="1B0FA525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4.1.3</w:t>
            </w:r>
          </w:p>
        </w:tc>
      </w:tr>
      <w:tr w:rsidR="00D80A24" w14:paraId="049EA125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0CDBFF05" w14:textId="77777777" w:rsidR="00D80A24" w:rsidRDefault="00000000">
            <w:pPr>
              <w:jc w:val="left"/>
            </w:pPr>
            <w:r>
              <w:t>C3.3.1</w:t>
            </w:r>
          </w:p>
        </w:tc>
        <w:tc>
          <w:tcPr>
            <w:tcW w:w="3684" w:type="dxa"/>
          </w:tcPr>
          <w:p w14:paraId="6ED327E6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Modalités</w:t>
            </w:r>
            <w:proofErr w:type="spellEnd"/>
            <w:r>
              <w:t xml:space="preserve"> </w:t>
            </w:r>
            <w:proofErr w:type="spellStart"/>
            <w:r>
              <w:t>adaptées</w:t>
            </w:r>
            <w:proofErr w:type="spellEnd"/>
            <w:r>
              <w:t xml:space="preserve"> aux </w:t>
            </w:r>
            <w:proofErr w:type="spellStart"/>
            <w:r>
              <w:t>spécificités</w:t>
            </w:r>
            <w:proofErr w:type="spellEnd"/>
            <w:r>
              <w:t xml:space="preserve"> </w:t>
            </w:r>
            <w:proofErr w:type="spellStart"/>
            <w:r>
              <w:t>liées</w:t>
            </w:r>
            <w:proofErr w:type="spellEnd"/>
            <w:r>
              <w:t xml:space="preserve"> au handicap</w:t>
            </w:r>
          </w:p>
        </w:tc>
        <w:tc>
          <w:tcPr>
            <w:tcW w:w="3216" w:type="dxa"/>
          </w:tcPr>
          <w:p w14:paraId="35AE8E87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4.1.4</w:t>
            </w:r>
          </w:p>
        </w:tc>
      </w:tr>
      <w:tr w:rsidR="00D80A24" w14:paraId="5C31613C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5498C296" w14:textId="77777777" w:rsidR="00D80A24" w:rsidRDefault="00000000">
            <w:pPr>
              <w:jc w:val="left"/>
            </w:pPr>
            <w:r>
              <w:t>C3.3.2</w:t>
            </w:r>
          </w:p>
        </w:tc>
        <w:tc>
          <w:tcPr>
            <w:tcW w:w="3684" w:type="dxa"/>
          </w:tcPr>
          <w:p w14:paraId="036DCC89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Charge de travail </w:t>
            </w:r>
            <w:proofErr w:type="spellStart"/>
            <w:r>
              <w:t>répartie</w:t>
            </w:r>
            <w:proofErr w:type="spellEnd"/>
            <w:r>
              <w:t xml:space="preserve"> de manière </w:t>
            </w:r>
            <w:proofErr w:type="spellStart"/>
            <w:r>
              <w:t>équilibrée</w:t>
            </w:r>
            <w:proofErr w:type="spellEnd"/>
          </w:p>
        </w:tc>
        <w:tc>
          <w:tcPr>
            <w:tcW w:w="3216" w:type="dxa"/>
          </w:tcPr>
          <w:p w14:paraId="264C67A8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4.2.2 · annexes B et C.4</w:t>
            </w:r>
          </w:p>
        </w:tc>
      </w:tr>
      <w:tr w:rsidR="00D80A24" w14:paraId="1D6B1AB6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6D6C2664" w14:textId="77777777" w:rsidR="00D80A24" w:rsidRDefault="00000000">
            <w:pPr>
              <w:jc w:val="left"/>
            </w:pPr>
            <w:r>
              <w:lastRenderedPageBreak/>
              <w:t>C3.3.2</w:t>
            </w:r>
          </w:p>
        </w:tc>
        <w:tc>
          <w:tcPr>
            <w:tcW w:w="3684" w:type="dxa"/>
          </w:tcPr>
          <w:p w14:paraId="6909C43C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Outils</w:t>
            </w:r>
            <w:proofErr w:type="spellEnd"/>
            <w:r>
              <w:t xml:space="preserve"> </w:t>
            </w:r>
            <w:proofErr w:type="spellStart"/>
            <w:r>
              <w:t>collaboratifs</w:t>
            </w:r>
            <w:proofErr w:type="spellEnd"/>
            <w:r>
              <w:t xml:space="preserve"> et routines </w:t>
            </w:r>
            <w:proofErr w:type="spellStart"/>
            <w:r>
              <w:t>managériales</w:t>
            </w:r>
            <w:proofErr w:type="spellEnd"/>
            <w:r>
              <w:t xml:space="preserve"> </w:t>
            </w:r>
            <w:proofErr w:type="spellStart"/>
            <w:r>
              <w:t>détaillés</w:t>
            </w:r>
            <w:proofErr w:type="spellEnd"/>
            <w:r>
              <w:t xml:space="preserve"> et </w:t>
            </w:r>
            <w:proofErr w:type="spellStart"/>
            <w:r>
              <w:t>justifiés</w:t>
            </w:r>
            <w:proofErr w:type="spellEnd"/>
          </w:p>
        </w:tc>
        <w:tc>
          <w:tcPr>
            <w:tcW w:w="3216" w:type="dxa"/>
          </w:tcPr>
          <w:p w14:paraId="36BA2004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4.2.1 et § 4.2.3</w:t>
            </w:r>
          </w:p>
        </w:tc>
      </w:tr>
      <w:tr w:rsidR="00D80A24" w14:paraId="60958588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30EC891E" w14:textId="77777777" w:rsidR="00D80A24" w:rsidRDefault="00000000">
            <w:pPr>
              <w:jc w:val="left"/>
            </w:pPr>
            <w:r>
              <w:t>C3.3.2</w:t>
            </w:r>
          </w:p>
        </w:tc>
        <w:tc>
          <w:tcPr>
            <w:tcW w:w="3684" w:type="dxa"/>
          </w:tcPr>
          <w:p w14:paraId="7D5504EF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Contexte</w:t>
            </w:r>
            <w:proofErr w:type="spellEnd"/>
            <w:r>
              <w:t xml:space="preserve"> </w:t>
            </w:r>
            <w:proofErr w:type="spellStart"/>
            <w:r>
              <w:t>multiculturel</w:t>
            </w:r>
            <w:proofErr w:type="spellEnd"/>
            <w:r>
              <w:t xml:space="preserve"> et international</w:t>
            </w:r>
          </w:p>
        </w:tc>
        <w:tc>
          <w:tcPr>
            <w:tcW w:w="3216" w:type="dxa"/>
          </w:tcPr>
          <w:p w14:paraId="41AB3824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4.2.4</w:t>
            </w:r>
          </w:p>
        </w:tc>
      </w:tr>
      <w:tr w:rsidR="00D80A24" w14:paraId="0349E3F3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6330A50B" w14:textId="77777777" w:rsidR="00D80A24" w:rsidRDefault="00000000">
            <w:pPr>
              <w:jc w:val="left"/>
            </w:pPr>
            <w:r>
              <w:t>C3.3.2</w:t>
            </w:r>
          </w:p>
        </w:tc>
        <w:tc>
          <w:tcPr>
            <w:tcW w:w="3684" w:type="dxa"/>
          </w:tcPr>
          <w:p w14:paraId="5C3893C0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Personnes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situation de handicap </w:t>
            </w:r>
            <w:proofErr w:type="spellStart"/>
            <w:r>
              <w:t>prises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compte</w:t>
            </w:r>
          </w:p>
        </w:tc>
        <w:tc>
          <w:tcPr>
            <w:tcW w:w="3216" w:type="dxa"/>
          </w:tcPr>
          <w:p w14:paraId="01891727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4.2.5</w:t>
            </w:r>
          </w:p>
        </w:tc>
      </w:tr>
      <w:tr w:rsidR="00D80A24" w14:paraId="57BF2AFA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44BA9E45" w14:textId="77777777" w:rsidR="00D80A24" w:rsidRDefault="00000000">
            <w:pPr>
              <w:jc w:val="left"/>
            </w:pPr>
            <w:r>
              <w:t>C3.3.3</w:t>
            </w:r>
          </w:p>
        </w:tc>
        <w:tc>
          <w:tcPr>
            <w:tcW w:w="3684" w:type="dxa"/>
          </w:tcPr>
          <w:p w14:paraId="46569CDC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Problématique</w:t>
            </w:r>
            <w:proofErr w:type="spellEnd"/>
            <w:r>
              <w:t xml:space="preserve"> </w:t>
            </w:r>
            <w:proofErr w:type="spellStart"/>
            <w:r>
              <w:t>exposée</w:t>
            </w:r>
            <w:proofErr w:type="spellEnd"/>
            <w:r>
              <w:t xml:space="preserve"> avec </w:t>
            </w:r>
            <w:proofErr w:type="spellStart"/>
            <w:r>
              <w:t>ses</w:t>
            </w:r>
            <w:proofErr w:type="spellEnd"/>
            <w:r>
              <w:t xml:space="preserve"> </w:t>
            </w:r>
            <w:proofErr w:type="spellStart"/>
            <w:r>
              <w:t>conséquences</w:t>
            </w:r>
            <w:proofErr w:type="spellEnd"/>
            <w:r>
              <w:t xml:space="preserve"> </w:t>
            </w:r>
            <w:proofErr w:type="spellStart"/>
            <w:r>
              <w:t>potentielles</w:t>
            </w:r>
            <w:proofErr w:type="spellEnd"/>
          </w:p>
        </w:tc>
        <w:tc>
          <w:tcPr>
            <w:tcW w:w="3216" w:type="dxa"/>
          </w:tcPr>
          <w:p w14:paraId="03CC82B6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4.3.1 et § 4.3.2</w:t>
            </w:r>
          </w:p>
        </w:tc>
      </w:tr>
      <w:tr w:rsidR="00D80A24" w14:paraId="35EED65C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5BE08EC3" w14:textId="77777777" w:rsidR="00D80A24" w:rsidRDefault="00000000">
            <w:pPr>
              <w:jc w:val="left"/>
            </w:pPr>
            <w:r>
              <w:t>C3.3.3</w:t>
            </w:r>
          </w:p>
        </w:tc>
        <w:tc>
          <w:tcPr>
            <w:tcW w:w="3684" w:type="dxa"/>
          </w:tcPr>
          <w:p w14:paraId="50D1B5CA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Options possibles </w:t>
            </w:r>
            <w:proofErr w:type="spellStart"/>
            <w:r>
              <w:t>détaillées</w:t>
            </w:r>
            <w:proofErr w:type="spellEnd"/>
          </w:p>
        </w:tc>
        <w:tc>
          <w:tcPr>
            <w:tcW w:w="3216" w:type="dxa"/>
          </w:tcPr>
          <w:p w14:paraId="1837F641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§ 4.3.1 et § 4.3.2 · </w:t>
            </w:r>
            <w:proofErr w:type="spellStart"/>
            <w:r>
              <w:t>annexe</w:t>
            </w:r>
            <w:proofErr w:type="spellEnd"/>
            <w:r>
              <w:t xml:space="preserve"> G.3</w:t>
            </w:r>
          </w:p>
        </w:tc>
      </w:tr>
      <w:tr w:rsidR="00D80A24" w14:paraId="56EF3C44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26A24A7C" w14:textId="77777777" w:rsidR="00D80A24" w:rsidRDefault="00000000">
            <w:pPr>
              <w:jc w:val="left"/>
            </w:pPr>
            <w:r>
              <w:t>C3.3.3</w:t>
            </w:r>
          </w:p>
        </w:tc>
        <w:tc>
          <w:tcPr>
            <w:tcW w:w="3684" w:type="dxa"/>
          </w:tcPr>
          <w:p w14:paraId="3B104054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Décision</w:t>
            </w:r>
            <w:proofErr w:type="spellEnd"/>
            <w:r>
              <w:t xml:space="preserve"> </w:t>
            </w:r>
            <w:proofErr w:type="spellStart"/>
            <w:r>
              <w:t>argumentée</w:t>
            </w:r>
            <w:proofErr w:type="spellEnd"/>
            <w:r>
              <w:t xml:space="preserve"> </w:t>
            </w:r>
            <w:proofErr w:type="spellStart"/>
            <w:r>
              <w:t>résolvant</w:t>
            </w:r>
            <w:proofErr w:type="spellEnd"/>
            <w:r>
              <w:t xml:space="preserve"> la </w:t>
            </w:r>
            <w:proofErr w:type="spellStart"/>
            <w:r>
              <w:t>problématique</w:t>
            </w:r>
            <w:proofErr w:type="spellEnd"/>
          </w:p>
        </w:tc>
        <w:tc>
          <w:tcPr>
            <w:tcW w:w="3216" w:type="dxa"/>
          </w:tcPr>
          <w:p w14:paraId="7980A2B7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4.3.1 et § 4.3.2</w:t>
            </w:r>
          </w:p>
        </w:tc>
      </w:tr>
      <w:tr w:rsidR="00D80A24" w14:paraId="5B287C47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32E7EB39" w14:textId="77777777" w:rsidR="00D80A24" w:rsidRDefault="00000000">
            <w:pPr>
              <w:jc w:val="left"/>
            </w:pPr>
            <w:r>
              <w:t>C3.3.3</w:t>
            </w:r>
          </w:p>
        </w:tc>
        <w:tc>
          <w:tcPr>
            <w:tcW w:w="3684" w:type="dxa"/>
          </w:tcPr>
          <w:p w14:paraId="0637C07A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Outil</w:t>
            </w:r>
            <w:proofErr w:type="spellEnd"/>
            <w:r>
              <w:t xml:space="preserve"> </w:t>
            </w:r>
            <w:proofErr w:type="spellStart"/>
            <w:r>
              <w:t>d’aide</w:t>
            </w:r>
            <w:proofErr w:type="spellEnd"/>
            <w:r>
              <w:t xml:space="preserve"> à la </w:t>
            </w:r>
            <w:proofErr w:type="spellStart"/>
            <w:r>
              <w:t>décision</w:t>
            </w:r>
            <w:proofErr w:type="spellEnd"/>
          </w:p>
        </w:tc>
        <w:tc>
          <w:tcPr>
            <w:tcW w:w="3216" w:type="dxa"/>
          </w:tcPr>
          <w:p w14:paraId="23DFC8D6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Grille </w:t>
            </w:r>
            <w:proofErr w:type="spellStart"/>
            <w:r>
              <w:t>multicritère</w:t>
            </w:r>
            <w:proofErr w:type="spellEnd"/>
            <w:r>
              <w:t xml:space="preserve">, § 4.3.1 · </w:t>
            </w:r>
            <w:proofErr w:type="spellStart"/>
            <w:r>
              <w:t>annexe</w:t>
            </w:r>
            <w:proofErr w:type="spellEnd"/>
            <w:r>
              <w:t xml:space="preserve"> G.2</w:t>
            </w:r>
          </w:p>
        </w:tc>
      </w:tr>
      <w:tr w:rsidR="00D80A24" w14:paraId="07901AAA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3B349506" w14:textId="77777777" w:rsidR="00D80A24" w:rsidRDefault="00000000">
            <w:pPr>
              <w:jc w:val="left"/>
            </w:pPr>
            <w:r>
              <w:t>C3.3.3</w:t>
            </w:r>
          </w:p>
        </w:tc>
        <w:tc>
          <w:tcPr>
            <w:tcW w:w="3684" w:type="dxa"/>
          </w:tcPr>
          <w:p w14:paraId="6B45C9DD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Analyse</w:t>
            </w:r>
            <w:proofErr w:type="spellEnd"/>
            <w:r>
              <w:t xml:space="preserve"> de </w:t>
            </w:r>
            <w:proofErr w:type="spellStart"/>
            <w:r>
              <w:t>l’écart</w:t>
            </w:r>
            <w:proofErr w:type="spellEnd"/>
            <w:r>
              <w:t xml:space="preserve"> entre le </w:t>
            </w:r>
            <w:proofErr w:type="spellStart"/>
            <w:r>
              <w:t>prévisionnel</w:t>
            </w:r>
            <w:proofErr w:type="spellEnd"/>
            <w:r>
              <w:t xml:space="preserve"> et </w:t>
            </w:r>
            <w:proofErr w:type="spellStart"/>
            <w:r>
              <w:t>l’état</w:t>
            </w:r>
            <w:proofErr w:type="spellEnd"/>
            <w:r>
              <w:t xml:space="preserve"> à date</w:t>
            </w:r>
          </w:p>
        </w:tc>
        <w:tc>
          <w:tcPr>
            <w:tcW w:w="3216" w:type="dxa"/>
          </w:tcPr>
          <w:p w14:paraId="6F5E1673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4.3.2</w:t>
            </w:r>
          </w:p>
        </w:tc>
      </w:tr>
      <w:tr w:rsidR="00D80A24" w14:paraId="49F44994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3E5B99FD" w14:textId="77777777" w:rsidR="00D80A24" w:rsidRDefault="00000000">
            <w:pPr>
              <w:jc w:val="left"/>
            </w:pPr>
            <w:r>
              <w:t>C3.4.1</w:t>
            </w:r>
          </w:p>
        </w:tc>
        <w:tc>
          <w:tcPr>
            <w:tcW w:w="3684" w:type="dxa"/>
          </w:tcPr>
          <w:p w14:paraId="5B2F5B85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Choix de la </w:t>
            </w:r>
            <w:proofErr w:type="spellStart"/>
            <w:r>
              <w:t>méthodologie</w:t>
            </w:r>
            <w:proofErr w:type="spellEnd"/>
            <w:r>
              <w:t xml:space="preserve"> de </w:t>
            </w:r>
            <w:proofErr w:type="spellStart"/>
            <w:r>
              <w:t>recueil</w:t>
            </w:r>
            <w:proofErr w:type="spellEnd"/>
            <w:r>
              <w:t xml:space="preserve"> </w:t>
            </w:r>
            <w:proofErr w:type="spellStart"/>
            <w:r>
              <w:t>argumenté</w:t>
            </w:r>
            <w:proofErr w:type="spellEnd"/>
            <w:r>
              <w:t xml:space="preserve"> avec les </w:t>
            </w:r>
            <w:proofErr w:type="spellStart"/>
            <w:r>
              <w:t>bénéfices</w:t>
            </w:r>
            <w:proofErr w:type="spellEnd"/>
          </w:p>
        </w:tc>
        <w:tc>
          <w:tcPr>
            <w:tcW w:w="3216" w:type="dxa"/>
          </w:tcPr>
          <w:p w14:paraId="42D6EAA3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5.1.1</w:t>
            </w:r>
          </w:p>
        </w:tc>
      </w:tr>
      <w:tr w:rsidR="00D80A24" w14:paraId="714E78B5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3BB78EDA" w14:textId="77777777" w:rsidR="00D80A24" w:rsidRDefault="00000000">
            <w:pPr>
              <w:jc w:val="left"/>
            </w:pPr>
            <w:r>
              <w:t>C3.4.1</w:t>
            </w:r>
          </w:p>
        </w:tc>
        <w:tc>
          <w:tcPr>
            <w:tcW w:w="3684" w:type="dxa"/>
          </w:tcPr>
          <w:p w14:paraId="0BF0241B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Résultat</w:t>
            </w:r>
            <w:proofErr w:type="spellEnd"/>
            <w:r>
              <w:t xml:space="preserve"> </w:t>
            </w:r>
            <w:proofErr w:type="spellStart"/>
            <w:r>
              <w:t>d’une</w:t>
            </w:r>
            <w:proofErr w:type="spellEnd"/>
            <w:r>
              <w:t xml:space="preserve"> action de </w:t>
            </w:r>
            <w:proofErr w:type="spellStart"/>
            <w:r>
              <w:t>veille</w:t>
            </w:r>
            <w:proofErr w:type="spellEnd"/>
            <w:r>
              <w:t xml:space="preserve"> </w:t>
            </w:r>
            <w:proofErr w:type="spellStart"/>
            <w:r>
              <w:t>présenté</w:t>
            </w:r>
            <w:proofErr w:type="spellEnd"/>
          </w:p>
        </w:tc>
        <w:tc>
          <w:tcPr>
            <w:tcW w:w="3216" w:type="dxa"/>
          </w:tcPr>
          <w:p w14:paraId="16A5CA4C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5.1.2</w:t>
            </w:r>
          </w:p>
        </w:tc>
      </w:tr>
      <w:tr w:rsidR="00D80A24" w14:paraId="3EFF38B4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6A79B34F" w14:textId="77777777" w:rsidR="00D80A24" w:rsidRDefault="00000000">
            <w:pPr>
              <w:jc w:val="left"/>
            </w:pPr>
            <w:r>
              <w:t>C3.4.1</w:t>
            </w:r>
          </w:p>
        </w:tc>
        <w:tc>
          <w:tcPr>
            <w:tcW w:w="3684" w:type="dxa"/>
          </w:tcPr>
          <w:p w14:paraId="59E0CBC5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Impact </w:t>
            </w:r>
            <w:proofErr w:type="spellStart"/>
            <w:r>
              <w:t>engendré</w:t>
            </w:r>
            <w:proofErr w:type="spellEnd"/>
            <w:r>
              <w:t xml:space="preserve"> sur les pratiques métier</w:t>
            </w:r>
          </w:p>
        </w:tc>
        <w:tc>
          <w:tcPr>
            <w:tcW w:w="3216" w:type="dxa"/>
          </w:tcPr>
          <w:p w14:paraId="1FF617E4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5.1.2</w:t>
            </w:r>
          </w:p>
        </w:tc>
      </w:tr>
      <w:tr w:rsidR="00D80A24" w14:paraId="2A79BE6D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602F380A" w14:textId="77777777" w:rsidR="00D80A24" w:rsidRDefault="00000000">
            <w:pPr>
              <w:jc w:val="left"/>
            </w:pPr>
            <w:r>
              <w:t>C3.4.2</w:t>
            </w:r>
          </w:p>
        </w:tc>
        <w:tc>
          <w:tcPr>
            <w:tcW w:w="3684" w:type="dxa"/>
          </w:tcPr>
          <w:p w14:paraId="0E85D1FE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Enjeux</w:t>
            </w:r>
            <w:proofErr w:type="spellEnd"/>
            <w:r>
              <w:t xml:space="preserve"> RSE de la science des données </w:t>
            </w:r>
            <w:proofErr w:type="spellStart"/>
            <w:r>
              <w:t>détaillés</w:t>
            </w:r>
            <w:proofErr w:type="spellEnd"/>
          </w:p>
        </w:tc>
        <w:tc>
          <w:tcPr>
            <w:tcW w:w="3216" w:type="dxa"/>
          </w:tcPr>
          <w:p w14:paraId="3ED5C880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§ 5.2.1</w:t>
            </w:r>
          </w:p>
        </w:tc>
      </w:tr>
      <w:tr w:rsidR="00D80A24" w14:paraId="001E701A" w14:textId="77777777" w:rsidTr="00D80A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1B8B32F7" w14:textId="77777777" w:rsidR="00D80A24" w:rsidRDefault="00000000">
            <w:pPr>
              <w:jc w:val="left"/>
            </w:pPr>
            <w:r>
              <w:t>C3.4.2</w:t>
            </w:r>
          </w:p>
        </w:tc>
        <w:tc>
          <w:tcPr>
            <w:tcW w:w="3684" w:type="dxa"/>
          </w:tcPr>
          <w:p w14:paraId="462EFFA1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Arbitrages de </w:t>
            </w:r>
            <w:proofErr w:type="spellStart"/>
            <w:r>
              <w:t>priorisation</w:t>
            </w:r>
            <w:proofErr w:type="spellEnd"/>
            <w:r>
              <w:t xml:space="preserve"> </w:t>
            </w:r>
            <w:proofErr w:type="spellStart"/>
            <w:r>
              <w:t>précisés</w:t>
            </w:r>
            <w:proofErr w:type="spellEnd"/>
            <w:r>
              <w:t xml:space="preserve"> et </w:t>
            </w:r>
            <w:proofErr w:type="spellStart"/>
            <w:r>
              <w:t>justifiés</w:t>
            </w:r>
            <w:proofErr w:type="spellEnd"/>
          </w:p>
        </w:tc>
        <w:tc>
          <w:tcPr>
            <w:tcW w:w="3216" w:type="dxa"/>
          </w:tcPr>
          <w:p w14:paraId="14118B6C" w14:textId="77777777" w:rsidR="00D80A24" w:rsidRDefault="00000000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§ 5.2.2</w:t>
            </w:r>
          </w:p>
        </w:tc>
      </w:tr>
      <w:tr w:rsidR="00D80A24" w14:paraId="0EFBBC4E" w14:textId="77777777" w:rsidTr="00D80A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cantSplit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0" w:type="dxa"/>
          </w:tcPr>
          <w:p w14:paraId="2ABF3BF6" w14:textId="77777777" w:rsidR="00D80A24" w:rsidRDefault="00000000">
            <w:pPr>
              <w:jc w:val="left"/>
            </w:pPr>
            <w:r>
              <w:t>C3.4.2</w:t>
            </w:r>
          </w:p>
        </w:tc>
        <w:tc>
          <w:tcPr>
            <w:tcW w:w="3684" w:type="dxa"/>
          </w:tcPr>
          <w:p w14:paraId="056C0DC9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Plan </w:t>
            </w:r>
            <w:proofErr w:type="spellStart"/>
            <w:r>
              <w:t>précisant</w:t>
            </w:r>
            <w:proofErr w:type="spellEnd"/>
            <w:r>
              <w:t xml:space="preserve"> le </w:t>
            </w:r>
            <w:proofErr w:type="spellStart"/>
            <w:r>
              <w:t>sujet</w:t>
            </w:r>
            <w:proofErr w:type="spellEnd"/>
            <w:r>
              <w:t xml:space="preserve">, </w:t>
            </w:r>
            <w:proofErr w:type="spellStart"/>
            <w:r>
              <w:t>l’action</w:t>
            </w:r>
            <w:proofErr w:type="spellEnd"/>
            <w:r>
              <w:t xml:space="preserve"> et les </w:t>
            </w:r>
            <w:proofErr w:type="spellStart"/>
            <w:r>
              <w:t>délais</w:t>
            </w:r>
            <w:proofErr w:type="spellEnd"/>
          </w:p>
        </w:tc>
        <w:tc>
          <w:tcPr>
            <w:tcW w:w="3216" w:type="dxa"/>
          </w:tcPr>
          <w:p w14:paraId="1D59897A" w14:textId="77777777" w:rsidR="00D80A24" w:rsidRDefault="00000000">
            <w:pPr>
              <w:jc w:val="lef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§ 5.2.3 · </w:t>
            </w:r>
            <w:proofErr w:type="spellStart"/>
            <w:r>
              <w:t>annexe</w:t>
            </w:r>
            <w:proofErr w:type="spellEnd"/>
            <w:r>
              <w:t xml:space="preserve"> H</w:t>
            </w:r>
          </w:p>
        </w:tc>
      </w:tr>
    </w:tbl>
    <w:p w14:paraId="6A73AB8A" w14:textId="77777777" w:rsidR="00D80A24" w:rsidRDefault="00D80A24">
      <w:pPr>
        <w:spacing w:after="0" w:line="120" w:lineRule="exact"/>
      </w:pPr>
    </w:p>
    <w:sectPr w:rsidR="00D80A24">
      <w:headerReference w:type="default" r:id="rId8"/>
      <w:footerReference w:type="default" r:id="rId9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8C1F2C" w14:textId="77777777" w:rsidR="00912EA9" w:rsidRDefault="00912EA9">
      <w:pPr>
        <w:spacing w:after="0" w:line="240" w:lineRule="auto"/>
      </w:pPr>
      <w:r>
        <w:separator/>
      </w:r>
    </w:p>
  </w:endnote>
  <w:endnote w:type="continuationSeparator" w:id="0">
    <w:p w14:paraId="25EC88B0" w14:textId="77777777" w:rsidR="00912EA9" w:rsidRDefault="00912E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429C0" w14:textId="77777777" w:rsidR="00D80A24" w:rsidRDefault="00000000">
    <w:pPr>
      <w:jc w:val="center"/>
      <w:rPr>
        <w:color w:val="5A6470"/>
        <w:sz w:val="18"/>
      </w:rPr>
    </w:pPr>
    <w:r>
      <w:rPr>
        <w:color w:val="5A6470"/>
        <w:sz w:val="18"/>
      </w:rPr>
      <w:fldChar w:fldCharType="begin"/>
    </w:r>
    <w:r>
      <w:rPr>
        <w:color w:val="5A6470"/>
        <w:sz w:val="18"/>
      </w:rPr>
      <w:instrText xml:space="preserve"> PAGE </w:instrText>
    </w:r>
    <w:r>
      <w:rPr>
        <w:color w:val="5A6470"/>
        <w:sz w:val="18"/>
      </w:rPr>
      <w:fldChar w:fldCharType="separate"/>
    </w:r>
    <w:r>
      <w:rPr>
        <w:color w:val="5A6470"/>
        <w:sz w:val="18"/>
      </w:rPr>
      <w:t>2</w:t>
    </w:r>
    <w:r>
      <w:rPr>
        <w:color w:val="5A647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AF69C" w14:textId="77777777" w:rsidR="00912EA9" w:rsidRDefault="00912EA9">
      <w:pPr>
        <w:spacing w:after="0" w:line="240" w:lineRule="auto"/>
      </w:pPr>
      <w:r>
        <w:separator/>
      </w:r>
    </w:p>
  </w:footnote>
  <w:footnote w:type="continuationSeparator" w:id="0">
    <w:p w14:paraId="393D0A9E" w14:textId="77777777" w:rsidR="00912EA9" w:rsidRDefault="00912E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42442C" w14:textId="77777777" w:rsidR="00D80A24" w:rsidRDefault="00000000">
    <w:pPr>
      <w:pBdr>
        <w:bottom w:val="single" w:sz="4" w:space="2" w:color="C4CDD8"/>
      </w:pBdr>
      <w:jc w:val="right"/>
      <w:rPr>
        <w:color w:val="5A6470"/>
        <w:sz w:val="18"/>
      </w:rPr>
    </w:pPr>
    <w:r>
      <w:rPr>
        <w:color w:val="5A6470"/>
        <w:sz w:val="18"/>
      </w:rPr>
      <w:t>HAOUARI Salem — Bloc 3 · RNCP 39586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8424749">
    <w:abstractNumId w:val="8"/>
  </w:num>
  <w:num w:numId="2" w16cid:durableId="1842548963">
    <w:abstractNumId w:val="6"/>
  </w:num>
  <w:num w:numId="3" w16cid:durableId="571430507">
    <w:abstractNumId w:val="5"/>
  </w:num>
  <w:num w:numId="4" w16cid:durableId="94248109">
    <w:abstractNumId w:val="4"/>
  </w:num>
  <w:num w:numId="5" w16cid:durableId="1264651359">
    <w:abstractNumId w:val="7"/>
  </w:num>
  <w:num w:numId="6" w16cid:durableId="18893990">
    <w:abstractNumId w:val="3"/>
  </w:num>
  <w:num w:numId="7" w16cid:durableId="1765880477">
    <w:abstractNumId w:val="2"/>
  </w:num>
  <w:num w:numId="8" w16cid:durableId="1519198277">
    <w:abstractNumId w:val="1"/>
  </w:num>
  <w:num w:numId="9" w16cid:durableId="1489204006">
    <w:abstractNumId w:val="0"/>
  </w:num>
  <w:num w:numId="10" w16cid:durableId="1301838752">
    <w:abstractNumId w:val="7"/>
    <w:lvlOverride w:ilvl="0">
      <w:startOverride w:val="1"/>
    </w:lvlOverride>
  </w:num>
  <w:num w:numId="11" w16cid:durableId="427846612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06B5"/>
    <w:rsid w:val="0015074B"/>
    <w:rsid w:val="00220015"/>
    <w:rsid w:val="0029639D"/>
    <w:rsid w:val="00326F90"/>
    <w:rsid w:val="004229E9"/>
    <w:rsid w:val="00861B50"/>
    <w:rsid w:val="008F1FA1"/>
    <w:rsid w:val="00912EA9"/>
    <w:rsid w:val="009416F4"/>
    <w:rsid w:val="00A318EB"/>
    <w:rsid w:val="00A93D33"/>
    <w:rsid w:val="00AA1D8D"/>
    <w:rsid w:val="00B47730"/>
    <w:rsid w:val="00BB6A55"/>
    <w:rsid w:val="00BD729A"/>
    <w:rsid w:val="00CB0664"/>
    <w:rsid w:val="00D80A24"/>
    <w:rsid w:val="00DC6394"/>
    <w:rsid w:val="00DD2E72"/>
    <w:rsid w:val="00E676E2"/>
    <w:rsid w:val="00E80A0C"/>
    <w:rsid w:val="00EF2E1D"/>
    <w:rsid w:val="00FB2F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E7BFFD"/>
  <w14:defaultImageDpi w14:val="300"/>
  <w15:docId w15:val="{C9D5D3A7-7F79-431F-A1B3-5D28515BF0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jc w:val="both"/>
    </w:pPr>
    <w:rPr>
      <w:rFonts w:ascii="Calibri" w:hAnsi="Calibri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563EB"/>
      <w:sz w:val="34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563EB"/>
      <w:sz w:val="28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B5563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B5563"/>
      <w:sz w:val="22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EF2E1D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F2E1D"/>
    <w:rPr>
      <w:color w:val="605E5C"/>
      <w:shd w:val="clear" w:color="auto" w:fill="E1DFDD"/>
    </w:rPr>
  </w:style>
  <w:style w:type="character" w:styleId="Lienhypertextesuivivisit">
    <w:name w:val="FollowedHyperlink"/>
    <w:basedOn w:val="Policepardfaut"/>
    <w:uiPriority w:val="99"/>
    <w:semiHidden/>
    <w:unhideWhenUsed/>
    <w:rsid w:val="00EF2E1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12</Pages>
  <Words>3208</Words>
  <Characters>17648</Characters>
  <Application>Microsoft Office Word</Application>
  <DocSecurity>0</DocSecurity>
  <Lines>147</Lines>
  <Paragraphs>41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20815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Salem Haouari</cp:lastModifiedBy>
  <cp:revision>1</cp:revision>
  <cp:lastPrinted>2026-07-17T13:17:00Z</cp:lastPrinted>
  <dcterms:created xsi:type="dcterms:W3CDTF">2013-12-23T23:15:00Z</dcterms:created>
  <dcterms:modified xsi:type="dcterms:W3CDTF">2026-08-20T17:08:00Z</dcterms:modified>
  <cp:category/>
</cp:coreProperties>
</file>