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37673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问题描述</w:t>
      </w:r>
    </w:p>
    <w:p w14:paraId="43F3F8DD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给定一个城市的道路分布，以及通过每条道路的时间。现在想在城市中建立一个医院，该医院必须建在道路相交的路口处。请为医院选择一个位置，使得城市道路上的任意位置到医院的最大时间最小。即让该城市道路上到医院时间最长的位置，到医院的时间也尽可能得小。</w:t>
      </w:r>
    </w:p>
    <w:p w14:paraId="019EFD06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输入格式</w:t>
      </w:r>
    </w:p>
    <w:p w14:paraId="4B5D6E46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给定一个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个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点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条边的无向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正权图描述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这个城市的道路。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输入数据第一行是两个整数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接下来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行，每行三个正整数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x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y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，表示从点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x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到点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y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有一条通过时间为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的道路。假设通过该道路的时间是均匀的。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数据保证整个图连通，且不存在重边和自环。</w:t>
      </w:r>
    </w:p>
    <w:p w14:paraId="5A5C5BE1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输出格式</w:t>
      </w:r>
    </w:p>
    <w:p w14:paraId="243DB3FC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输出一行一个实数，表示在最优的位置建立医院后，城市中任意位置到医院最长的时间是多少。保留两位小数。</w:t>
      </w:r>
    </w:p>
    <w:p w14:paraId="6E2E9DF1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样例输入一</w:t>
      </w:r>
    </w:p>
    <w:p w14:paraId="0D6E06C3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4 4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1 2 10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2 3 10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3 4 10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2 4 14</w:t>
      </w:r>
    </w:p>
    <w:p w14:paraId="51062302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样例输出一</w:t>
      </w:r>
    </w:p>
    <w:p w14:paraId="7379D818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17.00</w:t>
      </w:r>
    </w:p>
    <w:p w14:paraId="2463FECA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样例输入二</w:t>
      </w:r>
    </w:p>
    <w:p w14:paraId="2B325EC8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6 6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1 2 10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2 3 5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2 4 6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3 4 8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4 5 15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5 6 4</w:t>
      </w:r>
    </w:p>
    <w:p w14:paraId="466AD880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样例输出二</w:t>
      </w:r>
    </w:p>
    <w:p w14:paraId="0C008909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19.00</w:t>
      </w:r>
    </w:p>
    <w:p w14:paraId="0B95CC47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样例说明</w:t>
      </w:r>
    </w:p>
    <w:p w14:paraId="0CCA8781" w14:textId="71A49135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五角星为建立医院的位置。三角形为离医院最远的位置。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 w:hint="eastAsia"/>
          <w:noProof/>
          <w:color w:val="200000"/>
          <w:kern w:val="0"/>
          <w:szCs w:val="21"/>
        </w:rPr>
        <w:drawing>
          <wp:inline distT="0" distB="0" distL="0" distR="0" wp14:anchorId="3DBD3F66" wp14:editId="6240F930">
            <wp:extent cx="1409700" cy="1428750"/>
            <wp:effectExtent l="0" t="0" r="0" b="0"/>
            <wp:docPr id="2" name="图片 2" descr="http://oj.tsinsen.com/RequireFile.do?fid=jBQm7y9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j.tsinsen.com/RequireFile.do?fid=jBQm7y9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1">
        <w:rPr>
          <w:rFonts w:ascii="&amp;quot" w:eastAsia="宋体" w:hAnsi="&amp;quot" w:cs="宋体" w:hint="eastAsia"/>
          <w:noProof/>
          <w:color w:val="200000"/>
          <w:kern w:val="0"/>
          <w:szCs w:val="21"/>
        </w:rPr>
        <w:drawing>
          <wp:inline distT="0" distB="0" distL="0" distR="0" wp14:anchorId="20360466" wp14:editId="748BB756">
            <wp:extent cx="2000250" cy="1428750"/>
            <wp:effectExtent l="0" t="0" r="0" b="0"/>
            <wp:docPr id="1" name="图片 1" descr="http://oj.tsinsen.com/RequireFile.do?fid=mHqeNr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j.tsinsen.com/RequireFile.do?fid=mHqeNr6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0CD2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数据规模和约定</w:t>
      </w:r>
    </w:p>
    <w:p w14:paraId="7FA1AD86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0&lt;N≤100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N-1≤M≤500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0&lt;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边权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≤100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</w:p>
    <w:p w14:paraId="1D76727B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lastRenderedPageBreak/>
        <w:t>问题描述</w:t>
      </w:r>
    </w:p>
    <w:p w14:paraId="641299F2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给定一个城市的道路分布，以及通过每条道路的时间。现在想在城市中建立一个医院，该医院必须建在道路上（包括道路相交的路口）。请为医院选择一个位置，使得城市道路上的任意位置到医院的最大时间最小。即让该城市道路上到医院时间最长的位置，到医院的时间也尽可能得小。</w:t>
      </w:r>
    </w:p>
    <w:p w14:paraId="38A8BAC5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输入格式</w:t>
      </w:r>
    </w:p>
    <w:p w14:paraId="3C11F9F3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给定一个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个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点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条边的无向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正权图描述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这个城市的道路。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输入数据第一行是两个整数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接下来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行，每行三个正整数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x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y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，表示从点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x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到点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y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有一条通过时间为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的道路。假设通过该道路的时间是均匀的。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数据保证整个图连通，且不存在重边和自环。</w:t>
      </w:r>
    </w:p>
    <w:p w14:paraId="18AEA5B6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输出格式</w:t>
      </w:r>
    </w:p>
    <w:p w14:paraId="7F180710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输出一行一个实数，表示在最优的位置建立医院后，城市中任意位置到医院最长的时间是多少。保留两位小数。</w:t>
      </w:r>
    </w:p>
    <w:p w14:paraId="57D3E9BF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样例输入一</w:t>
      </w:r>
    </w:p>
    <w:p w14:paraId="77BB24D1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4 3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1 2 10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2 3 10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3 4 10</w:t>
      </w:r>
    </w:p>
    <w:p w14:paraId="61805D5C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样例输出一</w:t>
      </w:r>
    </w:p>
    <w:p w14:paraId="148A80F2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15.00</w:t>
      </w:r>
    </w:p>
    <w:p w14:paraId="20817452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样例输入二</w:t>
      </w:r>
    </w:p>
    <w:p w14:paraId="21582E4E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5 5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2 1 13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3 1 30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4 3 2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5 1 10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2 3 1</w:t>
      </w:r>
    </w:p>
    <w:p w14:paraId="4EF528DF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样例输出二</w:t>
      </w:r>
    </w:p>
    <w:p w14:paraId="2E2DD83E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22.00</w:t>
      </w:r>
    </w:p>
    <w:p w14:paraId="2FCD8536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样例说明</w:t>
      </w:r>
    </w:p>
    <w:p w14:paraId="7A7C356A" w14:textId="58B6E929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五角星为建立医院的位置。三角形为离医院最远的位置。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 w:hint="eastAsia"/>
          <w:noProof/>
          <w:color w:val="200000"/>
          <w:kern w:val="0"/>
          <w:szCs w:val="21"/>
        </w:rPr>
        <w:drawing>
          <wp:inline distT="0" distB="0" distL="0" distR="0" wp14:anchorId="3DE0B670" wp14:editId="5CF9080E">
            <wp:extent cx="1485900" cy="1428750"/>
            <wp:effectExtent l="0" t="0" r="0" b="0"/>
            <wp:docPr id="4" name="图片 4" descr="http://oj.tsinsen.com/RequireFile.do?fid=28LFmR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j.tsinsen.com/RequireFile.do?fid=28LFmRJ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1">
        <w:rPr>
          <w:rFonts w:ascii="&amp;quot" w:eastAsia="宋体" w:hAnsi="&amp;quot" w:cs="宋体" w:hint="eastAsia"/>
          <w:noProof/>
          <w:color w:val="200000"/>
          <w:kern w:val="0"/>
          <w:szCs w:val="21"/>
        </w:rPr>
        <w:drawing>
          <wp:inline distT="0" distB="0" distL="0" distR="0" wp14:anchorId="70C3AAA5" wp14:editId="32A2FACC">
            <wp:extent cx="2228850" cy="1428750"/>
            <wp:effectExtent l="0" t="0" r="0" b="0"/>
            <wp:docPr id="3" name="图片 3" descr="http://oj.tsinsen.com/RequireFile.do?fid=anRmM8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j.tsinsen.com/RequireFile.do?fid=anRmM83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2AAF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数据规模和约定</w:t>
      </w:r>
    </w:p>
    <w:p w14:paraId="28E422C3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0&lt;N≤100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N-1≤M≤150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0&lt;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边权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≤100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</w:p>
    <w:p w14:paraId="21929BD7" w14:textId="78E39319" w:rsidR="00611A91" w:rsidRDefault="00611A91">
      <w:pPr>
        <w:widowControl/>
        <w:jc w:val="left"/>
      </w:pPr>
      <w:r>
        <w:br w:type="page"/>
      </w:r>
    </w:p>
    <w:p w14:paraId="717448E6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lastRenderedPageBreak/>
        <w:t>问题描述</w:t>
      </w:r>
    </w:p>
    <w:p w14:paraId="151D8A7B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的家族会记录家谱。家谱是同一个姓的族人的一个集合，从最原始的祖先开始记录，之后每次新诞生的、与祖先有血缘关系的同姓族人都会被记录在案。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一个家庭，我们定义为一个族人和其直属同姓子女这两代人的集合。比如男性族人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，生了一个女儿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B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，接着生了一个儿子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，然后生了一个女儿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。那么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A-BCD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可以被称为一个以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为祖先的家庭。两个家庭称为相似，当且仅当两个家庭有相同的结构。比如男性族人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E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，生了一个女儿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F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，接着生了一个儿子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，然后生了一个女儿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H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，那么家庭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E-FGH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可以和家庭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A-BCD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称为相似。但比如男性族人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I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，生了两个女儿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J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K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，再生了一个儿子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L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，那么家庭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I-JKL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和家庭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A-BCD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就不能称为相似。或一个男性族人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，生了一个女儿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，接着生了一个儿子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O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，那家庭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M-NO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也不能和家庭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A-BCD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称为相似。或一个女性族人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，生了一个女儿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Q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，接着生了一个儿子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R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，然后生了一个女儿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S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，那家庭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P-QRS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也不能和家庭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A-BCD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称为相似。如果一个族人没有后代，那么他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/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她自己一个人也形成一个家庭。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一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个子族，我们定义为一个族人和其所有直属同姓后代的集合。比如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B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生了一个儿子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生了两个女儿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U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V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生了一个女儿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，那么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A-B=T~W-C=UV-D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就可以称为以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为祖先的子族。同样子族判断相似的标准和家庭相同，当且仅当两个子族拥有相同的结构才能被认为相似。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现在告知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家族的家谱，请你回答一些关于相似性的问题。</w:t>
      </w:r>
    </w:p>
    <w:p w14:paraId="29564BF4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输入格式</w:t>
      </w:r>
    </w:p>
    <w:p w14:paraId="6EAC9D1D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第一行两个正整数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Q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，表示家谱的长度和询问的个数。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接下来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行描述家谱，每行的格式为两个只包含小写字母的字符串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parent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child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和一个字符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'M'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或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'F'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，表示名为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parent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的族人生了一个孩子叫做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child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child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的性别为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'M'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（代表男）或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'F'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（代表女）。家谱的描述以日期顺序，即同一家庭中，先描述的是哥哥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/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姐姐，后描述的是弟弟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/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妹妹。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接下来是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Q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行询问，每行有可能是：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一个字符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'F'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和一个字符串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parent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，表示询问有多少家庭和以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parent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为祖先的家庭相似（不包括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parent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自身）。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一个字符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'S'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和一个字符串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parent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，表示询问有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多少子族和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parent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为祖先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的子族相似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（不包含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parent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自身）。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最原始的祖先名字为字符串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'root'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，性别为男性。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族人的名字两两不同。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数据保证合法性，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且数据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默认没有族人之间结婚的情况。</w:t>
      </w:r>
    </w:p>
    <w:p w14:paraId="6F145AB1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输出格式</w:t>
      </w:r>
    </w:p>
    <w:p w14:paraId="7AE82D8F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对于每个询问输出一行一个整数表示答案。</w:t>
      </w:r>
    </w:p>
    <w:p w14:paraId="3828D17E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样例输入</w:t>
      </w:r>
    </w:p>
    <w:p w14:paraId="10F9A312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14 6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 xml:space="preserve">root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alice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F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root bob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alice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cindy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F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alice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daniel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 xml:space="preserve">bob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ellis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alice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frank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ellis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george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daniel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helen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F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daniel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isaia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lastRenderedPageBreak/>
        <w:t>isaia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john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 xml:space="preserve">john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kevin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isaia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lisa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F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george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micheal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kevin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 xml:space="preserve"> nick M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F root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 xml:space="preserve">F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cindy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 xml:space="preserve">F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alice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 xml:space="preserve">S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alice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 xml:space="preserve">S 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ellis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S nick</w:t>
      </w:r>
    </w:p>
    <w:p w14:paraId="53F1AA47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样例输出</w:t>
      </w:r>
    </w:p>
    <w:p w14:paraId="791E3D3B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1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2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0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0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1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2</w:t>
      </w:r>
    </w:p>
    <w:p w14:paraId="181FFFAA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样例说明</w:t>
      </w:r>
    </w:p>
    <w:p w14:paraId="1E9FE0B8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root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相同的家庭有：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daniel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Cs w:val="21"/>
        </w:rPr>
        <w:t>（结构都为：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M-FM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）。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和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cindy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Cs w:val="21"/>
        </w:rPr>
        <w:t>相同的家庭有：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helen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lisa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Cs w:val="21"/>
        </w:rPr>
        <w:t>（结构都为：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F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）。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没有和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alice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Cs w:val="21"/>
        </w:rPr>
        <w:t>相同结构的家庭（结构为：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F-FM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）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没有和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alice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Cs w:val="21"/>
        </w:rPr>
        <w:t>相同结构的子族（结构为：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F-FM=FM~M_M^M~F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）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和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ellis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Cs w:val="21"/>
        </w:rPr>
        <w:t>相同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的子族有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john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（结构都为：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M-M=M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）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nick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相同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的子族有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frank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micheal</w:t>
      </w:r>
      <w:proofErr w:type="spellEnd"/>
      <w:r w:rsidRPr="00611A91">
        <w:rPr>
          <w:rFonts w:ascii="&amp;quot" w:eastAsia="宋体" w:hAnsi="&amp;quot" w:cs="宋体"/>
          <w:color w:val="200000"/>
          <w:kern w:val="0"/>
          <w:szCs w:val="21"/>
        </w:rPr>
        <w:t>（结构都为：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）</w:t>
      </w:r>
    </w:p>
    <w:p w14:paraId="767CC304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数据规模和约定</w:t>
      </w:r>
    </w:p>
    <w:p w14:paraId="2B5257EE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80%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的数据，只含家庭询问。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100%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的数据，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N,Q≤50000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</w:p>
    <w:p w14:paraId="11041975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参考资料</w:t>
      </w:r>
    </w:p>
    <w:p w14:paraId="655168BB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哈希表（散列表）：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https://en.wikipedia.org/wiki/Hash_table</w:t>
      </w:r>
    </w:p>
    <w:p w14:paraId="648DAA43" w14:textId="05F0A4F6" w:rsidR="00611A91" w:rsidRDefault="006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7F262CBD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lastRenderedPageBreak/>
        <w:t>问题描述</w:t>
      </w:r>
    </w:p>
    <w:p w14:paraId="768F3C34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的部落在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国的上部，他们不满天寒地冻的环境，于是准备向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国的下部征战来获得更大的领土。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国是一个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M*N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的矩阵，其中某些地方是城镇，某些地方是高山深涧无人居住。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把自己的部落分成若干支军队，他们约定：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1. 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每支军队可以从任意一个城镇出发，并只能从上往向下征战，不能回头。途中只能经过城镇，不能经过高山深涧。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2. 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如果某个城镇被某支军队到过，则其他军队不能再去那个城镇了。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3. 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每支军队都可以在任意一个城镇停止征战。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4. 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所有军队都很奇怪，他们走的方法有点像国际象棋中的马。不过马每次只能走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1*2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的路线，而他们只能走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R*C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的路线。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的野心使得他的目标是统一全国，但是兵力的限制使得他们在配备人手时力不从心。假设他们每支军队都能顺利占领这支军队经过的所有城镇，请你帮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算算至少要多少支军队才能完成统一全国的大业。</w:t>
      </w:r>
    </w:p>
    <w:p w14:paraId="7005864E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输入格式</w:t>
      </w:r>
    </w:p>
    <w:p w14:paraId="1EFE6270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第一行包含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4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个整数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R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，意义见问题描述。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接下来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行每行一个长度为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的字符串。如果某个字符是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'.'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，表示这个地方是城镇；如果这个字符时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'x'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，表示这个地方是高山深涧。</w:t>
      </w:r>
    </w:p>
    <w:p w14:paraId="20131F28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输出格式</w:t>
      </w:r>
    </w:p>
    <w:p w14:paraId="189F0B6A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输出一个整数，表示最少的军队个数。</w:t>
      </w:r>
    </w:p>
    <w:p w14:paraId="288598BB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样例输入一</w:t>
      </w:r>
    </w:p>
    <w:p w14:paraId="284112C1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3 3 1 2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...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.x.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...</w:t>
      </w:r>
    </w:p>
    <w:p w14:paraId="63794144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样例输出一</w:t>
      </w:r>
    </w:p>
    <w:p w14:paraId="3DC9AEA9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4</w:t>
      </w:r>
    </w:p>
    <w:p w14:paraId="7D3E64E1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样例输入二</w:t>
      </w:r>
    </w:p>
    <w:p w14:paraId="5DB1039F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5 4 1 1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....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..x.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...x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....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x...</w:t>
      </w:r>
    </w:p>
    <w:p w14:paraId="6AE4DC93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样例输出二</w:t>
      </w:r>
    </w:p>
    <w:p w14:paraId="68EEF03B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5</w:t>
      </w:r>
    </w:p>
    <w:p w14:paraId="3182F8F3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样例说明</w:t>
      </w:r>
    </w:p>
    <w:p w14:paraId="0895633D" w14:textId="64EEC41B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 w:hint="eastAsia"/>
          <w:noProof/>
          <w:color w:val="200000"/>
          <w:kern w:val="0"/>
          <w:szCs w:val="21"/>
        </w:rPr>
        <w:lastRenderedPageBreak/>
        <w:drawing>
          <wp:inline distT="0" distB="0" distL="0" distR="0" wp14:anchorId="20F34684" wp14:editId="1077F495">
            <wp:extent cx="819150" cy="809625"/>
            <wp:effectExtent l="0" t="0" r="0" b="9525"/>
            <wp:docPr id="6" name="图片 6" descr="http://oj.tsinsen.com/RequireFile.do?fid=9gT8GDj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j.tsinsen.com/RequireFile.do?fid=9gT8GDj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 w:hint="eastAsia"/>
          <w:noProof/>
          <w:color w:val="200000"/>
          <w:kern w:val="0"/>
          <w:szCs w:val="21"/>
        </w:rPr>
        <w:drawing>
          <wp:inline distT="0" distB="0" distL="0" distR="0" wp14:anchorId="2FE4FF62" wp14:editId="0C9A4A17">
            <wp:extent cx="1076325" cy="1343025"/>
            <wp:effectExtent l="0" t="0" r="9525" b="9525"/>
            <wp:docPr id="5" name="图片 5" descr="http://oj.tsinsen.com/RequireFile.do?fid=3AfGth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j.tsinsen.com/RequireFile.do?fid=3AfGth2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D048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数据规模和约定</w:t>
      </w:r>
    </w:p>
    <w:p w14:paraId="149F520B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30%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的数据中，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1&lt;=M,N&lt;=4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1&lt;=R,C&lt;=3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70%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的数据中，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1&lt;=M&lt;=20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1&lt;=N&lt;=4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1&lt;=R,C&lt;=3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100%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的数据中，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1&lt;=M,N&lt;=50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1&lt;=R,C&lt;=10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</w:p>
    <w:p w14:paraId="3F1B3B73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提示</w:t>
      </w:r>
    </w:p>
    <w:p w14:paraId="12C4813F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二分图匹配问题</w:t>
      </w:r>
    </w:p>
    <w:p w14:paraId="7BF5328D" w14:textId="36E62F0F" w:rsidR="00611A91" w:rsidRDefault="006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67CC88C1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lastRenderedPageBreak/>
        <w:t>输入数据</w:t>
      </w:r>
    </w:p>
    <w:p w14:paraId="2CA73333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i/>
          <w:iCs/>
          <w:color w:val="200000"/>
          <w:kern w:val="0"/>
          <w:sz w:val="24"/>
          <w:szCs w:val="24"/>
        </w:rPr>
        <w:t xml:space="preserve">　　这是一道提交答案的试题，下面给出了该题的输入数据：</w:t>
      </w:r>
    </w:p>
    <w:p w14:paraId="2563F243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1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下载全部</w:t>
        </w:r>
      </w:hyperlink>
    </w:p>
    <w:p w14:paraId="0651B9CD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</w:p>
    <w:p w14:paraId="0851AF90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2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input1.txt</w:t>
        </w:r>
      </w:hyperlink>
    </w:p>
    <w:p w14:paraId="40C8E2BB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3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input2.txt</w:t>
        </w:r>
      </w:hyperlink>
    </w:p>
    <w:p w14:paraId="75AEFB58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4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input3.txt</w:t>
        </w:r>
      </w:hyperlink>
    </w:p>
    <w:p w14:paraId="54ED4FE2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5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input4.txt</w:t>
        </w:r>
      </w:hyperlink>
    </w:p>
    <w:p w14:paraId="2F1E871D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6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input5.txt</w:t>
        </w:r>
      </w:hyperlink>
    </w:p>
    <w:p w14:paraId="41324099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7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input6.txt</w:t>
        </w:r>
      </w:hyperlink>
    </w:p>
    <w:p w14:paraId="3FE4F7FC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8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input7.txt</w:t>
        </w:r>
      </w:hyperlink>
    </w:p>
    <w:p w14:paraId="4E0A668C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19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input8.txt</w:t>
        </w:r>
      </w:hyperlink>
    </w:p>
    <w:p w14:paraId="000CE733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20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input9.txt</w:t>
        </w:r>
      </w:hyperlink>
    </w:p>
    <w:p w14:paraId="0A0E36F1" w14:textId="77777777" w:rsidR="00611A91" w:rsidRPr="00611A91" w:rsidRDefault="00611A91" w:rsidP="00611A91">
      <w:pPr>
        <w:widowControl/>
        <w:numPr>
          <w:ilvl w:val="0"/>
          <w:numId w:val="1"/>
        </w:numPr>
        <w:ind w:left="0"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hyperlink r:id="rId21" w:anchor="##" w:history="1">
        <w:r w:rsidRPr="00611A91">
          <w:rPr>
            <w:rFonts w:ascii="&amp;quot" w:eastAsia="宋体" w:hAnsi="&amp;quot" w:cs="宋体"/>
            <w:color w:val="0000FF"/>
            <w:kern w:val="0"/>
            <w:sz w:val="24"/>
            <w:szCs w:val="24"/>
            <w:u w:val="single"/>
          </w:rPr>
          <w:t>input10.txt</w:t>
        </w:r>
      </w:hyperlink>
    </w:p>
    <w:p w14:paraId="5E5E83DB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问题描述</w:t>
      </w:r>
    </w:p>
    <w:p w14:paraId="6AF55AEA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的部落截获了一个敌军情报图。情报图上显示了敌军共有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个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扎寨点，一些扎寨点之间通过地道连接。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通过不可告知的方法得知了敌军共有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条地道，同时获得了每条地道的长度。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敌军的地道都挖在相同的深度。为了防止两条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地道在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地下混淆，地道之间不会相交，同时一条地道也不会正好穿过某个扎寨点（除了连接地道两端的两个扎寨点）的正下方。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现在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WYSIWYG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想通过地道的布局还原出敌军扎寨点的位置，请你帮助他。</w:t>
      </w:r>
    </w:p>
    <w:p w14:paraId="61ADC262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输入格式</w:t>
      </w:r>
    </w:p>
    <w:p w14:paraId="620721B6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输入的第一行包含两个正整数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，分别表示扎寨点的个数和地道的个数。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接下来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M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行，每行两个整数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u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v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和一个实数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，表示扎寨点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u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和扎寨点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v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之间有一条长度为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的地道。</w:t>
      </w:r>
    </w:p>
    <w:p w14:paraId="46A5237A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输出格式</w:t>
      </w:r>
    </w:p>
    <w:p w14:paraId="484EC96D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输出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N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行，每行两个实数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x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y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，表示第</w:t>
      </w:r>
      <w:proofErr w:type="spell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i</w:t>
      </w:r>
      <w:proofErr w:type="spellEnd"/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个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扎寨点的位置。</w:t>
      </w:r>
    </w:p>
    <w:p w14:paraId="119226BA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样例输入</w:t>
      </w:r>
    </w:p>
    <w:p w14:paraId="2EE47607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4 4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1 2 1.0000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2 3 1.0000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3 4 1.4142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4 1 2.0000</w:t>
      </w:r>
    </w:p>
    <w:p w14:paraId="0D90B6D3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样例输出</w:t>
      </w:r>
    </w:p>
    <w:p w14:paraId="03C26CAF" w14:textId="77777777" w:rsidR="00611A91" w:rsidRPr="00611A91" w:rsidRDefault="00611A91" w:rsidP="00611A91">
      <w:pPr>
        <w:widowControl/>
        <w:jc w:val="left"/>
        <w:rPr>
          <w:rFonts w:ascii="&amp;quot" w:eastAsia="宋体" w:hAnsi="&amp;quot" w:cs="宋体"/>
          <w:color w:val="2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t>1 0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0 0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0 1</w:t>
      </w:r>
      <w:r w:rsidRPr="00611A91">
        <w:rPr>
          <w:rFonts w:ascii="&amp;quot" w:eastAsia="宋体" w:hAnsi="&amp;quot" w:cs="宋体"/>
          <w:color w:val="200000"/>
          <w:kern w:val="0"/>
          <w:sz w:val="24"/>
          <w:szCs w:val="24"/>
        </w:rPr>
        <w:br/>
        <w:t>1 2</w:t>
      </w:r>
    </w:p>
    <w:p w14:paraId="54D0399C" w14:textId="77777777" w:rsidR="00611A91" w:rsidRPr="00611A91" w:rsidRDefault="00611A91" w:rsidP="00611A91">
      <w:pPr>
        <w:widowControl/>
        <w:shd w:val="clear" w:color="auto" w:fill="F8F8FF"/>
        <w:jc w:val="left"/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</w:pPr>
      <w:r w:rsidRPr="00611A91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评分规则</w:t>
      </w:r>
    </w:p>
    <w:p w14:paraId="37A82A0B" w14:textId="73B6D6A0" w:rsidR="00611A91" w:rsidRPr="00611A91" w:rsidRDefault="00611A91" w:rsidP="00611A91">
      <w:pPr>
        <w:widowControl/>
        <w:jc w:val="left"/>
        <w:rPr>
          <w:rFonts w:ascii="&amp;quot" w:eastAsia="宋体" w:hAnsi="&amp;quot" w:cs="宋体" w:hint="eastAsia"/>
          <w:color w:val="200000"/>
          <w:kern w:val="0"/>
          <w:szCs w:val="21"/>
        </w:rPr>
      </w:pP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本题为提交答案题，同学可以使用任何正当的手段获得正确答案，并将正确的输出文件提交即可。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输出的命名为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output*.txt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。例如你解决的输入是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input3.txt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，那么请提交对应的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output3.txt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请注意不要在提交的文件名或</w:t>
      </w:r>
      <w:proofErr w:type="gramStart"/>
      <w:r w:rsidRPr="00611A91">
        <w:rPr>
          <w:rFonts w:ascii="&amp;quot" w:eastAsia="宋体" w:hAnsi="&amp;quot" w:cs="宋体"/>
          <w:color w:val="200000"/>
          <w:kern w:val="0"/>
          <w:szCs w:val="21"/>
        </w:rPr>
        <w:t>压缩包名中</w:t>
      </w:r>
      <w:proofErr w:type="gramEnd"/>
      <w:r w:rsidRPr="00611A91">
        <w:rPr>
          <w:rFonts w:ascii="&amp;quot" w:eastAsia="宋体" w:hAnsi="&amp;quot" w:cs="宋体"/>
          <w:color w:val="200000"/>
          <w:kern w:val="0"/>
          <w:szCs w:val="21"/>
        </w:rPr>
        <w:t>出现中文等非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ASCII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字符！！！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lastRenderedPageBreak/>
        <w:t xml:space="preserve">　　对于每个测试点：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1.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如果你的输出不符合格式，将不能得到分数。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2.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如果你的输出中地道与地道、地道与非端点扎寨点有相交的情况，将不能得到分数。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br/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　　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3.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否则你将得到满分的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 xml:space="preserve"> </w:t>
      </w:r>
      <w:r w:rsidRPr="00611A91">
        <w:rPr>
          <w:rFonts w:ascii="&amp;quot" w:eastAsia="宋体" w:hAnsi="&amp;quot" w:cs="宋体" w:hint="eastAsia"/>
          <w:noProof/>
          <w:color w:val="200000"/>
          <w:kern w:val="0"/>
          <w:szCs w:val="21"/>
        </w:rPr>
        <w:drawing>
          <wp:inline distT="0" distB="0" distL="0" distR="0" wp14:anchorId="1D6FDF0C" wp14:editId="7455445C">
            <wp:extent cx="1924050" cy="476250"/>
            <wp:effectExtent l="0" t="0" r="0" b="0"/>
            <wp:docPr id="7" name="图片 7" descr="http://oj.tsinsen.com/RequireFile.do?fid=AdnTnm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j.tsinsen.com/RequireFile.do?fid=AdnTnmE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。其中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ci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为输入文件中每条边的边长，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di</w:t>
      </w:r>
      <w:r w:rsidRPr="00611A91">
        <w:rPr>
          <w:rFonts w:ascii="&amp;quot" w:eastAsia="宋体" w:hAnsi="&amp;quot" w:cs="宋体"/>
          <w:color w:val="200000"/>
          <w:kern w:val="0"/>
          <w:szCs w:val="21"/>
        </w:rPr>
        <w:t>为你的输出文件计算出的边长。</w:t>
      </w:r>
      <w:bookmarkStart w:id="0" w:name="_GoBack"/>
      <w:bookmarkEnd w:id="0"/>
    </w:p>
    <w:sectPr w:rsidR="00611A91" w:rsidRPr="00611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503"/>
    <w:multiLevelType w:val="multilevel"/>
    <w:tmpl w:val="34E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43"/>
    <w:rsid w:val="002A6843"/>
    <w:rsid w:val="00611A91"/>
    <w:rsid w:val="008B460F"/>
    <w:rsid w:val="00C8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BD95"/>
  <w15:chartTrackingRefBased/>
  <w15:docId w15:val="{4DF3BA54-5CFC-4FD5-8465-5C73538E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">
    <w:name w:val="notice"/>
    <w:basedOn w:val="a0"/>
    <w:rsid w:val="00611A91"/>
  </w:style>
  <w:style w:type="character" w:styleId="a3">
    <w:name w:val="Hyperlink"/>
    <w:basedOn w:val="a0"/>
    <w:uiPriority w:val="99"/>
    <w:semiHidden/>
    <w:unhideWhenUsed/>
    <w:rsid w:val="00611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6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34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2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754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4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49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4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09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5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03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8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5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624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10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10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954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47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456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905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301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5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133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41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13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8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77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1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17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5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901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20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26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4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840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8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47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4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293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26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67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22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543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38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91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7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427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1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873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6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986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79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61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57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077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8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289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8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991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299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582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43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248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05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584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50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154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26">
              <w:marLeft w:val="0"/>
              <w:marRight w:val="0"/>
              <w:marTop w:val="120"/>
              <w:marBottom w:val="60"/>
              <w:divBdr>
                <w:top w:val="none" w:sz="0" w:space="0" w:color="auto"/>
                <w:left w:val="none" w:sz="0" w:space="0" w:color="auto"/>
                <w:bottom w:val="single" w:sz="6" w:space="3" w:color="BBBBBB"/>
                <w:right w:val="none" w:sz="0" w:space="0" w:color="auto"/>
              </w:divBdr>
            </w:div>
            <w:div w:id="1397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51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4044668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02258782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45621912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53303017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48203613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210680386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209901333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19347790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oj.tsinsen.com/D14719" TargetMode="External"/><Relationship Id="rId18" Type="http://schemas.openxmlformats.org/officeDocument/2006/relationships/hyperlink" Target="http://oj.tsinsen.com/D147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j.tsinsen.com/D14719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oj.tsinsen.com/D14719" TargetMode="External"/><Relationship Id="rId17" Type="http://schemas.openxmlformats.org/officeDocument/2006/relationships/hyperlink" Target="http://oj.tsinsen.com/D14719" TargetMode="External"/><Relationship Id="rId2" Type="http://schemas.openxmlformats.org/officeDocument/2006/relationships/styles" Target="styles.xml"/><Relationship Id="rId16" Type="http://schemas.openxmlformats.org/officeDocument/2006/relationships/hyperlink" Target="http://oj.tsinsen.com/D14719" TargetMode="External"/><Relationship Id="rId20" Type="http://schemas.openxmlformats.org/officeDocument/2006/relationships/hyperlink" Target="http://oj.tsinsen.com/D1471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oj.tsinsen.com/D14719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oj.tsinsen.com/D1471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oj.tsinsen.com/D147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oj.tsinsen.com/D14719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舟涛 傅</dc:creator>
  <cp:keywords/>
  <dc:description/>
  <cp:lastModifiedBy>舟涛 傅</cp:lastModifiedBy>
  <cp:revision>2</cp:revision>
  <dcterms:created xsi:type="dcterms:W3CDTF">2019-01-23T03:32:00Z</dcterms:created>
  <dcterms:modified xsi:type="dcterms:W3CDTF">2019-01-23T03:35:00Z</dcterms:modified>
</cp:coreProperties>
</file>