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AD" w:rsidRDefault="00C2354B" w:rsidP="004068AD">
      <w:r>
        <w:rPr>
          <w:rFonts w:hint="eastAsia"/>
        </w:rPr>
        <w:t>（</w:t>
      </w:r>
      <w:r>
        <w:rPr>
          <w:rFonts w:hint="eastAsia"/>
        </w:rPr>
        <w:t>1</w:t>
      </w:r>
      <w:r>
        <w:rPr>
          <w:rFonts w:hint="eastAsia"/>
        </w:rPr>
        <w:t>）</w:t>
      </w:r>
      <w:r w:rsidR="000F25C5" w:rsidRPr="000F25C5">
        <w:rPr>
          <w:rFonts w:hint="eastAsia"/>
        </w:rPr>
        <w:t>线性定常系统经</w:t>
      </w:r>
      <w:r w:rsidR="002E2720">
        <w:rPr>
          <w:rFonts w:hint="eastAsia"/>
        </w:rPr>
        <w:t>非奇异</w:t>
      </w:r>
      <w:r w:rsidR="000F25C5" w:rsidRPr="000F25C5">
        <w:rPr>
          <w:rFonts w:hint="eastAsia"/>
        </w:rPr>
        <w:t>线性变换后状态能控性保持不变。</w:t>
      </w:r>
    </w:p>
    <w:p w:rsidR="00A70B2D" w:rsidRDefault="000F25C5" w:rsidP="004068AD">
      <w:r>
        <w:rPr>
          <w:rFonts w:hint="eastAsia"/>
        </w:rPr>
        <w:t>（</w:t>
      </w:r>
      <w:r>
        <w:rPr>
          <w:rFonts w:hint="eastAsia"/>
        </w:rPr>
        <w:t>2</w:t>
      </w:r>
      <w:r>
        <w:rPr>
          <w:rFonts w:hint="eastAsia"/>
        </w:rPr>
        <w:t>）</w:t>
      </w:r>
      <w:r w:rsidR="00791CD7" w:rsidRPr="00791CD7">
        <w:rPr>
          <w:rFonts w:hint="eastAsia"/>
        </w:rPr>
        <w:t>对一个给定的状态空间模型，若它是状态能控的，则也一定是输出能控的</w:t>
      </w:r>
      <w:r w:rsidR="00502AE4">
        <w:rPr>
          <w:rFonts w:hint="eastAsia"/>
        </w:rPr>
        <w:t>。</w:t>
      </w:r>
    </w:p>
    <w:p w:rsidR="00791CD7" w:rsidRDefault="00791CD7" w:rsidP="00791CD7">
      <w:r>
        <w:rPr>
          <w:rFonts w:hint="eastAsia"/>
        </w:rPr>
        <w:t>（</w:t>
      </w:r>
      <w:r>
        <w:rPr>
          <w:rFonts w:hint="eastAsia"/>
        </w:rPr>
        <w:t>3</w:t>
      </w:r>
      <w:r>
        <w:rPr>
          <w:rFonts w:hint="eastAsia"/>
        </w:rPr>
        <w:t>）</w:t>
      </w:r>
      <w:r w:rsidRPr="00791CD7">
        <w:rPr>
          <w:rFonts w:hint="eastAsia"/>
        </w:rPr>
        <w:t>对偶系统的传递函数互为转置</w:t>
      </w:r>
      <w:r>
        <w:rPr>
          <w:rFonts w:hint="eastAsia"/>
        </w:rPr>
        <w:t>，</w:t>
      </w:r>
      <w:r w:rsidR="00FF0BEE">
        <w:rPr>
          <w:rFonts w:hint="eastAsia"/>
        </w:rPr>
        <w:t>其</w:t>
      </w:r>
      <w:r w:rsidRPr="00791CD7">
        <w:rPr>
          <w:rFonts w:hint="eastAsia"/>
        </w:rPr>
        <w:t>特征值相同</w:t>
      </w:r>
      <w:r w:rsidR="00502AE4">
        <w:rPr>
          <w:rFonts w:hint="eastAsia"/>
        </w:rPr>
        <w:t>。</w:t>
      </w:r>
    </w:p>
    <w:p w:rsidR="009B0FF2" w:rsidRPr="009B0FF2" w:rsidRDefault="004B2966" w:rsidP="005F2703">
      <w:r>
        <w:rPr>
          <w:rFonts w:hint="eastAsia"/>
        </w:rPr>
        <w:t>（</w:t>
      </w:r>
      <w:r>
        <w:rPr>
          <w:rFonts w:hint="eastAsia"/>
        </w:rPr>
        <w:t>4</w:t>
      </w:r>
      <w:r>
        <w:rPr>
          <w:rFonts w:hint="eastAsia"/>
        </w:rPr>
        <w:t>）</w:t>
      </w:r>
      <w:r w:rsidR="005F2703">
        <w:rPr>
          <w:rFonts w:hint="eastAsia"/>
        </w:rPr>
        <w:t>系统按能控性分解后，其能控性不变，</w:t>
      </w:r>
      <w:r w:rsidR="009B0FF2" w:rsidRPr="009B0FF2">
        <w:rPr>
          <w:rFonts w:hint="eastAsia"/>
        </w:rPr>
        <w:t>传递函数阵</w:t>
      </w:r>
      <w:r w:rsidR="005F2703">
        <w:rPr>
          <w:rFonts w:hint="eastAsia"/>
        </w:rPr>
        <w:t>也</w:t>
      </w:r>
      <w:r w:rsidR="009B0FF2" w:rsidRPr="009B0FF2">
        <w:rPr>
          <w:rFonts w:hint="eastAsia"/>
        </w:rPr>
        <w:t>不变。</w:t>
      </w:r>
    </w:p>
    <w:p w:rsidR="004B2966" w:rsidRPr="0000414E" w:rsidRDefault="0000414E" w:rsidP="00791CD7">
      <w:r>
        <w:rPr>
          <w:rFonts w:hint="eastAsia"/>
        </w:rPr>
        <w:t>（</w:t>
      </w:r>
      <w:r>
        <w:rPr>
          <w:rFonts w:hint="eastAsia"/>
        </w:rPr>
        <w:t>5</w:t>
      </w:r>
      <w:r>
        <w:rPr>
          <w:rFonts w:hint="eastAsia"/>
        </w:rPr>
        <w:t>）</w:t>
      </w:r>
      <w:r w:rsidR="00C103C5" w:rsidRPr="00C103C5">
        <w:rPr>
          <w:rFonts w:hint="eastAsia"/>
        </w:rPr>
        <w:t>若系统的传递函数不存在零极点对消，则其任意的一个实现均为最小实现。</w:t>
      </w:r>
    </w:p>
    <w:p w:rsidR="00791CD7" w:rsidRDefault="00F50CDC" w:rsidP="004068AD">
      <w:r>
        <w:rPr>
          <w:rFonts w:hint="eastAsia"/>
        </w:rPr>
        <w:t>（</w:t>
      </w:r>
      <w:r>
        <w:rPr>
          <w:rFonts w:hint="eastAsia"/>
        </w:rPr>
        <w:t>6</w:t>
      </w:r>
      <w:r>
        <w:rPr>
          <w:rFonts w:hint="eastAsia"/>
        </w:rPr>
        <w:t>）</w:t>
      </w:r>
      <w:r w:rsidR="00D85900">
        <w:rPr>
          <w:rFonts w:hint="eastAsia"/>
        </w:rPr>
        <w:t>对于</w:t>
      </w:r>
      <w:r w:rsidR="00D85900" w:rsidRPr="00D85900">
        <w:rPr>
          <w:rFonts w:hint="eastAsia"/>
        </w:rPr>
        <w:t>线性系统，如果它是渐近稳定的，必定是大范围渐近稳定的。</w:t>
      </w:r>
    </w:p>
    <w:p w:rsidR="00C932FC" w:rsidRDefault="00C932FC" w:rsidP="004068AD">
      <w:r>
        <w:rPr>
          <w:rFonts w:hint="eastAsia"/>
        </w:rPr>
        <w:t>（</w:t>
      </w:r>
      <w:r>
        <w:rPr>
          <w:rFonts w:hint="eastAsia"/>
        </w:rPr>
        <w:t>7</w:t>
      </w:r>
      <w:r>
        <w:rPr>
          <w:rFonts w:hint="eastAsia"/>
        </w:rPr>
        <w:t>）</w:t>
      </w:r>
      <w:r w:rsidRPr="00C932FC">
        <w:rPr>
          <w:rFonts w:hint="eastAsia"/>
        </w:rPr>
        <w:t>如果线性定常系统为能控和能观测，则其内部稳定性与外部稳定性是等价的</w:t>
      </w:r>
      <w:r w:rsidR="00502AE4">
        <w:rPr>
          <w:rFonts w:hint="eastAsia"/>
        </w:rPr>
        <w:t>。</w:t>
      </w:r>
    </w:p>
    <w:p w:rsidR="00C932FC" w:rsidRDefault="00C932FC" w:rsidP="004068AD">
      <w:r>
        <w:rPr>
          <w:rFonts w:hint="eastAsia"/>
        </w:rPr>
        <w:t>（</w:t>
      </w:r>
      <w:r>
        <w:rPr>
          <w:rFonts w:hint="eastAsia"/>
        </w:rPr>
        <w:t>8</w:t>
      </w:r>
      <w:r>
        <w:rPr>
          <w:rFonts w:hint="eastAsia"/>
        </w:rPr>
        <w:t>）</w:t>
      </w:r>
      <w:r w:rsidR="00AD6100">
        <w:rPr>
          <w:rFonts w:hint="eastAsia"/>
        </w:rPr>
        <w:t xml:space="preserve"> </w:t>
      </w:r>
      <w:r w:rsidRPr="00C932FC">
        <w:rPr>
          <w:rFonts w:hint="eastAsia"/>
        </w:rPr>
        <w:t>状态反馈不改变系统的能控性，但可能改变系统的能观性</w:t>
      </w:r>
      <w:r>
        <w:rPr>
          <w:rFonts w:hint="eastAsia"/>
        </w:rPr>
        <w:t>。</w:t>
      </w:r>
    </w:p>
    <w:p w:rsidR="00D66EAA" w:rsidRDefault="00D66EAA" w:rsidP="004068AD">
      <w:r>
        <w:rPr>
          <w:rFonts w:hint="eastAsia"/>
        </w:rPr>
        <w:t>（</w:t>
      </w:r>
      <w:r>
        <w:rPr>
          <w:rFonts w:hint="eastAsia"/>
        </w:rPr>
        <w:t>9</w:t>
      </w:r>
      <w:r>
        <w:rPr>
          <w:rFonts w:hint="eastAsia"/>
        </w:rPr>
        <w:t>）</w:t>
      </w:r>
      <w:r w:rsidR="005F2703">
        <w:rPr>
          <w:rFonts w:hint="eastAsia"/>
        </w:rPr>
        <w:t>输出反馈不改变系统的能控性和能观</w:t>
      </w:r>
      <w:r w:rsidRPr="00D66EAA">
        <w:rPr>
          <w:rFonts w:hint="eastAsia"/>
        </w:rPr>
        <w:t>性。</w:t>
      </w:r>
    </w:p>
    <w:p w:rsidR="000C0414" w:rsidRDefault="000C0414" w:rsidP="004068AD">
      <w:r>
        <w:rPr>
          <w:rFonts w:hint="eastAsia"/>
        </w:rPr>
        <w:t>（</w:t>
      </w:r>
      <w:r>
        <w:rPr>
          <w:rFonts w:hint="eastAsia"/>
        </w:rPr>
        <w:t>10</w:t>
      </w:r>
      <w:r>
        <w:rPr>
          <w:rFonts w:hint="eastAsia"/>
        </w:rPr>
        <w:t>）</w:t>
      </w:r>
      <w:r w:rsidRPr="000C0414">
        <w:rPr>
          <w:rFonts w:hint="eastAsia"/>
        </w:rPr>
        <w:t>能控系统是一定可镇定的，但可镇定系统不一定是能控的</w:t>
      </w:r>
      <w:r w:rsidR="00502AE4">
        <w:rPr>
          <w:rFonts w:hint="eastAsia"/>
        </w:rPr>
        <w:t>。</w:t>
      </w:r>
    </w:p>
    <w:p w:rsidR="00BB7047" w:rsidRDefault="000C0414" w:rsidP="000C0414">
      <w:r>
        <w:rPr>
          <w:rFonts w:hint="eastAsia"/>
        </w:rPr>
        <w:t>（</w:t>
      </w:r>
      <w:r>
        <w:rPr>
          <w:rFonts w:hint="eastAsia"/>
        </w:rPr>
        <w:t>11</w:t>
      </w:r>
      <w:r>
        <w:rPr>
          <w:rFonts w:hint="eastAsia"/>
        </w:rPr>
        <w:t>）</w:t>
      </w:r>
      <w:r w:rsidRPr="000C0414">
        <w:rPr>
          <w:rFonts w:hint="eastAsia"/>
        </w:rPr>
        <w:t>如果线性定常系统是状态完全能控的，则无论其特征值是否全部具有负实部，该系统一定是状态反馈能镇定的。</w:t>
      </w:r>
    </w:p>
    <w:p w:rsidR="000C0414" w:rsidRPr="000C0414" w:rsidRDefault="00BB7047" w:rsidP="000C0414">
      <w:r>
        <w:rPr>
          <w:rFonts w:hint="eastAsia"/>
        </w:rPr>
        <w:t>（</w:t>
      </w:r>
      <w:r>
        <w:rPr>
          <w:rFonts w:hint="eastAsia"/>
        </w:rPr>
        <w:t>12</w:t>
      </w:r>
      <w:r>
        <w:rPr>
          <w:rFonts w:hint="eastAsia"/>
        </w:rPr>
        <w:t>）</w:t>
      </w:r>
      <w:r w:rsidR="000C0414" w:rsidRPr="000C0414">
        <w:rPr>
          <w:rFonts w:hint="eastAsia"/>
        </w:rPr>
        <w:t>如果线性定常系统是状态不完全能控的，则该系统</w:t>
      </w:r>
      <w:r>
        <w:rPr>
          <w:rFonts w:hint="eastAsia"/>
        </w:rPr>
        <w:t>不能</w:t>
      </w:r>
      <w:r w:rsidR="00FE499D">
        <w:rPr>
          <w:rFonts w:hint="eastAsia"/>
        </w:rPr>
        <w:t>采用</w:t>
      </w:r>
      <w:r w:rsidR="000C0414" w:rsidRPr="000C0414">
        <w:rPr>
          <w:rFonts w:hint="eastAsia"/>
        </w:rPr>
        <w:t>状态反馈</w:t>
      </w:r>
      <w:r w:rsidR="00FE499D">
        <w:rPr>
          <w:rFonts w:hint="eastAsia"/>
        </w:rPr>
        <w:t>使闭环系统</w:t>
      </w:r>
      <w:r w:rsidR="000C0414" w:rsidRPr="000C0414">
        <w:rPr>
          <w:rFonts w:hint="eastAsia"/>
        </w:rPr>
        <w:t>镇定。</w:t>
      </w:r>
    </w:p>
    <w:p w:rsidR="000C0414" w:rsidRDefault="000C0414" w:rsidP="004068AD">
      <w:r>
        <w:rPr>
          <w:rFonts w:hint="eastAsia"/>
        </w:rPr>
        <w:t>（</w:t>
      </w:r>
      <w:r>
        <w:rPr>
          <w:rFonts w:hint="eastAsia"/>
        </w:rPr>
        <w:t>1</w:t>
      </w:r>
      <w:r w:rsidR="00BB7047">
        <w:t>3</w:t>
      </w:r>
      <w:r>
        <w:rPr>
          <w:rFonts w:hint="eastAsia"/>
        </w:rPr>
        <w:t>）</w:t>
      </w:r>
      <w:r w:rsidR="001C3813" w:rsidRPr="001C3813">
        <w:rPr>
          <w:rFonts w:hint="eastAsia"/>
        </w:rPr>
        <w:t>状态反馈和输出反馈都影响系统的稳定性</w:t>
      </w:r>
      <w:r w:rsidR="001C3813">
        <w:rPr>
          <w:rFonts w:hint="eastAsia"/>
        </w:rPr>
        <w:t>。</w:t>
      </w:r>
    </w:p>
    <w:p w:rsidR="000312F8" w:rsidRPr="00502AE4" w:rsidRDefault="000312F8" w:rsidP="00502AE4">
      <w:pPr>
        <w:rPr>
          <w:rFonts w:hint="eastAsia"/>
        </w:rPr>
      </w:pPr>
      <w:r>
        <w:rPr>
          <w:rFonts w:hint="eastAsia"/>
        </w:rPr>
        <w:t>（</w:t>
      </w:r>
      <w:r>
        <w:rPr>
          <w:rFonts w:hint="eastAsia"/>
        </w:rPr>
        <w:t>1</w:t>
      </w:r>
      <w:r w:rsidR="00BB7047">
        <w:t>4</w:t>
      </w:r>
      <w:r>
        <w:rPr>
          <w:rFonts w:hint="eastAsia"/>
        </w:rPr>
        <w:t>）</w:t>
      </w:r>
      <w:r w:rsidRPr="000312F8">
        <w:rPr>
          <w:rFonts w:hint="eastAsia"/>
        </w:rPr>
        <w:t>用观测器的估计状态进行反馈，不影响系统的输入输出特性。</w:t>
      </w:r>
    </w:p>
    <w:p w:rsidR="000312F8" w:rsidRDefault="000312F8" w:rsidP="000312F8">
      <w:r>
        <w:rPr>
          <w:rFonts w:hint="eastAsia"/>
        </w:rPr>
        <w:t>（</w:t>
      </w:r>
      <w:r>
        <w:rPr>
          <w:rFonts w:hint="eastAsia"/>
        </w:rPr>
        <w:t>1</w:t>
      </w:r>
      <w:r w:rsidR="00BB7047">
        <w:t>5</w:t>
      </w:r>
      <w:r>
        <w:rPr>
          <w:rFonts w:hint="eastAsia"/>
        </w:rPr>
        <w:t>）</w:t>
      </w:r>
      <w:r w:rsidR="007D70AA">
        <w:rPr>
          <w:rFonts w:hint="eastAsia"/>
        </w:rPr>
        <w:t>对于</w:t>
      </w:r>
      <w:r w:rsidR="007D70AA" w:rsidRPr="000312F8">
        <w:rPr>
          <w:rFonts w:hint="eastAsia"/>
        </w:rPr>
        <w:t>线性定常系统</w:t>
      </w:r>
      <w:r w:rsidR="007D70AA">
        <w:rPr>
          <w:rFonts w:hint="eastAsia"/>
        </w:rPr>
        <w:t>，要使观测器能够无误差地重构原状态，必须要求</w:t>
      </w:r>
      <w:r w:rsidRPr="000312F8">
        <w:rPr>
          <w:rFonts w:hint="eastAsia"/>
        </w:rPr>
        <w:t>不能观的部分是渐近稳定的。</w:t>
      </w:r>
    </w:p>
    <w:p w:rsidR="000312F8" w:rsidRDefault="000312F8" w:rsidP="000312F8">
      <w:r>
        <w:rPr>
          <w:rFonts w:hint="eastAsia"/>
        </w:rPr>
        <w:lastRenderedPageBreak/>
        <w:t>（</w:t>
      </w:r>
      <w:r>
        <w:rPr>
          <w:rFonts w:hint="eastAsia"/>
        </w:rPr>
        <w:t>1</w:t>
      </w:r>
      <w:r w:rsidR="00BB7047">
        <w:t>6</w:t>
      </w:r>
      <w:r>
        <w:rPr>
          <w:rFonts w:hint="eastAsia"/>
        </w:rPr>
        <w:t>）</w:t>
      </w:r>
      <w:r w:rsidR="00EB292F" w:rsidRPr="00EB292F">
        <w:rPr>
          <w:rFonts w:hint="eastAsia"/>
        </w:rPr>
        <w:t>系</w:t>
      </w:r>
      <w:r w:rsidR="00EB292F">
        <w:rPr>
          <w:rFonts w:hint="eastAsia"/>
        </w:rPr>
        <w:t>统的状态能控性和能观性是系统的结构特性，与系统的输入和输出无关。</w:t>
      </w:r>
    </w:p>
    <w:p w:rsidR="001E44C1" w:rsidRDefault="001E44C1" w:rsidP="000312F8">
      <w:r>
        <w:rPr>
          <w:rFonts w:hint="eastAsia"/>
        </w:rPr>
        <w:t>（</w:t>
      </w:r>
      <w:r>
        <w:rPr>
          <w:rFonts w:hint="eastAsia"/>
        </w:rPr>
        <w:t>1</w:t>
      </w:r>
      <w:r w:rsidR="00BB7047">
        <w:t>7</w:t>
      </w:r>
      <w:r>
        <w:rPr>
          <w:rFonts w:hint="eastAsia"/>
        </w:rPr>
        <w:t>）</w:t>
      </w:r>
      <w:r w:rsidRPr="001E44C1">
        <w:rPr>
          <w:rFonts w:hint="eastAsia"/>
        </w:rPr>
        <w:t>一个不稳定的系统，若其状态完全能控，则一定可以通过状态反馈使其稳定。</w:t>
      </w:r>
    </w:p>
    <w:p w:rsidR="00A70B2D" w:rsidRDefault="00A70B2D" w:rsidP="000312F8">
      <w:r>
        <w:rPr>
          <w:rFonts w:hint="eastAsia"/>
        </w:rPr>
        <w:t>（</w:t>
      </w:r>
      <w:r>
        <w:rPr>
          <w:rFonts w:hint="eastAsia"/>
        </w:rPr>
        <w:t>1</w:t>
      </w:r>
      <w:r w:rsidR="00BB7047">
        <w:t>8</w:t>
      </w:r>
      <w:r w:rsidR="00502AE4">
        <w:rPr>
          <w:rFonts w:hint="eastAsia"/>
        </w:rPr>
        <w:t>）线性系统的状态能控性与能达性一致。</w:t>
      </w:r>
    </w:p>
    <w:p w:rsidR="002E2720" w:rsidRDefault="002E2720" w:rsidP="000312F8">
      <w:r>
        <w:rPr>
          <w:rFonts w:hint="eastAsia"/>
        </w:rPr>
        <w:t>（</w:t>
      </w:r>
      <w:r>
        <w:rPr>
          <w:rFonts w:hint="eastAsia"/>
        </w:rPr>
        <w:t>19</w:t>
      </w:r>
      <w:r>
        <w:rPr>
          <w:rFonts w:hint="eastAsia"/>
        </w:rPr>
        <w:t>）输出反馈是状态反馈的特殊情形</w:t>
      </w:r>
      <w:r w:rsidRPr="002E2720">
        <w:rPr>
          <w:rFonts w:hint="eastAsia"/>
        </w:rPr>
        <w:t>，即</w:t>
      </w:r>
      <w:r w:rsidR="00DD0A91">
        <w:rPr>
          <w:rFonts w:hint="eastAsia"/>
        </w:rPr>
        <w:t>对</w:t>
      </w:r>
      <w:r w:rsidRPr="002E2720">
        <w:rPr>
          <w:rFonts w:hint="eastAsia"/>
        </w:rPr>
        <w:t>输出反馈总可以找到与之性能等同的状态反馈系统。</w:t>
      </w:r>
    </w:p>
    <w:p w:rsidR="00A70B2D" w:rsidRDefault="00A70B2D" w:rsidP="000312F8">
      <w:r>
        <w:rPr>
          <w:rFonts w:hint="eastAsia"/>
        </w:rPr>
        <w:t>（</w:t>
      </w:r>
      <w:r w:rsidR="00BB7047">
        <w:t>20</w:t>
      </w:r>
      <w:r>
        <w:rPr>
          <w:rFonts w:hint="eastAsia"/>
        </w:rPr>
        <w:t>）</w:t>
      </w:r>
      <w:r w:rsidRPr="00A70B2D">
        <w:rPr>
          <w:rFonts w:hint="eastAsia"/>
        </w:rPr>
        <w:t>对线性定常系统</w:t>
      </w:r>
      <w:r w:rsidRPr="009A0220">
        <w:rPr>
          <w:position w:val="-6"/>
        </w:rPr>
        <w:object w:dxaOrig="8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5.25pt" o:ole="">
            <v:imagedata r:id="rId6" o:title=""/>
          </v:shape>
          <o:OLEObject Type="Embed" ProgID="Equation.DSMT4" ShapeID="_x0000_i1025" DrawAspect="Content" ObjectID="_1575886063" r:id="rId7"/>
        </w:object>
      </w:r>
      <w:r w:rsidRPr="00A70B2D">
        <w:rPr>
          <w:rFonts w:hint="eastAsia"/>
        </w:rPr>
        <w:t>，其</w:t>
      </w:r>
      <w:r w:rsidRPr="00A70B2D">
        <w:t>Lyapunov</w:t>
      </w:r>
      <w:r w:rsidRPr="00A70B2D">
        <w:rPr>
          <w:rFonts w:hint="eastAsia"/>
        </w:rPr>
        <w:t>意义下的渐近稳定性和矩阵</w:t>
      </w:r>
      <w:r w:rsidRPr="00A70B2D">
        <w:t>A</w:t>
      </w:r>
      <w:r w:rsidRPr="00A70B2D">
        <w:rPr>
          <w:rFonts w:hint="eastAsia"/>
        </w:rPr>
        <w:t>的特征值都具有负实部是一致的</w:t>
      </w:r>
      <w:r w:rsidR="00502AE4">
        <w:rPr>
          <w:rFonts w:hint="eastAsia"/>
        </w:rPr>
        <w:t>。</w:t>
      </w:r>
    </w:p>
    <w:p w:rsidR="00A70B2D" w:rsidRDefault="00A70B2D" w:rsidP="000312F8">
      <w:r>
        <w:rPr>
          <w:rFonts w:hint="eastAsia"/>
        </w:rPr>
        <w:t>（</w:t>
      </w:r>
      <w:r>
        <w:t>2</w:t>
      </w:r>
      <w:r w:rsidR="00BB7047">
        <w:t>1</w:t>
      </w:r>
      <w:r>
        <w:rPr>
          <w:rFonts w:hint="eastAsia"/>
        </w:rPr>
        <w:t>）</w:t>
      </w:r>
      <w:r w:rsidRPr="00A70B2D">
        <w:rPr>
          <w:rFonts w:hint="eastAsia"/>
        </w:rPr>
        <w:t>若一个系统的某个平衡点是李雅普诺夫意义下稳定的，则该系统在任意平衡状态处都是稳定的</w:t>
      </w:r>
      <w:r w:rsidR="00502AE4">
        <w:rPr>
          <w:rFonts w:hint="eastAsia"/>
        </w:rPr>
        <w:t>。</w:t>
      </w:r>
    </w:p>
    <w:p w:rsidR="005F2703" w:rsidRPr="005F2703" w:rsidRDefault="005F2703" w:rsidP="00FE499D">
      <w:r>
        <w:rPr>
          <w:rFonts w:hint="eastAsia"/>
        </w:rPr>
        <w:t>（</w:t>
      </w:r>
      <w:r>
        <w:rPr>
          <w:rFonts w:hint="eastAsia"/>
        </w:rPr>
        <w:t>2</w:t>
      </w:r>
      <w:r w:rsidR="00AE10B6">
        <w:t>2</w:t>
      </w:r>
      <w:r>
        <w:rPr>
          <w:rFonts w:hint="eastAsia"/>
        </w:rPr>
        <w:t>）</w:t>
      </w:r>
      <w:r w:rsidRPr="005F2703">
        <w:rPr>
          <w:rFonts w:hint="eastAsia"/>
        </w:rPr>
        <w:t>李雅普诺夫函数是正定函数，李雅普诺夫稳定性是关于系统平衡状态的稳定性。</w:t>
      </w:r>
    </w:p>
    <w:p w:rsidR="00A70B2D" w:rsidRDefault="006F2743" w:rsidP="000312F8">
      <w:r>
        <w:rPr>
          <w:rFonts w:hint="eastAsia"/>
        </w:rPr>
        <w:t>（</w:t>
      </w:r>
      <w:r>
        <w:rPr>
          <w:rFonts w:hint="eastAsia"/>
        </w:rPr>
        <w:t>2</w:t>
      </w:r>
      <w:r w:rsidR="00AE10B6">
        <w:t>3</w:t>
      </w:r>
      <w:r w:rsidR="00AE10B6">
        <w:rPr>
          <w:rFonts w:hint="eastAsia"/>
        </w:rPr>
        <w:t>）</w:t>
      </w:r>
      <w:r w:rsidRPr="006F2743">
        <w:rPr>
          <w:rFonts w:hint="eastAsia"/>
        </w:rPr>
        <w:t>线性系统的稳定性只取决于系统的结构和参数，与系统初始条件及外作用无关</w:t>
      </w:r>
      <w:r w:rsidR="00502AE4">
        <w:rPr>
          <w:rFonts w:hint="eastAsia"/>
        </w:rPr>
        <w:t>。</w:t>
      </w:r>
    </w:p>
    <w:p w:rsidR="006F2743" w:rsidRPr="006F2743" w:rsidRDefault="006F2743" w:rsidP="000312F8">
      <w:r>
        <w:rPr>
          <w:rFonts w:hint="eastAsia"/>
        </w:rPr>
        <w:t>（</w:t>
      </w:r>
      <w:r>
        <w:rPr>
          <w:rFonts w:hint="eastAsia"/>
        </w:rPr>
        <w:t>2</w:t>
      </w:r>
      <w:r w:rsidR="00AE10B6">
        <w:t>4</w:t>
      </w:r>
      <w:r>
        <w:rPr>
          <w:rFonts w:hint="eastAsia"/>
        </w:rPr>
        <w:t>）</w:t>
      </w:r>
      <w:r w:rsidRPr="006F2743">
        <w:rPr>
          <w:rFonts w:hint="eastAsia"/>
        </w:rPr>
        <w:t>非线性系统的稳定性既取决于系统的结构和参数，也与系统初始条件及外部干扰有关</w:t>
      </w:r>
      <w:r w:rsidR="00502AE4">
        <w:rPr>
          <w:rFonts w:hint="eastAsia"/>
        </w:rPr>
        <w:t>。</w:t>
      </w:r>
    </w:p>
    <w:p w:rsidR="00A70B2D" w:rsidRDefault="00FF0BEE" w:rsidP="000312F8">
      <w:r>
        <w:rPr>
          <w:rFonts w:hint="eastAsia"/>
        </w:rPr>
        <w:t>（</w:t>
      </w:r>
      <w:r>
        <w:rPr>
          <w:rFonts w:hint="eastAsia"/>
        </w:rPr>
        <w:t>2</w:t>
      </w:r>
      <w:r w:rsidR="00AE10B6">
        <w:t>5</w:t>
      </w:r>
      <w:r>
        <w:rPr>
          <w:rFonts w:hint="eastAsia"/>
        </w:rPr>
        <w:t>）</w:t>
      </w:r>
      <w:r w:rsidRPr="00FF0BEE">
        <w:rPr>
          <w:rFonts w:hint="eastAsia"/>
        </w:rPr>
        <w:t>线性定常系统是</w:t>
      </w:r>
      <w:r w:rsidRPr="00FF0BEE">
        <w:rPr>
          <w:rFonts w:hint="eastAsia"/>
        </w:rPr>
        <w:t>BIBO</w:t>
      </w:r>
      <w:r w:rsidRPr="00FF0BEE">
        <w:rPr>
          <w:rFonts w:hint="eastAsia"/>
        </w:rPr>
        <w:t>稳定的，</w:t>
      </w:r>
      <w:r>
        <w:rPr>
          <w:rFonts w:hint="eastAsia"/>
        </w:rPr>
        <w:t>则其</w:t>
      </w:r>
      <w:r w:rsidRPr="00FF0BEE">
        <w:rPr>
          <w:rFonts w:hint="eastAsia"/>
        </w:rPr>
        <w:t>一定是渐近稳定的</w:t>
      </w:r>
      <w:r w:rsidR="00502AE4">
        <w:rPr>
          <w:rFonts w:hint="eastAsia"/>
        </w:rPr>
        <w:t>。</w:t>
      </w:r>
    </w:p>
    <w:p w:rsidR="00451455" w:rsidRDefault="00FF0BEE" w:rsidP="000312F8">
      <w:r>
        <w:rPr>
          <w:rFonts w:hint="eastAsia"/>
        </w:rPr>
        <w:t>（</w:t>
      </w:r>
      <w:r>
        <w:rPr>
          <w:rFonts w:hint="eastAsia"/>
        </w:rPr>
        <w:t>2</w:t>
      </w:r>
      <w:r w:rsidR="00AE10B6">
        <w:t>6</w:t>
      </w:r>
      <w:r>
        <w:rPr>
          <w:rFonts w:hint="eastAsia"/>
        </w:rPr>
        <w:t>）</w:t>
      </w:r>
      <w:r w:rsidRPr="00A70B2D">
        <w:t>Lyapunov</w:t>
      </w:r>
      <w:r w:rsidR="00502AE4">
        <w:rPr>
          <w:rFonts w:hint="eastAsia"/>
        </w:rPr>
        <w:t>第二方法是保证系统稳定性的充要条件。</w:t>
      </w:r>
    </w:p>
    <w:p w:rsidR="00451455" w:rsidRDefault="00451455" w:rsidP="000312F8">
      <w:r>
        <w:rPr>
          <w:rFonts w:hint="eastAsia"/>
        </w:rPr>
        <w:t>（</w:t>
      </w:r>
      <w:r>
        <w:rPr>
          <w:rFonts w:hint="eastAsia"/>
        </w:rPr>
        <w:t>2</w:t>
      </w:r>
      <w:r w:rsidR="00AE10B6">
        <w:t>7</w:t>
      </w:r>
      <w:r>
        <w:rPr>
          <w:rFonts w:hint="eastAsia"/>
        </w:rPr>
        <w:t>）</w:t>
      </w:r>
      <w:r w:rsidRPr="00451455">
        <w:rPr>
          <w:rFonts w:hint="eastAsia"/>
        </w:rPr>
        <w:t>线性变换前后的系统具有相同的传递函数</w:t>
      </w:r>
      <w:r w:rsidR="00502AE4">
        <w:rPr>
          <w:rFonts w:hint="eastAsia"/>
        </w:rPr>
        <w:t>和相同的特征值。</w:t>
      </w:r>
    </w:p>
    <w:p w:rsidR="00451455" w:rsidRDefault="00451455" w:rsidP="000312F8">
      <w:r>
        <w:rPr>
          <w:rFonts w:hint="eastAsia"/>
        </w:rPr>
        <w:t>（</w:t>
      </w:r>
      <w:r>
        <w:rPr>
          <w:rFonts w:hint="eastAsia"/>
        </w:rPr>
        <w:t>2</w:t>
      </w:r>
      <w:r w:rsidR="00AE10B6">
        <w:t>8</w:t>
      </w:r>
      <w:r>
        <w:rPr>
          <w:rFonts w:hint="eastAsia"/>
        </w:rPr>
        <w:t>）状态</w:t>
      </w:r>
      <w:r w:rsidR="00502AE4">
        <w:rPr>
          <w:rFonts w:hint="eastAsia"/>
        </w:rPr>
        <w:t>转移矩阵的传递性保证了矩阵微分方程的解可在时间上任意分段求取。</w:t>
      </w:r>
    </w:p>
    <w:p w:rsidR="00451455" w:rsidRPr="00A70B2D" w:rsidRDefault="00AD6100" w:rsidP="00502AE4">
      <w:pPr>
        <w:jc w:val="left"/>
        <w:rPr>
          <w:rFonts w:hint="eastAsia"/>
        </w:rPr>
      </w:pPr>
      <w:r>
        <w:rPr>
          <w:rFonts w:hint="eastAsia"/>
        </w:rPr>
        <w:lastRenderedPageBreak/>
        <w:t>（</w:t>
      </w:r>
      <w:r w:rsidR="00AE10B6">
        <w:t>29</w:t>
      </w:r>
      <w:r>
        <w:rPr>
          <w:rFonts w:hint="eastAsia"/>
        </w:rPr>
        <w:t>）要使状态反馈能任意配置系统极点，则系统要状态完全控。</w:t>
      </w:r>
      <w:bookmarkStart w:id="0" w:name="_GoBack"/>
      <w:bookmarkEnd w:id="0"/>
    </w:p>
    <w:sectPr w:rsidR="00451455" w:rsidRPr="00A70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DB9" w:rsidRDefault="007B0DB9" w:rsidP="000A53DE">
      <w:r>
        <w:separator/>
      </w:r>
    </w:p>
  </w:endnote>
  <w:endnote w:type="continuationSeparator" w:id="0">
    <w:p w:rsidR="007B0DB9" w:rsidRDefault="007B0DB9" w:rsidP="000A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DB9" w:rsidRDefault="007B0DB9" w:rsidP="000A53DE">
      <w:r>
        <w:separator/>
      </w:r>
    </w:p>
  </w:footnote>
  <w:footnote w:type="continuationSeparator" w:id="0">
    <w:p w:rsidR="007B0DB9" w:rsidRDefault="007B0DB9" w:rsidP="000A5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FA"/>
    <w:rsid w:val="0000414E"/>
    <w:rsid w:val="000312F8"/>
    <w:rsid w:val="00032249"/>
    <w:rsid w:val="00061725"/>
    <w:rsid w:val="000A53DE"/>
    <w:rsid w:val="000B42BB"/>
    <w:rsid w:val="000C0414"/>
    <w:rsid w:val="000E33CC"/>
    <w:rsid w:val="000F25C5"/>
    <w:rsid w:val="00102D4D"/>
    <w:rsid w:val="001463C3"/>
    <w:rsid w:val="001669E1"/>
    <w:rsid w:val="0018715B"/>
    <w:rsid w:val="001871FB"/>
    <w:rsid w:val="001C3813"/>
    <w:rsid w:val="001C6A56"/>
    <w:rsid w:val="001E44C1"/>
    <w:rsid w:val="002051E5"/>
    <w:rsid w:val="002125D7"/>
    <w:rsid w:val="002227AC"/>
    <w:rsid w:val="0023464E"/>
    <w:rsid w:val="0024442D"/>
    <w:rsid w:val="00265A2B"/>
    <w:rsid w:val="002A093D"/>
    <w:rsid w:val="002C6965"/>
    <w:rsid w:val="002C712B"/>
    <w:rsid w:val="002D3596"/>
    <w:rsid w:val="002D58EC"/>
    <w:rsid w:val="002E2720"/>
    <w:rsid w:val="00322282"/>
    <w:rsid w:val="0038673E"/>
    <w:rsid w:val="003932FB"/>
    <w:rsid w:val="003D6675"/>
    <w:rsid w:val="004068AD"/>
    <w:rsid w:val="004159FA"/>
    <w:rsid w:val="00451455"/>
    <w:rsid w:val="004B2966"/>
    <w:rsid w:val="004C367B"/>
    <w:rsid w:val="004F2ED2"/>
    <w:rsid w:val="00502AE4"/>
    <w:rsid w:val="005A10A4"/>
    <w:rsid w:val="005F2703"/>
    <w:rsid w:val="0062157D"/>
    <w:rsid w:val="00665B69"/>
    <w:rsid w:val="00671975"/>
    <w:rsid w:val="00673D18"/>
    <w:rsid w:val="006B3B16"/>
    <w:rsid w:val="006D146C"/>
    <w:rsid w:val="006F2743"/>
    <w:rsid w:val="00723753"/>
    <w:rsid w:val="00770F75"/>
    <w:rsid w:val="00775A2D"/>
    <w:rsid w:val="00791CD7"/>
    <w:rsid w:val="007B0DB9"/>
    <w:rsid w:val="007D5B59"/>
    <w:rsid w:val="007D70AA"/>
    <w:rsid w:val="007F622F"/>
    <w:rsid w:val="0080057C"/>
    <w:rsid w:val="00916EB0"/>
    <w:rsid w:val="009475BF"/>
    <w:rsid w:val="009933BD"/>
    <w:rsid w:val="009B0FF2"/>
    <w:rsid w:val="00A071A4"/>
    <w:rsid w:val="00A70B2D"/>
    <w:rsid w:val="00AD6100"/>
    <w:rsid w:val="00AE10B6"/>
    <w:rsid w:val="00AF6379"/>
    <w:rsid w:val="00B1552A"/>
    <w:rsid w:val="00B23102"/>
    <w:rsid w:val="00B36CD3"/>
    <w:rsid w:val="00B6658A"/>
    <w:rsid w:val="00B96292"/>
    <w:rsid w:val="00BB7047"/>
    <w:rsid w:val="00BC593B"/>
    <w:rsid w:val="00BF2E81"/>
    <w:rsid w:val="00C103C5"/>
    <w:rsid w:val="00C21BAA"/>
    <w:rsid w:val="00C232AF"/>
    <w:rsid w:val="00C2354B"/>
    <w:rsid w:val="00C36A41"/>
    <w:rsid w:val="00C44DCE"/>
    <w:rsid w:val="00C83F15"/>
    <w:rsid w:val="00C932FC"/>
    <w:rsid w:val="00C9682E"/>
    <w:rsid w:val="00CB20C3"/>
    <w:rsid w:val="00CD5918"/>
    <w:rsid w:val="00CD7070"/>
    <w:rsid w:val="00CF091B"/>
    <w:rsid w:val="00D27E6E"/>
    <w:rsid w:val="00D66EAA"/>
    <w:rsid w:val="00D85900"/>
    <w:rsid w:val="00DC0BDB"/>
    <w:rsid w:val="00DD0A91"/>
    <w:rsid w:val="00DF2B70"/>
    <w:rsid w:val="00E57AD0"/>
    <w:rsid w:val="00E734F8"/>
    <w:rsid w:val="00E80895"/>
    <w:rsid w:val="00EB292F"/>
    <w:rsid w:val="00F50CDC"/>
    <w:rsid w:val="00F767D4"/>
    <w:rsid w:val="00FE499D"/>
    <w:rsid w:val="00FF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3A66E"/>
  <w15:chartTrackingRefBased/>
  <w15:docId w15:val="{222F4C3D-11D2-45A7-A56C-037B236C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354B"/>
    <w:pPr>
      <w:widowControl w:val="0"/>
      <w:jc w:val="both"/>
    </w:pPr>
    <w:rPr>
      <w:rFonts w:ascii="Times New Roman" w:eastAsia="宋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53DE"/>
    <w:rPr>
      <w:sz w:val="18"/>
      <w:szCs w:val="18"/>
    </w:rPr>
  </w:style>
  <w:style w:type="paragraph" w:styleId="a5">
    <w:name w:val="footer"/>
    <w:basedOn w:val="a"/>
    <w:link w:val="a6"/>
    <w:uiPriority w:val="99"/>
    <w:unhideWhenUsed/>
    <w:rsid w:val="000A53DE"/>
    <w:pPr>
      <w:tabs>
        <w:tab w:val="center" w:pos="4153"/>
        <w:tab w:val="right" w:pos="8306"/>
      </w:tabs>
      <w:snapToGrid w:val="0"/>
      <w:jc w:val="left"/>
    </w:pPr>
    <w:rPr>
      <w:sz w:val="18"/>
      <w:szCs w:val="18"/>
    </w:rPr>
  </w:style>
  <w:style w:type="character" w:customStyle="1" w:styleId="a6">
    <w:name w:val="页脚 字符"/>
    <w:basedOn w:val="a0"/>
    <w:link w:val="a5"/>
    <w:uiPriority w:val="99"/>
    <w:rsid w:val="000A53DE"/>
    <w:rPr>
      <w:sz w:val="18"/>
      <w:szCs w:val="18"/>
    </w:rPr>
  </w:style>
  <w:style w:type="paragraph" w:styleId="a7">
    <w:name w:val="Balloon Text"/>
    <w:basedOn w:val="a"/>
    <w:link w:val="a8"/>
    <w:uiPriority w:val="99"/>
    <w:semiHidden/>
    <w:unhideWhenUsed/>
    <w:rsid w:val="00265A2B"/>
    <w:rPr>
      <w:sz w:val="18"/>
      <w:szCs w:val="18"/>
    </w:rPr>
  </w:style>
  <w:style w:type="character" w:customStyle="1" w:styleId="a8">
    <w:name w:val="批注框文本 字符"/>
    <w:basedOn w:val="a0"/>
    <w:link w:val="a7"/>
    <w:uiPriority w:val="99"/>
    <w:semiHidden/>
    <w:rsid w:val="00265A2B"/>
    <w:rPr>
      <w:sz w:val="18"/>
      <w:szCs w:val="18"/>
    </w:rPr>
  </w:style>
  <w:style w:type="paragraph" w:styleId="a9">
    <w:name w:val="Normal (Web)"/>
    <w:basedOn w:val="a"/>
    <w:uiPriority w:val="99"/>
    <w:semiHidden/>
    <w:unhideWhenUsed/>
    <w:rsid w:val="00791CD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96003">
      <w:bodyDiv w:val="1"/>
      <w:marLeft w:val="0"/>
      <w:marRight w:val="0"/>
      <w:marTop w:val="0"/>
      <w:marBottom w:val="0"/>
      <w:divBdr>
        <w:top w:val="none" w:sz="0" w:space="0" w:color="auto"/>
        <w:left w:val="none" w:sz="0" w:space="0" w:color="auto"/>
        <w:bottom w:val="none" w:sz="0" w:space="0" w:color="auto"/>
        <w:right w:val="none" w:sz="0" w:space="0" w:color="auto"/>
      </w:divBdr>
    </w:div>
    <w:div w:id="448280376">
      <w:bodyDiv w:val="1"/>
      <w:marLeft w:val="0"/>
      <w:marRight w:val="0"/>
      <w:marTop w:val="0"/>
      <w:marBottom w:val="0"/>
      <w:divBdr>
        <w:top w:val="none" w:sz="0" w:space="0" w:color="auto"/>
        <w:left w:val="none" w:sz="0" w:space="0" w:color="auto"/>
        <w:bottom w:val="none" w:sz="0" w:space="0" w:color="auto"/>
        <w:right w:val="none" w:sz="0" w:space="0" w:color="auto"/>
      </w:divBdr>
    </w:div>
    <w:div w:id="723679462">
      <w:bodyDiv w:val="1"/>
      <w:marLeft w:val="0"/>
      <w:marRight w:val="0"/>
      <w:marTop w:val="0"/>
      <w:marBottom w:val="0"/>
      <w:divBdr>
        <w:top w:val="none" w:sz="0" w:space="0" w:color="auto"/>
        <w:left w:val="none" w:sz="0" w:space="0" w:color="auto"/>
        <w:bottom w:val="none" w:sz="0" w:space="0" w:color="auto"/>
        <w:right w:val="none" w:sz="0" w:space="0" w:color="auto"/>
      </w:divBdr>
    </w:div>
    <w:div w:id="796685236">
      <w:bodyDiv w:val="1"/>
      <w:marLeft w:val="0"/>
      <w:marRight w:val="0"/>
      <w:marTop w:val="0"/>
      <w:marBottom w:val="0"/>
      <w:divBdr>
        <w:top w:val="none" w:sz="0" w:space="0" w:color="auto"/>
        <w:left w:val="none" w:sz="0" w:space="0" w:color="auto"/>
        <w:bottom w:val="none" w:sz="0" w:space="0" w:color="auto"/>
        <w:right w:val="none" w:sz="0" w:space="0" w:color="auto"/>
      </w:divBdr>
    </w:div>
    <w:div w:id="854534946">
      <w:bodyDiv w:val="1"/>
      <w:marLeft w:val="0"/>
      <w:marRight w:val="0"/>
      <w:marTop w:val="0"/>
      <w:marBottom w:val="0"/>
      <w:divBdr>
        <w:top w:val="none" w:sz="0" w:space="0" w:color="auto"/>
        <w:left w:val="none" w:sz="0" w:space="0" w:color="auto"/>
        <w:bottom w:val="none" w:sz="0" w:space="0" w:color="auto"/>
        <w:right w:val="none" w:sz="0" w:space="0" w:color="auto"/>
      </w:divBdr>
    </w:div>
    <w:div w:id="1586300973">
      <w:bodyDiv w:val="1"/>
      <w:marLeft w:val="0"/>
      <w:marRight w:val="0"/>
      <w:marTop w:val="0"/>
      <w:marBottom w:val="0"/>
      <w:divBdr>
        <w:top w:val="none" w:sz="0" w:space="0" w:color="auto"/>
        <w:left w:val="none" w:sz="0" w:space="0" w:color="auto"/>
        <w:bottom w:val="none" w:sz="0" w:space="0" w:color="auto"/>
        <w:right w:val="none" w:sz="0" w:space="0" w:color="auto"/>
      </w:divBdr>
    </w:div>
    <w:div w:id="1649286847">
      <w:bodyDiv w:val="1"/>
      <w:marLeft w:val="0"/>
      <w:marRight w:val="0"/>
      <w:marTop w:val="0"/>
      <w:marBottom w:val="0"/>
      <w:divBdr>
        <w:top w:val="none" w:sz="0" w:space="0" w:color="auto"/>
        <w:left w:val="none" w:sz="0" w:space="0" w:color="auto"/>
        <w:bottom w:val="none" w:sz="0" w:space="0" w:color="auto"/>
        <w:right w:val="none" w:sz="0" w:space="0" w:color="auto"/>
      </w:divBdr>
    </w:div>
    <w:div w:id="1838031245">
      <w:bodyDiv w:val="1"/>
      <w:marLeft w:val="0"/>
      <w:marRight w:val="0"/>
      <w:marTop w:val="0"/>
      <w:marBottom w:val="0"/>
      <w:divBdr>
        <w:top w:val="none" w:sz="0" w:space="0" w:color="auto"/>
        <w:left w:val="none" w:sz="0" w:space="0" w:color="auto"/>
        <w:bottom w:val="none" w:sz="0" w:space="0" w:color="auto"/>
        <w:right w:val="none" w:sz="0" w:space="0" w:color="auto"/>
      </w:divBdr>
      <w:divsChild>
        <w:div w:id="1020930647">
          <w:marLeft w:val="1267"/>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159</Words>
  <Characters>907</Characters>
  <Application>Microsoft Office Word</Application>
  <DocSecurity>0</DocSecurity>
  <Lines>7</Lines>
  <Paragraphs>2</Paragraphs>
  <ScaleCrop>false</ScaleCrop>
  <Company>THU</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 Yang</dc:creator>
  <cp:keywords/>
  <dc:description/>
  <cp:lastModifiedBy>yun</cp:lastModifiedBy>
  <cp:revision>62</cp:revision>
  <cp:lastPrinted>2017-11-29T07:37:00Z</cp:lastPrinted>
  <dcterms:created xsi:type="dcterms:W3CDTF">2017-09-28T08:09:00Z</dcterms:created>
  <dcterms:modified xsi:type="dcterms:W3CDTF">2017-12-27T05:21:00Z</dcterms:modified>
</cp:coreProperties>
</file>