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E96" w:rsidRPr="00F03E96" w:rsidRDefault="00F03E96" w:rsidP="00F03E96">
      <w:pPr>
        <w:rPr>
          <w:b/>
          <w:bCs/>
        </w:rPr>
      </w:pPr>
      <w:r w:rsidRPr="00F03E96">
        <w:rPr>
          <w:b/>
          <w:bCs/>
        </w:rPr>
        <w:t>Using Custom Types in Map Keys and Sets</w:t>
      </w:r>
    </w:p>
    <w:p w:rsidR="00F03E96" w:rsidRPr="00F03E96" w:rsidRDefault="00F03E96" w:rsidP="00F03E96">
      <w:r w:rsidRPr="00F03E96">
        <w:t>You can add instances of your own Apex classes to maps and sets.</w:t>
      </w:r>
    </w:p>
    <w:p w:rsidR="00F03E96" w:rsidRPr="00F03E96" w:rsidRDefault="00F03E96" w:rsidP="00F03E96">
      <w:r w:rsidRPr="00F03E96">
        <w:t>For maps, instances of your Apex classes can be added either as keys or values. If you add them as keys, there are some special rules that your class must implement for the map to function correctly; that is, for the key to fetch the right value. Similarly, if set elements are instances of your custom class, your class must follow those same rules.</w:t>
      </w:r>
    </w:p>
    <w:p w:rsidR="00F03E96" w:rsidRPr="00F03E96" w:rsidRDefault="00F03E96" w:rsidP="00F03E96">
      <w:r w:rsidRPr="00F03E96">
        <w:drawing>
          <wp:inline distT="0" distB="0" distL="0" distR="0">
            <wp:extent cx="419100" cy="523875"/>
            <wp:effectExtent l="0" t="0" r="0" b="9525"/>
            <wp:docPr id="2" name="Picture 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F03E96" w:rsidRPr="00F03E96" w:rsidRDefault="00F03E96" w:rsidP="00F03E96">
      <w:r w:rsidRPr="00F03E96">
        <w:t>If the object in your map keys or set elements changes after being added to the collection, it won’t be found anymore because of changed field values.</w:t>
      </w:r>
    </w:p>
    <w:p w:rsidR="00F03E96" w:rsidRPr="00F03E96" w:rsidRDefault="00F03E96" w:rsidP="00F03E96">
      <w:r w:rsidRPr="00F03E96">
        <w:t>When using a custom type (your Apex class) for the map key or set elements, provide equals and hashCode methods in your class. Apex uses these two methods to determine equality and uniqueness of keys for your objects.</w:t>
      </w:r>
    </w:p>
    <w:p w:rsidR="00F03E96" w:rsidRPr="00F03E96" w:rsidRDefault="00F03E96" w:rsidP="00F03E96">
      <w:r w:rsidRPr="00F03E96">
        <w:t>Adding equals and hashCode Methods to Your Class</w:t>
      </w:r>
    </w:p>
    <w:p w:rsidR="00F03E96" w:rsidRPr="00F03E96" w:rsidRDefault="00F03E96" w:rsidP="00F03E96">
      <w:r w:rsidRPr="00F03E96">
        <w:t>To ensure that map keys of your custom type are compared correctly and their uniqueness can be determined consistently, provide an implementation of the following two methods in your class:</w:t>
      </w:r>
    </w:p>
    <w:p w:rsidR="00F03E96" w:rsidRPr="00F03E96" w:rsidRDefault="00F03E96" w:rsidP="00F03E96">
      <w:pPr>
        <w:numPr>
          <w:ilvl w:val="0"/>
          <w:numId w:val="1"/>
        </w:numPr>
      </w:pPr>
      <w:r w:rsidRPr="00F03E96">
        <w:t>The equals method with this signature:</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3162"/>
        <w:gridCol w:w="45"/>
      </w:tblGrid>
      <w:tr w:rsidR="00F03E96" w:rsidRPr="00F03E96" w:rsidTr="00F03E96">
        <w:trPr>
          <w:tblCellSpacing w:w="15" w:type="dxa"/>
        </w:trPr>
        <w:tc>
          <w:tcPr>
            <w:tcW w:w="0" w:type="auto"/>
            <w:vAlign w:val="center"/>
            <w:hideMark/>
          </w:tcPr>
          <w:p w:rsidR="00F03E96" w:rsidRPr="00F03E96" w:rsidRDefault="00F03E96" w:rsidP="00F03E96">
            <w:r w:rsidRPr="00F03E96">
              <w:t>1</w:t>
            </w:r>
          </w:p>
        </w:tc>
        <w:tc>
          <w:tcPr>
            <w:tcW w:w="0" w:type="auto"/>
            <w:gridSpan w:val="2"/>
            <w:noWrap/>
            <w:vAlign w:val="center"/>
            <w:hideMark/>
          </w:tcPr>
          <w:p w:rsidR="00F03E96" w:rsidRPr="00F03E96" w:rsidRDefault="00F03E96" w:rsidP="00F03E96">
            <w:r w:rsidRPr="00F03E96">
              <w:t>public Boolean equals(Object obj) {</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2</w:t>
            </w:r>
          </w:p>
        </w:tc>
        <w:tc>
          <w:tcPr>
            <w:tcW w:w="0" w:type="auto"/>
            <w:noWrap/>
            <w:vAlign w:val="center"/>
            <w:hideMark/>
          </w:tcPr>
          <w:p w:rsidR="00F03E96" w:rsidRPr="00F03E96" w:rsidRDefault="00F03E96" w:rsidP="00F03E96">
            <w:r w:rsidRPr="00F03E96">
              <w:t>    // Your implementation</w:t>
            </w:r>
          </w:p>
        </w:tc>
      </w:tr>
    </w:tbl>
    <w:p w:rsidR="00F03E96" w:rsidRPr="00F03E96" w:rsidRDefault="00F03E96" w:rsidP="00F03E96">
      <w:pPr>
        <w:numPr>
          <w:ilvl w:val="0"/>
          <w:numId w:val="1"/>
        </w:numPr>
        <w:rPr>
          <w:vanish/>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145"/>
      </w:tblGrid>
      <w:tr w:rsidR="00F03E96" w:rsidRPr="00F03E96" w:rsidTr="00F03E96">
        <w:trPr>
          <w:tblCellSpacing w:w="15" w:type="dxa"/>
        </w:trPr>
        <w:tc>
          <w:tcPr>
            <w:tcW w:w="0" w:type="auto"/>
            <w:vAlign w:val="center"/>
            <w:hideMark/>
          </w:tcPr>
          <w:p w:rsidR="00F03E96" w:rsidRPr="00F03E96" w:rsidRDefault="00F03E96" w:rsidP="00F03E96">
            <w:r w:rsidRPr="00F03E96">
              <w:t>3</w:t>
            </w:r>
          </w:p>
        </w:tc>
        <w:tc>
          <w:tcPr>
            <w:tcW w:w="0" w:type="auto"/>
            <w:noWrap/>
            <w:vAlign w:val="center"/>
            <w:hideMark/>
          </w:tcPr>
          <w:p w:rsidR="00F03E96" w:rsidRPr="00F03E96" w:rsidRDefault="00F03E96" w:rsidP="00F03E96">
            <w:r w:rsidRPr="00F03E96">
              <w:t>}</w:t>
            </w:r>
          </w:p>
        </w:tc>
      </w:tr>
    </w:tbl>
    <w:p w:rsidR="00F03E96" w:rsidRPr="00F03E96" w:rsidRDefault="00F03E96" w:rsidP="00F03E96">
      <w:pPr>
        <w:numPr>
          <w:ilvl w:val="0"/>
          <w:numId w:val="1"/>
        </w:numPr>
      </w:pPr>
      <w:r w:rsidRPr="00F03E96">
        <w:t>Keep in mind the following when implementing the equals method. Assuming x, y, and z are non-null instances of your class, the equals method must be:</w:t>
      </w:r>
    </w:p>
    <w:p w:rsidR="00F03E96" w:rsidRPr="00F03E96" w:rsidRDefault="00F03E96" w:rsidP="00F03E96">
      <w:pPr>
        <w:numPr>
          <w:ilvl w:val="1"/>
          <w:numId w:val="1"/>
        </w:numPr>
      </w:pPr>
      <w:r w:rsidRPr="00F03E96">
        <w:t>Reflexive: x.equals(x)</w:t>
      </w:r>
    </w:p>
    <w:p w:rsidR="00F03E96" w:rsidRPr="00F03E96" w:rsidRDefault="00F03E96" w:rsidP="00F03E96">
      <w:pPr>
        <w:numPr>
          <w:ilvl w:val="1"/>
          <w:numId w:val="1"/>
        </w:numPr>
      </w:pPr>
      <w:r w:rsidRPr="00F03E96">
        <w:t>Symmetric: x.equals(y) should return true if and only if y.equals(x) returns true</w:t>
      </w:r>
    </w:p>
    <w:p w:rsidR="00F03E96" w:rsidRPr="00F03E96" w:rsidRDefault="00F03E96" w:rsidP="00F03E96">
      <w:pPr>
        <w:numPr>
          <w:ilvl w:val="1"/>
          <w:numId w:val="1"/>
        </w:numPr>
      </w:pPr>
      <w:r w:rsidRPr="00F03E96">
        <w:t>Transitive: if x.equals(y) returns true and y.equals(z) returns true, then x.equals(z) should return true</w:t>
      </w:r>
    </w:p>
    <w:p w:rsidR="00F03E96" w:rsidRPr="00F03E96" w:rsidRDefault="00F03E96" w:rsidP="00F03E96">
      <w:pPr>
        <w:numPr>
          <w:ilvl w:val="1"/>
          <w:numId w:val="1"/>
        </w:numPr>
      </w:pPr>
      <w:r w:rsidRPr="00F03E96">
        <w:t>Consistent: multiple invocations of x.equals(y) consistently return true or consistently return false</w:t>
      </w:r>
    </w:p>
    <w:p w:rsidR="00F03E96" w:rsidRPr="00F03E96" w:rsidRDefault="00F03E96" w:rsidP="00F03E96">
      <w:pPr>
        <w:numPr>
          <w:ilvl w:val="1"/>
          <w:numId w:val="1"/>
        </w:numPr>
      </w:pPr>
      <w:r w:rsidRPr="00F03E96">
        <w:t>For any non-null reference value x, x.equals(null) should return false</w:t>
      </w:r>
    </w:p>
    <w:p w:rsidR="00F03E96" w:rsidRPr="00F03E96" w:rsidRDefault="00F03E96" w:rsidP="00F03E96">
      <w:r w:rsidRPr="00F03E96">
        <w:t>The equals method in Apex is based on the </w:t>
      </w:r>
      <w:hyperlink r:id="rId6" w:anchor="equals%28java.lang.Object%29" w:tgtFrame="_blank" w:tooltip="HTML (New Window)" w:history="1">
        <w:r w:rsidRPr="00F03E96">
          <w:rPr>
            <w:rStyle w:val="Hyperlink"/>
          </w:rPr>
          <w:t>equals method in Java</w:t>
        </w:r>
      </w:hyperlink>
      <w:r w:rsidRPr="00F03E96">
        <w:t>.</w:t>
      </w:r>
    </w:p>
    <w:p w:rsidR="00F03E96" w:rsidRPr="00F03E96" w:rsidRDefault="00F03E96" w:rsidP="00F03E96">
      <w:pPr>
        <w:numPr>
          <w:ilvl w:val="0"/>
          <w:numId w:val="1"/>
        </w:numPr>
      </w:pPr>
      <w:r w:rsidRPr="00F03E96">
        <w:t>The hashCode method with this signature:</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2493"/>
      </w:tblGrid>
      <w:tr w:rsidR="00F03E96" w:rsidRPr="00F03E96" w:rsidTr="00F03E96">
        <w:trPr>
          <w:tblCellSpacing w:w="15" w:type="dxa"/>
        </w:trPr>
        <w:tc>
          <w:tcPr>
            <w:tcW w:w="0" w:type="auto"/>
            <w:vAlign w:val="center"/>
            <w:hideMark/>
          </w:tcPr>
          <w:p w:rsidR="00F03E96" w:rsidRPr="00F03E96" w:rsidRDefault="00F03E96" w:rsidP="00F03E96">
            <w:r w:rsidRPr="00F03E96">
              <w:lastRenderedPageBreak/>
              <w:t>1</w:t>
            </w:r>
          </w:p>
        </w:tc>
        <w:tc>
          <w:tcPr>
            <w:tcW w:w="0" w:type="auto"/>
            <w:noWrap/>
            <w:vAlign w:val="center"/>
            <w:hideMark/>
          </w:tcPr>
          <w:p w:rsidR="00F03E96" w:rsidRPr="00F03E96" w:rsidRDefault="00F03E96" w:rsidP="00F03E96">
            <w:r w:rsidRPr="00F03E96">
              <w:t>public Integer hashCode() {</w:t>
            </w:r>
          </w:p>
        </w:tc>
      </w:tr>
      <w:tr w:rsidR="00F03E96" w:rsidRPr="00F03E96" w:rsidTr="00F03E96">
        <w:trPr>
          <w:tblCellSpacing w:w="15" w:type="dxa"/>
        </w:trPr>
        <w:tc>
          <w:tcPr>
            <w:tcW w:w="0" w:type="auto"/>
            <w:vAlign w:val="center"/>
            <w:hideMark/>
          </w:tcPr>
          <w:p w:rsidR="00F03E96" w:rsidRPr="00F03E96" w:rsidRDefault="00F03E96" w:rsidP="00F03E96">
            <w:r w:rsidRPr="00F03E96">
              <w:t>2</w:t>
            </w:r>
          </w:p>
        </w:tc>
        <w:tc>
          <w:tcPr>
            <w:tcW w:w="0" w:type="auto"/>
            <w:noWrap/>
            <w:vAlign w:val="center"/>
            <w:hideMark/>
          </w:tcPr>
          <w:p w:rsidR="00F03E96" w:rsidRPr="00F03E96" w:rsidRDefault="00F03E96" w:rsidP="00F03E96">
            <w:r w:rsidRPr="00F03E96">
              <w:t>    // Your implementation</w:t>
            </w:r>
          </w:p>
        </w:tc>
      </w:tr>
    </w:tbl>
    <w:p w:rsidR="00F03E96" w:rsidRPr="00F03E96" w:rsidRDefault="00F03E96" w:rsidP="00F03E96">
      <w:pPr>
        <w:numPr>
          <w:ilvl w:val="0"/>
          <w:numId w:val="1"/>
        </w:numPr>
        <w:rPr>
          <w:vanish/>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145"/>
      </w:tblGrid>
      <w:tr w:rsidR="00F03E96" w:rsidRPr="00F03E96" w:rsidTr="00F03E96">
        <w:trPr>
          <w:tblCellSpacing w:w="15" w:type="dxa"/>
        </w:trPr>
        <w:tc>
          <w:tcPr>
            <w:tcW w:w="0" w:type="auto"/>
            <w:vAlign w:val="center"/>
            <w:hideMark/>
          </w:tcPr>
          <w:p w:rsidR="00F03E96" w:rsidRPr="00F03E96" w:rsidRDefault="00F03E96" w:rsidP="00F03E96">
            <w:r w:rsidRPr="00F03E96">
              <w:t>3</w:t>
            </w:r>
          </w:p>
        </w:tc>
        <w:tc>
          <w:tcPr>
            <w:tcW w:w="0" w:type="auto"/>
            <w:noWrap/>
            <w:vAlign w:val="center"/>
            <w:hideMark/>
          </w:tcPr>
          <w:p w:rsidR="00F03E96" w:rsidRPr="00F03E96" w:rsidRDefault="00F03E96" w:rsidP="00F03E96">
            <w:r w:rsidRPr="00F03E96">
              <w:t>}</w:t>
            </w:r>
          </w:p>
        </w:tc>
      </w:tr>
    </w:tbl>
    <w:p w:rsidR="00F03E96" w:rsidRPr="00F03E96" w:rsidRDefault="00F03E96" w:rsidP="00F03E96">
      <w:pPr>
        <w:numPr>
          <w:ilvl w:val="0"/>
          <w:numId w:val="1"/>
        </w:numPr>
      </w:pPr>
      <w:r w:rsidRPr="00F03E96">
        <w:t>Keep in mind the following when implementing the hashCode method.</w:t>
      </w:r>
    </w:p>
    <w:p w:rsidR="00F03E96" w:rsidRPr="00F03E96" w:rsidRDefault="00F03E96" w:rsidP="00F03E96">
      <w:pPr>
        <w:numPr>
          <w:ilvl w:val="1"/>
          <w:numId w:val="1"/>
        </w:numPr>
      </w:pPr>
      <w:r w:rsidRPr="00F03E96">
        <w:t>If the hashCode method is invoked on the same object more than once during execution of an Apex request, it must return the same value.</w:t>
      </w:r>
    </w:p>
    <w:p w:rsidR="00F03E96" w:rsidRPr="00F03E96" w:rsidRDefault="00F03E96" w:rsidP="00F03E96">
      <w:pPr>
        <w:numPr>
          <w:ilvl w:val="1"/>
          <w:numId w:val="1"/>
        </w:numPr>
      </w:pPr>
      <w:r w:rsidRPr="00F03E96">
        <w:t>If two objects are equal, based on the equals method, hashCode must return the same value.</w:t>
      </w:r>
    </w:p>
    <w:p w:rsidR="00F03E96" w:rsidRPr="00F03E96" w:rsidRDefault="00F03E96" w:rsidP="00F03E96">
      <w:pPr>
        <w:numPr>
          <w:ilvl w:val="1"/>
          <w:numId w:val="1"/>
        </w:numPr>
      </w:pPr>
      <w:r w:rsidRPr="00F03E96">
        <w:t>If two objects are unequal, based on the result of the equals method, it is not required that hashCode return distinct values.</w:t>
      </w:r>
    </w:p>
    <w:p w:rsidR="00F03E96" w:rsidRPr="00F03E96" w:rsidRDefault="00F03E96" w:rsidP="00F03E96">
      <w:r w:rsidRPr="00F03E96">
        <w:t>The hashCode method in Apex is based on the </w:t>
      </w:r>
      <w:hyperlink r:id="rId7" w:anchor="hashCode%28%29" w:tgtFrame="_blank" w:tooltip="HTML (New Window)" w:history="1">
        <w:r w:rsidRPr="00F03E96">
          <w:rPr>
            <w:rStyle w:val="Hyperlink"/>
          </w:rPr>
          <w:t>hashCode method in Java</w:t>
        </w:r>
      </w:hyperlink>
      <w:r w:rsidRPr="00F03E96">
        <w:t>.</w:t>
      </w:r>
    </w:p>
    <w:p w:rsidR="00F03E96" w:rsidRPr="00F03E96" w:rsidRDefault="00F03E96" w:rsidP="00F03E96">
      <w:r w:rsidRPr="00F03E96">
        <w:t>Another benefit of providing the equals method in your class is that it simplifies comparing your objects. You will be able to use the == operator to compare objects, or the equals method.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720"/>
        <w:gridCol w:w="45"/>
      </w:tblGrid>
      <w:tr w:rsidR="00F03E96" w:rsidRPr="00F03E96" w:rsidTr="00F03E96">
        <w:trPr>
          <w:tblCellSpacing w:w="15" w:type="dxa"/>
        </w:trPr>
        <w:tc>
          <w:tcPr>
            <w:tcW w:w="0" w:type="auto"/>
            <w:vAlign w:val="center"/>
            <w:hideMark/>
          </w:tcPr>
          <w:p w:rsidR="00F03E96" w:rsidRPr="00F03E96" w:rsidRDefault="00F03E96" w:rsidP="00F03E96">
            <w:r w:rsidRPr="00F03E96">
              <w:t>1</w:t>
            </w:r>
          </w:p>
        </w:tc>
        <w:tc>
          <w:tcPr>
            <w:tcW w:w="0" w:type="auto"/>
            <w:gridSpan w:val="2"/>
            <w:noWrap/>
            <w:vAlign w:val="center"/>
            <w:hideMark/>
          </w:tcPr>
          <w:p w:rsidR="00F03E96" w:rsidRPr="00F03E96" w:rsidRDefault="00F03E96" w:rsidP="00F03E96">
            <w:r w:rsidRPr="00F03E96">
              <w:t>// obj1 and obj2 are instances of MyClass</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2</w:t>
            </w:r>
          </w:p>
        </w:tc>
        <w:tc>
          <w:tcPr>
            <w:tcW w:w="0" w:type="auto"/>
            <w:noWrap/>
            <w:vAlign w:val="center"/>
            <w:hideMark/>
          </w:tcPr>
          <w:p w:rsidR="00F03E96" w:rsidRPr="00F03E96" w:rsidRDefault="00F03E96" w:rsidP="00F03E96">
            <w:r w:rsidRPr="00F03E96">
              <w:t>if (obj1 == obj2) {</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696"/>
        <w:gridCol w:w="45"/>
      </w:tblGrid>
      <w:tr w:rsidR="00F03E96" w:rsidRPr="00F03E96" w:rsidTr="00F03E96">
        <w:trPr>
          <w:tblCellSpacing w:w="15" w:type="dxa"/>
        </w:trPr>
        <w:tc>
          <w:tcPr>
            <w:tcW w:w="0" w:type="auto"/>
            <w:vAlign w:val="center"/>
            <w:hideMark/>
          </w:tcPr>
          <w:p w:rsidR="00F03E96" w:rsidRPr="00F03E96" w:rsidRDefault="00F03E96" w:rsidP="00F03E96">
            <w:r w:rsidRPr="00F03E96">
              <w:t>3</w:t>
            </w:r>
          </w:p>
        </w:tc>
        <w:tc>
          <w:tcPr>
            <w:tcW w:w="0" w:type="auto"/>
            <w:gridSpan w:val="2"/>
            <w:noWrap/>
            <w:vAlign w:val="center"/>
            <w:hideMark/>
          </w:tcPr>
          <w:p w:rsidR="00F03E96" w:rsidRPr="00F03E96" w:rsidRDefault="00F03E96" w:rsidP="00F03E96">
            <w:r w:rsidRPr="00F03E96">
              <w:t>    // Do something</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4</w:t>
            </w:r>
          </w:p>
        </w:tc>
        <w:tc>
          <w:tcPr>
            <w:tcW w:w="0" w:type="auto"/>
            <w:noWrap/>
            <w:vAlign w:val="center"/>
            <w:hideMark/>
          </w:tcPr>
          <w:p w:rsidR="00F03E96" w:rsidRPr="00F03E96" w:rsidRDefault="00F03E96" w:rsidP="00F03E96">
            <w:r w:rsidRPr="00F03E96">
              <w:t>}</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013"/>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5</w:t>
            </w:r>
          </w:p>
        </w:tc>
        <w:tc>
          <w:tcPr>
            <w:tcW w:w="0" w:type="auto"/>
            <w:noWrap/>
            <w:vAlign w:val="center"/>
            <w:hideMark/>
          </w:tcPr>
          <w:p w:rsidR="00F03E96" w:rsidRPr="00F03E96" w:rsidRDefault="00F03E96" w:rsidP="00F03E96">
            <w:r w:rsidRPr="00F03E96">
              <w:t> </w:t>
            </w:r>
          </w:p>
        </w:tc>
      </w:tr>
      <w:tr w:rsidR="00F03E96" w:rsidRPr="00F03E96" w:rsidTr="00F03E96">
        <w:trPr>
          <w:tblCellSpacing w:w="15" w:type="dxa"/>
        </w:trPr>
        <w:tc>
          <w:tcPr>
            <w:tcW w:w="0" w:type="auto"/>
            <w:vAlign w:val="center"/>
            <w:hideMark/>
          </w:tcPr>
          <w:p w:rsidR="00F03E96" w:rsidRPr="00F03E96" w:rsidRDefault="00F03E96" w:rsidP="00F03E96">
            <w:r w:rsidRPr="00F03E96">
              <w:t>6</w:t>
            </w:r>
          </w:p>
        </w:tc>
        <w:tc>
          <w:tcPr>
            <w:tcW w:w="0" w:type="auto"/>
            <w:gridSpan w:val="2"/>
            <w:noWrap/>
            <w:vAlign w:val="center"/>
            <w:hideMark/>
          </w:tcPr>
          <w:p w:rsidR="00F03E96" w:rsidRPr="00F03E96" w:rsidRDefault="00F03E96" w:rsidP="00F03E96">
            <w:r w:rsidRPr="00F03E96">
              <w:t>if (obj1.equals(obj2)) {</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696"/>
        <w:gridCol w:w="45"/>
      </w:tblGrid>
      <w:tr w:rsidR="00F03E96" w:rsidRPr="00F03E96" w:rsidTr="00F03E96">
        <w:trPr>
          <w:tblCellSpacing w:w="15" w:type="dxa"/>
        </w:trPr>
        <w:tc>
          <w:tcPr>
            <w:tcW w:w="0" w:type="auto"/>
            <w:vAlign w:val="center"/>
            <w:hideMark/>
          </w:tcPr>
          <w:p w:rsidR="00F03E96" w:rsidRPr="00F03E96" w:rsidRDefault="00F03E96" w:rsidP="00F03E96">
            <w:r w:rsidRPr="00F03E96">
              <w:t>7</w:t>
            </w:r>
          </w:p>
        </w:tc>
        <w:tc>
          <w:tcPr>
            <w:tcW w:w="0" w:type="auto"/>
            <w:gridSpan w:val="2"/>
            <w:noWrap/>
            <w:vAlign w:val="center"/>
            <w:hideMark/>
          </w:tcPr>
          <w:p w:rsidR="00F03E96" w:rsidRPr="00F03E96" w:rsidRDefault="00F03E96" w:rsidP="00F03E96">
            <w:r w:rsidRPr="00F03E96">
              <w:t>    // Do something</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8</w:t>
            </w:r>
          </w:p>
        </w:tc>
        <w:tc>
          <w:tcPr>
            <w:tcW w:w="0" w:type="auto"/>
            <w:noWrap/>
            <w:vAlign w:val="center"/>
            <w:hideMark/>
          </w:tcPr>
          <w:p w:rsidR="00F03E96" w:rsidRPr="00F03E96" w:rsidRDefault="00F03E96" w:rsidP="00F03E96">
            <w:r w:rsidRPr="00F03E96">
              <w:t>}</w:t>
            </w:r>
          </w:p>
        </w:tc>
      </w:tr>
    </w:tbl>
    <w:p w:rsidR="00F03E96" w:rsidRPr="00F03E96" w:rsidRDefault="00F03E96" w:rsidP="00F03E96">
      <w:r w:rsidRPr="00F03E96">
        <w:t>Sample</w:t>
      </w:r>
    </w:p>
    <w:p w:rsidR="00F03E96" w:rsidRPr="00F03E96" w:rsidRDefault="00F03E96" w:rsidP="00F03E96">
      <w:r w:rsidRPr="00F03E96">
        <w:t>This sample shows how to implement the equals and hashCode methods. The class that provides those methods is listed first. It also contains a constructor that takes two Integers. The second example is a code snippet that creates three objects of the class, two of which have the same values. Next, map entries are added using the pair objects as keys. The sample verifies that the map has only two entries since the entry that was added last has the same key as the first entry, and hence, overwrote it. The sample then uses the == operator, which works as expected because the class implements equals. Also, some additional map operations are performed, like checking whether the map contains certain keys, and writing all keys and values to the debug log. Finally, the sample creates a set and adds the same objects to it. It verifies that the set size is two, since only two objects out of the three are unique.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378"/>
        <w:gridCol w:w="45"/>
      </w:tblGrid>
      <w:tr w:rsidR="00F03E96" w:rsidRPr="00F03E96" w:rsidTr="00F03E96">
        <w:trPr>
          <w:tblCellSpacing w:w="15" w:type="dxa"/>
        </w:trPr>
        <w:tc>
          <w:tcPr>
            <w:tcW w:w="0" w:type="auto"/>
            <w:vAlign w:val="center"/>
            <w:hideMark/>
          </w:tcPr>
          <w:p w:rsidR="00F03E96" w:rsidRPr="00F03E96" w:rsidRDefault="00F03E96" w:rsidP="00F03E96">
            <w:r w:rsidRPr="00F03E96">
              <w:lastRenderedPageBreak/>
              <w:t>01</w:t>
            </w:r>
          </w:p>
        </w:tc>
        <w:tc>
          <w:tcPr>
            <w:tcW w:w="0" w:type="auto"/>
            <w:gridSpan w:val="2"/>
            <w:noWrap/>
            <w:vAlign w:val="center"/>
            <w:hideMark/>
          </w:tcPr>
          <w:p w:rsidR="00F03E96" w:rsidRPr="00F03E96" w:rsidRDefault="00F03E96" w:rsidP="00F03E96">
            <w:r w:rsidRPr="00F03E96">
              <w:t>public class PairNumbers {</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02</w:t>
            </w:r>
          </w:p>
        </w:tc>
        <w:tc>
          <w:tcPr>
            <w:tcW w:w="0" w:type="auto"/>
            <w:noWrap/>
            <w:vAlign w:val="center"/>
            <w:hideMark/>
          </w:tcPr>
          <w:p w:rsidR="00F03E96" w:rsidRPr="00F03E96" w:rsidRDefault="00F03E96" w:rsidP="00F03E96">
            <w:r w:rsidRPr="00F03E96">
              <w:t>    Integer x,y;</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952"/>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03</w:t>
            </w:r>
          </w:p>
        </w:tc>
        <w:tc>
          <w:tcPr>
            <w:tcW w:w="0" w:type="auto"/>
            <w:noWrap/>
            <w:vAlign w:val="center"/>
            <w:hideMark/>
          </w:tcPr>
          <w:p w:rsidR="00F03E96" w:rsidRPr="00F03E96" w:rsidRDefault="00F03E96" w:rsidP="00F03E96">
            <w:r w:rsidRPr="00F03E96">
              <w:t> </w:t>
            </w:r>
          </w:p>
        </w:tc>
      </w:tr>
      <w:tr w:rsidR="00F03E96" w:rsidRPr="00F03E96" w:rsidTr="00F03E96">
        <w:trPr>
          <w:tblCellSpacing w:w="15" w:type="dxa"/>
        </w:trPr>
        <w:tc>
          <w:tcPr>
            <w:tcW w:w="0" w:type="auto"/>
            <w:vAlign w:val="center"/>
            <w:hideMark/>
          </w:tcPr>
          <w:p w:rsidR="00F03E96" w:rsidRPr="00F03E96" w:rsidRDefault="00F03E96" w:rsidP="00F03E96">
            <w:r w:rsidRPr="00F03E96">
              <w:t>04</w:t>
            </w:r>
          </w:p>
        </w:tc>
        <w:tc>
          <w:tcPr>
            <w:tcW w:w="0" w:type="auto"/>
            <w:gridSpan w:val="2"/>
            <w:noWrap/>
            <w:vAlign w:val="center"/>
            <w:hideMark/>
          </w:tcPr>
          <w:p w:rsidR="00F03E96" w:rsidRPr="00F03E96" w:rsidRDefault="00F03E96" w:rsidP="00F03E96">
            <w:r w:rsidRPr="00F03E96">
              <w:t>    public PairNumbers(Integer a, Integer b) {</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57"/>
      </w:tblGrid>
      <w:tr w:rsidR="00F03E96" w:rsidRPr="00F03E96" w:rsidTr="00F03E96">
        <w:trPr>
          <w:tblCellSpacing w:w="15" w:type="dxa"/>
        </w:trPr>
        <w:tc>
          <w:tcPr>
            <w:tcW w:w="0" w:type="auto"/>
            <w:vAlign w:val="center"/>
            <w:hideMark/>
          </w:tcPr>
          <w:p w:rsidR="00F03E96" w:rsidRPr="00F03E96" w:rsidRDefault="00F03E96" w:rsidP="00F03E96">
            <w:r w:rsidRPr="00F03E96">
              <w:t>05</w:t>
            </w:r>
          </w:p>
        </w:tc>
        <w:tc>
          <w:tcPr>
            <w:tcW w:w="0" w:type="auto"/>
            <w:noWrap/>
            <w:vAlign w:val="center"/>
            <w:hideMark/>
          </w:tcPr>
          <w:p w:rsidR="00F03E96" w:rsidRPr="00F03E96" w:rsidRDefault="00F03E96" w:rsidP="00F03E96">
            <w:r w:rsidRPr="00F03E96">
              <w:t>        x=a;</w:t>
            </w:r>
          </w:p>
        </w:tc>
      </w:tr>
      <w:tr w:rsidR="00F03E96" w:rsidRPr="00F03E96" w:rsidTr="00F03E96">
        <w:trPr>
          <w:tblCellSpacing w:w="15" w:type="dxa"/>
        </w:trPr>
        <w:tc>
          <w:tcPr>
            <w:tcW w:w="0" w:type="auto"/>
            <w:vAlign w:val="center"/>
            <w:hideMark/>
          </w:tcPr>
          <w:p w:rsidR="00F03E96" w:rsidRPr="00F03E96" w:rsidRDefault="00F03E96" w:rsidP="00F03E96">
            <w:r w:rsidRPr="00F03E96">
              <w:t>06</w:t>
            </w:r>
          </w:p>
        </w:tc>
        <w:tc>
          <w:tcPr>
            <w:tcW w:w="0" w:type="auto"/>
            <w:noWrap/>
            <w:vAlign w:val="center"/>
            <w:hideMark/>
          </w:tcPr>
          <w:p w:rsidR="00F03E96" w:rsidRPr="00F03E96" w:rsidRDefault="00F03E96" w:rsidP="00F03E96">
            <w:r w:rsidRPr="00F03E96">
              <w:t>        y=b;</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99"/>
        <w:gridCol w:w="45"/>
      </w:tblGrid>
      <w:tr w:rsidR="00F03E96" w:rsidRPr="00F03E96" w:rsidTr="00F03E96">
        <w:trPr>
          <w:tblCellSpacing w:w="15" w:type="dxa"/>
        </w:trPr>
        <w:tc>
          <w:tcPr>
            <w:tcW w:w="0" w:type="auto"/>
            <w:vAlign w:val="center"/>
            <w:hideMark/>
          </w:tcPr>
          <w:p w:rsidR="00F03E96" w:rsidRPr="00F03E96" w:rsidRDefault="00F03E96" w:rsidP="00F03E96">
            <w:r w:rsidRPr="00F03E96">
              <w:t>07</w:t>
            </w:r>
          </w:p>
        </w:tc>
        <w:tc>
          <w:tcPr>
            <w:tcW w:w="0" w:type="auto"/>
            <w:gridSpan w:val="2"/>
            <w:noWrap/>
            <w:vAlign w:val="center"/>
            <w:hideMark/>
          </w:tcPr>
          <w:p w:rsidR="00F03E96" w:rsidRPr="00F03E96" w:rsidRDefault="00F03E96" w:rsidP="00F03E96">
            <w:r w:rsidRPr="00F03E96">
              <w:t>    }</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08</w:t>
            </w:r>
          </w:p>
        </w:tc>
        <w:tc>
          <w:tcPr>
            <w:tcW w:w="0" w:type="auto"/>
            <w:noWrap/>
            <w:vAlign w:val="center"/>
            <w:hideMark/>
          </w:tcPr>
          <w:p w:rsidR="00F03E96" w:rsidRPr="00F03E96" w:rsidRDefault="00F03E96" w:rsidP="00F03E96">
            <w:r w:rsidRPr="00F03E96">
              <w:t> </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391"/>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09</w:t>
            </w:r>
          </w:p>
        </w:tc>
        <w:tc>
          <w:tcPr>
            <w:tcW w:w="0" w:type="auto"/>
            <w:noWrap/>
            <w:vAlign w:val="center"/>
            <w:hideMark/>
          </w:tcPr>
          <w:p w:rsidR="00F03E96" w:rsidRPr="00F03E96" w:rsidRDefault="00F03E96" w:rsidP="00F03E96">
            <w:r w:rsidRPr="00F03E96">
              <w:t>    public Boolean equals(Object obj) {</w:t>
            </w:r>
          </w:p>
        </w:tc>
      </w:tr>
      <w:tr w:rsidR="00F03E96" w:rsidRPr="00F03E96" w:rsidTr="00F03E96">
        <w:trPr>
          <w:tblCellSpacing w:w="15" w:type="dxa"/>
        </w:trPr>
        <w:tc>
          <w:tcPr>
            <w:tcW w:w="0" w:type="auto"/>
            <w:vAlign w:val="center"/>
            <w:hideMark/>
          </w:tcPr>
          <w:p w:rsidR="00F03E96" w:rsidRPr="00F03E96" w:rsidRDefault="00F03E96" w:rsidP="00F03E96">
            <w:r w:rsidRPr="00F03E96">
              <w:t>10</w:t>
            </w:r>
          </w:p>
        </w:tc>
        <w:tc>
          <w:tcPr>
            <w:tcW w:w="0" w:type="auto"/>
            <w:gridSpan w:val="2"/>
            <w:noWrap/>
            <w:vAlign w:val="center"/>
            <w:hideMark/>
          </w:tcPr>
          <w:p w:rsidR="00F03E96" w:rsidRPr="00F03E96" w:rsidRDefault="00F03E96" w:rsidP="00F03E96">
            <w:r w:rsidRPr="00F03E96">
              <w:t>        if (obj instanceof PairNumbers) {</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813"/>
        <w:gridCol w:w="45"/>
      </w:tblGrid>
      <w:tr w:rsidR="00F03E96" w:rsidRPr="00F03E96" w:rsidTr="00F03E96">
        <w:trPr>
          <w:tblCellSpacing w:w="15" w:type="dxa"/>
        </w:trPr>
        <w:tc>
          <w:tcPr>
            <w:tcW w:w="0" w:type="auto"/>
            <w:vAlign w:val="center"/>
            <w:hideMark/>
          </w:tcPr>
          <w:p w:rsidR="00F03E96" w:rsidRPr="00F03E96" w:rsidRDefault="00F03E96" w:rsidP="00F03E96">
            <w:r w:rsidRPr="00F03E96">
              <w:t>11</w:t>
            </w:r>
          </w:p>
        </w:tc>
        <w:tc>
          <w:tcPr>
            <w:tcW w:w="0" w:type="auto"/>
            <w:gridSpan w:val="2"/>
            <w:noWrap/>
            <w:vAlign w:val="center"/>
            <w:hideMark/>
          </w:tcPr>
          <w:p w:rsidR="00F03E96" w:rsidRPr="00F03E96" w:rsidRDefault="00F03E96" w:rsidP="00F03E96">
            <w:r w:rsidRPr="00F03E96">
              <w:t>            PairNumbers p = (PairNumbers)obj;</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12</w:t>
            </w:r>
          </w:p>
        </w:tc>
        <w:tc>
          <w:tcPr>
            <w:tcW w:w="0" w:type="auto"/>
            <w:noWrap/>
            <w:vAlign w:val="center"/>
            <w:hideMark/>
          </w:tcPr>
          <w:p w:rsidR="00F03E96" w:rsidRPr="00F03E96" w:rsidRDefault="00F03E96" w:rsidP="00F03E96">
            <w:r w:rsidRPr="00F03E96">
              <w:t>            return ((x==p.x) &amp;&amp; (y==p.y));</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523"/>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13</w:t>
            </w:r>
          </w:p>
        </w:tc>
        <w:tc>
          <w:tcPr>
            <w:tcW w:w="0" w:type="auto"/>
            <w:noWrap/>
            <w:vAlign w:val="center"/>
            <w:hideMark/>
          </w:tcPr>
          <w:p w:rsidR="00F03E96" w:rsidRPr="00F03E96" w:rsidRDefault="00F03E96" w:rsidP="00F03E96">
            <w:r w:rsidRPr="00F03E96">
              <w:t>        }</w:t>
            </w:r>
          </w:p>
        </w:tc>
      </w:tr>
      <w:tr w:rsidR="00F03E96" w:rsidRPr="00F03E96" w:rsidTr="00F03E96">
        <w:trPr>
          <w:tblCellSpacing w:w="15" w:type="dxa"/>
        </w:trPr>
        <w:tc>
          <w:tcPr>
            <w:tcW w:w="0" w:type="auto"/>
            <w:vAlign w:val="center"/>
            <w:hideMark/>
          </w:tcPr>
          <w:p w:rsidR="00F03E96" w:rsidRPr="00F03E96" w:rsidRDefault="00F03E96" w:rsidP="00F03E96">
            <w:r w:rsidRPr="00F03E96">
              <w:t>14</w:t>
            </w:r>
          </w:p>
        </w:tc>
        <w:tc>
          <w:tcPr>
            <w:tcW w:w="0" w:type="auto"/>
            <w:gridSpan w:val="2"/>
            <w:noWrap/>
            <w:vAlign w:val="center"/>
            <w:hideMark/>
          </w:tcPr>
          <w:p w:rsidR="00F03E96" w:rsidRPr="00F03E96" w:rsidRDefault="00F03E96" w:rsidP="00F03E96">
            <w:r w:rsidRPr="00F03E96">
              <w:t>        return false;</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99"/>
        <w:gridCol w:w="45"/>
      </w:tblGrid>
      <w:tr w:rsidR="00F03E96" w:rsidRPr="00F03E96" w:rsidTr="00F03E96">
        <w:trPr>
          <w:tblCellSpacing w:w="15" w:type="dxa"/>
        </w:trPr>
        <w:tc>
          <w:tcPr>
            <w:tcW w:w="0" w:type="auto"/>
            <w:vAlign w:val="center"/>
            <w:hideMark/>
          </w:tcPr>
          <w:p w:rsidR="00F03E96" w:rsidRPr="00F03E96" w:rsidRDefault="00F03E96" w:rsidP="00F03E96">
            <w:r w:rsidRPr="00F03E96">
              <w:t>15</w:t>
            </w:r>
          </w:p>
        </w:tc>
        <w:tc>
          <w:tcPr>
            <w:tcW w:w="0" w:type="auto"/>
            <w:gridSpan w:val="2"/>
            <w:noWrap/>
            <w:vAlign w:val="center"/>
            <w:hideMark/>
          </w:tcPr>
          <w:p w:rsidR="00F03E96" w:rsidRPr="00F03E96" w:rsidRDefault="00F03E96" w:rsidP="00F03E96">
            <w:r w:rsidRPr="00F03E96">
              <w:t>    }</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16</w:t>
            </w:r>
          </w:p>
        </w:tc>
        <w:tc>
          <w:tcPr>
            <w:tcW w:w="0" w:type="auto"/>
            <w:noWrap/>
            <w:vAlign w:val="center"/>
            <w:hideMark/>
          </w:tcPr>
          <w:p w:rsidR="00F03E96" w:rsidRPr="00F03E96" w:rsidRDefault="00F03E96" w:rsidP="00F03E96">
            <w:r w:rsidRPr="00F03E96">
              <w:t> </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647"/>
        <w:gridCol w:w="45"/>
      </w:tblGrid>
      <w:tr w:rsidR="00F03E96" w:rsidRPr="00F03E96" w:rsidTr="00F03E96">
        <w:trPr>
          <w:tblCellSpacing w:w="15" w:type="dxa"/>
        </w:trPr>
        <w:tc>
          <w:tcPr>
            <w:tcW w:w="0" w:type="auto"/>
            <w:vAlign w:val="center"/>
            <w:hideMark/>
          </w:tcPr>
          <w:p w:rsidR="00F03E96" w:rsidRPr="00F03E96" w:rsidRDefault="00F03E96" w:rsidP="00F03E96">
            <w:r w:rsidRPr="00F03E96">
              <w:t>17</w:t>
            </w:r>
          </w:p>
        </w:tc>
        <w:tc>
          <w:tcPr>
            <w:tcW w:w="0" w:type="auto"/>
            <w:gridSpan w:val="2"/>
            <w:noWrap/>
            <w:vAlign w:val="center"/>
            <w:hideMark/>
          </w:tcPr>
          <w:p w:rsidR="00F03E96" w:rsidRPr="00F03E96" w:rsidRDefault="00F03E96" w:rsidP="00F03E96">
            <w:r w:rsidRPr="00F03E96">
              <w:t>    public Integer hashCode() {</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18</w:t>
            </w:r>
          </w:p>
        </w:tc>
        <w:tc>
          <w:tcPr>
            <w:tcW w:w="0" w:type="auto"/>
            <w:noWrap/>
            <w:vAlign w:val="center"/>
            <w:hideMark/>
          </w:tcPr>
          <w:p w:rsidR="00F03E96" w:rsidRPr="00F03E96" w:rsidRDefault="00F03E96" w:rsidP="00F03E96">
            <w:r w:rsidRPr="00F03E96">
              <w:t>        return (31 * x) ^ y;</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99"/>
        <w:gridCol w:w="45"/>
      </w:tblGrid>
      <w:tr w:rsidR="00F03E96" w:rsidRPr="00F03E96" w:rsidTr="00F03E96">
        <w:trPr>
          <w:tblCellSpacing w:w="15" w:type="dxa"/>
        </w:trPr>
        <w:tc>
          <w:tcPr>
            <w:tcW w:w="0" w:type="auto"/>
            <w:vAlign w:val="center"/>
            <w:hideMark/>
          </w:tcPr>
          <w:p w:rsidR="00F03E96" w:rsidRPr="00F03E96" w:rsidRDefault="00F03E96" w:rsidP="00F03E96">
            <w:r w:rsidRPr="00F03E96">
              <w:t>19</w:t>
            </w:r>
          </w:p>
        </w:tc>
        <w:tc>
          <w:tcPr>
            <w:tcW w:w="0" w:type="auto"/>
            <w:gridSpan w:val="2"/>
            <w:noWrap/>
            <w:vAlign w:val="center"/>
            <w:hideMark/>
          </w:tcPr>
          <w:p w:rsidR="00F03E96" w:rsidRPr="00F03E96" w:rsidRDefault="00F03E96" w:rsidP="00F03E96">
            <w:r w:rsidRPr="00F03E96">
              <w:t>    }</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20</w:t>
            </w:r>
          </w:p>
        </w:tc>
        <w:tc>
          <w:tcPr>
            <w:tcW w:w="0" w:type="auto"/>
            <w:noWrap/>
            <w:vAlign w:val="center"/>
            <w:hideMark/>
          </w:tcPr>
          <w:p w:rsidR="00F03E96" w:rsidRPr="00F03E96" w:rsidRDefault="00F03E96" w:rsidP="00F03E96">
            <w:r w:rsidRPr="00F03E96">
              <w:t>}</w:t>
            </w:r>
          </w:p>
        </w:tc>
      </w:tr>
    </w:tbl>
    <w:p w:rsidR="00F03E96" w:rsidRPr="00F03E96" w:rsidRDefault="00F03E96" w:rsidP="00F03E96">
      <w:r w:rsidRPr="00F03E96">
        <w:t>This code snippet makes use of the PairNumbers class.</w:t>
      </w:r>
    </w:p>
    <w:p w:rsidR="00F03E96" w:rsidRPr="00F03E96" w:rsidRDefault="00F03E96" w:rsidP="00F03E96">
      <w:hyperlink r:id="rId8" w:anchor="viewSource" w:tooltip="view source" w:history="1">
        <w:r w:rsidRPr="00F03E96">
          <w:rPr>
            <w:rStyle w:val="Hyperlink"/>
          </w:rPr>
          <w:t>view source</w:t>
        </w:r>
      </w:hyperlink>
    </w:p>
    <w:p w:rsidR="00F03E96" w:rsidRPr="00F03E96" w:rsidRDefault="00F03E96" w:rsidP="00F03E96">
      <w:hyperlink r:id="rId9" w:anchor="printSource" w:tooltip="print" w:history="1">
        <w:r w:rsidRPr="00F03E96">
          <w:rPr>
            <w:rStyle w:val="Hyperlink"/>
          </w:rPr>
          <w:t>print</w:t>
        </w:r>
      </w:hyperlink>
      <w:hyperlink r:id="rId10" w:anchor="about" w:tooltip="?" w:history="1">
        <w:r w:rsidRPr="00F03E96">
          <w:rPr>
            <w:rStyle w:val="Hyperlink"/>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932"/>
        <w:gridCol w:w="45"/>
      </w:tblGrid>
      <w:tr w:rsidR="00F03E96" w:rsidRPr="00F03E96" w:rsidTr="00F03E96">
        <w:trPr>
          <w:tblCellSpacing w:w="15" w:type="dxa"/>
        </w:trPr>
        <w:tc>
          <w:tcPr>
            <w:tcW w:w="0" w:type="auto"/>
            <w:vAlign w:val="center"/>
            <w:hideMark/>
          </w:tcPr>
          <w:p w:rsidR="00F03E96" w:rsidRPr="00F03E96" w:rsidRDefault="00F03E96" w:rsidP="00F03E96">
            <w:r w:rsidRPr="00F03E96">
              <w:t>01</w:t>
            </w:r>
          </w:p>
        </w:tc>
        <w:tc>
          <w:tcPr>
            <w:tcW w:w="0" w:type="auto"/>
            <w:gridSpan w:val="2"/>
            <w:noWrap/>
            <w:vAlign w:val="center"/>
            <w:hideMark/>
          </w:tcPr>
          <w:p w:rsidR="00F03E96" w:rsidRPr="00F03E96" w:rsidRDefault="00F03E96" w:rsidP="00F03E96">
            <w:r w:rsidRPr="00F03E96">
              <w:t>Map&lt;PairNumbers, String&gt; m = new Map&lt;PairNumbers, String&gt;();</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lastRenderedPageBreak/>
              <w:t>02</w:t>
            </w:r>
          </w:p>
        </w:tc>
        <w:tc>
          <w:tcPr>
            <w:tcW w:w="0" w:type="auto"/>
            <w:noWrap/>
            <w:vAlign w:val="center"/>
            <w:hideMark/>
          </w:tcPr>
          <w:p w:rsidR="00F03E96" w:rsidRPr="00F03E96" w:rsidRDefault="00F03E96" w:rsidP="00F03E96">
            <w:r w:rsidRPr="00F03E96">
              <w:t>PairNumbers p1 = new PairNumbers(1,2);</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753"/>
        <w:gridCol w:w="45"/>
      </w:tblGrid>
      <w:tr w:rsidR="00F03E96" w:rsidRPr="00F03E96" w:rsidTr="00F03E96">
        <w:trPr>
          <w:tblCellSpacing w:w="15" w:type="dxa"/>
        </w:trPr>
        <w:tc>
          <w:tcPr>
            <w:tcW w:w="0" w:type="auto"/>
            <w:vAlign w:val="center"/>
            <w:hideMark/>
          </w:tcPr>
          <w:p w:rsidR="00F03E96" w:rsidRPr="00F03E96" w:rsidRDefault="00F03E96" w:rsidP="00F03E96">
            <w:r w:rsidRPr="00F03E96">
              <w:t>03</w:t>
            </w:r>
          </w:p>
        </w:tc>
        <w:tc>
          <w:tcPr>
            <w:tcW w:w="0" w:type="auto"/>
            <w:gridSpan w:val="2"/>
            <w:noWrap/>
            <w:vAlign w:val="center"/>
            <w:hideMark/>
          </w:tcPr>
          <w:p w:rsidR="00F03E96" w:rsidRPr="00F03E96" w:rsidRDefault="00F03E96" w:rsidP="00F03E96">
            <w:r w:rsidRPr="00F03E96">
              <w:t>PairNumbers p2 = new PairNumbers(3,4);</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04</w:t>
            </w:r>
          </w:p>
        </w:tc>
        <w:tc>
          <w:tcPr>
            <w:tcW w:w="0" w:type="auto"/>
            <w:noWrap/>
            <w:vAlign w:val="center"/>
            <w:hideMark/>
          </w:tcPr>
          <w:p w:rsidR="00F03E96" w:rsidRPr="00F03E96" w:rsidRDefault="00F03E96" w:rsidP="00F03E96">
            <w:r w:rsidRPr="00F03E96">
              <w:t>// Duplicate key</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753"/>
        <w:gridCol w:w="45"/>
      </w:tblGrid>
      <w:tr w:rsidR="00F03E96" w:rsidRPr="00F03E96" w:rsidTr="00F03E96">
        <w:trPr>
          <w:tblCellSpacing w:w="15" w:type="dxa"/>
        </w:trPr>
        <w:tc>
          <w:tcPr>
            <w:tcW w:w="0" w:type="auto"/>
            <w:vAlign w:val="center"/>
            <w:hideMark/>
          </w:tcPr>
          <w:p w:rsidR="00F03E96" w:rsidRPr="00F03E96" w:rsidRDefault="00F03E96" w:rsidP="00F03E96">
            <w:r w:rsidRPr="00F03E96">
              <w:t>05</w:t>
            </w:r>
          </w:p>
        </w:tc>
        <w:tc>
          <w:tcPr>
            <w:tcW w:w="0" w:type="auto"/>
            <w:gridSpan w:val="2"/>
            <w:noWrap/>
            <w:vAlign w:val="center"/>
            <w:hideMark/>
          </w:tcPr>
          <w:p w:rsidR="00F03E96" w:rsidRPr="00F03E96" w:rsidRDefault="00F03E96" w:rsidP="00F03E96">
            <w:r w:rsidRPr="00F03E96">
              <w:t>PairNumbers p3 = new PairNumbers(1,2);</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06</w:t>
            </w:r>
          </w:p>
        </w:tc>
        <w:tc>
          <w:tcPr>
            <w:tcW w:w="0" w:type="auto"/>
            <w:noWrap/>
            <w:vAlign w:val="center"/>
            <w:hideMark/>
          </w:tcPr>
          <w:p w:rsidR="00F03E96" w:rsidRPr="00F03E96" w:rsidRDefault="00F03E96" w:rsidP="00F03E96">
            <w:r w:rsidRPr="00F03E96">
              <w:t>m.put(p1, 'first');</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823"/>
        <w:gridCol w:w="45"/>
      </w:tblGrid>
      <w:tr w:rsidR="00F03E96" w:rsidRPr="00F03E96" w:rsidTr="00F03E96">
        <w:trPr>
          <w:tblCellSpacing w:w="15" w:type="dxa"/>
        </w:trPr>
        <w:tc>
          <w:tcPr>
            <w:tcW w:w="0" w:type="auto"/>
            <w:vAlign w:val="center"/>
            <w:hideMark/>
          </w:tcPr>
          <w:p w:rsidR="00F03E96" w:rsidRPr="00F03E96" w:rsidRDefault="00F03E96" w:rsidP="00F03E96">
            <w:r w:rsidRPr="00F03E96">
              <w:t>07</w:t>
            </w:r>
          </w:p>
        </w:tc>
        <w:tc>
          <w:tcPr>
            <w:tcW w:w="0" w:type="auto"/>
            <w:gridSpan w:val="2"/>
            <w:noWrap/>
            <w:vAlign w:val="center"/>
            <w:hideMark/>
          </w:tcPr>
          <w:p w:rsidR="00F03E96" w:rsidRPr="00F03E96" w:rsidRDefault="00F03E96" w:rsidP="00F03E96">
            <w:r w:rsidRPr="00F03E96">
              <w:t>m.put(p2, 'second');</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08</w:t>
            </w:r>
          </w:p>
        </w:tc>
        <w:tc>
          <w:tcPr>
            <w:tcW w:w="0" w:type="auto"/>
            <w:noWrap/>
            <w:vAlign w:val="center"/>
            <w:hideMark/>
          </w:tcPr>
          <w:p w:rsidR="00F03E96" w:rsidRPr="00F03E96" w:rsidRDefault="00F03E96" w:rsidP="00F03E96">
            <w:r w:rsidRPr="00F03E96">
              <w:t>m.put(p3, 'third');</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494"/>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09</w:t>
            </w:r>
          </w:p>
        </w:tc>
        <w:tc>
          <w:tcPr>
            <w:tcW w:w="0" w:type="auto"/>
            <w:noWrap/>
            <w:vAlign w:val="center"/>
            <w:hideMark/>
          </w:tcPr>
          <w:p w:rsidR="00F03E96" w:rsidRPr="00F03E96" w:rsidRDefault="00F03E96" w:rsidP="00F03E96">
            <w:r w:rsidRPr="00F03E96">
              <w:t> </w:t>
            </w:r>
          </w:p>
        </w:tc>
      </w:tr>
      <w:tr w:rsidR="00F03E96" w:rsidRPr="00F03E96" w:rsidTr="00F03E96">
        <w:trPr>
          <w:tblCellSpacing w:w="15" w:type="dxa"/>
        </w:trPr>
        <w:tc>
          <w:tcPr>
            <w:tcW w:w="0" w:type="auto"/>
            <w:vAlign w:val="center"/>
            <w:hideMark/>
          </w:tcPr>
          <w:p w:rsidR="00F03E96" w:rsidRPr="00F03E96" w:rsidRDefault="00F03E96" w:rsidP="00F03E96">
            <w:r w:rsidRPr="00F03E96">
              <w:t>10</w:t>
            </w:r>
          </w:p>
        </w:tc>
        <w:tc>
          <w:tcPr>
            <w:tcW w:w="0" w:type="auto"/>
            <w:gridSpan w:val="2"/>
            <w:noWrap/>
            <w:vAlign w:val="center"/>
            <w:hideMark/>
          </w:tcPr>
          <w:p w:rsidR="00F03E96" w:rsidRPr="00F03E96" w:rsidRDefault="00F03E96" w:rsidP="00F03E96">
            <w:r w:rsidRPr="00F03E96">
              <w:t>// Map size is 2 because the entry with</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104"/>
        <w:gridCol w:w="45"/>
      </w:tblGrid>
      <w:tr w:rsidR="00F03E96" w:rsidRPr="00F03E96" w:rsidTr="00F03E96">
        <w:trPr>
          <w:tblCellSpacing w:w="15" w:type="dxa"/>
        </w:trPr>
        <w:tc>
          <w:tcPr>
            <w:tcW w:w="0" w:type="auto"/>
            <w:vAlign w:val="center"/>
            <w:hideMark/>
          </w:tcPr>
          <w:p w:rsidR="00F03E96" w:rsidRPr="00F03E96" w:rsidRDefault="00F03E96" w:rsidP="00F03E96">
            <w:r w:rsidRPr="00F03E96">
              <w:t>11</w:t>
            </w:r>
          </w:p>
        </w:tc>
        <w:tc>
          <w:tcPr>
            <w:tcW w:w="0" w:type="auto"/>
            <w:gridSpan w:val="2"/>
            <w:noWrap/>
            <w:vAlign w:val="center"/>
            <w:hideMark/>
          </w:tcPr>
          <w:p w:rsidR="00F03E96" w:rsidRPr="00F03E96" w:rsidRDefault="00F03E96" w:rsidP="00F03E96">
            <w:r w:rsidRPr="00F03E96">
              <w:t>// the duplicate key overwrote the first entry.</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12</w:t>
            </w:r>
          </w:p>
        </w:tc>
        <w:tc>
          <w:tcPr>
            <w:tcW w:w="0" w:type="auto"/>
            <w:noWrap/>
            <w:vAlign w:val="center"/>
            <w:hideMark/>
          </w:tcPr>
          <w:p w:rsidR="00F03E96" w:rsidRPr="00F03E96" w:rsidRDefault="00F03E96" w:rsidP="00F03E96">
            <w:r w:rsidRPr="00F03E96">
              <w:t>System.assertEquals(2, m.size());</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043"/>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13</w:t>
            </w:r>
          </w:p>
        </w:tc>
        <w:tc>
          <w:tcPr>
            <w:tcW w:w="0" w:type="auto"/>
            <w:noWrap/>
            <w:vAlign w:val="center"/>
            <w:hideMark/>
          </w:tcPr>
          <w:p w:rsidR="00F03E96" w:rsidRPr="00F03E96" w:rsidRDefault="00F03E96" w:rsidP="00F03E96">
            <w:r w:rsidRPr="00F03E96">
              <w:t> </w:t>
            </w:r>
          </w:p>
        </w:tc>
      </w:tr>
      <w:tr w:rsidR="00F03E96" w:rsidRPr="00F03E96" w:rsidTr="00F03E96">
        <w:trPr>
          <w:tblCellSpacing w:w="15" w:type="dxa"/>
        </w:trPr>
        <w:tc>
          <w:tcPr>
            <w:tcW w:w="0" w:type="auto"/>
            <w:vAlign w:val="center"/>
            <w:hideMark/>
          </w:tcPr>
          <w:p w:rsidR="00F03E96" w:rsidRPr="00F03E96" w:rsidRDefault="00F03E96" w:rsidP="00F03E96">
            <w:r w:rsidRPr="00F03E96">
              <w:t>14</w:t>
            </w:r>
          </w:p>
        </w:tc>
        <w:tc>
          <w:tcPr>
            <w:tcW w:w="0" w:type="auto"/>
            <w:gridSpan w:val="2"/>
            <w:noWrap/>
            <w:vAlign w:val="center"/>
            <w:hideMark/>
          </w:tcPr>
          <w:p w:rsidR="00F03E96" w:rsidRPr="00F03E96" w:rsidRDefault="00F03E96" w:rsidP="00F03E96">
            <w:r w:rsidRPr="00F03E96">
              <w:t>// Use the == operator</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613"/>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15</w:t>
            </w:r>
          </w:p>
        </w:tc>
        <w:tc>
          <w:tcPr>
            <w:tcW w:w="0" w:type="auto"/>
            <w:noWrap/>
            <w:vAlign w:val="center"/>
            <w:hideMark/>
          </w:tcPr>
          <w:p w:rsidR="00F03E96" w:rsidRPr="00F03E96" w:rsidRDefault="00F03E96" w:rsidP="00F03E96">
            <w:r w:rsidRPr="00F03E96">
              <w:t>if (p1 == p3) {</w:t>
            </w:r>
          </w:p>
        </w:tc>
      </w:tr>
      <w:tr w:rsidR="00F03E96" w:rsidRPr="00F03E96" w:rsidTr="00F03E96">
        <w:trPr>
          <w:tblCellSpacing w:w="15" w:type="dxa"/>
        </w:trPr>
        <w:tc>
          <w:tcPr>
            <w:tcW w:w="0" w:type="auto"/>
            <w:vAlign w:val="center"/>
            <w:hideMark/>
          </w:tcPr>
          <w:p w:rsidR="00F03E96" w:rsidRPr="00F03E96" w:rsidRDefault="00F03E96" w:rsidP="00F03E96">
            <w:r w:rsidRPr="00F03E96">
              <w:t>16</w:t>
            </w:r>
          </w:p>
        </w:tc>
        <w:tc>
          <w:tcPr>
            <w:tcW w:w="0" w:type="auto"/>
            <w:gridSpan w:val="2"/>
            <w:noWrap/>
            <w:vAlign w:val="center"/>
            <w:hideMark/>
          </w:tcPr>
          <w:p w:rsidR="00F03E96" w:rsidRPr="00F03E96" w:rsidRDefault="00F03E96" w:rsidP="00F03E96">
            <w:r w:rsidRPr="00F03E96">
              <w:t>    System.debug('p1 and p3 are equal.');</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10"/>
        <w:gridCol w:w="45"/>
      </w:tblGrid>
      <w:tr w:rsidR="00F03E96" w:rsidRPr="00F03E96" w:rsidTr="00F03E96">
        <w:trPr>
          <w:tblCellSpacing w:w="15" w:type="dxa"/>
        </w:trPr>
        <w:tc>
          <w:tcPr>
            <w:tcW w:w="0" w:type="auto"/>
            <w:vAlign w:val="center"/>
            <w:hideMark/>
          </w:tcPr>
          <w:p w:rsidR="00F03E96" w:rsidRPr="00F03E96" w:rsidRDefault="00F03E96" w:rsidP="00F03E96">
            <w:r w:rsidRPr="00F03E96">
              <w:t>17</w:t>
            </w:r>
          </w:p>
        </w:tc>
        <w:tc>
          <w:tcPr>
            <w:tcW w:w="0" w:type="auto"/>
            <w:gridSpan w:val="2"/>
            <w:noWrap/>
            <w:vAlign w:val="center"/>
            <w:hideMark/>
          </w:tcPr>
          <w:p w:rsidR="00F03E96" w:rsidRPr="00F03E96" w:rsidRDefault="00F03E96" w:rsidP="00F03E96">
            <w:r w:rsidRPr="00F03E96">
              <w:t>}</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18</w:t>
            </w:r>
          </w:p>
        </w:tc>
        <w:tc>
          <w:tcPr>
            <w:tcW w:w="0" w:type="auto"/>
            <w:noWrap/>
            <w:vAlign w:val="center"/>
            <w:hideMark/>
          </w:tcPr>
          <w:p w:rsidR="00F03E96" w:rsidRPr="00F03E96" w:rsidRDefault="00F03E96" w:rsidP="00F03E96">
            <w:r w:rsidRPr="00F03E96">
              <w:t> </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193"/>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19</w:t>
            </w:r>
          </w:p>
        </w:tc>
        <w:tc>
          <w:tcPr>
            <w:tcW w:w="0" w:type="auto"/>
            <w:noWrap/>
            <w:vAlign w:val="center"/>
            <w:hideMark/>
          </w:tcPr>
          <w:p w:rsidR="00F03E96" w:rsidRPr="00F03E96" w:rsidRDefault="00F03E96" w:rsidP="00F03E96">
            <w:r w:rsidRPr="00F03E96">
              <w:t>// Perform some other operations</w:t>
            </w:r>
          </w:p>
        </w:tc>
      </w:tr>
      <w:tr w:rsidR="00F03E96" w:rsidRPr="00F03E96" w:rsidTr="00F03E96">
        <w:trPr>
          <w:tblCellSpacing w:w="15" w:type="dxa"/>
        </w:trPr>
        <w:tc>
          <w:tcPr>
            <w:tcW w:w="0" w:type="auto"/>
            <w:vAlign w:val="center"/>
            <w:hideMark/>
          </w:tcPr>
          <w:p w:rsidR="00F03E96" w:rsidRPr="00F03E96" w:rsidRDefault="00F03E96" w:rsidP="00F03E96">
            <w:r w:rsidRPr="00F03E96">
              <w:t>20</w:t>
            </w:r>
          </w:p>
        </w:tc>
        <w:tc>
          <w:tcPr>
            <w:tcW w:w="0" w:type="auto"/>
            <w:gridSpan w:val="2"/>
            <w:noWrap/>
            <w:vAlign w:val="center"/>
            <w:hideMark/>
          </w:tcPr>
          <w:p w:rsidR="00F03E96" w:rsidRPr="00F03E96" w:rsidRDefault="00F03E96" w:rsidP="00F03E96">
            <w:r w:rsidRPr="00F03E96">
              <w:t>System.assertEquals(true, m.containsKey(p1));</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019"/>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21</w:t>
            </w:r>
          </w:p>
        </w:tc>
        <w:tc>
          <w:tcPr>
            <w:tcW w:w="0" w:type="auto"/>
            <w:noWrap/>
            <w:vAlign w:val="center"/>
            <w:hideMark/>
          </w:tcPr>
          <w:p w:rsidR="00F03E96" w:rsidRPr="00F03E96" w:rsidRDefault="00F03E96" w:rsidP="00F03E96">
            <w:r w:rsidRPr="00F03E96">
              <w:t>System.assertEquals(true, m.containsKey(p2));</w:t>
            </w:r>
          </w:p>
        </w:tc>
      </w:tr>
      <w:tr w:rsidR="00F03E96" w:rsidRPr="00F03E96" w:rsidTr="00F03E96">
        <w:trPr>
          <w:tblCellSpacing w:w="15" w:type="dxa"/>
        </w:trPr>
        <w:tc>
          <w:tcPr>
            <w:tcW w:w="0" w:type="auto"/>
            <w:vAlign w:val="center"/>
            <w:hideMark/>
          </w:tcPr>
          <w:p w:rsidR="00F03E96" w:rsidRPr="00F03E96" w:rsidRDefault="00F03E96" w:rsidP="00F03E96">
            <w:r w:rsidRPr="00F03E96">
              <w:t>22</w:t>
            </w:r>
          </w:p>
        </w:tc>
        <w:tc>
          <w:tcPr>
            <w:tcW w:w="0" w:type="auto"/>
            <w:gridSpan w:val="2"/>
            <w:noWrap/>
            <w:vAlign w:val="center"/>
            <w:hideMark/>
          </w:tcPr>
          <w:p w:rsidR="00F03E96" w:rsidRPr="00F03E96" w:rsidRDefault="00F03E96" w:rsidP="00F03E96">
            <w:r w:rsidRPr="00F03E96">
              <w:t>System.assertEquals(false, m.containsKey(new PairNumbers(5,6)));</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107"/>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23</w:t>
            </w:r>
          </w:p>
        </w:tc>
        <w:tc>
          <w:tcPr>
            <w:tcW w:w="0" w:type="auto"/>
            <w:noWrap/>
            <w:vAlign w:val="center"/>
            <w:hideMark/>
          </w:tcPr>
          <w:p w:rsidR="00F03E96" w:rsidRPr="00F03E96" w:rsidRDefault="00F03E96" w:rsidP="00F03E96">
            <w:r w:rsidRPr="00F03E96">
              <w:t> </w:t>
            </w:r>
          </w:p>
        </w:tc>
      </w:tr>
      <w:tr w:rsidR="00F03E96" w:rsidRPr="00F03E96" w:rsidTr="00F03E96">
        <w:trPr>
          <w:tblCellSpacing w:w="15" w:type="dxa"/>
        </w:trPr>
        <w:tc>
          <w:tcPr>
            <w:tcW w:w="0" w:type="auto"/>
            <w:vAlign w:val="center"/>
            <w:hideMark/>
          </w:tcPr>
          <w:p w:rsidR="00F03E96" w:rsidRPr="00F03E96" w:rsidRDefault="00F03E96" w:rsidP="00F03E96">
            <w:r w:rsidRPr="00F03E96">
              <w:t>24</w:t>
            </w:r>
          </w:p>
        </w:tc>
        <w:tc>
          <w:tcPr>
            <w:tcW w:w="0" w:type="auto"/>
            <w:gridSpan w:val="2"/>
            <w:noWrap/>
            <w:vAlign w:val="center"/>
            <w:hideMark/>
          </w:tcPr>
          <w:p w:rsidR="00F03E96" w:rsidRPr="00F03E96" w:rsidRDefault="00F03E96" w:rsidP="00F03E96">
            <w:r w:rsidRPr="00F03E96">
              <w:t>for(PairNumbers pn : m.keySet()) {</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652"/>
        <w:gridCol w:w="45"/>
      </w:tblGrid>
      <w:tr w:rsidR="00F03E96" w:rsidRPr="00F03E96" w:rsidTr="00F03E96">
        <w:trPr>
          <w:tblCellSpacing w:w="15" w:type="dxa"/>
        </w:trPr>
        <w:tc>
          <w:tcPr>
            <w:tcW w:w="0" w:type="auto"/>
            <w:vAlign w:val="center"/>
            <w:hideMark/>
          </w:tcPr>
          <w:p w:rsidR="00F03E96" w:rsidRPr="00F03E96" w:rsidRDefault="00F03E96" w:rsidP="00F03E96">
            <w:r w:rsidRPr="00F03E96">
              <w:t>25</w:t>
            </w:r>
          </w:p>
        </w:tc>
        <w:tc>
          <w:tcPr>
            <w:tcW w:w="0" w:type="auto"/>
            <w:gridSpan w:val="2"/>
            <w:noWrap/>
            <w:vAlign w:val="center"/>
            <w:hideMark/>
          </w:tcPr>
          <w:p w:rsidR="00F03E96" w:rsidRPr="00F03E96" w:rsidRDefault="00F03E96" w:rsidP="00F03E96">
            <w:r w:rsidRPr="00F03E96">
              <w:t>    System.debug('Key: ' + pn);</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lastRenderedPageBreak/>
              <w:t>26</w:t>
            </w:r>
          </w:p>
        </w:tc>
        <w:tc>
          <w:tcPr>
            <w:tcW w:w="0" w:type="auto"/>
            <w:noWrap/>
            <w:vAlign w:val="center"/>
            <w:hideMark/>
          </w:tcPr>
          <w:p w:rsidR="00F03E96" w:rsidRPr="00F03E96" w:rsidRDefault="00F03E96" w:rsidP="00F03E96">
            <w:r w:rsidRPr="00F03E96">
              <w:t>}</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090"/>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27</w:t>
            </w:r>
          </w:p>
        </w:tc>
        <w:tc>
          <w:tcPr>
            <w:tcW w:w="0" w:type="auto"/>
            <w:noWrap/>
            <w:vAlign w:val="center"/>
            <w:hideMark/>
          </w:tcPr>
          <w:p w:rsidR="00F03E96" w:rsidRPr="00F03E96" w:rsidRDefault="00F03E96" w:rsidP="00F03E96">
            <w:r w:rsidRPr="00F03E96">
              <w:t> </w:t>
            </w:r>
          </w:p>
        </w:tc>
      </w:tr>
      <w:tr w:rsidR="00F03E96" w:rsidRPr="00F03E96" w:rsidTr="00F03E96">
        <w:trPr>
          <w:tblCellSpacing w:w="15" w:type="dxa"/>
        </w:trPr>
        <w:tc>
          <w:tcPr>
            <w:tcW w:w="0" w:type="auto"/>
            <w:vAlign w:val="center"/>
            <w:hideMark/>
          </w:tcPr>
          <w:p w:rsidR="00F03E96" w:rsidRPr="00F03E96" w:rsidRDefault="00F03E96" w:rsidP="00F03E96">
            <w:r w:rsidRPr="00F03E96">
              <w:t>28</w:t>
            </w:r>
          </w:p>
        </w:tc>
        <w:tc>
          <w:tcPr>
            <w:tcW w:w="0" w:type="auto"/>
            <w:gridSpan w:val="2"/>
            <w:noWrap/>
            <w:vAlign w:val="center"/>
            <w:hideMark/>
          </w:tcPr>
          <w:p w:rsidR="00F03E96" w:rsidRPr="00F03E96" w:rsidRDefault="00F03E96" w:rsidP="00F03E96">
            <w:r w:rsidRPr="00F03E96">
              <w:t>List&lt;String&gt; mValues = m.values();</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464"/>
        <w:gridCol w:w="45"/>
      </w:tblGrid>
      <w:tr w:rsidR="00F03E96" w:rsidRPr="00F03E96" w:rsidTr="00F03E96">
        <w:trPr>
          <w:tblCellSpacing w:w="15" w:type="dxa"/>
        </w:trPr>
        <w:tc>
          <w:tcPr>
            <w:tcW w:w="0" w:type="auto"/>
            <w:vAlign w:val="center"/>
            <w:hideMark/>
          </w:tcPr>
          <w:p w:rsidR="00F03E96" w:rsidRPr="00F03E96" w:rsidRDefault="00F03E96" w:rsidP="00F03E96">
            <w:r w:rsidRPr="00F03E96">
              <w:t>29</w:t>
            </w:r>
          </w:p>
        </w:tc>
        <w:tc>
          <w:tcPr>
            <w:tcW w:w="0" w:type="auto"/>
            <w:gridSpan w:val="2"/>
            <w:noWrap/>
            <w:vAlign w:val="center"/>
            <w:hideMark/>
          </w:tcPr>
          <w:p w:rsidR="00F03E96" w:rsidRPr="00F03E96" w:rsidRDefault="00F03E96" w:rsidP="00F03E96">
            <w:r w:rsidRPr="00F03E96">
              <w:t>System.debug('m.values: ' + mValues);</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30</w:t>
            </w:r>
          </w:p>
        </w:tc>
        <w:tc>
          <w:tcPr>
            <w:tcW w:w="0" w:type="auto"/>
            <w:noWrap/>
            <w:vAlign w:val="center"/>
            <w:hideMark/>
          </w:tcPr>
          <w:p w:rsidR="00F03E96" w:rsidRPr="00F03E96" w:rsidRDefault="00F03E96" w:rsidP="00F03E96">
            <w:r w:rsidRPr="00F03E96">
              <w:t> </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453"/>
        <w:gridCol w:w="45"/>
      </w:tblGrid>
      <w:tr w:rsidR="00F03E96" w:rsidRPr="00F03E96" w:rsidTr="00F03E96">
        <w:trPr>
          <w:gridAfter w:val="1"/>
          <w:tblCellSpacing w:w="15" w:type="dxa"/>
        </w:trPr>
        <w:tc>
          <w:tcPr>
            <w:tcW w:w="0" w:type="auto"/>
            <w:vAlign w:val="center"/>
            <w:hideMark/>
          </w:tcPr>
          <w:p w:rsidR="00F03E96" w:rsidRPr="00F03E96" w:rsidRDefault="00F03E96" w:rsidP="00F03E96">
            <w:r w:rsidRPr="00F03E96">
              <w:t>31</w:t>
            </w:r>
          </w:p>
        </w:tc>
        <w:tc>
          <w:tcPr>
            <w:tcW w:w="0" w:type="auto"/>
            <w:noWrap/>
            <w:vAlign w:val="center"/>
            <w:hideMark/>
          </w:tcPr>
          <w:p w:rsidR="00F03E96" w:rsidRPr="00F03E96" w:rsidRDefault="00F03E96" w:rsidP="00F03E96">
            <w:r w:rsidRPr="00F03E96">
              <w:t>// Create a set</w:t>
            </w:r>
          </w:p>
        </w:tc>
      </w:tr>
      <w:tr w:rsidR="00F03E96" w:rsidRPr="00F03E96" w:rsidTr="00F03E96">
        <w:trPr>
          <w:tblCellSpacing w:w="15" w:type="dxa"/>
        </w:trPr>
        <w:tc>
          <w:tcPr>
            <w:tcW w:w="0" w:type="auto"/>
            <w:vAlign w:val="center"/>
            <w:hideMark/>
          </w:tcPr>
          <w:p w:rsidR="00F03E96" w:rsidRPr="00F03E96" w:rsidRDefault="00F03E96" w:rsidP="00F03E96">
            <w:r w:rsidRPr="00F03E96">
              <w:t>32</w:t>
            </w:r>
          </w:p>
        </w:tc>
        <w:tc>
          <w:tcPr>
            <w:tcW w:w="0" w:type="auto"/>
            <w:gridSpan w:val="2"/>
            <w:noWrap/>
            <w:vAlign w:val="center"/>
            <w:hideMark/>
          </w:tcPr>
          <w:p w:rsidR="00F03E96" w:rsidRPr="00F03E96" w:rsidRDefault="00F03E96" w:rsidP="00F03E96">
            <w:r w:rsidRPr="00F03E96">
              <w:t>Set&lt;PairNumbers&gt; s1 = new Set&lt;PairNumbers&gt;();</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085"/>
      </w:tblGrid>
      <w:tr w:rsidR="00F03E96" w:rsidRPr="00F03E96" w:rsidTr="00F03E96">
        <w:trPr>
          <w:tblCellSpacing w:w="15" w:type="dxa"/>
        </w:trPr>
        <w:tc>
          <w:tcPr>
            <w:tcW w:w="0" w:type="auto"/>
            <w:vAlign w:val="center"/>
            <w:hideMark/>
          </w:tcPr>
          <w:p w:rsidR="00F03E96" w:rsidRPr="00F03E96" w:rsidRDefault="00F03E96" w:rsidP="00F03E96">
            <w:r w:rsidRPr="00F03E96">
              <w:t>33</w:t>
            </w:r>
          </w:p>
        </w:tc>
        <w:tc>
          <w:tcPr>
            <w:tcW w:w="0" w:type="auto"/>
            <w:noWrap/>
            <w:vAlign w:val="center"/>
            <w:hideMark/>
          </w:tcPr>
          <w:p w:rsidR="00F03E96" w:rsidRPr="00F03E96" w:rsidRDefault="00F03E96" w:rsidP="00F03E96">
            <w:r w:rsidRPr="00F03E96">
              <w:t>s1.add(p1);</w:t>
            </w:r>
          </w:p>
        </w:tc>
      </w:tr>
      <w:tr w:rsidR="00F03E96" w:rsidRPr="00F03E96" w:rsidTr="00F03E96">
        <w:trPr>
          <w:tblCellSpacing w:w="15" w:type="dxa"/>
        </w:trPr>
        <w:tc>
          <w:tcPr>
            <w:tcW w:w="0" w:type="auto"/>
            <w:vAlign w:val="center"/>
            <w:hideMark/>
          </w:tcPr>
          <w:p w:rsidR="00F03E96" w:rsidRPr="00F03E96" w:rsidRDefault="00F03E96" w:rsidP="00F03E96">
            <w:r w:rsidRPr="00F03E96">
              <w:t>34</w:t>
            </w:r>
          </w:p>
        </w:tc>
        <w:tc>
          <w:tcPr>
            <w:tcW w:w="0" w:type="auto"/>
            <w:noWrap/>
            <w:vAlign w:val="center"/>
            <w:hideMark/>
          </w:tcPr>
          <w:p w:rsidR="00F03E96" w:rsidRPr="00F03E96" w:rsidRDefault="00F03E96" w:rsidP="00F03E96">
            <w:r w:rsidRPr="00F03E96">
              <w:t>s1.add(p2);</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040"/>
        <w:gridCol w:w="45"/>
      </w:tblGrid>
      <w:tr w:rsidR="00F03E96" w:rsidRPr="00F03E96" w:rsidTr="00F03E96">
        <w:trPr>
          <w:tblCellSpacing w:w="15" w:type="dxa"/>
        </w:trPr>
        <w:tc>
          <w:tcPr>
            <w:tcW w:w="0" w:type="auto"/>
            <w:vAlign w:val="center"/>
            <w:hideMark/>
          </w:tcPr>
          <w:p w:rsidR="00F03E96" w:rsidRPr="00F03E96" w:rsidRDefault="00F03E96" w:rsidP="00F03E96">
            <w:r w:rsidRPr="00F03E96">
              <w:t>35</w:t>
            </w:r>
          </w:p>
        </w:tc>
        <w:tc>
          <w:tcPr>
            <w:tcW w:w="0" w:type="auto"/>
            <w:gridSpan w:val="2"/>
            <w:noWrap/>
            <w:vAlign w:val="center"/>
            <w:hideMark/>
          </w:tcPr>
          <w:p w:rsidR="00F03E96" w:rsidRPr="00F03E96" w:rsidRDefault="00F03E96" w:rsidP="00F03E96">
            <w:r w:rsidRPr="00F03E96">
              <w:t>s1.add(p3);</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36</w:t>
            </w:r>
          </w:p>
        </w:tc>
        <w:tc>
          <w:tcPr>
            <w:tcW w:w="0" w:type="auto"/>
            <w:noWrap/>
            <w:vAlign w:val="center"/>
            <w:hideMark/>
          </w:tcPr>
          <w:p w:rsidR="00F03E96" w:rsidRPr="00F03E96" w:rsidRDefault="00F03E96" w:rsidP="00F03E96">
            <w:r w:rsidRPr="00F03E96">
              <w:t> </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700"/>
        <w:gridCol w:w="45"/>
      </w:tblGrid>
      <w:tr w:rsidR="00F03E96" w:rsidRPr="00F03E96" w:rsidTr="00F03E96">
        <w:trPr>
          <w:tblCellSpacing w:w="15" w:type="dxa"/>
        </w:trPr>
        <w:tc>
          <w:tcPr>
            <w:tcW w:w="0" w:type="auto"/>
            <w:vAlign w:val="center"/>
            <w:hideMark/>
          </w:tcPr>
          <w:p w:rsidR="00F03E96" w:rsidRPr="00F03E96" w:rsidRDefault="00F03E96" w:rsidP="00F03E96">
            <w:r w:rsidRPr="00F03E96">
              <w:t>37</w:t>
            </w:r>
          </w:p>
        </w:tc>
        <w:tc>
          <w:tcPr>
            <w:tcW w:w="0" w:type="auto"/>
            <w:gridSpan w:val="2"/>
            <w:noWrap/>
            <w:vAlign w:val="center"/>
            <w:hideMark/>
          </w:tcPr>
          <w:p w:rsidR="00F03E96" w:rsidRPr="00F03E96" w:rsidRDefault="00F03E96" w:rsidP="00F03E96">
            <w:r w:rsidRPr="00F03E96">
              <w:t>// Verify that we have only two elements</w:t>
            </w:r>
          </w:p>
        </w:tc>
      </w:tr>
      <w:tr w:rsidR="00F03E96" w:rsidRPr="00F03E96" w:rsidTr="00F03E96">
        <w:trPr>
          <w:gridAfter w:val="1"/>
          <w:tblCellSpacing w:w="15" w:type="dxa"/>
        </w:trPr>
        <w:tc>
          <w:tcPr>
            <w:tcW w:w="0" w:type="auto"/>
            <w:vAlign w:val="center"/>
            <w:hideMark/>
          </w:tcPr>
          <w:p w:rsidR="00F03E96" w:rsidRPr="00F03E96" w:rsidRDefault="00F03E96" w:rsidP="00F03E96">
            <w:r w:rsidRPr="00F03E96">
              <w:t>38</w:t>
            </w:r>
          </w:p>
        </w:tc>
        <w:tc>
          <w:tcPr>
            <w:tcW w:w="0" w:type="auto"/>
            <w:noWrap/>
            <w:vAlign w:val="center"/>
            <w:hideMark/>
          </w:tcPr>
          <w:p w:rsidR="00F03E96" w:rsidRPr="00F03E96" w:rsidRDefault="00F03E96" w:rsidP="00F03E96">
            <w:r w:rsidRPr="00F03E96">
              <w:t>// since the p3 is equal to p1.</w:t>
            </w:r>
          </w:p>
        </w:tc>
      </w:tr>
    </w:tbl>
    <w:p w:rsidR="00F03E96" w:rsidRPr="00F03E96" w:rsidRDefault="00F03E96" w:rsidP="00F03E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022"/>
      </w:tblGrid>
      <w:tr w:rsidR="00F03E96" w:rsidRPr="00F03E96" w:rsidTr="00F03E96">
        <w:trPr>
          <w:tblCellSpacing w:w="15" w:type="dxa"/>
        </w:trPr>
        <w:tc>
          <w:tcPr>
            <w:tcW w:w="0" w:type="auto"/>
            <w:vAlign w:val="center"/>
            <w:hideMark/>
          </w:tcPr>
          <w:p w:rsidR="00F03E96" w:rsidRPr="00F03E96" w:rsidRDefault="00F03E96" w:rsidP="00F03E96">
            <w:r w:rsidRPr="00F03E96">
              <w:t>39</w:t>
            </w:r>
          </w:p>
        </w:tc>
        <w:tc>
          <w:tcPr>
            <w:tcW w:w="0" w:type="auto"/>
            <w:noWrap/>
            <w:vAlign w:val="center"/>
            <w:hideMark/>
          </w:tcPr>
          <w:p w:rsidR="00F03E96" w:rsidRPr="00F03E96" w:rsidRDefault="00F03E96" w:rsidP="00F03E96">
            <w:r w:rsidRPr="00F03E96">
              <w:t>System.assertEquals(2, s1.size());</w:t>
            </w:r>
          </w:p>
        </w:tc>
      </w:tr>
    </w:tbl>
    <w:p w:rsidR="002109BE" w:rsidRDefault="002109BE">
      <w:bookmarkStart w:id="0" w:name="_GoBack"/>
      <w:bookmarkEnd w:id="0"/>
    </w:p>
    <w:sectPr w:rsidR="00210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8354F6"/>
    <w:multiLevelType w:val="multilevel"/>
    <w:tmpl w:val="2E0CD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6C"/>
    <w:rsid w:val="002109BE"/>
    <w:rsid w:val="0049756C"/>
    <w:rsid w:val="00F0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297D8-BD9F-42EB-AEA4-5DA4AF38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E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208348">
      <w:bodyDiv w:val="1"/>
      <w:marLeft w:val="0"/>
      <w:marRight w:val="0"/>
      <w:marTop w:val="0"/>
      <w:marBottom w:val="0"/>
      <w:divBdr>
        <w:top w:val="none" w:sz="0" w:space="0" w:color="auto"/>
        <w:left w:val="none" w:sz="0" w:space="0" w:color="auto"/>
        <w:bottom w:val="none" w:sz="0" w:space="0" w:color="auto"/>
        <w:right w:val="none" w:sz="0" w:space="0" w:color="auto"/>
      </w:divBdr>
      <w:divsChild>
        <w:div w:id="450976197">
          <w:marLeft w:val="0"/>
          <w:marRight w:val="0"/>
          <w:marTop w:val="0"/>
          <w:marBottom w:val="0"/>
          <w:divBdr>
            <w:top w:val="none" w:sz="0" w:space="0" w:color="auto"/>
            <w:left w:val="none" w:sz="0" w:space="0" w:color="auto"/>
            <w:bottom w:val="none" w:sz="0" w:space="0" w:color="auto"/>
            <w:right w:val="none" w:sz="0" w:space="0" w:color="auto"/>
          </w:divBdr>
          <w:divsChild>
            <w:div w:id="1067417283">
              <w:marLeft w:val="0"/>
              <w:marRight w:val="0"/>
              <w:marTop w:val="0"/>
              <w:marBottom w:val="173"/>
              <w:divBdr>
                <w:top w:val="none" w:sz="0" w:space="0" w:color="auto"/>
                <w:left w:val="none" w:sz="0" w:space="0" w:color="auto"/>
                <w:bottom w:val="none" w:sz="0" w:space="0" w:color="auto"/>
                <w:right w:val="none" w:sz="0" w:space="0" w:color="auto"/>
              </w:divBdr>
            </w:div>
            <w:div w:id="980771939">
              <w:marLeft w:val="0"/>
              <w:marRight w:val="0"/>
              <w:marTop w:val="0"/>
              <w:marBottom w:val="0"/>
              <w:divBdr>
                <w:top w:val="none" w:sz="0" w:space="0" w:color="auto"/>
                <w:left w:val="none" w:sz="0" w:space="0" w:color="auto"/>
                <w:bottom w:val="none" w:sz="0" w:space="0" w:color="auto"/>
                <w:right w:val="none" w:sz="0" w:space="0" w:color="auto"/>
              </w:divBdr>
              <w:divsChild>
                <w:div w:id="1587691222">
                  <w:marLeft w:val="0"/>
                  <w:marRight w:val="0"/>
                  <w:marTop w:val="225"/>
                  <w:marBottom w:val="345"/>
                  <w:divBdr>
                    <w:top w:val="single" w:sz="6" w:space="11" w:color="7E570C"/>
                    <w:left w:val="single" w:sz="6" w:space="11" w:color="7E570C"/>
                    <w:bottom w:val="single" w:sz="6" w:space="11" w:color="7E570C"/>
                    <w:right w:val="single" w:sz="6" w:space="26" w:color="7E570C"/>
                  </w:divBdr>
                  <w:divsChild>
                    <w:div w:id="1898470816">
                      <w:marLeft w:val="0"/>
                      <w:marRight w:val="0"/>
                      <w:marTop w:val="0"/>
                      <w:marBottom w:val="0"/>
                      <w:divBdr>
                        <w:top w:val="none" w:sz="0" w:space="0" w:color="auto"/>
                        <w:left w:val="none" w:sz="0" w:space="0" w:color="auto"/>
                        <w:bottom w:val="none" w:sz="0" w:space="0" w:color="auto"/>
                        <w:right w:val="none" w:sz="0" w:space="0" w:color="auto"/>
                      </w:divBdr>
                      <w:divsChild>
                        <w:div w:id="638845628">
                          <w:marLeft w:val="0"/>
                          <w:marRight w:val="0"/>
                          <w:marTop w:val="0"/>
                          <w:marBottom w:val="0"/>
                          <w:divBdr>
                            <w:top w:val="none" w:sz="0" w:space="0" w:color="auto"/>
                            <w:left w:val="none" w:sz="0" w:space="0" w:color="auto"/>
                            <w:bottom w:val="none" w:sz="0" w:space="0" w:color="auto"/>
                            <w:right w:val="none" w:sz="0" w:space="0" w:color="auto"/>
                          </w:divBdr>
                          <w:divsChild>
                            <w:div w:id="1137338316">
                              <w:marLeft w:val="0"/>
                              <w:marRight w:val="0"/>
                              <w:marTop w:val="0"/>
                              <w:marBottom w:val="0"/>
                              <w:divBdr>
                                <w:top w:val="none" w:sz="0" w:space="0" w:color="auto"/>
                                <w:left w:val="none" w:sz="0" w:space="0" w:color="auto"/>
                                <w:bottom w:val="none" w:sz="0" w:space="0" w:color="auto"/>
                                <w:right w:val="none" w:sz="0" w:space="0" w:color="auto"/>
                              </w:divBdr>
                              <w:divsChild>
                                <w:div w:id="4581838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839283">
              <w:marLeft w:val="0"/>
              <w:marRight w:val="0"/>
              <w:marTop w:val="0"/>
              <w:marBottom w:val="0"/>
              <w:divBdr>
                <w:top w:val="none" w:sz="0" w:space="0" w:color="auto"/>
                <w:left w:val="none" w:sz="0" w:space="0" w:color="auto"/>
                <w:bottom w:val="none" w:sz="0" w:space="0" w:color="auto"/>
                <w:right w:val="none" w:sz="0" w:space="0" w:color="auto"/>
              </w:divBdr>
              <w:divsChild>
                <w:div w:id="959602858">
                  <w:marLeft w:val="0"/>
                  <w:marRight w:val="0"/>
                  <w:marTop w:val="0"/>
                  <w:marBottom w:val="0"/>
                  <w:divBdr>
                    <w:top w:val="none" w:sz="0" w:space="0" w:color="auto"/>
                    <w:left w:val="none" w:sz="0" w:space="0" w:color="auto"/>
                    <w:bottom w:val="none" w:sz="0" w:space="0" w:color="auto"/>
                    <w:right w:val="none" w:sz="0" w:space="0" w:color="auto"/>
                  </w:divBdr>
                  <w:divsChild>
                    <w:div w:id="1695617313">
                      <w:marLeft w:val="0"/>
                      <w:marRight w:val="0"/>
                      <w:marTop w:val="0"/>
                      <w:marBottom w:val="0"/>
                      <w:divBdr>
                        <w:top w:val="none" w:sz="0" w:space="0" w:color="auto"/>
                        <w:left w:val="none" w:sz="0" w:space="0" w:color="auto"/>
                        <w:bottom w:val="none" w:sz="0" w:space="0" w:color="auto"/>
                        <w:right w:val="none" w:sz="0" w:space="0" w:color="auto"/>
                      </w:divBdr>
                      <w:divsChild>
                        <w:div w:id="1578201475">
                          <w:marLeft w:val="0"/>
                          <w:marRight w:val="0"/>
                          <w:marTop w:val="0"/>
                          <w:marBottom w:val="0"/>
                          <w:divBdr>
                            <w:top w:val="none" w:sz="0" w:space="0" w:color="auto"/>
                            <w:left w:val="none" w:sz="0" w:space="0" w:color="auto"/>
                            <w:bottom w:val="none" w:sz="0" w:space="0" w:color="auto"/>
                            <w:right w:val="none" w:sz="0" w:space="0" w:color="auto"/>
                          </w:divBdr>
                          <w:divsChild>
                            <w:div w:id="557934381">
                              <w:marLeft w:val="0"/>
                              <w:marRight w:val="0"/>
                              <w:marTop w:val="0"/>
                              <w:marBottom w:val="0"/>
                              <w:divBdr>
                                <w:top w:val="none" w:sz="0" w:space="0" w:color="auto"/>
                                <w:left w:val="none" w:sz="0" w:space="0" w:color="auto"/>
                                <w:bottom w:val="none" w:sz="0" w:space="0" w:color="auto"/>
                                <w:right w:val="none" w:sz="0" w:space="0" w:color="auto"/>
                              </w:divBdr>
                              <w:divsChild>
                                <w:div w:id="2079403772">
                                  <w:marLeft w:val="0"/>
                                  <w:marRight w:val="0"/>
                                  <w:marTop w:val="0"/>
                                  <w:marBottom w:val="0"/>
                                  <w:divBdr>
                                    <w:top w:val="none" w:sz="0" w:space="0" w:color="auto"/>
                                    <w:left w:val="none" w:sz="0" w:space="0" w:color="auto"/>
                                    <w:bottom w:val="none" w:sz="0" w:space="0" w:color="auto"/>
                                    <w:right w:val="none" w:sz="0" w:space="0" w:color="auto"/>
                                  </w:divBdr>
                                </w:div>
                                <w:div w:id="4438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5858">
                      <w:marLeft w:val="0"/>
                      <w:marRight w:val="0"/>
                      <w:marTop w:val="0"/>
                      <w:marBottom w:val="0"/>
                      <w:divBdr>
                        <w:top w:val="none" w:sz="0" w:space="0" w:color="auto"/>
                        <w:left w:val="none" w:sz="0" w:space="0" w:color="auto"/>
                        <w:bottom w:val="none" w:sz="0" w:space="0" w:color="auto"/>
                        <w:right w:val="none" w:sz="0" w:space="0" w:color="auto"/>
                      </w:divBdr>
                    </w:div>
                    <w:div w:id="1831167294">
                      <w:marLeft w:val="0"/>
                      <w:marRight w:val="0"/>
                      <w:marTop w:val="0"/>
                      <w:marBottom w:val="0"/>
                      <w:divBdr>
                        <w:top w:val="none" w:sz="0" w:space="0" w:color="auto"/>
                        <w:left w:val="none" w:sz="0" w:space="0" w:color="auto"/>
                        <w:bottom w:val="none" w:sz="0" w:space="0" w:color="auto"/>
                        <w:right w:val="none" w:sz="0" w:space="0" w:color="auto"/>
                      </w:divBdr>
                      <w:divsChild>
                        <w:div w:id="1171607083">
                          <w:marLeft w:val="0"/>
                          <w:marRight w:val="0"/>
                          <w:marTop w:val="0"/>
                          <w:marBottom w:val="0"/>
                          <w:divBdr>
                            <w:top w:val="none" w:sz="0" w:space="0" w:color="auto"/>
                            <w:left w:val="none" w:sz="0" w:space="0" w:color="auto"/>
                            <w:bottom w:val="none" w:sz="0" w:space="0" w:color="auto"/>
                            <w:right w:val="none" w:sz="0" w:space="0" w:color="auto"/>
                          </w:divBdr>
                          <w:divsChild>
                            <w:div w:id="1759445471">
                              <w:marLeft w:val="0"/>
                              <w:marRight w:val="0"/>
                              <w:marTop w:val="0"/>
                              <w:marBottom w:val="0"/>
                              <w:divBdr>
                                <w:top w:val="none" w:sz="0" w:space="0" w:color="auto"/>
                                <w:left w:val="none" w:sz="0" w:space="0" w:color="auto"/>
                                <w:bottom w:val="none" w:sz="0" w:space="0" w:color="auto"/>
                                <w:right w:val="none" w:sz="0" w:space="0" w:color="auto"/>
                              </w:divBdr>
                              <w:divsChild>
                                <w:div w:id="1817918306">
                                  <w:marLeft w:val="0"/>
                                  <w:marRight w:val="0"/>
                                  <w:marTop w:val="0"/>
                                  <w:marBottom w:val="0"/>
                                  <w:divBdr>
                                    <w:top w:val="none" w:sz="0" w:space="0" w:color="auto"/>
                                    <w:left w:val="none" w:sz="0" w:space="0" w:color="auto"/>
                                    <w:bottom w:val="none" w:sz="0" w:space="0" w:color="auto"/>
                                    <w:right w:val="none" w:sz="0" w:space="0" w:color="auto"/>
                                  </w:divBdr>
                                </w:div>
                                <w:div w:id="5859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3095">
                      <w:marLeft w:val="0"/>
                      <w:marRight w:val="0"/>
                      <w:marTop w:val="0"/>
                      <w:marBottom w:val="0"/>
                      <w:divBdr>
                        <w:top w:val="none" w:sz="0" w:space="0" w:color="auto"/>
                        <w:left w:val="none" w:sz="0" w:space="0" w:color="auto"/>
                        <w:bottom w:val="none" w:sz="0" w:space="0" w:color="auto"/>
                        <w:right w:val="none" w:sz="0" w:space="0" w:color="auto"/>
                      </w:divBdr>
                    </w:div>
                  </w:divsChild>
                </w:div>
                <w:div w:id="2045783013">
                  <w:marLeft w:val="0"/>
                  <w:marRight w:val="0"/>
                  <w:marTop w:val="0"/>
                  <w:marBottom w:val="0"/>
                  <w:divBdr>
                    <w:top w:val="none" w:sz="0" w:space="0" w:color="auto"/>
                    <w:left w:val="none" w:sz="0" w:space="0" w:color="auto"/>
                    <w:bottom w:val="none" w:sz="0" w:space="0" w:color="auto"/>
                    <w:right w:val="none" w:sz="0" w:space="0" w:color="auto"/>
                  </w:divBdr>
                  <w:divsChild>
                    <w:div w:id="294410953">
                      <w:marLeft w:val="0"/>
                      <w:marRight w:val="0"/>
                      <w:marTop w:val="0"/>
                      <w:marBottom w:val="0"/>
                      <w:divBdr>
                        <w:top w:val="none" w:sz="0" w:space="0" w:color="auto"/>
                        <w:left w:val="none" w:sz="0" w:space="0" w:color="auto"/>
                        <w:bottom w:val="none" w:sz="0" w:space="0" w:color="auto"/>
                        <w:right w:val="none" w:sz="0" w:space="0" w:color="auto"/>
                      </w:divBdr>
                      <w:divsChild>
                        <w:div w:id="552817817">
                          <w:marLeft w:val="0"/>
                          <w:marRight w:val="0"/>
                          <w:marTop w:val="0"/>
                          <w:marBottom w:val="0"/>
                          <w:divBdr>
                            <w:top w:val="none" w:sz="0" w:space="0" w:color="auto"/>
                            <w:left w:val="none" w:sz="0" w:space="0" w:color="auto"/>
                            <w:bottom w:val="none" w:sz="0" w:space="0" w:color="auto"/>
                            <w:right w:val="none" w:sz="0" w:space="0" w:color="auto"/>
                          </w:divBdr>
                          <w:divsChild>
                            <w:div w:id="27411041">
                              <w:marLeft w:val="0"/>
                              <w:marRight w:val="0"/>
                              <w:marTop w:val="0"/>
                              <w:marBottom w:val="0"/>
                              <w:divBdr>
                                <w:top w:val="none" w:sz="0" w:space="0" w:color="auto"/>
                                <w:left w:val="none" w:sz="0" w:space="0" w:color="auto"/>
                                <w:bottom w:val="none" w:sz="0" w:space="0" w:color="auto"/>
                                <w:right w:val="none" w:sz="0" w:space="0" w:color="auto"/>
                              </w:divBdr>
                              <w:divsChild>
                                <w:div w:id="1203439696">
                                  <w:marLeft w:val="0"/>
                                  <w:marRight w:val="0"/>
                                  <w:marTop w:val="0"/>
                                  <w:marBottom w:val="0"/>
                                  <w:divBdr>
                                    <w:top w:val="none" w:sz="0" w:space="0" w:color="auto"/>
                                    <w:left w:val="none" w:sz="0" w:space="0" w:color="auto"/>
                                    <w:bottom w:val="none" w:sz="0" w:space="0" w:color="auto"/>
                                    <w:right w:val="none" w:sz="0" w:space="0" w:color="auto"/>
                                  </w:divBdr>
                                </w:div>
                                <w:div w:id="788164936">
                                  <w:marLeft w:val="0"/>
                                  <w:marRight w:val="0"/>
                                  <w:marTop w:val="0"/>
                                  <w:marBottom w:val="0"/>
                                  <w:divBdr>
                                    <w:top w:val="none" w:sz="0" w:space="0" w:color="auto"/>
                                    <w:left w:val="none" w:sz="0" w:space="0" w:color="auto"/>
                                    <w:bottom w:val="none" w:sz="0" w:space="0" w:color="auto"/>
                                    <w:right w:val="none" w:sz="0" w:space="0" w:color="auto"/>
                                  </w:divBdr>
                                </w:div>
                                <w:div w:id="278683455">
                                  <w:marLeft w:val="0"/>
                                  <w:marRight w:val="0"/>
                                  <w:marTop w:val="0"/>
                                  <w:marBottom w:val="0"/>
                                  <w:divBdr>
                                    <w:top w:val="none" w:sz="0" w:space="0" w:color="auto"/>
                                    <w:left w:val="none" w:sz="0" w:space="0" w:color="auto"/>
                                    <w:bottom w:val="none" w:sz="0" w:space="0" w:color="auto"/>
                                    <w:right w:val="none" w:sz="0" w:space="0" w:color="auto"/>
                                  </w:divBdr>
                                </w:div>
                                <w:div w:id="16274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511386">
              <w:marLeft w:val="0"/>
              <w:marRight w:val="0"/>
              <w:marTop w:val="0"/>
              <w:marBottom w:val="0"/>
              <w:divBdr>
                <w:top w:val="none" w:sz="0" w:space="0" w:color="auto"/>
                <w:left w:val="none" w:sz="0" w:space="0" w:color="auto"/>
                <w:bottom w:val="none" w:sz="0" w:space="0" w:color="auto"/>
                <w:right w:val="none" w:sz="0" w:space="0" w:color="auto"/>
              </w:divBdr>
              <w:divsChild>
                <w:div w:id="1811054131">
                  <w:marLeft w:val="0"/>
                  <w:marRight w:val="0"/>
                  <w:marTop w:val="0"/>
                  <w:marBottom w:val="0"/>
                  <w:divBdr>
                    <w:top w:val="none" w:sz="0" w:space="0" w:color="auto"/>
                    <w:left w:val="none" w:sz="0" w:space="0" w:color="auto"/>
                    <w:bottom w:val="none" w:sz="0" w:space="0" w:color="auto"/>
                    <w:right w:val="none" w:sz="0" w:space="0" w:color="auto"/>
                  </w:divBdr>
                  <w:divsChild>
                    <w:div w:id="539318224">
                      <w:marLeft w:val="0"/>
                      <w:marRight w:val="0"/>
                      <w:marTop w:val="0"/>
                      <w:marBottom w:val="0"/>
                      <w:divBdr>
                        <w:top w:val="none" w:sz="0" w:space="0" w:color="auto"/>
                        <w:left w:val="none" w:sz="0" w:space="0" w:color="auto"/>
                        <w:bottom w:val="none" w:sz="0" w:space="0" w:color="auto"/>
                        <w:right w:val="none" w:sz="0" w:space="0" w:color="auto"/>
                      </w:divBdr>
                      <w:divsChild>
                        <w:div w:id="1508246295">
                          <w:marLeft w:val="0"/>
                          <w:marRight w:val="0"/>
                          <w:marTop w:val="0"/>
                          <w:marBottom w:val="0"/>
                          <w:divBdr>
                            <w:top w:val="none" w:sz="0" w:space="0" w:color="auto"/>
                            <w:left w:val="none" w:sz="0" w:space="0" w:color="auto"/>
                            <w:bottom w:val="none" w:sz="0" w:space="0" w:color="auto"/>
                            <w:right w:val="none" w:sz="0" w:space="0" w:color="auto"/>
                          </w:divBdr>
                          <w:divsChild>
                            <w:div w:id="660621990">
                              <w:marLeft w:val="0"/>
                              <w:marRight w:val="0"/>
                              <w:marTop w:val="0"/>
                              <w:marBottom w:val="0"/>
                              <w:divBdr>
                                <w:top w:val="none" w:sz="0" w:space="0" w:color="auto"/>
                                <w:left w:val="none" w:sz="0" w:space="0" w:color="auto"/>
                                <w:bottom w:val="none" w:sz="0" w:space="0" w:color="auto"/>
                                <w:right w:val="none" w:sz="0" w:space="0" w:color="auto"/>
                              </w:divBdr>
                            </w:div>
                            <w:div w:id="1920362333">
                              <w:marLeft w:val="0"/>
                              <w:marRight w:val="0"/>
                              <w:marTop w:val="0"/>
                              <w:marBottom w:val="0"/>
                              <w:divBdr>
                                <w:top w:val="none" w:sz="0" w:space="0" w:color="auto"/>
                                <w:left w:val="none" w:sz="0" w:space="0" w:color="auto"/>
                                <w:bottom w:val="none" w:sz="0" w:space="0" w:color="auto"/>
                                <w:right w:val="none" w:sz="0" w:space="0" w:color="auto"/>
                              </w:divBdr>
                            </w:div>
                            <w:div w:id="1306084902">
                              <w:marLeft w:val="0"/>
                              <w:marRight w:val="0"/>
                              <w:marTop w:val="0"/>
                              <w:marBottom w:val="0"/>
                              <w:divBdr>
                                <w:top w:val="none" w:sz="0" w:space="0" w:color="auto"/>
                                <w:left w:val="none" w:sz="0" w:space="0" w:color="auto"/>
                                <w:bottom w:val="none" w:sz="0" w:space="0" w:color="auto"/>
                                <w:right w:val="none" w:sz="0" w:space="0" w:color="auto"/>
                              </w:divBdr>
                            </w:div>
                            <w:div w:id="226765757">
                              <w:marLeft w:val="0"/>
                              <w:marRight w:val="0"/>
                              <w:marTop w:val="0"/>
                              <w:marBottom w:val="0"/>
                              <w:divBdr>
                                <w:top w:val="none" w:sz="0" w:space="0" w:color="auto"/>
                                <w:left w:val="none" w:sz="0" w:space="0" w:color="auto"/>
                                <w:bottom w:val="none" w:sz="0" w:space="0" w:color="auto"/>
                                <w:right w:val="none" w:sz="0" w:space="0" w:color="auto"/>
                              </w:divBdr>
                            </w:div>
                            <w:div w:id="758251756">
                              <w:marLeft w:val="0"/>
                              <w:marRight w:val="0"/>
                              <w:marTop w:val="0"/>
                              <w:marBottom w:val="0"/>
                              <w:divBdr>
                                <w:top w:val="none" w:sz="0" w:space="0" w:color="auto"/>
                                <w:left w:val="none" w:sz="0" w:space="0" w:color="auto"/>
                                <w:bottom w:val="none" w:sz="0" w:space="0" w:color="auto"/>
                                <w:right w:val="none" w:sz="0" w:space="0" w:color="auto"/>
                              </w:divBdr>
                            </w:div>
                            <w:div w:id="868949891">
                              <w:marLeft w:val="0"/>
                              <w:marRight w:val="0"/>
                              <w:marTop w:val="0"/>
                              <w:marBottom w:val="0"/>
                              <w:divBdr>
                                <w:top w:val="none" w:sz="0" w:space="0" w:color="auto"/>
                                <w:left w:val="none" w:sz="0" w:space="0" w:color="auto"/>
                                <w:bottom w:val="none" w:sz="0" w:space="0" w:color="auto"/>
                                <w:right w:val="none" w:sz="0" w:space="0" w:color="auto"/>
                              </w:divBdr>
                            </w:div>
                            <w:div w:id="1877961725">
                              <w:marLeft w:val="0"/>
                              <w:marRight w:val="0"/>
                              <w:marTop w:val="0"/>
                              <w:marBottom w:val="0"/>
                              <w:divBdr>
                                <w:top w:val="none" w:sz="0" w:space="0" w:color="auto"/>
                                <w:left w:val="none" w:sz="0" w:space="0" w:color="auto"/>
                                <w:bottom w:val="none" w:sz="0" w:space="0" w:color="auto"/>
                                <w:right w:val="none" w:sz="0" w:space="0" w:color="auto"/>
                              </w:divBdr>
                            </w:div>
                            <w:div w:id="1682901399">
                              <w:marLeft w:val="0"/>
                              <w:marRight w:val="0"/>
                              <w:marTop w:val="0"/>
                              <w:marBottom w:val="0"/>
                              <w:divBdr>
                                <w:top w:val="none" w:sz="0" w:space="0" w:color="auto"/>
                                <w:left w:val="none" w:sz="0" w:space="0" w:color="auto"/>
                                <w:bottom w:val="none" w:sz="0" w:space="0" w:color="auto"/>
                                <w:right w:val="none" w:sz="0" w:space="0" w:color="auto"/>
                              </w:divBdr>
                            </w:div>
                            <w:div w:id="1434059127">
                              <w:marLeft w:val="0"/>
                              <w:marRight w:val="0"/>
                              <w:marTop w:val="0"/>
                              <w:marBottom w:val="0"/>
                              <w:divBdr>
                                <w:top w:val="none" w:sz="0" w:space="0" w:color="auto"/>
                                <w:left w:val="none" w:sz="0" w:space="0" w:color="auto"/>
                                <w:bottom w:val="none" w:sz="0" w:space="0" w:color="auto"/>
                                <w:right w:val="none" w:sz="0" w:space="0" w:color="auto"/>
                              </w:divBdr>
                            </w:div>
                            <w:div w:id="21305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97746">
                  <w:marLeft w:val="0"/>
                  <w:marRight w:val="0"/>
                  <w:marTop w:val="0"/>
                  <w:marBottom w:val="0"/>
                  <w:divBdr>
                    <w:top w:val="none" w:sz="0" w:space="0" w:color="auto"/>
                    <w:left w:val="none" w:sz="0" w:space="0" w:color="auto"/>
                    <w:bottom w:val="none" w:sz="0" w:space="0" w:color="auto"/>
                    <w:right w:val="none" w:sz="0" w:space="0" w:color="auto"/>
                  </w:divBdr>
                  <w:divsChild>
                    <w:div w:id="764884542">
                      <w:marLeft w:val="0"/>
                      <w:marRight w:val="0"/>
                      <w:marTop w:val="0"/>
                      <w:marBottom w:val="0"/>
                      <w:divBdr>
                        <w:top w:val="none" w:sz="0" w:space="0" w:color="auto"/>
                        <w:left w:val="none" w:sz="0" w:space="0" w:color="auto"/>
                        <w:bottom w:val="none" w:sz="0" w:space="0" w:color="auto"/>
                        <w:right w:val="none" w:sz="0" w:space="0" w:color="auto"/>
                      </w:divBdr>
                      <w:divsChild>
                        <w:div w:id="1457215102">
                          <w:marLeft w:val="0"/>
                          <w:marRight w:val="0"/>
                          <w:marTop w:val="0"/>
                          <w:marBottom w:val="0"/>
                          <w:divBdr>
                            <w:top w:val="none" w:sz="0" w:space="0" w:color="auto"/>
                            <w:left w:val="none" w:sz="0" w:space="0" w:color="auto"/>
                            <w:bottom w:val="none" w:sz="0" w:space="0" w:color="auto"/>
                            <w:right w:val="none" w:sz="0" w:space="0" w:color="auto"/>
                          </w:divBdr>
                          <w:divsChild>
                            <w:div w:id="232158001">
                              <w:marLeft w:val="0"/>
                              <w:marRight w:val="0"/>
                              <w:marTop w:val="0"/>
                              <w:marBottom w:val="0"/>
                              <w:divBdr>
                                <w:top w:val="none" w:sz="0" w:space="0" w:color="auto"/>
                                <w:left w:val="none" w:sz="0" w:space="0" w:color="auto"/>
                                <w:bottom w:val="none" w:sz="0" w:space="0" w:color="auto"/>
                                <w:right w:val="none" w:sz="0" w:space="0" w:color="auto"/>
                              </w:divBdr>
                            </w:div>
                          </w:divsChild>
                        </w:div>
                        <w:div w:id="2131775435">
                          <w:marLeft w:val="0"/>
                          <w:marRight w:val="0"/>
                          <w:marTop w:val="0"/>
                          <w:marBottom w:val="0"/>
                          <w:divBdr>
                            <w:top w:val="none" w:sz="0" w:space="0" w:color="auto"/>
                            <w:left w:val="none" w:sz="0" w:space="0" w:color="auto"/>
                            <w:bottom w:val="none" w:sz="0" w:space="0" w:color="auto"/>
                            <w:right w:val="none" w:sz="0" w:space="0" w:color="auto"/>
                          </w:divBdr>
                          <w:divsChild>
                            <w:div w:id="1531256868">
                              <w:marLeft w:val="0"/>
                              <w:marRight w:val="0"/>
                              <w:marTop w:val="0"/>
                              <w:marBottom w:val="0"/>
                              <w:divBdr>
                                <w:top w:val="none" w:sz="0" w:space="0" w:color="auto"/>
                                <w:left w:val="none" w:sz="0" w:space="0" w:color="auto"/>
                                <w:bottom w:val="none" w:sz="0" w:space="0" w:color="auto"/>
                                <w:right w:val="none" w:sz="0" w:space="0" w:color="auto"/>
                              </w:divBdr>
                            </w:div>
                            <w:div w:id="1938635271">
                              <w:marLeft w:val="0"/>
                              <w:marRight w:val="0"/>
                              <w:marTop w:val="0"/>
                              <w:marBottom w:val="0"/>
                              <w:divBdr>
                                <w:top w:val="none" w:sz="0" w:space="0" w:color="auto"/>
                                <w:left w:val="none" w:sz="0" w:space="0" w:color="auto"/>
                                <w:bottom w:val="none" w:sz="0" w:space="0" w:color="auto"/>
                                <w:right w:val="none" w:sz="0" w:space="0" w:color="auto"/>
                              </w:divBdr>
                            </w:div>
                            <w:div w:id="571043585">
                              <w:marLeft w:val="0"/>
                              <w:marRight w:val="0"/>
                              <w:marTop w:val="0"/>
                              <w:marBottom w:val="0"/>
                              <w:divBdr>
                                <w:top w:val="none" w:sz="0" w:space="0" w:color="auto"/>
                                <w:left w:val="none" w:sz="0" w:space="0" w:color="auto"/>
                                <w:bottom w:val="none" w:sz="0" w:space="0" w:color="auto"/>
                                <w:right w:val="none" w:sz="0" w:space="0" w:color="auto"/>
                              </w:divBdr>
                            </w:div>
                            <w:div w:id="509369430">
                              <w:marLeft w:val="0"/>
                              <w:marRight w:val="0"/>
                              <w:marTop w:val="0"/>
                              <w:marBottom w:val="0"/>
                              <w:divBdr>
                                <w:top w:val="none" w:sz="0" w:space="0" w:color="auto"/>
                                <w:left w:val="none" w:sz="0" w:space="0" w:color="auto"/>
                                <w:bottom w:val="none" w:sz="0" w:space="0" w:color="auto"/>
                                <w:right w:val="none" w:sz="0" w:space="0" w:color="auto"/>
                              </w:divBdr>
                            </w:div>
                            <w:div w:id="1455755120">
                              <w:marLeft w:val="0"/>
                              <w:marRight w:val="0"/>
                              <w:marTop w:val="0"/>
                              <w:marBottom w:val="0"/>
                              <w:divBdr>
                                <w:top w:val="none" w:sz="0" w:space="0" w:color="auto"/>
                                <w:left w:val="none" w:sz="0" w:space="0" w:color="auto"/>
                                <w:bottom w:val="none" w:sz="0" w:space="0" w:color="auto"/>
                                <w:right w:val="none" w:sz="0" w:space="0" w:color="auto"/>
                              </w:divBdr>
                            </w:div>
                            <w:div w:id="1008481127">
                              <w:marLeft w:val="0"/>
                              <w:marRight w:val="0"/>
                              <w:marTop w:val="0"/>
                              <w:marBottom w:val="0"/>
                              <w:divBdr>
                                <w:top w:val="none" w:sz="0" w:space="0" w:color="auto"/>
                                <w:left w:val="none" w:sz="0" w:space="0" w:color="auto"/>
                                <w:bottom w:val="none" w:sz="0" w:space="0" w:color="auto"/>
                                <w:right w:val="none" w:sz="0" w:space="0" w:color="auto"/>
                              </w:divBdr>
                            </w:div>
                            <w:div w:id="1025866068">
                              <w:marLeft w:val="0"/>
                              <w:marRight w:val="0"/>
                              <w:marTop w:val="0"/>
                              <w:marBottom w:val="0"/>
                              <w:divBdr>
                                <w:top w:val="none" w:sz="0" w:space="0" w:color="auto"/>
                                <w:left w:val="none" w:sz="0" w:space="0" w:color="auto"/>
                                <w:bottom w:val="none" w:sz="0" w:space="0" w:color="auto"/>
                                <w:right w:val="none" w:sz="0" w:space="0" w:color="auto"/>
                              </w:divBdr>
                            </w:div>
                            <w:div w:id="135611328">
                              <w:marLeft w:val="0"/>
                              <w:marRight w:val="0"/>
                              <w:marTop w:val="0"/>
                              <w:marBottom w:val="0"/>
                              <w:divBdr>
                                <w:top w:val="none" w:sz="0" w:space="0" w:color="auto"/>
                                <w:left w:val="none" w:sz="0" w:space="0" w:color="auto"/>
                                <w:bottom w:val="none" w:sz="0" w:space="0" w:color="auto"/>
                                <w:right w:val="none" w:sz="0" w:space="0" w:color="auto"/>
                              </w:divBdr>
                            </w:div>
                            <w:div w:id="614218431">
                              <w:marLeft w:val="0"/>
                              <w:marRight w:val="0"/>
                              <w:marTop w:val="0"/>
                              <w:marBottom w:val="0"/>
                              <w:divBdr>
                                <w:top w:val="none" w:sz="0" w:space="0" w:color="auto"/>
                                <w:left w:val="none" w:sz="0" w:space="0" w:color="auto"/>
                                <w:bottom w:val="none" w:sz="0" w:space="0" w:color="auto"/>
                                <w:right w:val="none" w:sz="0" w:space="0" w:color="auto"/>
                              </w:divBdr>
                            </w:div>
                            <w:div w:id="1057439789">
                              <w:marLeft w:val="0"/>
                              <w:marRight w:val="0"/>
                              <w:marTop w:val="0"/>
                              <w:marBottom w:val="0"/>
                              <w:divBdr>
                                <w:top w:val="none" w:sz="0" w:space="0" w:color="auto"/>
                                <w:left w:val="none" w:sz="0" w:space="0" w:color="auto"/>
                                <w:bottom w:val="none" w:sz="0" w:space="0" w:color="auto"/>
                                <w:right w:val="none" w:sz="0" w:space="0" w:color="auto"/>
                              </w:divBdr>
                            </w:div>
                            <w:div w:id="758142320">
                              <w:marLeft w:val="0"/>
                              <w:marRight w:val="0"/>
                              <w:marTop w:val="0"/>
                              <w:marBottom w:val="0"/>
                              <w:divBdr>
                                <w:top w:val="none" w:sz="0" w:space="0" w:color="auto"/>
                                <w:left w:val="none" w:sz="0" w:space="0" w:color="auto"/>
                                <w:bottom w:val="none" w:sz="0" w:space="0" w:color="auto"/>
                                <w:right w:val="none" w:sz="0" w:space="0" w:color="auto"/>
                              </w:divBdr>
                            </w:div>
                            <w:div w:id="667438335">
                              <w:marLeft w:val="0"/>
                              <w:marRight w:val="0"/>
                              <w:marTop w:val="0"/>
                              <w:marBottom w:val="0"/>
                              <w:divBdr>
                                <w:top w:val="none" w:sz="0" w:space="0" w:color="auto"/>
                                <w:left w:val="none" w:sz="0" w:space="0" w:color="auto"/>
                                <w:bottom w:val="none" w:sz="0" w:space="0" w:color="auto"/>
                                <w:right w:val="none" w:sz="0" w:space="0" w:color="auto"/>
                              </w:divBdr>
                            </w:div>
                            <w:div w:id="1821727805">
                              <w:marLeft w:val="0"/>
                              <w:marRight w:val="0"/>
                              <w:marTop w:val="0"/>
                              <w:marBottom w:val="0"/>
                              <w:divBdr>
                                <w:top w:val="none" w:sz="0" w:space="0" w:color="auto"/>
                                <w:left w:val="none" w:sz="0" w:space="0" w:color="auto"/>
                                <w:bottom w:val="none" w:sz="0" w:space="0" w:color="auto"/>
                                <w:right w:val="none" w:sz="0" w:space="0" w:color="auto"/>
                              </w:divBdr>
                            </w:div>
                            <w:div w:id="103353929">
                              <w:marLeft w:val="0"/>
                              <w:marRight w:val="0"/>
                              <w:marTop w:val="0"/>
                              <w:marBottom w:val="0"/>
                              <w:divBdr>
                                <w:top w:val="none" w:sz="0" w:space="0" w:color="auto"/>
                                <w:left w:val="none" w:sz="0" w:space="0" w:color="auto"/>
                                <w:bottom w:val="none" w:sz="0" w:space="0" w:color="auto"/>
                                <w:right w:val="none" w:sz="0" w:space="0" w:color="auto"/>
                              </w:divBdr>
                            </w:div>
                            <w:div w:id="1166478728">
                              <w:marLeft w:val="0"/>
                              <w:marRight w:val="0"/>
                              <w:marTop w:val="0"/>
                              <w:marBottom w:val="0"/>
                              <w:divBdr>
                                <w:top w:val="none" w:sz="0" w:space="0" w:color="auto"/>
                                <w:left w:val="none" w:sz="0" w:space="0" w:color="auto"/>
                                <w:bottom w:val="none" w:sz="0" w:space="0" w:color="auto"/>
                                <w:right w:val="none" w:sz="0" w:space="0" w:color="auto"/>
                              </w:divBdr>
                            </w:div>
                            <w:div w:id="2057777110">
                              <w:marLeft w:val="0"/>
                              <w:marRight w:val="0"/>
                              <w:marTop w:val="0"/>
                              <w:marBottom w:val="0"/>
                              <w:divBdr>
                                <w:top w:val="none" w:sz="0" w:space="0" w:color="auto"/>
                                <w:left w:val="none" w:sz="0" w:space="0" w:color="auto"/>
                                <w:bottom w:val="none" w:sz="0" w:space="0" w:color="auto"/>
                                <w:right w:val="none" w:sz="0" w:space="0" w:color="auto"/>
                              </w:divBdr>
                            </w:div>
                            <w:div w:id="826894406">
                              <w:marLeft w:val="0"/>
                              <w:marRight w:val="0"/>
                              <w:marTop w:val="0"/>
                              <w:marBottom w:val="0"/>
                              <w:divBdr>
                                <w:top w:val="none" w:sz="0" w:space="0" w:color="auto"/>
                                <w:left w:val="none" w:sz="0" w:space="0" w:color="auto"/>
                                <w:bottom w:val="none" w:sz="0" w:space="0" w:color="auto"/>
                                <w:right w:val="none" w:sz="0" w:space="0" w:color="auto"/>
                              </w:divBdr>
                            </w:div>
                            <w:div w:id="1016350883">
                              <w:marLeft w:val="0"/>
                              <w:marRight w:val="0"/>
                              <w:marTop w:val="0"/>
                              <w:marBottom w:val="0"/>
                              <w:divBdr>
                                <w:top w:val="none" w:sz="0" w:space="0" w:color="auto"/>
                                <w:left w:val="none" w:sz="0" w:space="0" w:color="auto"/>
                                <w:bottom w:val="none" w:sz="0" w:space="0" w:color="auto"/>
                                <w:right w:val="none" w:sz="0" w:space="0" w:color="auto"/>
                              </w:divBdr>
                            </w:div>
                            <w:div w:id="1107500266">
                              <w:marLeft w:val="0"/>
                              <w:marRight w:val="0"/>
                              <w:marTop w:val="0"/>
                              <w:marBottom w:val="0"/>
                              <w:divBdr>
                                <w:top w:val="none" w:sz="0" w:space="0" w:color="auto"/>
                                <w:left w:val="none" w:sz="0" w:space="0" w:color="auto"/>
                                <w:bottom w:val="none" w:sz="0" w:space="0" w:color="auto"/>
                                <w:right w:val="none" w:sz="0" w:space="0" w:color="auto"/>
                              </w:divBdr>
                            </w:div>
                            <w:div w:id="2498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21087">
      <w:bodyDiv w:val="1"/>
      <w:marLeft w:val="0"/>
      <w:marRight w:val="0"/>
      <w:marTop w:val="0"/>
      <w:marBottom w:val="0"/>
      <w:divBdr>
        <w:top w:val="none" w:sz="0" w:space="0" w:color="auto"/>
        <w:left w:val="none" w:sz="0" w:space="0" w:color="auto"/>
        <w:bottom w:val="none" w:sz="0" w:space="0" w:color="auto"/>
        <w:right w:val="none" w:sz="0" w:space="0" w:color="auto"/>
      </w:divBdr>
      <w:divsChild>
        <w:div w:id="1375731772">
          <w:marLeft w:val="0"/>
          <w:marRight w:val="0"/>
          <w:marTop w:val="0"/>
          <w:marBottom w:val="0"/>
          <w:divBdr>
            <w:top w:val="none" w:sz="0" w:space="0" w:color="auto"/>
            <w:left w:val="none" w:sz="0" w:space="0" w:color="auto"/>
            <w:bottom w:val="none" w:sz="0" w:space="0" w:color="auto"/>
            <w:right w:val="none" w:sz="0" w:space="0" w:color="auto"/>
          </w:divBdr>
          <w:divsChild>
            <w:div w:id="1127623278">
              <w:marLeft w:val="0"/>
              <w:marRight w:val="0"/>
              <w:marTop w:val="0"/>
              <w:marBottom w:val="173"/>
              <w:divBdr>
                <w:top w:val="none" w:sz="0" w:space="0" w:color="auto"/>
                <w:left w:val="none" w:sz="0" w:space="0" w:color="auto"/>
                <w:bottom w:val="none" w:sz="0" w:space="0" w:color="auto"/>
                <w:right w:val="none" w:sz="0" w:space="0" w:color="auto"/>
              </w:divBdr>
            </w:div>
            <w:div w:id="990642265">
              <w:marLeft w:val="0"/>
              <w:marRight w:val="0"/>
              <w:marTop w:val="0"/>
              <w:marBottom w:val="0"/>
              <w:divBdr>
                <w:top w:val="none" w:sz="0" w:space="0" w:color="auto"/>
                <w:left w:val="none" w:sz="0" w:space="0" w:color="auto"/>
                <w:bottom w:val="none" w:sz="0" w:space="0" w:color="auto"/>
                <w:right w:val="none" w:sz="0" w:space="0" w:color="auto"/>
              </w:divBdr>
              <w:divsChild>
                <w:div w:id="803734903">
                  <w:marLeft w:val="0"/>
                  <w:marRight w:val="0"/>
                  <w:marTop w:val="225"/>
                  <w:marBottom w:val="345"/>
                  <w:divBdr>
                    <w:top w:val="single" w:sz="6" w:space="11" w:color="7E570C"/>
                    <w:left w:val="single" w:sz="6" w:space="11" w:color="7E570C"/>
                    <w:bottom w:val="single" w:sz="6" w:space="11" w:color="7E570C"/>
                    <w:right w:val="single" w:sz="6" w:space="26" w:color="7E570C"/>
                  </w:divBdr>
                  <w:divsChild>
                    <w:div w:id="1130980150">
                      <w:marLeft w:val="0"/>
                      <w:marRight w:val="0"/>
                      <w:marTop w:val="0"/>
                      <w:marBottom w:val="0"/>
                      <w:divBdr>
                        <w:top w:val="none" w:sz="0" w:space="0" w:color="auto"/>
                        <w:left w:val="none" w:sz="0" w:space="0" w:color="auto"/>
                        <w:bottom w:val="none" w:sz="0" w:space="0" w:color="auto"/>
                        <w:right w:val="none" w:sz="0" w:space="0" w:color="auto"/>
                      </w:divBdr>
                      <w:divsChild>
                        <w:div w:id="1738892984">
                          <w:marLeft w:val="0"/>
                          <w:marRight w:val="0"/>
                          <w:marTop w:val="0"/>
                          <w:marBottom w:val="0"/>
                          <w:divBdr>
                            <w:top w:val="none" w:sz="0" w:space="0" w:color="auto"/>
                            <w:left w:val="none" w:sz="0" w:space="0" w:color="auto"/>
                            <w:bottom w:val="none" w:sz="0" w:space="0" w:color="auto"/>
                            <w:right w:val="none" w:sz="0" w:space="0" w:color="auto"/>
                          </w:divBdr>
                          <w:divsChild>
                            <w:div w:id="1435512164">
                              <w:marLeft w:val="0"/>
                              <w:marRight w:val="0"/>
                              <w:marTop w:val="0"/>
                              <w:marBottom w:val="0"/>
                              <w:divBdr>
                                <w:top w:val="none" w:sz="0" w:space="0" w:color="auto"/>
                                <w:left w:val="none" w:sz="0" w:space="0" w:color="auto"/>
                                <w:bottom w:val="none" w:sz="0" w:space="0" w:color="auto"/>
                                <w:right w:val="none" w:sz="0" w:space="0" w:color="auto"/>
                              </w:divBdr>
                              <w:divsChild>
                                <w:div w:id="12410159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647420">
              <w:marLeft w:val="0"/>
              <w:marRight w:val="0"/>
              <w:marTop w:val="0"/>
              <w:marBottom w:val="0"/>
              <w:divBdr>
                <w:top w:val="none" w:sz="0" w:space="0" w:color="auto"/>
                <w:left w:val="none" w:sz="0" w:space="0" w:color="auto"/>
                <w:bottom w:val="none" w:sz="0" w:space="0" w:color="auto"/>
                <w:right w:val="none" w:sz="0" w:space="0" w:color="auto"/>
              </w:divBdr>
              <w:divsChild>
                <w:div w:id="124126635">
                  <w:marLeft w:val="0"/>
                  <w:marRight w:val="0"/>
                  <w:marTop w:val="0"/>
                  <w:marBottom w:val="0"/>
                  <w:divBdr>
                    <w:top w:val="none" w:sz="0" w:space="0" w:color="auto"/>
                    <w:left w:val="none" w:sz="0" w:space="0" w:color="auto"/>
                    <w:bottom w:val="none" w:sz="0" w:space="0" w:color="auto"/>
                    <w:right w:val="none" w:sz="0" w:space="0" w:color="auto"/>
                  </w:divBdr>
                  <w:divsChild>
                    <w:div w:id="757098245">
                      <w:marLeft w:val="0"/>
                      <w:marRight w:val="0"/>
                      <w:marTop w:val="0"/>
                      <w:marBottom w:val="0"/>
                      <w:divBdr>
                        <w:top w:val="none" w:sz="0" w:space="0" w:color="auto"/>
                        <w:left w:val="none" w:sz="0" w:space="0" w:color="auto"/>
                        <w:bottom w:val="none" w:sz="0" w:space="0" w:color="auto"/>
                        <w:right w:val="none" w:sz="0" w:space="0" w:color="auto"/>
                      </w:divBdr>
                      <w:divsChild>
                        <w:div w:id="1037781505">
                          <w:marLeft w:val="0"/>
                          <w:marRight w:val="0"/>
                          <w:marTop w:val="0"/>
                          <w:marBottom w:val="0"/>
                          <w:divBdr>
                            <w:top w:val="none" w:sz="0" w:space="0" w:color="auto"/>
                            <w:left w:val="none" w:sz="0" w:space="0" w:color="auto"/>
                            <w:bottom w:val="none" w:sz="0" w:space="0" w:color="auto"/>
                            <w:right w:val="none" w:sz="0" w:space="0" w:color="auto"/>
                          </w:divBdr>
                          <w:divsChild>
                            <w:div w:id="1918981167">
                              <w:marLeft w:val="0"/>
                              <w:marRight w:val="0"/>
                              <w:marTop w:val="0"/>
                              <w:marBottom w:val="0"/>
                              <w:divBdr>
                                <w:top w:val="none" w:sz="0" w:space="0" w:color="auto"/>
                                <w:left w:val="none" w:sz="0" w:space="0" w:color="auto"/>
                                <w:bottom w:val="none" w:sz="0" w:space="0" w:color="auto"/>
                                <w:right w:val="none" w:sz="0" w:space="0" w:color="auto"/>
                              </w:divBdr>
                              <w:divsChild>
                                <w:div w:id="1160342395">
                                  <w:marLeft w:val="0"/>
                                  <w:marRight w:val="0"/>
                                  <w:marTop w:val="0"/>
                                  <w:marBottom w:val="0"/>
                                  <w:divBdr>
                                    <w:top w:val="none" w:sz="0" w:space="0" w:color="auto"/>
                                    <w:left w:val="none" w:sz="0" w:space="0" w:color="auto"/>
                                    <w:bottom w:val="none" w:sz="0" w:space="0" w:color="auto"/>
                                    <w:right w:val="none" w:sz="0" w:space="0" w:color="auto"/>
                                  </w:divBdr>
                                </w:div>
                                <w:div w:id="6078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1852">
                      <w:marLeft w:val="0"/>
                      <w:marRight w:val="0"/>
                      <w:marTop w:val="0"/>
                      <w:marBottom w:val="0"/>
                      <w:divBdr>
                        <w:top w:val="none" w:sz="0" w:space="0" w:color="auto"/>
                        <w:left w:val="none" w:sz="0" w:space="0" w:color="auto"/>
                        <w:bottom w:val="none" w:sz="0" w:space="0" w:color="auto"/>
                        <w:right w:val="none" w:sz="0" w:space="0" w:color="auto"/>
                      </w:divBdr>
                    </w:div>
                    <w:div w:id="40634770">
                      <w:marLeft w:val="0"/>
                      <w:marRight w:val="0"/>
                      <w:marTop w:val="0"/>
                      <w:marBottom w:val="0"/>
                      <w:divBdr>
                        <w:top w:val="none" w:sz="0" w:space="0" w:color="auto"/>
                        <w:left w:val="none" w:sz="0" w:space="0" w:color="auto"/>
                        <w:bottom w:val="none" w:sz="0" w:space="0" w:color="auto"/>
                        <w:right w:val="none" w:sz="0" w:space="0" w:color="auto"/>
                      </w:divBdr>
                      <w:divsChild>
                        <w:div w:id="1122000829">
                          <w:marLeft w:val="0"/>
                          <w:marRight w:val="0"/>
                          <w:marTop w:val="0"/>
                          <w:marBottom w:val="0"/>
                          <w:divBdr>
                            <w:top w:val="none" w:sz="0" w:space="0" w:color="auto"/>
                            <w:left w:val="none" w:sz="0" w:space="0" w:color="auto"/>
                            <w:bottom w:val="none" w:sz="0" w:space="0" w:color="auto"/>
                            <w:right w:val="none" w:sz="0" w:space="0" w:color="auto"/>
                          </w:divBdr>
                          <w:divsChild>
                            <w:div w:id="373770640">
                              <w:marLeft w:val="0"/>
                              <w:marRight w:val="0"/>
                              <w:marTop w:val="0"/>
                              <w:marBottom w:val="0"/>
                              <w:divBdr>
                                <w:top w:val="none" w:sz="0" w:space="0" w:color="auto"/>
                                <w:left w:val="none" w:sz="0" w:space="0" w:color="auto"/>
                                <w:bottom w:val="none" w:sz="0" w:space="0" w:color="auto"/>
                                <w:right w:val="none" w:sz="0" w:space="0" w:color="auto"/>
                              </w:divBdr>
                              <w:divsChild>
                                <w:div w:id="1073964503">
                                  <w:marLeft w:val="0"/>
                                  <w:marRight w:val="0"/>
                                  <w:marTop w:val="0"/>
                                  <w:marBottom w:val="0"/>
                                  <w:divBdr>
                                    <w:top w:val="none" w:sz="0" w:space="0" w:color="auto"/>
                                    <w:left w:val="none" w:sz="0" w:space="0" w:color="auto"/>
                                    <w:bottom w:val="none" w:sz="0" w:space="0" w:color="auto"/>
                                    <w:right w:val="none" w:sz="0" w:space="0" w:color="auto"/>
                                  </w:divBdr>
                                </w:div>
                                <w:div w:id="16244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9608">
                      <w:marLeft w:val="0"/>
                      <w:marRight w:val="0"/>
                      <w:marTop w:val="0"/>
                      <w:marBottom w:val="0"/>
                      <w:divBdr>
                        <w:top w:val="none" w:sz="0" w:space="0" w:color="auto"/>
                        <w:left w:val="none" w:sz="0" w:space="0" w:color="auto"/>
                        <w:bottom w:val="none" w:sz="0" w:space="0" w:color="auto"/>
                        <w:right w:val="none" w:sz="0" w:space="0" w:color="auto"/>
                      </w:divBdr>
                    </w:div>
                  </w:divsChild>
                </w:div>
                <w:div w:id="1200437065">
                  <w:marLeft w:val="0"/>
                  <w:marRight w:val="0"/>
                  <w:marTop w:val="0"/>
                  <w:marBottom w:val="0"/>
                  <w:divBdr>
                    <w:top w:val="none" w:sz="0" w:space="0" w:color="auto"/>
                    <w:left w:val="none" w:sz="0" w:space="0" w:color="auto"/>
                    <w:bottom w:val="none" w:sz="0" w:space="0" w:color="auto"/>
                    <w:right w:val="none" w:sz="0" w:space="0" w:color="auto"/>
                  </w:divBdr>
                  <w:divsChild>
                    <w:div w:id="1514493700">
                      <w:marLeft w:val="0"/>
                      <w:marRight w:val="0"/>
                      <w:marTop w:val="0"/>
                      <w:marBottom w:val="0"/>
                      <w:divBdr>
                        <w:top w:val="none" w:sz="0" w:space="0" w:color="auto"/>
                        <w:left w:val="none" w:sz="0" w:space="0" w:color="auto"/>
                        <w:bottom w:val="none" w:sz="0" w:space="0" w:color="auto"/>
                        <w:right w:val="none" w:sz="0" w:space="0" w:color="auto"/>
                      </w:divBdr>
                      <w:divsChild>
                        <w:div w:id="1824422219">
                          <w:marLeft w:val="0"/>
                          <w:marRight w:val="0"/>
                          <w:marTop w:val="0"/>
                          <w:marBottom w:val="0"/>
                          <w:divBdr>
                            <w:top w:val="none" w:sz="0" w:space="0" w:color="auto"/>
                            <w:left w:val="none" w:sz="0" w:space="0" w:color="auto"/>
                            <w:bottom w:val="none" w:sz="0" w:space="0" w:color="auto"/>
                            <w:right w:val="none" w:sz="0" w:space="0" w:color="auto"/>
                          </w:divBdr>
                          <w:divsChild>
                            <w:div w:id="915747526">
                              <w:marLeft w:val="0"/>
                              <w:marRight w:val="0"/>
                              <w:marTop w:val="0"/>
                              <w:marBottom w:val="0"/>
                              <w:divBdr>
                                <w:top w:val="none" w:sz="0" w:space="0" w:color="auto"/>
                                <w:left w:val="none" w:sz="0" w:space="0" w:color="auto"/>
                                <w:bottom w:val="none" w:sz="0" w:space="0" w:color="auto"/>
                                <w:right w:val="none" w:sz="0" w:space="0" w:color="auto"/>
                              </w:divBdr>
                              <w:divsChild>
                                <w:div w:id="1853645667">
                                  <w:marLeft w:val="0"/>
                                  <w:marRight w:val="0"/>
                                  <w:marTop w:val="0"/>
                                  <w:marBottom w:val="0"/>
                                  <w:divBdr>
                                    <w:top w:val="none" w:sz="0" w:space="0" w:color="auto"/>
                                    <w:left w:val="none" w:sz="0" w:space="0" w:color="auto"/>
                                    <w:bottom w:val="none" w:sz="0" w:space="0" w:color="auto"/>
                                    <w:right w:val="none" w:sz="0" w:space="0" w:color="auto"/>
                                  </w:divBdr>
                                </w:div>
                                <w:div w:id="1949701610">
                                  <w:marLeft w:val="0"/>
                                  <w:marRight w:val="0"/>
                                  <w:marTop w:val="0"/>
                                  <w:marBottom w:val="0"/>
                                  <w:divBdr>
                                    <w:top w:val="none" w:sz="0" w:space="0" w:color="auto"/>
                                    <w:left w:val="none" w:sz="0" w:space="0" w:color="auto"/>
                                    <w:bottom w:val="none" w:sz="0" w:space="0" w:color="auto"/>
                                    <w:right w:val="none" w:sz="0" w:space="0" w:color="auto"/>
                                  </w:divBdr>
                                </w:div>
                                <w:div w:id="2115665732">
                                  <w:marLeft w:val="0"/>
                                  <w:marRight w:val="0"/>
                                  <w:marTop w:val="0"/>
                                  <w:marBottom w:val="0"/>
                                  <w:divBdr>
                                    <w:top w:val="none" w:sz="0" w:space="0" w:color="auto"/>
                                    <w:left w:val="none" w:sz="0" w:space="0" w:color="auto"/>
                                    <w:bottom w:val="none" w:sz="0" w:space="0" w:color="auto"/>
                                    <w:right w:val="none" w:sz="0" w:space="0" w:color="auto"/>
                                  </w:divBdr>
                                </w:div>
                                <w:div w:id="4477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62380">
              <w:marLeft w:val="0"/>
              <w:marRight w:val="0"/>
              <w:marTop w:val="0"/>
              <w:marBottom w:val="0"/>
              <w:divBdr>
                <w:top w:val="none" w:sz="0" w:space="0" w:color="auto"/>
                <w:left w:val="none" w:sz="0" w:space="0" w:color="auto"/>
                <w:bottom w:val="none" w:sz="0" w:space="0" w:color="auto"/>
                <w:right w:val="none" w:sz="0" w:space="0" w:color="auto"/>
              </w:divBdr>
              <w:divsChild>
                <w:div w:id="1670719541">
                  <w:marLeft w:val="0"/>
                  <w:marRight w:val="0"/>
                  <w:marTop w:val="0"/>
                  <w:marBottom w:val="0"/>
                  <w:divBdr>
                    <w:top w:val="none" w:sz="0" w:space="0" w:color="auto"/>
                    <w:left w:val="none" w:sz="0" w:space="0" w:color="auto"/>
                    <w:bottom w:val="none" w:sz="0" w:space="0" w:color="auto"/>
                    <w:right w:val="none" w:sz="0" w:space="0" w:color="auto"/>
                  </w:divBdr>
                  <w:divsChild>
                    <w:div w:id="1498573237">
                      <w:marLeft w:val="0"/>
                      <w:marRight w:val="0"/>
                      <w:marTop w:val="0"/>
                      <w:marBottom w:val="0"/>
                      <w:divBdr>
                        <w:top w:val="none" w:sz="0" w:space="0" w:color="auto"/>
                        <w:left w:val="none" w:sz="0" w:space="0" w:color="auto"/>
                        <w:bottom w:val="none" w:sz="0" w:space="0" w:color="auto"/>
                        <w:right w:val="none" w:sz="0" w:space="0" w:color="auto"/>
                      </w:divBdr>
                      <w:divsChild>
                        <w:div w:id="2102215340">
                          <w:marLeft w:val="0"/>
                          <w:marRight w:val="0"/>
                          <w:marTop w:val="0"/>
                          <w:marBottom w:val="0"/>
                          <w:divBdr>
                            <w:top w:val="none" w:sz="0" w:space="0" w:color="auto"/>
                            <w:left w:val="none" w:sz="0" w:space="0" w:color="auto"/>
                            <w:bottom w:val="none" w:sz="0" w:space="0" w:color="auto"/>
                            <w:right w:val="none" w:sz="0" w:space="0" w:color="auto"/>
                          </w:divBdr>
                          <w:divsChild>
                            <w:div w:id="1985701148">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537043136">
                              <w:marLeft w:val="0"/>
                              <w:marRight w:val="0"/>
                              <w:marTop w:val="0"/>
                              <w:marBottom w:val="0"/>
                              <w:divBdr>
                                <w:top w:val="none" w:sz="0" w:space="0" w:color="auto"/>
                                <w:left w:val="none" w:sz="0" w:space="0" w:color="auto"/>
                                <w:bottom w:val="none" w:sz="0" w:space="0" w:color="auto"/>
                                <w:right w:val="none" w:sz="0" w:space="0" w:color="auto"/>
                              </w:divBdr>
                            </w:div>
                            <w:div w:id="1547910531">
                              <w:marLeft w:val="0"/>
                              <w:marRight w:val="0"/>
                              <w:marTop w:val="0"/>
                              <w:marBottom w:val="0"/>
                              <w:divBdr>
                                <w:top w:val="none" w:sz="0" w:space="0" w:color="auto"/>
                                <w:left w:val="none" w:sz="0" w:space="0" w:color="auto"/>
                                <w:bottom w:val="none" w:sz="0" w:space="0" w:color="auto"/>
                                <w:right w:val="none" w:sz="0" w:space="0" w:color="auto"/>
                              </w:divBdr>
                            </w:div>
                            <w:div w:id="727848723">
                              <w:marLeft w:val="0"/>
                              <w:marRight w:val="0"/>
                              <w:marTop w:val="0"/>
                              <w:marBottom w:val="0"/>
                              <w:divBdr>
                                <w:top w:val="none" w:sz="0" w:space="0" w:color="auto"/>
                                <w:left w:val="none" w:sz="0" w:space="0" w:color="auto"/>
                                <w:bottom w:val="none" w:sz="0" w:space="0" w:color="auto"/>
                                <w:right w:val="none" w:sz="0" w:space="0" w:color="auto"/>
                              </w:divBdr>
                            </w:div>
                            <w:div w:id="79714867">
                              <w:marLeft w:val="0"/>
                              <w:marRight w:val="0"/>
                              <w:marTop w:val="0"/>
                              <w:marBottom w:val="0"/>
                              <w:divBdr>
                                <w:top w:val="none" w:sz="0" w:space="0" w:color="auto"/>
                                <w:left w:val="none" w:sz="0" w:space="0" w:color="auto"/>
                                <w:bottom w:val="none" w:sz="0" w:space="0" w:color="auto"/>
                                <w:right w:val="none" w:sz="0" w:space="0" w:color="auto"/>
                              </w:divBdr>
                            </w:div>
                            <w:div w:id="1944725534">
                              <w:marLeft w:val="0"/>
                              <w:marRight w:val="0"/>
                              <w:marTop w:val="0"/>
                              <w:marBottom w:val="0"/>
                              <w:divBdr>
                                <w:top w:val="none" w:sz="0" w:space="0" w:color="auto"/>
                                <w:left w:val="none" w:sz="0" w:space="0" w:color="auto"/>
                                <w:bottom w:val="none" w:sz="0" w:space="0" w:color="auto"/>
                                <w:right w:val="none" w:sz="0" w:space="0" w:color="auto"/>
                              </w:divBdr>
                            </w:div>
                            <w:div w:id="229703899">
                              <w:marLeft w:val="0"/>
                              <w:marRight w:val="0"/>
                              <w:marTop w:val="0"/>
                              <w:marBottom w:val="0"/>
                              <w:divBdr>
                                <w:top w:val="none" w:sz="0" w:space="0" w:color="auto"/>
                                <w:left w:val="none" w:sz="0" w:space="0" w:color="auto"/>
                                <w:bottom w:val="none" w:sz="0" w:space="0" w:color="auto"/>
                                <w:right w:val="none" w:sz="0" w:space="0" w:color="auto"/>
                              </w:divBdr>
                            </w:div>
                            <w:div w:id="131876176">
                              <w:marLeft w:val="0"/>
                              <w:marRight w:val="0"/>
                              <w:marTop w:val="0"/>
                              <w:marBottom w:val="0"/>
                              <w:divBdr>
                                <w:top w:val="none" w:sz="0" w:space="0" w:color="auto"/>
                                <w:left w:val="none" w:sz="0" w:space="0" w:color="auto"/>
                                <w:bottom w:val="none" w:sz="0" w:space="0" w:color="auto"/>
                                <w:right w:val="none" w:sz="0" w:space="0" w:color="auto"/>
                              </w:divBdr>
                            </w:div>
                            <w:div w:id="7308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7912">
                  <w:marLeft w:val="0"/>
                  <w:marRight w:val="0"/>
                  <w:marTop w:val="0"/>
                  <w:marBottom w:val="0"/>
                  <w:divBdr>
                    <w:top w:val="none" w:sz="0" w:space="0" w:color="auto"/>
                    <w:left w:val="none" w:sz="0" w:space="0" w:color="auto"/>
                    <w:bottom w:val="none" w:sz="0" w:space="0" w:color="auto"/>
                    <w:right w:val="none" w:sz="0" w:space="0" w:color="auto"/>
                  </w:divBdr>
                  <w:divsChild>
                    <w:div w:id="1081222455">
                      <w:marLeft w:val="0"/>
                      <w:marRight w:val="0"/>
                      <w:marTop w:val="0"/>
                      <w:marBottom w:val="0"/>
                      <w:divBdr>
                        <w:top w:val="none" w:sz="0" w:space="0" w:color="auto"/>
                        <w:left w:val="none" w:sz="0" w:space="0" w:color="auto"/>
                        <w:bottom w:val="none" w:sz="0" w:space="0" w:color="auto"/>
                        <w:right w:val="none" w:sz="0" w:space="0" w:color="auto"/>
                      </w:divBdr>
                      <w:divsChild>
                        <w:div w:id="1744908819">
                          <w:marLeft w:val="0"/>
                          <w:marRight w:val="0"/>
                          <w:marTop w:val="0"/>
                          <w:marBottom w:val="0"/>
                          <w:divBdr>
                            <w:top w:val="none" w:sz="0" w:space="0" w:color="auto"/>
                            <w:left w:val="none" w:sz="0" w:space="0" w:color="auto"/>
                            <w:bottom w:val="none" w:sz="0" w:space="0" w:color="auto"/>
                            <w:right w:val="none" w:sz="0" w:space="0" w:color="auto"/>
                          </w:divBdr>
                          <w:divsChild>
                            <w:div w:id="2072848576">
                              <w:marLeft w:val="0"/>
                              <w:marRight w:val="0"/>
                              <w:marTop w:val="0"/>
                              <w:marBottom w:val="0"/>
                              <w:divBdr>
                                <w:top w:val="none" w:sz="0" w:space="0" w:color="auto"/>
                                <w:left w:val="none" w:sz="0" w:space="0" w:color="auto"/>
                                <w:bottom w:val="none" w:sz="0" w:space="0" w:color="auto"/>
                                <w:right w:val="none" w:sz="0" w:space="0" w:color="auto"/>
                              </w:divBdr>
                            </w:div>
                          </w:divsChild>
                        </w:div>
                        <w:div w:id="1243297867">
                          <w:marLeft w:val="0"/>
                          <w:marRight w:val="0"/>
                          <w:marTop w:val="0"/>
                          <w:marBottom w:val="0"/>
                          <w:divBdr>
                            <w:top w:val="none" w:sz="0" w:space="0" w:color="auto"/>
                            <w:left w:val="none" w:sz="0" w:space="0" w:color="auto"/>
                            <w:bottom w:val="none" w:sz="0" w:space="0" w:color="auto"/>
                            <w:right w:val="none" w:sz="0" w:space="0" w:color="auto"/>
                          </w:divBdr>
                          <w:divsChild>
                            <w:div w:id="1493641646">
                              <w:marLeft w:val="0"/>
                              <w:marRight w:val="0"/>
                              <w:marTop w:val="0"/>
                              <w:marBottom w:val="0"/>
                              <w:divBdr>
                                <w:top w:val="none" w:sz="0" w:space="0" w:color="auto"/>
                                <w:left w:val="none" w:sz="0" w:space="0" w:color="auto"/>
                                <w:bottom w:val="none" w:sz="0" w:space="0" w:color="auto"/>
                                <w:right w:val="none" w:sz="0" w:space="0" w:color="auto"/>
                              </w:divBdr>
                            </w:div>
                            <w:div w:id="1905406259">
                              <w:marLeft w:val="0"/>
                              <w:marRight w:val="0"/>
                              <w:marTop w:val="0"/>
                              <w:marBottom w:val="0"/>
                              <w:divBdr>
                                <w:top w:val="none" w:sz="0" w:space="0" w:color="auto"/>
                                <w:left w:val="none" w:sz="0" w:space="0" w:color="auto"/>
                                <w:bottom w:val="none" w:sz="0" w:space="0" w:color="auto"/>
                                <w:right w:val="none" w:sz="0" w:space="0" w:color="auto"/>
                              </w:divBdr>
                            </w:div>
                            <w:div w:id="1054431100">
                              <w:marLeft w:val="0"/>
                              <w:marRight w:val="0"/>
                              <w:marTop w:val="0"/>
                              <w:marBottom w:val="0"/>
                              <w:divBdr>
                                <w:top w:val="none" w:sz="0" w:space="0" w:color="auto"/>
                                <w:left w:val="none" w:sz="0" w:space="0" w:color="auto"/>
                                <w:bottom w:val="none" w:sz="0" w:space="0" w:color="auto"/>
                                <w:right w:val="none" w:sz="0" w:space="0" w:color="auto"/>
                              </w:divBdr>
                            </w:div>
                            <w:div w:id="1398550930">
                              <w:marLeft w:val="0"/>
                              <w:marRight w:val="0"/>
                              <w:marTop w:val="0"/>
                              <w:marBottom w:val="0"/>
                              <w:divBdr>
                                <w:top w:val="none" w:sz="0" w:space="0" w:color="auto"/>
                                <w:left w:val="none" w:sz="0" w:space="0" w:color="auto"/>
                                <w:bottom w:val="none" w:sz="0" w:space="0" w:color="auto"/>
                                <w:right w:val="none" w:sz="0" w:space="0" w:color="auto"/>
                              </w:divBdr>
                            </w:div>
                            <w:div w:id="657802112">
                              <w:marLeft w:val="0"/>
                              <w:marRight w:val="0"/>
                              <w:marTop w:val="0"/>
                              <w:marBottom w:val="0"/>
                              <w:divBdr>
                                <w:top w:val="none" w:sz="0" w:space="0" w:color="auto"/>
                                <w:left w:val="none" w:sz="0" w:space="0" w:color="auto"/>
                                <w:bottom w:val="none" w:sz="0" w:space="0" w:color="auto"/>
                                <w:right w:val="none" w:sz="0" w:space="0" w:color="auto"/>
                              </w:divBdr>
                            </w:div>
                            <w:div w:id="1259482058">
                              <w:marLeft w:val="0"/>
                              <w:marRight w:val="0"/>
                              <w:marTop w:val="0"/>
                              <w:marBottom w:val="0"/>
                              <w:divBdr>
                                <w:top w:val="none" w:sz="0" w:space="0" w:color="auto"/>
                                <w:left w:val="none" w:sz="0" w:space="0" w:color="auto"/>
                                <w:bottom w:val="none" w:sz="0" w:space="0" w:color="auto"/>
                                <w:right w:val="none" w:sz="0" w:space="0" w:color="auto"/>
                              </w:divBdr>
                            </w:div>
                            <w:div w:id="2012099420">
                              <w:marLeft w:val="0"/>
                              <w:marRight w:val="0"/>
                              <w:marTop w:val="0"/>
                              <w:marBottom w:val="0"/>
                              <w:divBdr>
                                <w:top w:val="none" w:sz="0" w:space="0" w:color="auto"/>
                                <w:left w:val="none" w:sz="0" w:space="0" w:color="auto"/>
                                <w:bottom w:val="none" w:sz="0" w:space="0" w:color="auto"/>
                                <w:right w:val="none" w:sz="0" w:space="0" w:color="auto"/>
                              </w:divBdr>
                            </w:div>
                            <w:div w:id="1923830769">
                              <w:marLeft w:val="0"/>
                              <w:marRight w:val="0"/>
                              <w:marTop w:val="0"/>
                              <w:marBottom w:val="0"/>
                              <w:divBdr>
                                <w:top w:val="none" w:sz="0" w:space="0" w:color="auto"/>
                                <w:left w:val="none" w:sz="0" w:space="0" w:color="auto"/>
                                <w:bottom w:val="none" w:sz="0" w:space="0" w:color="auto"/>
                                <w:right w:val="none" w:sz="0" w:space="0" w:color="auto"/>
                              </w:divBdr>
                            </w:div>
                            <w:div w:id="1633948759">
                              <w:marLeft w:val="0"/>
                              <w:marRight w:val="0"/>
                              <w:marTop w:val="0"/>
                              <w:marBottom w:val="0"/>
                              <w:divBdr>
                                <w:top w:val="none" w:sz="0" w:space="0" w:color="auto"/>
                                <w:left w:val="none" w:sz="0" w:space="0" w:color="auto"/>
                                <w:bottom w:val="none" w:sz="0" w:space="0" w:color="auto"/>
                                <w:right w:val="none" w:sz="0" w:space="0" w:color="auto"/>
                              </w:divBdr>
                            </w:div>
                            <w:div w:id="1114986436">
                              <w:marLeft w:val="0"/>
                              <w:marRight w:val="0"/>
                              <w:marTop w:val="0"/>
                              <w:marBottom w:val="0"/>
                              <w:divBdr>
                                <w:top w:val="none" w:sz="0" w:space="0" w:color="auto"/>
                                <w:left w:val="none" w:sz="0" w:space="0" w:color="auto"/>
                                <w:bottom w:val="none" w:sz="0" w:space="0" w:color="auto"/>
                                <w:right w:val="none" w:sz="0" w:space="0" w:color="auto"/>
                              </w:divBdr>
                            </w:div>
                            <w:div w:id="384180910">
                              <w:marLeft w:val="0"/>
                              <w:marRight w:val="0"/>
                              <w:marTop w:val="0"/>
                              <w:marBottom w:val="0"/>
                              <w:divBdr>
                                <w:top w:val="none" w:sz="0" w:space="0" w:color="auto"/>
                                <w:left w:val="none" w:sz="0" w:space="0" w:color="auto"/>
                                <w:bottom w:val="none" w:sz="0" w:space="0" w:color="auto"/>
                                <w:right w:val="none" w:sz="0" w:space="0" w:color="auto"/>
                              </w:divBdr>
                            </w:div>
                            <w:div w:id="231162828">
                              <w:marLeft w:val="0"/>
                              <w:marRight w:val="0"/>
                              <w:marTop w:val="0"/>
                              <w:marBottom w:val="0"/>
                              <w:divBdr>
                                <w:top w:val="none" w:sz="0" w:space="0" w:color="auto"/>
                                <w:left w:val="none" w:sz="0" w:space="0" w:color="auto"/>
                                <w:bottom w:val="none" w:sz="0" w:space="0" w:color="auto"/>
                                <w:right w:val="none" w:sz="0" w:space="0" w:color="auto"/>
                              </w:divBdr>
                            </w:div>
                            <w:div w:id="1608154854">
                              <w:marLeft w:val="0"/>
                              <w:marRight w:val="0"/>
                              <w:marTop w:val="0"/>
                              <w:marBottom w:val="0"/>
                              <w:divBdr>
                                <w:top w:val="none" w:sz="0" w:space="0" w:color="auto"/>
                                <w:left w:val="none" w:sz="0" w:space="0" w:color="auto"/>
                                <w:bottom w:val="none" w:sz="0" w:space="0" w:color="auto"/>
                                <w:right w:val="none" w:sz="0" w:space="0" w:color="auto"/>
                              </w:divBdr>
                            </w:div>
                            <w:div w:id="779496724">
                              <w:marLeft w:val="0"/>
                              <w:marRight w:val="0"/>
                              <w:marTop w:val="0"/>
                              <w:marBottom w:val="0"/>
                              <w:divBdr>
                                <w:top w:val="none" w:sz="0" w:space="0" w:color="auto"/>
                                <w:left w:val="none" w:sz="0" w:space="0" w:color="auto"/>
                                <w:bottom w:val="none" w:sz="0" w:space="0" w:color="auto"/>
                                <w:right w:val="none" w:sz="0" w:space="0" w:color="auto"/>
                              </w:divBdr>
                            </w:div>
                            <w:div w:id="381439641">
                              <w:marLeft w:val="0"/>
                              <w:marRight w:val="0"/>
                              <w:marTop w:val="0"/>
                              <w:marBottom w:val="0"/>
                              <w:divBdr>
                                <w:top w:val="none" w:sz="0" w:space="0" w:color="auto"/>
                                <w:left w:val="none" w:sz="0" w:space="0" w:color="auto"/>
                                <w:bottom w:val="none" w:sz="0" w:space="0" w:color="auto"/>
                                <w:right w:val="none" w:sz="0" w:space="0" w:color="auto"/>
                              </w:divBdr>
                            </w:div>
                            <w:div w:id="819272115">
                              <w:marLeft w:val="0"/>
                              <w:marRight w:val="0"/>
                              <w:marTop w:val="0"/>
                              <w:marBottom w:val="0"/>
                              <w:divBdr>
                                <w:top w:val="none" w:sz="0" w:space="0" w:color="auto"/>
                                <w:left w:val="none" w:sz="0" w:space="0" w:color="auto"/>
                                <w:bottom w:val="none" w:sz="0" w:space="0" w:color="auto"/>
                                <w:right w:val="none" w:sz="0" w:space="0" w:color="auto"/>
                              </w:divBdr>
                            </w:div>
                            <w:div w:id="1089425959">
                              <w:marLeft w:val="0"/>
                              <w:marRight w:val="0"/>
                              <w:marTop w:val="0"/>
                              <w:marBottom w:val="0"/>
                              <w:divBdr>
                                <w:top w:val="none" w:sz="0" w:space="0" w:color="auto"/>
                                <w:left w:val="none" w:sz="0" w:space="0" w:color="auto"/>
                                <w:bottom w:val="none" w:sz="0" w:space="0" w:color="auto"/>
                                <w:right w:val="none" w:sz="0" w:space="0" w:color="auto"/>
                              </w:divBdr>
                            </w:div>
                            <w:div w:id="1516076301">
                              <w:marLeft w:val="0"/>
                              <w:marRight w:val="0"/>
                              <w:marTop w:val="0"/>
                              <w:marBottom w:val="0"/>
                              <w:divBdr>
                                <w:top w:val="none" w:sz="0" w:space="0" w:color="auto"/>
                                <w:left w:val="none" w:sz="0" w:space="0" w:color="auto"/>
                                <w:bottom w:val="none" w:sz="0" w:space="0" w:color="auto"/>
                                <w:right w:val="none" w:sz="0" w:space="0" w:color="auto"/>
                              </w:divBdr>
                            </w:div>
                            <w:div w:id="82846539">
                              <w:marLeft w:val="0"/>
                              <w:marRight w:val="0"/>
                              <w:marTop w:val="0"/>
                              <w:marBottom w:val="0"/>
                              <w:divBdr>
                                <w:top w:val="none" w:sz="0" w:space="0" w:color="auto"/>
                                <w:left w:val="none" w:sz="0" w:space="0" w:color="auto"/>
                                <w:bottom w:val="none" w:sz="0" w:space="0" w:color="auto"/>
                                <w:right w:val="none" w:sz="0" w:space="0" w:color="auto"/>
                              </w:divBdr>
                            </w:div>
                            <w:div w:id="4198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 TargetMode="External"/><Relationship Id="rId3" Type="http://schemas.openxmlformats.org/officeDocument/2006/relationships/settings" Target="settings.xml"/><Relationship Id="rId7" Type="http://schemas.openxmlformats.org/officeDocument/2006/relationships/hyperlink" Target="http://docs.oracle.com/javase/7/docs/api/java/lang/Objec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Object.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salesforce.com/docs/" TargetMode="External"/><Relationship Id="rId4" Type="http://schemas.openxmlformats.org/officeDocument/2006/relationships/webSettings" Target="webSettings.xml"/><Relationship Id="rId9" Type="http://schemas.openxmlformats.org/officeDocument/2006/relationships/hyperlink" Target="https://developer.salesforc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2020-04-08T08:00:00Z</dcterms:created>
  <dcterms:modified xsi:type="dcterms:W3CDTF">2020-04-08T08:00:00Z</dcterms:modified>
</cp:coreProperties>
</file>