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4AB" w:rsidRPr="00A804AB" w:rsidRDefault="00A804AB" w:rsidP="00A804AB">
      <w:pPr>
        <w:rPr>
          <w:b/>
          <w:bCs/>
        </w:rPr>
      </w:pPr>
      <w:r w:rsidRPr="00A804AB">
        <w:rPr>
          <w:b/>
          <w:bCs/>
        </w:rPr>
        <w:t>Lists of Custom Types and Sorting</w:t>
      </w:r>
    </w:p>
    <w:p w:rsidR="00A804AB" w:rsidRPr="00A804AB" w:rsidRDefault="00A804AB" w:rsidP="00A804AB">
      <w:r w:rsidRPr="00A804AB">
        <w:t>Lists can hold objects of your user-defined types (your Apex classes). Lists of user-defined types can be sorted.</w:t>
      </w:r>
    </w:p>
    <w:p w:rsidR="00A804AB" w:rsidRPr="00A804AB" w:rsidRDefault="00A804AB" w:rsidP="00A804AB">
      <w:r w:rsidRPr="00A804AB">
        <w:t>To sort such a list using the List.sort method, your Apex classes must implement the Comparable interface.</w:t>
      </w:r>
    </w:p>
    <w:p w:rsidR="00A804AB" w:rsidRPr="00A804AB" w:rsidRDefault="00A804AB" w:rsidP="00A804AB">
      <w:r w:rsidRPr="00A804AB">
        <w:t>The sort criteria and sort order depends on the implementation that you provide for the compareTo method of the Comparable interface. For more information on implementing the Comparable interface for your own classes, see the </w:t>
      </w:r>
      <w:hyperlink r:id="rId5" w:anchor="apex_comparable" w:tooltip="Adds sorting support for Lists that contain non-primitive types, that is, Lists of user-defined types." w:history="1">
        <w:r w:rsidRPr="00A804AB">
          <w:rPr>
            <w:rStyle w:val="Hyperlink"/>
          </w:rPr>
          <w:t>Comparable Interface</w:t>
        </w:r>
      </w:hyperlink>
      <w:r w:rsidRPr="00A804AB">
        <w:t>.</w:t>
      </w:r>
    </w:p>
    <w:p w:rsidR="005943CD" w:rsidRDefault="005943CD"/>
    <w:p w:rsidR="00183880" w:rsidRPr="00183880" w:rsidRDefault="00183880" w:rsidP="00183880">
      <w:pPr>
        <w:rPr>
          <w:b/>
          <w:bCs/>
        </w:rPr>
      </w:pPr>
      <w:r w:rsidRPr="00183880">
        <w:rPr>
          <w:b/>
          <w:bCs/>
        </w:rPr>
        <w:t>Comparable Interface</w:t>
      </w:r>
    </w:p>
    <w:p w:rsidR="00183880" w:rsidRPr="00183880" w:rsidRDefault="00183880" w:rsidP="00183880">
      <w:bookmarkStart w:id="0" w:name="ComparableDesc"/>
      <w:bookmarkEnd w:id="0"/>
      <w:r w:rsidRPr="00183880">
        <w:t>Adds sorting support for Lists that contain non-primitive types, that is, Lists of user-defined types.</w:t>
      </w:r>
    </w:p>
    <w:p w:rsidR="00183880" w:rsidRPr="00183880" w:rsidRDefault="00183880" w:rsidP="00183880">
      <w:r w:rsidRPr="00183880">
        <w:t>Namespace</w:t>
      </w:r>
    </w:p>
    <w:p w:rsidR="00183880" w:rsidRPr="00183880" w:rsidRDefault="00183880" w:rsidP="00183880">
      <w:hyperlink r:id="rId6" w:tooltip="The System namespace provides classes and methods for core Apex functionality." w:history="1">
        <w:r w:rsidRPr="00183880">
          <w:rPr>
            <w:rStyle w:val="Hyperlink"/>
          </w:rPr>
          <w:t>System</w:t>
        </w:r>
      </w:hyperlink>
    </w:p>
    <w:p w:rsidR="00183880" w:rsidRPr="00183880" w:rsidRDefault="00183880" w:rsidP="00183880">
      <w:r w:rsidRPr="00183880">
        <w:t>Usage</w:t>
      </w:r>
    </w:p>
    <w:p w:rsidR="00183880" w:rsidRPr="00183880" w:rsidRDefault="00183880" w:rsidP="00183880">
      <w:bookmarkStart w:id="1" w:name="ComparableDesc2"/>
      <w:bookmarkEnd w:id="1"/>
      <w:r w:rsidRPr="00183880">
        <w:t>To add List sorting support for your Apex class, you must implement the Comparable interface with its compareTo method in your class.</w:t>
      </w:r>
    </w:p>
    <w:p w:rsidR="00183880" w:rsidRPr="00183880" w:rsidRDefault="00183880" w:rsidP="00183880">
      <w:bookmarkStart w:id="2" w:name="ImplementsKeyword"/>
      <w:bookmarkEnd w:id="2"/>
      <w:r w:rsidRPr="00183880">
        <w:t>To implement the Comparable interface, you must first declare a class with the implements keyword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390"/>
      </w:tblGrid>
      <w:tr w:rsidR="00183880" w:rsidRPr="00183880" w:rsidTr="00183880">
        <w:trPr>
          <w:tblCellSpacing w:w="15" w:type="dxa"/>
        </w:trPr>
        <w:tc>
          <w:tcPr>
            <w:tcW w:w="0" w:type="auto"/>
            <w:vAlign w:val="center"/>
            <w:hideMark/>
          </w:tcPr>
          <w:p w:rsidR="00183880" w:rsidRPr="00183880" w:rsidRDefault="00183880" w:rsidP="00183880">
            <w:r w:rsidRPr="00183880">
              <w:t>1</w:t>
            </w:r>
          </w:p>
        </w:tc>
        <w:tc>
          <w:tcPr>
            <w:tcW w:w="0" w:type="auto"/>
            <w:noWrap/>
            <w:vAlign w:val="center"/>
            <w:hideMark/>
          </w:tcPr>
          <w:p w:rsidR="00183880" w:rsidRPr="00183880" w:rsidRDefault="00183880" w:rsidP="00183880">
            <w:r w:rsidRPr="00183880">
              <w:t>global class Employee implements Comparable {</w:t>
            </w:r>
          </w:p>
        </w:tc>
      </w:tr>
    </w:tbl>
    <w:p w:rsidR="00183880" w:rsidRPr="00183880" w:rsidRDefault="00183880" w:rsidP="00183880">
      <w:bookmarkStart w:id="3" w:name="CompareToImpl"/>
      <w:bookmarkEnd w:id="3"/>
      <w:r w:rsidRPr="00183880">
        <w:t>Next, your class must provide an implementation for the following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238"/>
        <w:gridCol w:w="45"/>
      </w:tblGrid>
      <w:tr w:rsidR="00183880" w:rsidRPr="00183880" w:rsidTr="00183880">
        <w:trPr>
          <w:tblCellSpacing w:w="15" w:type="dxa"/>
        </w:trPr>
        <w:tc>
          <w:tcPr>
            <w:tcW w:w="0" w:type="auto"/>
            <w:vAlign w:val="center"/>
            <w:hideMark/>
          </w:tcPr>
          <w:p w:rsidR="00183880" w:rsidRPr="00183880" w:rsidRDefault="00183880" w:rsidP="00183880">
            <w:r w:rsidRPr="00183880">
              <w:t>1</w:t>
            </w:r>
          </w:p>
        </w:tc>
        <w:tc>
          <w:tcPr>
            <w:tcW w:w="0" w:type="auto"/>
            <w:gridSpan w:val="2"/>
            <w:noWrap/>
            <w:vAlign w:val="center"/>
            <w:hideMark/>
          </w:tcPr>
          <w:p w:rsidR="00183880" w:rsidRPr="00183880" w:rsidRDefault="00183880" w:rsidP="00183880">
            <w:r w:rsidRPr="00183880">
              <w:t>global Integer compareTo(Object compareTo) {</w:t>
            </w:r>
          </w:p>
        </w:tc>
      </w:tr>
      <w:tr w:rsidR="00183880" w:rsidRPr="00183880" w:rsidTr="00183880">
        <w:trPr>
          <w:gridAfter w:val="1"/>
          <w:tblCellSpacing w:w="15" w:type="dxa"/>
        </w:trPr>
        <w:tc>
          <w:tcPr>
            <w:tcW w:w="0" w:type="auto"/>
            <w:vAlign w:val="center"/>
            <w:hideMark/>
          </w:tcPr>
          <w:p w:rsidR="00183880" w:rsidRPr="00183880" w:rsidRDefault="00183880" w:rsidP="00183880">
            <w:r w:rsidRPr="00183880">
              <w:t>2</w:t>
            </w:r>
          </w:p>
        </w:tc>
        <w:tc>
          <w:tcPr>
            <w:tcW w:w="0" w:type="auto"/>
            <w:noWrap/>
            <w:vAlign w:val="center"/>
            <w:hideMark/>
          </w:tcPr>
          <w:p w:rsidR="00183880" w:rsidRPr="00183880" w:rsidRDefault="00183880" w:rsidP="00183880">
            <w:r w:rsidRPr="00183880">
              <w:t>    // Your code here</w:t>
            </w:r>
          </w:p>
        </w:tc>
      </w:tr>
    </w:tbl>
    <w:p w:rsidR="00183880" w:rsidRPr="00183880" w:rsidRDefault="00183880" w:rsidP="0018388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45"/>
      </w:tblGrid>
      <w:tr w:rsidR="00183880" w:rsidRPr="00183880" w:rsidTr="00183880">
        <w:trPr>
          <w:tblCellSpacing w:w="15" w:type="dxa"/>
        </w:trPr>
        <w:tc>
          <w:tcPr>
            <w:tcW w:w="0" w:type="auto"/>
            <w:vAlign w:val="center"/>
            <w:hideMark/>
          </w:tcPr>
          <w:p w:rsidR="00183880" w:rsidRPr="00183880" w:rsidRDefault="00183880" w:rsidP="00183880">
            <w:r w:rsidRPr="00183880">
              <w:t>3</w:t>
            </w:r>
          </w:p>
        </w:tc>
        <w:tc>
          <w:tcPr>
            <w:tcW w:w="0" w:type="auto"/>
            <w:noWrap/>
            <w:vAlign w:val="center"/>
            <w:hideMark/>
          </w:tcPr>
          <w:p w:rsidR="00183880" w:rsidRPr="00183880" w:rsidRDefault="00183880" w:rsidP="00183880">
            <w:r w:rsidRPr="00183880">
              <w:t>}</w:t>
            </w:r>
          </w:p>
        </w:tc>
      </w:tr>
    </w:tbl>
    <w:p w:rsidR="00183880" w:rsidRPr="00183880" w:rsidRDefault="00183880" w:rsidP="00183880">
      <w:r w:rsidRPr="00183880">
        <w:t>The implemented method must be declared as global or public.</w:t>
      </w:r>
    </w:p>
    <w:p w:rsidR="00183880" w:rsidRPr="00183880" w:rsidRDefault="00183880" w:rsidP="00183880">
      <w:pPr>
        <w:numPr>
          <w:ilvl w:val="0"/>
          <w:numId w:val="1"/>
        </w:numPr>
      </w:pPr>
      <w:hyperlink r:id="rId7" w:anchor="apex_System_Comparable_methods" w:history="1">
        <w:r w:rsidRPr="00183880">
          <w:rPr>
            <w:rStyle w:val="Hyperlink"/>
            <w:b/>
            <w:bCs/>
          </w:rPr>
          <w:t>Comparable Methods</w:t>
        </w:r>
      </w:hyperlink>
    </w:p>
    <w:p w:rsidR="00183880" w:rsidRPr="00183880" w:rsidRDefault="00183880" w:rsidP="00183880">
      <w:pPr>
        <w:numPr>
          <w:ilvl w:val="0"/>
          <w:numId w:val="1"/>
        </w:numPr>
      </w:pPr>
      <w:hyperlink r:id="rId8" w:anchor="apex_comparable_example" w:history="1">
        <w:r w:rsidRPr="00183880">
          <w:rPr>
            <w:rStyle w:val="Hyperlink"/>
            <w:b/>
            <w:bCs/>
          </w:rPr>
          <w:t>Comparable Example Implementation</w:t>
        </w:r>
      </w:hyperlink>
    </w:p>
    <w:p w:rsidR="00183880" w:rsidRPr="00183880" w:rsidRDefault="00183880" w:rsidP="00183880">
      <w:pPr>
        <w:rPr>
          <w:b/>
          <w:bCs/>
        </w:rPr>
      </w:pPr>
      <w:r w:rsidRPr="00183880">
        <w:rPr>
          <w:b/>
          <w:bCs/>
        </w:rPr>
        <w:t>See Also</w:t>
      </w:r>
    </w:p>
    <w:p w:rsidR="00183880" w:rsidRPr="00183880" w:rsidRDefault="00183880" w:rsidP="00183880">
      <w:pPr>
        <w:numPr>
          <w:ilvl w:val="0"/>
          <w:numId w:val="2"/>
        </w:numPr>
      </w:pPr>
      <w:hyperlink r:id="rId9" w:anchor="apex_methods_system_list" w:tooltip="Contains methods for the List collection type." w:history="1">
        <w:r w:rsidRPr="00183880">
          <w:rPr>
            <w:rStyle w:val="Hyperlink"/>
          </w:rPr>
          <w:t>List Class</w:t>
        </w:r>
      </w:hyperlink>
    </w:p>
    <w:p w:rsidR="00183880" w:rsidRPr="00183880" w:rsidRDefault="00183880" w:rsidP="00183880">
      <w:bookmarkStart w:id="4" w:name="apex_System_Comparable_methods"/>
      <w:bookmarkEnd w:id="4"/>
      <w:r w:rsidRPr="00183880">
        <w:t>Comparable Methods</w:t>
      </w:r>
    </w:p>
    <w:p w:rsidR="00183880" w:rsidRPr="00183880" w:rsidRDefault="00183880" w:rsidP="00183880">
      <w:r w:rsidRPr="00183880">
        <w:t>The following are methods for Comparable.</w:t>
      </w:r>
    </w:p>
    <w:p w:rsidR="00183880" w:rsidRPr="00183880" w:rsidRDefault="00183880" w:rsidP="00183880">
      <w:pPr>
        <w:numPr>
          <w:ilvl w:val="0"/>
          <w:numId w:val="3"/>
        </w:numPr>
      </w:pPr>
      <w:hyperlink r:id="rId10" w:anchor="apex_System_Comparable_compareTo" w:history="1">
        <w:proofErr w:type="gramStart"/>
        <w:r w:rsidRPr="00183880">
          <w:rPr>
            <w:rStyle w:val="Hyperlink"/>
            <w:b/>
            <w:bCs/>
          </w:rPr>
          <w:t>compareTo(</w:t>
        </w:r>
        <w:proofErr w:type="gramEnd"/>
        <w:r w:rsidRPr="00183880">
          <w:rPr>
            <w:rStyle w:val="Hyperlink"/>
            <w:b/>
            <w:bCs/>
          </w:rPr>
          <w:t>objectToCompareTo)</w:t>
        </w:r>
      </w:hyperlink>
      <w:r w:rsidRPr="00183880">
        <w:br/>
        <w:t>Returns an Integer value that is the result of the comparison.</w:t>
      </w:r>
    </w:p>
    <w:p w:rsidR="00183880" w:rsidRPr="00183880" w:rsidRDefault="00183880" w:rsidP="00183880">
      <w:pPr>
        <w:rPr>
          <w:b/>
          <w:bCs/>
        </w:rPr>
      </w:pPr>
      <w:bookmarkStart w:id="5" w:name="apex_System_Comparable_compareTo"/>
      <w:bookmarkEnd w:id="5"/>
      <w:proofErr w:type="gramStart"/>
      <w:r w:rsidRPr="00183880">
        <w:rPr>
          <w:b/>
          <w:bCs/>
        </w:rPr>
        <w:t>compareTo(</w:t>
      </w:r>
      <w:proofErr w:type="gramEnd"/>
      <w:r w:rsidRPr="00183880">
        <w:rPr>
          <w:b/>
          <w:bCs/>
        </w:rPr>
        <w:t>objectToCompareTo)</w:t>
      </w:r>
    </w:p>
    <w:p w:rsidR="00183880" w:rsidRPr="00183880" w:rsidRDefault="00183880" w:rsidP="00183880">
      <w:r w:rsidRPr="00183880">
        <w:t>Returns an Integer value that is the result of the comparison.</w:t>
      </w:r>
    </w:p>
    <w:p w:rsidR="00183880" w:rsidRPr="00183880" w:rsidRDefault="00183880" w:rsidP="00183880">
      <w:pPr>
        <w:rPr>
          <w:b/>
          <w:bCs/>
        </w:rPr>
      </w:pPr>
      <w:r w:rsidRPr="00183880">
        <w:rPr>
          <w:b/>
          <w:bCs/>
        </w:rPr>
        <w:t>Signature</w:t>
      </w:r>
    </w:p>
    <w:p w:rsidR="00183880" w:rsidRPr="00183880" w:rsidRDefault="00183880" w:rsidP="00183880">
      <w:proofErr w:type="gramStart"/>
      <w:r w:rsidRPr="00183880">
        <w:t>public</w:t>
      </w:r>
      <w:proofErr w:type="gramEnd"/>
      <w:r w:rsidRPr="00183880">
        <w:t> Integer compareTo(Object objectToCompareTo)</w:t>
      </w:r>
    </w:p>
    <w:p w:rsidR="00183880" w:rsidRPr="00183880" w:rsidRDefault="00183880" w:rsidP="00183880">
      <w:pPr>
        <w:rPr>
          <w:b/>
          <w:bCs/>
        </w:rPr>
      </w:pPr>
      <w:r w:rsidRPr="00183880">
        <w:rPr>
          <w:b/>
          <w:bCs/>
        </w:rPr>
        <w:t>Parameters</w:t>
      </w:r>
    </w:p>
    <w:p w:rsidR="00183880" w:rsidRPr="00183880" w:rsidRDefault="00183880" w:rsidP="00183880">
      <w:proofErr w:type="gramStart"/>
      <w:r w:rsidRPr="00183880">
        <w:rPr>
          <w:i/>
          <w:iCs/>
        </w:rPr>
        <w:t>objectToCompareTo</w:t>
      </w:r>
      <w:proofErr w:type="gramEnd"/>
    </w:p>
    <w:p w:rsidR="00183880" w:rsidRPr="00183880" w:rsidRDefault="00183880" w:rsidP="00183880">
      <w:r w:rsidRPr="00183880">
        <w:t>Type: Object</w:t>
      </w:r>
    </w:p>
    <w:p w:rsidR="00183880" w:rsidRPr="00183880" w:rsidRDefault="00183880" w:rsidP="00183880">
      <w:pPr>
        <w:rPr>
          <w:b/>
          <w:bCs/>
        </w:rPr>
      </w:pPr>
      <w:r w:rsidRPr="00183880">
        <w:rPr>
          <w:b/>
          <w:bCs/>
        </w:rPr>
        <w:t>Return Value</w:t>
      </w:r>
    </w:p>
    <w:p w:rsidR="00183880" w:rsidRPr="00183880" w:rsidRDefault="00183880" w:rsidP="00183880">
      <w:r w:rsidRPr="00183880">
        <w:t>Type: </w:t>
      </w:r>
      <w:hyperlink r:id="rId11" w:anchor="apex_methods_system_integer" w:tooltip="Contains methods for the Integer primitive data type." w:history="1">
        <w:r w:rsidRPr="00183880">
          <w:rPr>
            <w:rStyle w:val="Hyperlink"/>
          </w:rPr>
          <w:t>Integer</w:t>
        </w:r>
      </w:hyperlink>
    </w:p>
    <w:p w:rsidR="00183880" w:rsidRPr="00183880" w:rsidRDefault="00183880" w:rsidP="00183880">
      <w:pPr>
        <w:rPr>
          <w:b/>
          <w:bCs/>
        </w:rPr>
      </w:pPr>
      <w:r w:rsidRPr="00183880">
        <w:rPr>
          <w:b/>
          <w:bCs/>
        </w:rPr>
        <w:t>Usage</w:t>
      </w:r>
    </w:p>
    <w:p w:rsidR="00183880" w:rsidRPr="00183880" w:rsidRDefault="00183880" w:rsidP="00183880">
      <w:r w:rsidRPr="00183880">
        <w:t>The implementation of this method returns the following values:</w:t>
      </w:r>
    </w:p>
    <w:p w:rsidR="00183880" w:rsidRPr="00183880" w:rsidRDefault="00183880" w:rsidP="00183880">
      <w:pPr>
        <w:numPr>
          <w:ilvl w:val="0"/>
          <w:numId w:val="4"/>
        </w:numPr>
      </w:pPr>
      <w:r w:rsidRPr="00183880">
        <w:t>0 if this instance and </w:t>
      </w:r>
      <w:r w:rsidRPr="00183880">
        <w:rPr>
          <w:i/>
          <w:iCs/>
        </w:rPr>
        <w:t>objectToCompareTo</w:t>
      </w:r>
      <w:r w:rsidRPr="00183880">
        <w:t> are equal</w:t>
      </w:r>
    </w:p>
    <w:p w:rsidR="00183880" w:rsidRPr="00183880" w:rsidRDefault="00183880" w:rsidP="00183880">
      <w:pPr>
        <w:numPr>
          <w:ilvl w:val="0"/>
          <w:numId w:val="4"/>
        </w:numPr>
      </w:pPr>
      <w:r w:rsidRPr="00183880">
        <w:t>&gt; 0 if this instance is greater than </w:t>
      </w:r>
      <w:r w:rsidRPr="00183880">
        <w:rPr>
          <w:i/>
          <w:iCs/>
        </w:rPr>
        <w:t>objectToCompareTo</w:t>
      </w:r>
    </w:p>
    <w:p w:rsidR="00183880" w:rsidRPr="00183880" w:rsidRDefault="00183880" w:rsidP="00183880">
      <w:pPr>
        <w:numPr>
          <w:ilvl w:val="0"/>
          <w:numId w:val="4"/>
        </w:numPr>
      </w:pPr>
      <w:r w:rsidRPr="00183880">
        <w:t>&lt; 0 if this instance is less than </w:t>
      </w:r>
      <w:r w:rsidRPr="00183880">
        <w:rPr>
          <w:i/>
          <w:iCs/>
        </w:rPr>
        <w:t>objectToCompareTo</w:t>
      </w:r>
    </w:p>
    <w:p w:rsidR="00183880" w:rsidRPr="00183880" w:rsidRDefault="00183880" w:rsidP="00183880">
      <w:r w:rsidRPr="00183880">
        <w:t>If this object instance and </w:t>
      </w:r>
      <w:r w:rsidRPr="00183880">
        <w:rPr>
          <w:i/>
          <w:iCs/>
        </w:rPr>
        <w:t>objectToCompareTo</w:t>
      </w:r>
      <w:r w:rsidRPr="00183880">
        <w:t> are incompatible, a System.TypeException is thrown.</w:t>
      </w:r>
    </w:p>
    <w:p w:rsidR="00183880" w:rsidRPr="00183880" w:rsidRDefault="00183880" w:rsidP="00183880">
      <w:bookmarkStart w:id="6" w:name="apex_comparable_example"/>
      <w:bookmarkStart w:id="7" w:name="topic-title"/>
      <w:bookmarkEnd w:id="6"/>
      <w:bookmarkEnd w:id="7"/>
      <w:r w:rsidRPr="00183880">
        <w:t>Comparable Example Implementation</w:t>
      </w:r>
    </w:p>
    <w:p w:rsidR="00183880" w:rsidRPr="00183880" w:rsidRDefault="00183880" w:rsidP="00183880">
      <w:bookmarkStart w:id="8" w:name="Example"/>
      <w:bookmarkEnd w:id="8"/>
      <w:r w:rsidRPr="00183880">
        <w:t>This is an example implementation of the Comparable interface. The compareTo method in this example compares the employee of this class instance with the employee passed in the argument. The method returns an Integer value based on the comparison of the employee IDs.</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4345"/>
        <w:gridCol w:w="45"/>
      </w:tblGrid>
      <w:tr w:rsidR="00183880" w:rsidRPr="00183880" w:rsidTr="00183880">
        <w:trPr>
          <w:tblCellSpacing w:w="15" w:type="dxa"/>
        </w:trPr>
        <w:tc>
          <w:tcPr>
            <w:tcW w:w="0" w:type="auto"/>
            <w:vAlign w:val="center"/>
            <w:hideMark/>
          </w:tcPr>
          <w:p w:rsidR="00183880" w:rsidRPr="00183880" w:rsidRDefault="00183880" w:rsidP="00183880">
            <w:r w:rsidRPr="00183880">
              <w:t>01</w:t>
            </w:r>
          </w:p>
        </w:tc>
        <w:tc>
          <w:tcPr>
            <w:tcW w:w="0" w:type="auto"/>
            <w:gridSpan w:val="2"/>
            <w:noWrap/>
            <w:vAlign w:val="center"/>
            <w:hideMark/>
          </w:tcPr>
          <w:p w:rsidR="00183880" w:rsidRPr="00183880" w:rsidRDefault="00183880" w:rsidP="00183880">
            <w:r w:rsidRPr="00183880">
              <w:t>global class Employee implements Comparable {</w:t>
            </w:r>
          </w:p>
        </w:tc>
      </w:tr>
      <w:tr w:rsidR="00183880" w:rsidRPr="00183880" w:rsidTr="00183880">
        <w:trPr>
          <w:gridAfter w:val="1"/>
          <w:tblCellSpacing w:w="15" w:type="dxa"/>
        </w:trPr>
        <w:tc>
          <w:tcPr>
            <w:tcW w:w="0" w:type="auto"/>
            <w:vAlign w:val="center"/>
            <w:hideMark/>
          </w:tcPr>
          <w:p w:rsidR="00183880" w:rsidRPr="00183880" w:rsidRDefault="00183880" w:rsidP="00183880">
            <w:r w:rsidRPr="00183880">
              <w:t>02</w:t>
            </w:r>
          </w:p>
        </w:tc>
        <w:tc>
          <w:tcPr>
            <w:tcW w:w="0" w:type="auto"/>
            <w:noWrap/>
            <w:vAlign w:val="center"/>
            <w:hideMark/>
          </w:tcPr>
          <w:p w:rsidR="00183880" w:rsidRPr="00183880" w:rsidRDefault="00183880" w:rsidP="00183880">
            <w:r w:rsidRPr="00183880">
              <w:t> </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1956"/>
        <w:gridCol w:w="45"/>
      </w:tblGrid>
      <w:tr w:rsidR="00183880" w:rsidRPr="00183880" w:rsidTr="00183880">
        <w:trPr>
          <w:gridAfter w:val="1"/>
          <w:tblCellSpacing w:w="15" w:type="dxa"/>
        </w:trPr>
        <w:tc>
          <w:tcPr>
            <w:tcW w:w="0" w:type="auto"/>
            <w:vAlign w:val="center"/>
            <w:hideMark/>
          </w:tcPr>
          <w:p w:rsidR="00183880" w:rsidRPr="00183880" w:rsidRDefault="00183880" w:rsidP="00183880">
            <w:r w:rsidRPr="00183880">
              <w:t>03</w:t>
            </w:r>
          </w:p>
        </w:tc>
        <w:tc>
          <w:tcPr>
            <w:tcW w:w="0" w:type="auto"/>
            <w:noWrap/>
            <w:vAlign w:val="center"/>
            <w:hideMark/>
          </w:tcPr>
          <w:p w:rsidR="00183880" w:rsidRPr="00183880" w:rsidRDefault="00183880" w:rsidP="00183880">
            <w:r w:rsidRPr="00183880">
              <w:t>    public Long id;</w:t>
            </w:r>
          </w:p>
        </w:tc>
      </w:tr>
      <w:tr w:rsidR="00183880" w:rsidRPr="00183880" w:rsidTr="00183880">
        <w:trPr>
          <w:tblCellSpacing w:w="15" w:type="dxa"/>
        </w:trPr>
        <w:tc>
          <w:tcPr>
            <w:tcW w:w="0" w:type="auto"/>
            <w:vAlign w:val="center"/>
            <w:hideMark/>
          </w:tcPr>
          <w:p w:rsidR="00183880" w:rsidRPr="00183880" w:rsidRDefault="00183880" w:rsidP="00183880">
            <w:r w:rsidRPr="00183880">
              <w:t>04</w:t>
            </w:r>
          </w:p>
        </w:tc>
        <w:tc>
          <w:tcPr>
            <w:tcW w:w="0" w:type="auto"/>
            <w:gridSpan w:val="2"/>
            <w:noWrap/>
            <w:vAlign w:val="center"/>
            <w:hideMark/>
          </w:tcPr>
          <w:p w:rsidR="00183880" w:rsidRPr="00183880" w:rsidRDefault="00183880" w:rsidP="00183880">
            <w:r w:rsidRPr="00183880">
              <w:t>    public String name;</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2022"/>
        <w:gridCol w:w="45"/>
      </w:tblGrid>
      <w:tr w:rsidR="00183880" w:rsidRPr="00183880" w:rsidTr="00183880">
        <w:trPr>
          <w:tblCellSpacing w:w="15" w:type="dxa"/>
        </w:trPr>
        <w:tc>
          <w:tcPr>
            <w:tcW w:w="0" w:type="auto"/>
            <w:vAlign w:val="center"/>
            <w:hideMark/>
          </w:tcPr>
          <w:p w:rsidR="00183880" w:rsidRPr="00183880" w:rsidRDefault="00183880" w:rsidP="00183880">
            <w:r w:rsidRPr="00183880">
              <w:t>05</w:t>
            </w:r>
          </w:p>
        </w:tc>
        <w:tc>
          <w:tcPr>
            <w:tcW w:w="0" w:type="auto"/>
            <w:gridSpan w:val="2"/>
            <w:noWrap/>
            <w:vAlign w:val="center"/>
            <w:hideMark/>
          </w:tcPr>
          <w:p w:rsidR="00183880" w:rsidRPr="00183880" w:rsidRDefault="00183880" w:rsidP="00183880">
            <w:r w:rsidRPr="00183880">
              <w:t>    public String phone;</w:t>
            </w:r>
          </w:p>
        </w:tc>
      </w:tr>
      <w:tr w:rsidR="00183880" w:rsidRPr="00183880" w:rsidTr="00183880">
        <w:trPr>
          <w:gridAfter w:val="1"/>
          <w:tblCellSpacing w:w="15" w:type="dxa"/>
        </w:trPr>
        <w:tc>
          <w:tcPr>
            <w:tcW w:w="0" w:type="auto"/>
            <w:vAlign w:val="center"/>
            <w:hideMark/>
          </w:tcPr>
          <w:p w:rsidR="00183880" w:rsidRPr="00183880" w:rsidRDefault="00183880" w:rsidP="00183880">
            <w:r w:rsidRPr="00183880">
              <w:t>06</w:t>
            </w:r>
          </w:p>
        </w:tc>
        <w:tc>
          <w:tcPr>
            <w:tcW w:w="0" w:type="auto"/>
            <w:noWrap/>
            <w:vAlign w:val="center"/>
            <w:hideMark/>
          </w:tcPr>
          <w:p w:rsidR="00183880" w:rsidRPr="00183880" w:rsidRDefault="00183880" w:rsidP="00183880">
            <w:r w:rsidRPr="00183880">
              <w:t>     </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4066"/>
        <w:gridCol w:w="45"/>
      </w:tblGrid>
      <w:tr w:rsidR="00183880" w:rsidRPr="00183880" w:rsidTr="00183880">
        <w:trPr>
          <w:gridAfter w:val="1"/>
          <w:tblCellSpacing w:w="15" w:type="dxa"/>
        </w:trPr>
        <w:tc>
          <w:tcPr>
            <w:tcW w:w="0" w:type="auto"/>
            <w:vAlign w:val="center"/>
            <w:hideMark/>
          </w:tcPr>
          <w:p w:rsidR="00183880" w:rsidRPr="00183880" w:rsidRDefault="00183880" w:rsidP="00183880">
            <w:r w:rsidRPr="00183880">
              <w:t>07</w:t>
            </w:r>
          </w:p>
        </w:tc>
        <w:tc>
          <w:tcPr>
            <w:tcW w:w="0" w:type="auto"/>
            <w:noWrap/>
            <w:vAlign w:val="center"/>
            <w:hideMark/>
          </w:tcPr>
          <w:p w:rsidR="00183880" w:rsidRPr="00183880" w:rsidRDefault="00183880" w:rsidP="00183880">
            <w:r w:rsidRPr="00183880">
              <w:t>    // Constructor</w:t>
            </w:r>
          </w:p>
        </w:tc>
      </w:tr>
      <w:tr w:rsidR="00183880" w:rsidRPr="00183880" w:rsidTr="00183880">
        <w:trPr>
          <w:tblCellSpacing w:w="15" w:type="dxa"/>
        </w:trPr>
        <w:tc>
          <w:tcPr>
            <w:tcW w:w="0" w:type="auto"/>
            <w:vAlign w:val="center"/>
            <w:hideMark/>
          </w:tcPr>
          <w:p w:rsidR="00183880" w:rsidRPr="00183880" w:rsidRDefault="00183880" w:rsidP="00183880">
            <w:r w:rsidRPr="00183880">
              <w:lastRenderedPageBreak/>
              <w:t>08</w:t>
            </w:r>
          </w:p>
        </w:tc>
        <w:tc>
          <w:tcPr>
            <w:tcW w:w="0" w:type="auto"/>
            <w:gridSpan w:val="2"/>
            <w:noWrap/>
            <w:vAlign w:val="center"/>
            <w:hideMark/>
          </w:tcPr>
          <w:p w:rsidR="00183880" w:rsidRPr="00183880" w:rsidRDefault="00183880" w:rsidP="00183880">
            <w:r w:rsidRPr="00183880">
              <w:t>    public Employee(Long i, String n, String p) {</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1318"/>
        <w:gridCol w:w="45"/>
      </w:tblGrid>
      <w:tr w:rsidR="00183880" w:rsidRPr="00183880" w:rsidTr="00183880">
        <w:trPr>
          <w:gridAfter w:val="1"/>
          <w:tblCellSpacing w:w="15" w:type="dxa"/>
        </w:trPr>
        <w:tc>
          <w:tcPr>
            <w:tcW w:w="0" w:type="auto"/>
            <w:vAlign w:val="center"/>
            <w:hideMark/>
          </w:tcPr>
          <w:p w:rsidR="00183880" w:rsidRPr="00183880" w:rsidRDefault="00183880" w:rsidP="00183880">
            <w:r w:rsidRPr="00183880">
              <w:t>09</w:t>
            </w:r>
          </w:p>
        </w:tc>
        <w:tc>
          <w:tcPr>
            <w:tcW w:w="0" w:type="auto"/>
            <w:noWrap/>
            <w:vAlign w:val="center"/>
            <w:hideMark/>
          </w:tcPr>
          <w:p w:rsidR="00183880" w:rsidRPr="00183880" w:rsidRDefault="00183880" w:rsidP="00183880">
            <w:r w:rsidRPr="00183880">
              <w:t>        id = i;</w:t>
            </w:r>
          </w:p>
        </w:tc>
      </w:tr>
      <w:tr w:rsidR="00183880" w:rsidRPr="00183880" w:rsidTr="00183880">
        <w:trPr>
          <w:tblCellSpacing w:w="15" w:type="dxa"/>
        </w:trPr>
        <w:tc>
          <w:tcPr>
            <w:tcW w:w="0" w:type="auto"/>
            <w:vAlign w:val="center"/>
            <w:hideMark/>
          </w:tcPr>
          <w:p w:rsidR="00183880" w:rsidRPr="00183880" w:rsidRDefault="00183880" w:rsidP="00183880">
            <w:r w:rsidRPr="00183880">
              <w:t>10</w:t>
            </w:r>
          </w:p>
        </w:tc>
        <w:tc>
          <w:tcPr>
            <w:tcW w:w="0" w:type="auto"/>
            <w:gridSpan w:val="2"/>
            <w:noWrap/>
            <w:vAlign w:val="center"/>
            <w:hideMark/>
          </w:tcPr>
          <w:p w:rsidR="00183880" w:rsidRPr="00183880" w:rsidRDefault="00183880" w:rsidP="00183880">
            <w:r w:rsidRPr="00183880">
              <w:t>        name = n;</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1384"/>
        <w:gridCol w:w="45"/>
      </w:tblGrid>
      <w:tr w:rsidR="00183880" w:rsidRPr="00183880" w:rsidTr="00183880">
        <w:trPr>
          <w:tblCellSpacing w:w="15" w:type="dxa"/>
        </w:trPr>
        <w:tc>
          <w:tcPr>
            <w:tcW w:w="0" w:type="auto"/>
            <w:vAlign w:val="center"/>
            <w:hideMark/>
          </w:tcPr>
          <w:p w:rsidR="00183880" w:rsidRPr="00183880" w:rsidRDefault="00183880" w:rsidP="00183880">
            <w:r w:rsidRPr="00183880">
              <w:t>11</w:t>
            </w:r>
          </w:p>
        </w:tc>
        <w:tc>
          <w:tcPr>
            <w:tcW w:w="0" w:type="auto"/>
            <w:gridSpan w:val="2"/>
            <w:noWrap/>
            <w:vAlign w:val="center"/>
            <w:hideMark/>
          </w:tcPr>
          <w:p w:rsidR="00183880" w:rsidRPr="00183880" w:rsidRDefault="00183880" w:rsidP="00183880">
            <w:r w:rsidRPr="00183880">
              <w:t>        phone = p;</w:t>
            </w:r>
          </w:p>
        </w:tc>
      </w:tr>
      <w:tr w:rsidR="00183880" w:rsidRPr="00183880" w:rsidTr="00183880">
        <w:trPr>
          <w:gridAfter w:val="1"/>
          <w:tblCellSpacing w:w="15" w:type="dxa"/>
        </w:trPr>
        <w:tc>
          <w:tcPr>
            <w:tcW w:w="0" w:type="auto"/>
            <w:vAlign w:val="center"/>
            <w:hideMark/>
          </w:tcPr>
          <w:p w:rsidR="00183880" w:rsidRPr="00183880" w:rsidRDefault="00183880" w:rsidP="00183880">
            <w:r w:rsidRPr="00183880">
              <w:t>12</w:t>
            </w:r>
          </w:p>
        </w:tc>
        <w:tc>
          <w:tcPr>
            <w:tcW w:w="0" w:type="auto"/>
            <w:noWrap/>
            <w:vAlign w:val="center"/>
            <w:hideMark/>
          </w:tcPr>
          <w:p w:rsidR="00183880" w:rsidRPr="00183880" w:rsidRDefault="00183880" w:rsidP="00183880">
            <w:r w:rsidRPr="00183880">
              <w:t>    }</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3733"/>
        <w:gridCol w:w="45"/>
      </w:tblGrid>
      <w:tr w:rsidR="00183880" w:rsidRPr="00183880" w:rsidTr="00183880">
        <w:trPr>
          <w:gridAfter w:val="1"/>
          <w:tblCellSpacing w:w="15" w:type="dxa"/>
        </w:trPr>
        <w:tc>
          <w:tcPr>
            <w:tcW w:w="0" w:type="auto"/>
            <w:vAlign w:val="center"/>
            <w:hideMark/>
          </w:tcPr>
          <w:p w:rsidR="00183880" w:rsidRPr="00183880" w:rsidRDefault="00183880" w:rsidP="00183880">
            <w:r w:rsidRPr="00183880">
              <w:t>13</w:t>
            </w:r>
          </w:p>
        </w:tc>
        <w:tc>
          <w:tcPr>
            <w:tcW w:w="0" w:type="auto"/>
            <w:noWrap/>
            <w:vAlign w:val="center"/>
            <w:hideMark/>
          </w:tcPr>
          <w:p w:rsidR="00183880" w:rsidRPr="00183880" w:rsidRDefault="00183880" w:rsidP="00183880">
            <w:r w:rsidRPr="00183880">
              <w:t>     </w:t>
            </w:r>
          </w:p>
        </w:tc>
      </w:tr>
      <w:tr w:rsidR="00183880" w:rsidRPr="00183880" w:rsidTr="00183880">
        <w:trPr>
          <w:tblCellSpacing w:w="15" w:type="dxa"/>
        </w:trPr>
        <w:tc>
          <w:tcPr>
            <w:tcW w:w="0" w:type="auto"/>
            <w:vAlign w:val="center"/>
            <w:hideMark/>
          </w:tcPr>
          <w:p w:rsidR="00183880" w:rsidRPr="00183880" w:rsidRDefault="00183880" w:rsidP="00183880">
            <w:r w:rsidRPr="00183880">
              <w:t>14</w:t>
            </w:r>
          </w:p>
        </w:tc>
        <w:tc>
          <w:tcPr>
            <w:tcW w:w="0" w:type="auto"/>
            <w:gridSpan w:val="2"/>
            <w:noWrap/>
            <w:vAlign w:val="center"/>
            <w:hideMark/>
          </w:tcPr>
          <w:p w:rsidR="00183880" w:rsidRPr="00183880" w:rsidRDefault="00183880" w:rsidP="00183880">
            <w:r w:rsidRPr="00183880">
              <w:t>    // Implement the compareTo() method</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5076"/>
        <w:gridCol w:w="45"/>
      </w:tblGrid>
      <w:tr w:rsidR="00183880" w:rsidRPr="00183880" w:rsidTr="00183880">
        <w:trPr>
          <w:gridAfter w:val="1"/>
          <w:tblCellSpacing w:w="15" w:type="dxa"/>
        </w:trPr>
        <w:tc>
          <w:tcPr>
            <w:tcW w:w="0" w:type="auto"/>
            <w:vAlign w:val="center"/>
            <w:hideMark/>
          </w:tcPr>
          <w:p w:rsidR="00183880" w:rsidRPr="00183880" w:rsidRDefault="00183880" w:rsidP="00183880">
            <w:r w:rsidRPr="00183880">
              <w:t>15</w:t>
            </w:r>
          </w:p>
        </w:tc>
        <w:tc>
          <w:tcPr>
            <w:tcW w:w="0" w:type="auto"/>
            <w:noWrap/>
            <w:vAlign w:val="center"/>
            <w:hideMark/>
          </w:tcPr>
          <w:p w:rsidR="00183880" w:rsidRPr="00183880" w:rsidRDefault="00183880" w:rsidP="00183880">
            <w:r w:rsidRPr="00183880">
              <w:t>    global Integer compareTo(Object compareTo) {</w:t>
            </w:r>
          </w:p>
        </w:tc>
      </w:tr>
      <w:tr w:rsidR="00183880" w:rsidRPr="00183880" w:rsidTr="00183880">
        <w:trPr>
          <w:tblCellSpacing w:w="15" w:type="dxa"/>
        </w:trPr>
        <w:tc>
          <w:tcPr>
            <w:tcW w:w="0" w:type="auto"/>
            <w:vAlign w:val="center"/>
            <w:hideMark/>
          </w:tcPr>
          <w:p w:rsidR="00183880" w:rsidRPr="00183880" w:rsidRDefault="00183880" w:rsidP="00183880">
            <w:r w:rsidRPr="00183880">
              <w:t>16</w:t>
            </w:r>
          </w:p>
        </w:tc>
        <w:tc>
          <w:tcPr>
            <w:tcW w:w="0" w:type="auto"/>
            <w:gridSpan w:val="2"/>
            <w:noWrap/>
            <w:vAlign w:val="center"/>
            <w:hideMark/>
          </w:tcPr>
          <w:p w:rsidR="00183880" w:rsidRPr="00183880" w:rsidRDefault="00183880" w:rsidP="00183880">
            <w:r w:rsidRPr="00183880">
              <w:t>        Employee compareToEmp = (Employee)compareTo;</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3687"/>
        <w:gridCol w:w="45"/>
      </w:tblGrid>
      <w:tr w:rsidR="00183880" w:rsidRPr="00183880" w:rsidTr="00183880">
        <w:trPr>
          <w:tblCellSpacing w:w="15" w:type="dxa"/>
        </w:trPr>
        <w:tc>
          <w:tcPr>
            <w:tcW w:w="0" w:type="auto"/>
            <w:vAlign w:val="center"/>
            <w:hideMark/>
          </w:tcPr>
          <w:p w:rsidR="00183880" w:rsidRPr="00183880" w:rsidRDefault="00183880" w:rsidP="00183880">
            <w:r w:rsidRPr="00183880">
              <w:t>17</w:t>
            </w:r>
          </w:p>
        </w:tc>
        <w:tc>
          <w:tcPr>
            <w:tcW w:w="0" w:type="auto"/>
            <w:gridSpan w:val="2"/>
            <w:noWrap/>
            <w:vAlign w:val="center"/>
            <w:hideMark/>
          </w:tcPr>
          <w:p w:rsidR="00183880" w:rsidRPr="00183880" w:rsidRDefault="00183880" w:rsidP="00183880">
            <w:r w:rsidRPr="00183880">
              <w:t>        if (id == compareToEmp.id) return 0;</w:t>
            </w:r>
          </w:p>
        </w:tc>
      </w:tr>
      <w:tr w:rsidR="00183880" w:rsidRPr="00183880" w:rsidTr="00183880">
        <w:trPr>
          <w:gridAfter w:val="1"/>
          <w:tblCellSpacing w:w="15" w:type="dxa"/>
        </w:trPr>
        <w:tc>
          <w:tcPr>
            <w:tcW w:w="0" w:type="auto"/>
            <w:vAlign w:val="center"/>
            <w:hideMark/>
          </w:tcPr>
          <w:p w:rsidR="00183880" w:rsidRPr="00183880" w:rsidRDefault="00183880" w:rsidP="00183880">
            <w:r w:rsidRPr="00183880">
              <w:t>18</w:t>
            </w:r>
          </w:p>
        </w:tc>
        <w:tc>
          <w:tcPr>
            <w:tcW w:w="0" w:type="auto"/>
            <w:noWrap/>
            <w:vAlign w:val="center"/>
            <w:hideMark/>
          </w:tcPr>
          <w:p w:rsidR="00183880" w:rsidRPr="00183880" w:rsidRDefault="00183880" w:rsidP="00183880">
            <w:r w:rsidRPr="00183880">
              <w:t>        if (id &gt; compareToEmp.id) return 1;</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1632"/>
        <w:gridCol w:w="45"/>
      </w:tblGrid>
      <w:tr w:rsidR="00183880" w:rsidRPr="00183880" w:rsidTr="00183880">
        <w:trPr>
          <w:tblCellSpacing w:w="15" w:type="dxa"/>
        </w:trPr>
        <w:tc>
          <w:tcPr>
            <w:tcW w:w="0" w:type="auto"/>
            <w:vAlign w:val="center"/>
            <w:hideMark/>
          </w:tcPr>
          <w:p w:rsidR="00183880" w:rsidRPr="00183880" w:rsidRDefault="00183880" w:rsidP="00183880">
            <w:r w:rsidRPr="00183880">
              <w:t>19</w:t>
            </w:r>
          </w:p>
        </w:tc>
        <w:tc>
          <w:tcPr>
            <w:tcW w:w="0" w:type="auto"/>
            <w:gridSpan w:val="2"/>
            <w:noWrap/>
            <w:vAlign w:val="center"/>
            <w:hideMark/>
          </w:tcPr>
          <w:p w:rsidR="00183880" w:rsidRPr="00183880" w:rsidRDefault="00183880" w:rsidP="00183880">
            <w:r w:rsidRPr="00183880">
              <w:t>        return -1;       </w:t>
            </w:r>
          </w:p>
        </w:tc>
      </w:tr>
      <w:tr w:rsidR="00183880" w:rsidRPr="00183880" w:rsidTr="00183880">
        <w:trPr>
          <w:gridAfter w:val="1"/>
          <w:tblCellSpacing w:w="15" w:type="dxa"/>
        </w:trPr>
        <w:tc>
          <w:tcPr>
            <w:tcW w:w="0" w:type="auto"/>
            <w:vAlign w:val="center"/>
            <w:hideMark/>
          </w:tcPr>
          <w:p w:rsidR="00183880" w:rsidRPr="00183880" w:rsidRDefault="00183880" w:rsidP="00183880">
            <w:r w:rsidRPr="00183880">
              <w:t>20</w:t>
            </w:r>
          </w:p>
        </w:tc>
        <w:tc>
          <w:tcPr>
            <w:tcW w:w="0" w:type="auto"/>
            <w:noWrap/>
            <w:vAlign w:val="center"/>
            <w:hideMark/>
          </w:tcPr>
          <w:p w:rsidR="00183880" w:rsidRPr="00183880" w:rsidRDefault="00183880" w:rsidP="00183880">
            <w:r w:rsidRPr="00183880">
              <w:t>    }</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145"/>
      </w:tblGrid>
      <w:tr w:rsidR="00183880" w:rsidRPr="00183880" w:rsidTr="00183880">
        <w:trPr>
          <w:tblCellSpacing w:w="15" w:type="dxa"/>
        </w:trPr>
        <w:tc>
          <w:tcPr>
            <w:tcW w:w="0" w:type="auto"/>
            <w:vAlign w:val="center"/>
            <w:hideMark/>
          </w:tcPr>
          <w:p w:rsidR="00183880" w:rsidRPr="00183880" w:rsidRDefault="00183880" w:rsidP="00183880">
            <w:r w:rsidRPr="00183880">
              <w:t>21</w:t>
            </w:r>
          </w:p>
        </w:tc>
        <w:tc>
          <w:tcPr>
            <w:tcW w:w="0" w:type="auto"/>
            <w:noWrap/>
            <w:vAlign w:val="center"/>
            <w:hideMark/>
          </w:tcPr>
          <w:p w:rsidR="00183880" w:rsidRPr="00183880" w:rsidRDefault="00183880" w:rsidP="00183880">
            <w:r w:rsidRPr="00183880">
              <w:t>}</w:t>
            </w:r>
          </w:p>
        </w:tc>
      </w:tr>
    </w:tbl>
    <w:p w:rsidR="00183880" w:rsidRPr="00183880" w:rsidRDefault="00183880" w:rsidP="00183880">
      <w:r w:rsidRPr="00183880">
        <w:t>This example tests the sort order of a list of Employee objects.</w:t>
      </w:r>
    </w:p>
    <w:p w:rsidR="00183880" w:rsidRPr="00183880" w:rsidRDefault="00183880" w:rsidP="00183880">
      <w:hyperlink r:id="rId12" w:anchor="viewSource" w:tooltip="view source" w:history="1">
        <w:proofErr w:type="gramStart"/>
        <w:r w:rsidRPr="00183880">
          <w:rPr>
            <w:rStyle w:val="Hyperlink"/>
          </w:rPr>
          <w:t>view</w:t>
        </w:r>
        <w:proofErr w:type="gramEnd"/>
        <w:r w:rsidRPr="00183880">
          <w:rPr>
            <w:rStyle w:val="Hyperlink"/>
          </w:rPr>
          <w:t xml:space="preserve"> source</w:t>
        </w:r>
      </w:hyperlink>
    </w:p>
    <w:p w:rsidR="00183880" w:rsidRPr="00183880" w:rsidRDefault="00183880" w:rsidP="00183880">
      <w:hyperlink r:id="rId13" w:anchor="printSource" w:tooltip="print" w:history="1">
        <w:proofErr w:type="gramStart"/>
        <w:r w:rsidRPr="00183880">
          <w:rPr>
            <w:rStyle w:val="Hyperlink"/>
          </w:rPr>
          <w:t>print</w:t>
        </w:r>
        <w:proofErr w:type="gramEnd"/>
      </w:hyperlink>
      <w:hyperlink r:id="rId14" w:anchor="about" w:tooltip="?" w:history="1">
        <w:r w:rsidRPr="00183880">
          <w:rPr>
            <w:rStyle w:val="Hyperlink"/>
          </w:rPr>
          <w:t>?</w:t>
        </w:r>
      </w:hyperlink>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3198"/>
        <w:gridCol w:w="45"/>
      </w:tblGrid>
      <w:tr w:rsidR="00183880" w:rsidRPr="00183880" w:rsidTr="00183880">
        <w:trPr>
          <w:gridAfter w:val="1"/>
          <w:tblCellSpacing w:w="15" w:type="dxa"/>
        </w:trPr>
        <w:tc>
          <w:tcPr>
            <w:tcW w:w="0" w:type="auto"/>
            <w:vAlign w:val="center"/>
            <w:hideMark/>
          </w:tcPr>
          <w:p w:rsidR="00183880" w:rsidRPr="00183880" w:rsidRDefault="00183880" w:rsidP="00183880">
            <w:r w:rsidRPr="00183880">
              <w:t>01</w:t>
            </w:r>
          </w:p>
        </w:tc>
        <w:tc>
          <w:tcPr>
            <w:tcW w:w="0" w:type="auto"/>
            <w:noWrap/>
            <w:vAlign w:val="center"/>
            <w:hideMark/>
          </w:tcPr>
          <w:p w:rsidR="00183880" w:rsidRPr="00183880" w:rsidRDefault="00183880" w:rsidP="00183880">
            <w:r w:rsidRPr="00183880">
              <w:t>@isTest</w:t>
            </w:r>
          </w:p>
        </w:tc>
      </w:tr>
      <w:tr w:rsidR="00183880" w:rsidRPr="00183880" w:rsidTr="00183880">
        <w:trPr>
          <w:tblCellSpacing w:w="15" w:type="dxa"/>
        </w:trPr>
        <w:tc>
          <w:tcPr>
            <w:tcW w:w="0" w:type="auto"/>
            <w:vAlign w:val="center"/>
            <w:hideMark/>
          </w:tcPr>
          <w:p w:rsidR="00183880" w:rsidRPr="00183880" w:rsidRDefault="00183880" w:rsidP="00183880">
            <w:r w:rsidRPr="00183880">
              <w:t>02</w:t>
            </w:r>
          </w:p>
        </w:tc>
        <w:tc>
          <w:tcPr>
            <w:tcW w:w="0" w:type="auto"/>
            <w:gridSpan w:val="2"/>
            <w:noWrap/>
            <w:vAlign w:val="center"/>
            <w:hideMark/>
          </w:tcPr>
          <w:p w:rsidR="00183880" w:rsidRPr="00183880" w:rsidRDefault="00183880" w:rsidP="00183880">
            <w:r w:rsidRPr="00183880">
              <w:t>private class EmployeeSortingTest {</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4826"/>
        <w:gridCol w:w="45"/>
      </w:tblGrid>
      <w:tr w:rsidR="00183880" w:rsidRPr="00183880" w:rsidTr="00183880">
        <w:trPr>
          <w:gridAfter w:val="1"/>
          <w:tblCellSpacing w:w="15" w:type="dxa"/>
        </w:trPr>
        <w:tc>
          <w:tcPr>
            <w:tcW w:w="0" w:type="auto"/>
            <w:vAlign w:val="center"/>
            <w:hideMark/>
          </w:tcPr>
          <w:p w:rsidR="00183880" w:rsidRPr="00183880" w:rsidRDefault="00183880" w:rsidP="00183880">
            <w:r w:rsidRPr="00183880">
              <w:t>03</w:t>
            </w:r>
          </w:p>
        </w:tc>
        <w:tc>
          <w:tcPr>
            <w:tcW w:w="0" w:type="auto"/>
            <w:noWrap/>
            <w:vAlign w:val="center"/>
            <w:hideMark/>
          </w:tcPr>
          <w:p w:rsidR="00183880" w:rsidRPr="00183880" w:rsidRDefault="00183880" w:rsidP="00183880">
            <w:r w:rsidRPr="00183880">
              <w:t>    static testmethod void test1() {       </w:t>
            </w:r>
          </w:p>
        </w:tc>
      </w:tr>
      <w:tr w:rsidR="00183880" w:rsidRPr="00183880" w:rsidTr="00183880">
        <w:trPr>
          <w:tblCellSpacing w:w="15" w:type="dxa"/>
        </w:trPr>
        <w:tc>
          <w:tcPr>
            <w:tcW w:w="0" w:type="auto"/>
            <w:vAlign w:val="center"/>
            <w:hideMark/>
          </w:tcPr>
          <w:p w:rsidR="00183880" w:rsidRPr="00183880" w:rsidRDefault="00183880" w:rsidP="00183880">
            <w:r w:rsidRPr="00183880">
              <w:t>04</w:t>
            </w:r>
          </w:p>
        </w:tc>
        <w:tc>
          <w:tcPr>
            <w:tcW w:w="0" w:type="auto"/>
            <w:gridSpan w:val="2"/>
            <w:noWrap/>
            <w:vAlign w:val="center"/>
            <w:hideMark/>
          </w:tcPr>
          <w:p w:rsidR="00183880" w:rsidRPr="00183880" w:rsidRDefault="00183880" w:rsidP="00183880">
            <w:r w:rsidRPr="00183880">
              <w:t>        List&lt;Employee&gt; empList = new List&lt;Employee&gt;();</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5831"/>
        <w:gridCol w:w="45"/>
      </w:tblGrid>
      <w:tr w:rsidR="00183880" w:rsidRPr="00183880" w:rsidTr="00183880">
        <w:trPr>
          <w:tblCellSpacing w:w="15" w:type="dxa"/>
        </w:trPr>
        <w:tc>
          <w:tcPr>
            <w:tcW w:w="0" w:type="auto"/>
            <w:vAlign w:val="center"/>
            <w:hideMark/>
          </w:tcPr>
          <w:p w:rsidR="00183880" w:rsidRPr="00183880" w:rsidRDefault="00183880" w:rsidP="00183880">
            <w:r w:rsidRPr="00183880">
              <w:t>05</w:t>
            </w:r>
          </w:p>
        </w:tc>
        <w:tc>
          <w:tcPr>
            <w:tcW w:w="0" w:type="auto"/>
            <w:gridSpan w:val="2"/>
            <w:noWrap/>
            <w:vAlign w:val="center"/>
            <w:hideMark/>
          </w:tcPr>
          <w:p w:rsidR="00183880" w:rsidRPr="00183880" w:rsidRDefault="00183880" w:rsidP="00183880">
            <w:r w:rsidRPr="00183880">
              <w:t>        empList.add(new Employee(101,'Joe Smith', '4155551212'));</w:t>
            </w:r>
          </w:p>
        </w:tc>
      </w:tr>
      <w:tr w:rsidR="00183880" w:rsidRPr="00183880" w:rsidTr="00183880">
        <w:trPr>
          <w:gridAfter w:val="1"/>
          <w:tblCellSpacing w:w="15" w:type="dxa"/>
        </w:trPr>
        <w:tc>
          <w:tcPr>
            <w:tcW w:w="0" w:type="auto"/>
            <w:vAlign w:val="center"/>
            <w:hideMark/>
          </w:tcPr>
          <w:p w:rsidR="00183880" w:rsidRPr="00183880" w:rsidRDefault="00183880" w:rsidP="00183880">
            <w:r w:rsidRPr="00183880">
              <w:t>06</w:t>
            </w:r>
          </w:p>
        </w:tc>
        <w:tc>
          <w:tcPr>
            <w:tcW w:w="0" w:type="auto"/>
            <w:noWrap/>
            <w:vAlign w:val="center"/>
            <w:hideMark/>
          </w:tcPr>
          <w:p w:rsidR="00183880" w:rsidRPr="00183880" w:rsidRDefault="00183880" w:rsidP="00183880">
            <w:r w:rsidRPr="00183880">
              <w:t>        empList.add(new Employee(101,'J. Smith', '4155551212'));</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6048"/>
        <w:gridCol w:w="45"/>
      </w:tblGrid>
      <w:tr w:rsidR="00183880" w:rsidRPr="00183880" w:rsidTr="00183880">
        <w:trPr>
          <w:tblCellSpacing w:w="15" w:type="dxa"/>
        </w:trPr>
        <w:tc>
          <w:tcPr>
            <w:tcW w:w="0" w:type="auto"/>
            <w:vAlign w:val="center"/>
            <w:hideMark/>
          </w:tcPr>
          <w:p w:rsidR="00183880" w:rsidRPr="00183880" w:rsidRDefault="00183880" w:rsidP="00183880">
            <w:r w:rsidRPr="00183880">
              <w:t>07</w:t>
            </w:r>
          </w:p>
        </w:tc>
        <w:tc>
          <w:tcPr>
            <w:tcW w:w="0" w:type="auto"/>
            <w:gridSpan w:val="2"/>
            <w:noWrap/>
            <w:vAlign w:val="center"/>
            <w:hideMark/>
          </w:tcPr>
          <w:p w:rsidR="00183880" w:rsidRPr="00183880" w:rsidRDefault="00183880" w:rsidP="00183880">
            <w:r w:rsidRPr="00183880">
              <w:t>        empList.add(new Employee(25,'Caragh Smith', '4155551000'));</w:t>
            </w:r>
          </w:p>
        </w:tc>
      </w:tr>
      <w:tr w:rsidR="00183880" w:rsidRPr="00183880" w:rsidTr="00183880">
        <w:trPr>
          <w:gridAfter w:val="1"/>
          <w:tblCellSpacing w:w="15" w:type="dxa"/>
        </w:trPr>
        <w:tc>
          <w:tcPr>
            <w:tcW w:w="0" w:type="auto"/>
            <w:vAlign w:val="center"/>
            <w:hideMark/>
          </w:tcPr>
          <w:p w:rsidR="00183880" w:rsidRPr="00183880" w:rsidRDefault="00183880" w:rsidP="00183880">
            <w:r w:rsidRPr="00183880">
              <w:t>08</w:t>
            </w:r>
          </w:p>
        </w:tc>
        <w:tc>
          <w:tcPr>
            <w:tcW w:w="0" w:type="auto"/>
            <w:noWrap/>
            <w:vAlign w:val="center"/>
            <w:hideMark/>
          </w:tcPr>
          <w:p w:rsidR="00183880" w:rsidRPr="00183880" w:rsidRDefault="00183880" w:rsidP="00183880">
            <w:r w:rsidRPr="00183880">
              <w:t>        empList.add(new Employee(105,'Mario Ruiz', '4155551099'));</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4549"/>
        <w:gridCol w:w="45"/>
      </w:tblGrid>
      <w:tr w:rsidR="00183880" w:rsidRPr="00183880" w:rsidTr="00183880">
        <w:trPr>
          <w:gridAfter w:val="1"/>
          <w:tblCellSpacing w:w="15" w:type="dxa"/>
        </w:trPr>
        <w:tc>
          <w:tcPr>
            <w:tcW w:w="0" w:type="auto"/>
            <w:vAlign w:val="center"/>
            <w:hideMark/>
          </w:tcPr>
          <w:p w:rsidR="00183880" w:rsidRPr="00183880" w:rsidRDefault="00183880" w:rsidP="00183880">
            <w:r w:rsidRPr="00183880">
              <w:lastRenderedPageBreak/>
              <w:t>09</w:t>
            </w:r>
          </w:p>
        </w:tc>
        <w:tc>
          <w:tcPr>
            <w:tcW w:w="0" w:type="auto"/>
            <w:noWrap/>
            <w:vAlign w:val="center"/>
            <w:hideMark/>
          </w:tcPr>
          <w:p w:rsidR="00183880" w:rsidRPr="00183880" w:rsidRDefault="00183880" w:rsidP="00183880">
            <w:r w:rsidRPr="00183880">
              <w:t>         </w:t>
            </w:r>
          </w:p>
        </w:tc>
      </w:tr>
      <w:tr w:rsidR="00183880" w:rsidRPr="00183880" w:rsidTr="00183880">
        <w:trPr>
          <w:tblCellSpacing w:w="15" w:type="dxa"/>
        </w:trPr>
        <w:tc>
          <w:tcPr>
            <w:tcW w:w="0" w:type="auto"/>
            <w:vAlign w:val="center"/>
            <w:hideMark/>
          </w:tcPr>
          <w:p w:rsidR="00183880" w:rsidRPr="00183880" w:rsidRDefault="00183880" w:rsidP="00183880">
            <w:r w:rsidRPr="00183880">
              <w:t>10</w:t>
            </w:r>
          </w:p>
        </w:tc>
        <w:tc>
          <w:tcPr>
            <w:tcW w:w="0" w:type="auto"/>
            <w:gridSpan w:val="2"/>
            <w:noWrap/>
            <w:vAlign w:val="center"/>
            <w:hideMark/>
          </w:tcPr>
          <w:p w:rsidR="00183880" w:rsidRPr="00183880" w:rsidRDefault="00183880" w:rsidP="00183880">
            <w:r w:rsidRPr="00183880">
              <w:t>        // Sort using the custom compareTo() method</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1732"/>
        <w:gridCol w:w="45"/>
      </w:tblGrid>
      <w:tr w:rsidR="00183880" w:rsidRPr="00183880" w:rsidTr="00183880">
        <w:trPr>
          <w:tblCellSpacing w:w="15" w:type="dxa"/>
        </w:trPr>
        <w:tc>
          <w:tcPr>
            <w:tcW w:w="0" w:type="auto"/>
            <w:vAlign w:val="center"/>
            <w:hideMark/>
          </w:tcPr>
          <w:p w:rsidR="00183880" w:rsidRPr="00183880" w:rsidRDefault="00183880" w:rsidP="00183880">
            <w:r w:rsidRPr="00183880">
              <w:t>11</w:t>
            </w:r>
          </w:p>
        </w:tc>
        <w:tc>
          <w:tcPr>
            <w:tcW w:w="0" w:type="auto"/>
            <w:gridSpan w:val="2"/>
            <w:noWrap/>
            <w:vAlign w:val="center"/>
            <w:hideMark/>
          </w:tcPr>
          <w:p w:rsidR="00183880" w:rsidRPr="00183880" w:rsidRDefault="00183880" w:rsidP="00183880">
            <w:r w:rsidRPr="00183880">
              <w:t>        empList.sort();</w:t>
            </w:r>
          </w:p>
        </w:tc>
      </w:tr>
      <w:tr w:rsidR="00183880" w:rsidRPr="00183880" w:rsidTr="00183880">
        <w:trPr>
          <w:gridAfter w:val="1"/>
          <w:tblCellSpacing w:w="15" w:type="dxa"/>
        </w:trPr>
        <w:tc>
          <w:tcPr>
            <w:tcW w:w="0" w:type="auto"/>
            <w:vAlign w:val="center"/>
            <w:hideMark/>
          </w:tcPr>
          <w:p w:rsidR="00183880" w:rsidRPr="00183880" w:rsidRDefault="00183880" w:rsidP="00183880">
            <w:r w:rsidRPr="00183880">
              <w:t>12</w:t>
            </w:r>
          </w:p>
        </w:tc>
        <w:tc>
          <w:tcPr>
            <w:tcW w:w="0" w:type="auto"/>
            <w:noWrap/>
            <w:vAlign w:val="center"/>
            <w:hideMark/>
          </w:tcPr>
          <w:p w:rsidR="00183880" w:rsidRPr="00183880" w:rsidRDefault="00183880" w:rsidP="00183880">
            <w:r w:rsidRPr="00183880">
              <w:t>         </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3815"/>
        <w:gridCol w:w="45"/>
      </w:tblGrid>
      <w:tr w:rsidR="00183880" w:rsidRPr="00183880" w:rsidTr="00183880">
        <w:trPr>
          <w:tblCellSpacing w:w="15" w:type="dxa"/>
        </w:trPr>
        <w:tc>
          <w:tcPr>
            <w:tcW w:w="0" w:type="auto"/>
            <w:vAlign w:val="center"/>
            <w:hideMark/>
          </w:tcPr>
          <w:p w:rsidR="00183880" w:rsidRPr="00183880" w:rsidRDefault="00183880" w:rsidP="00183880">
            <w:r w:rsidRPr="00183880">
              <w:t>13</w:t>
            </w:r>
          </w:p>
        </w:tc>
        <w:tc>
          <w:tcPr>
            <w:tcW w:w="0" w:type="auto"/>
            <w:gridSpan w:val="2"/>
            <w:noWrap/>
            <w:vAlign w:val="center"/>
            <w:hideMark/>
          </w:tcPr>
          <w:p w:rsidR="00183880" w:rsidRPr="00183880" w:rsidRDefault="00183880" w:rsidP="00183880">
            <w:r w:rsidRPr="00183880">
              <w:t>        // Write list contents to the debug log</w:t>
            </w:r>
          </w:p>
        </w:tc>
      </w:tr>
      <w:tr w:rsidR="00183880" w:rsidRPr="00183880" w:rsidTr="00183880">
        <w:trPr>
          <w:gridAfter w:val="1"/>
          <w:tblCellSpacing w:w="15" w:type="dxa"/>
        </w:trPr>
        <w:tc>
          <w:tcPr>
            <w:tcW w:w="0" w:type="auto"/>
            <w:vAlign w:val="center"/>
            <w:hideMark/>
          </w:tcPr>
          <w:p w:rsidR="00183880" w:rsidRPr="00183880" w:rsidRDefault="00183880" w:rsidP="00183880">
            <w:r w:rsidRPr="00183880">
              <w:t>14</w:t>
            </w:r>
          </w:p>
        </w:tc>
        <w:tc>
          <w:tcPr>
            <w:tcW w:w="0" w:type="auto"/>
            <w:noWrap/>
            <w:vAlign w:val="center"/>
            <w:hideMark/>
          </w:tcPr>
          <w:p w:rsidR="00183880" w:rsidRPr="00183880" w:rsidRDefault="00183880" w:rsidP="00183880">
            <w:r w:rsidRPr="00183880">
              <w:t>        System.debug(empList);</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2489"/>
        <w:gridCol w:w="45"/>
      </w:tblGrid>
      <w:tr w:rsidR="00183880" w:rsidRPr="00183880" w:rsidTr="00183880">
        <w:trPr>
          <w:gridAfter w:val="1"/>
          <w:tblCellSpacing w:w="15" w:type="dxa"/>
        </w:trPr>
        <w:tc>
          <w:tcPr>
            <w:tcW w:w="0" w:type="auto"/>
            <w:vAlign w:val="center"/>
            <w:hideMark/>
          </w:tcPr>
          <w:p w:rsidR="00183880" w:rsidRPr="00183880" w:rsidRDefault="00183880" w:rsidP="00183880">
            <w:r w:rsidRPr="00183880">
              <w:t>15</w:t>
            </w:r>
          </w:p>
        </w:tc>
        <w:tc>
          <w:tcPr>
            <w:tcW w:w="0" w:type="auto"/>
            <w:noWrap/>
            <w:vAlign w:val="center"/>
            <w:hideMark/>
          </w:tcPr>
          <w:p w:rsidR="00183880" w:rsidRPr="00183880" w:rsidRDefault="00183880" w:rsidP="00183880">
            <w:r w:rsidRPr="00183880">
              <w:t>         </w:t>
            </w:r>
          </w:p>
        </w:tc>
      </w:tr>
      <w:tr w:rsidR="00183880" w:rsidRPr="00183880" w:rsidTr="00183880">
        <w:trPr>
          <w:tblCellSpacing w:w="15" w:type="dxa"/>
        </w:trPr>
        <w:tc>
          <w:tcPr>
            <w:tcW w:w="0" w:type="auto"/>
            <w:vAlign w:val="center"/>
            <w:hideMark/>
          </w:tcPr>
          <w:p w:rsidR="00183880" w:rsidRPr="00183880" w:rsidRDefault="00183880" w:rsidP="00183880">
            <w:r w:rsidRPr="00183880">
              <w:t>16</w:t>
            </w:r>
          </w:p>
        </w:tc>
        <w:tc>
          <w:tcPr>
            <w:tcW w:w="0" w:type="auto"/>
            <w:gridSpan w:val="2"/>
            <w:noWrap/>
            <w:vAlign w:val="center"/>
            <w:hideMark/>
          </w:tcPr>
          <w:p w:rsidR="00183880" w:rsidRPr="00183880" w:rsidRDefault="00183880" w:rsidP="00183880">
            <w:r w:rsidRPr="00183880">
              <w:t>        // Verify list sort order.</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5370"/>
        <w:gridCol w:w="45"/>
      </w:tblGrid>
      <w:tr w:rsidR="00183880" w:rsidRPr="00183880" w:rsidTr="00183880">
        <w:trPr>
          <w:tblCellSpacing w:w="15" w:type="dxa"/>
        </w:trPr>
        <w:tc>
          <w:tcPr>
            <w:tcW w:w="0" w:type="auto"/>
            <w:vAlign w:val="center"/>
            <w:hideMark/>
          </w:tcPr>
          <w:p w:rsidR="00183880" w:rsidRPr="00183880" w:rsidRDefault="00183880" w:rsidP="00183880">
            <w:r w:rsidRPr="00183880">
              <w:t>17</w:t>
            </w:r>
          </w:p>
        </w:tc>
        <w:tc>
          <w:tcPr>
            <w:tcW w:w="0" w:type="auto"/>
            <w:gridSpan w:val="2"/>
            <w:noWrap/>
            <w:vAlign w:val="center"/>
            <w:hideMark/>
          </w:tcPr>
          <w:p w:rsidR="00183880" w:rsidRPr="00183880" w:rsidRDefault="00183880" w:rsidP="00183880">
            <w:r w:rsidRPr="00183880">
              <w:t>        System.assertEquals('Caragh Smith', empList[0].Name);</w:t>
            </w:r>
          </w:p>
        </w:tc>
      </w:tr>
      <w:tr w:rsidR="00183880" w:rsidRPr="00183880" w:rsidTr="00183880">
        <w:trPr>
          <w:gridAfter w:val="1"/>
          <w:tblCellSpacing w:w="15" w:type="dxa"/>
        </w:trPr>
        <w:tc>
          <w:tcPr>
            <w:tcW w:w="0" w:type="auto"/>
            <w:vAlign w:val="center"/>
            <w:hideMark/>
          </w:tcPr>
          <w:p w:rsidR="00183880" w:rsidRPr="00183880" w:rsidRDefault="00183880" w:rsidP="00183880">
            <w:r w:rsidRPr="00183880">
              <w:t>18</w:t>
            </w:r>
          </w:p>
        </w:tc>
        <w:tc>
          <w:tcPr>
            <w:tcW w:w="0" w:type="auto"/>
            <w:noWrap/>
            <w:vAlign w:val="center"/>
            <w:hideMark/>
          </w:tcPr>
          <w:p w:rsidR="00183880" w:rsidRPr="00183880" w:rsidRDefault="00183880" w:rsidP="00183880">
            <w:r w:rsidRPr="00183880">
              <w:t>        System.assertEquals('Joe Smith', empList[1].Name);</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5138"/>
        <w:gridCol w:w="45"/>
      </w:tblGrid>
      <w:tr w:rsidR="00183880" w:rsidRPr="00183880" w:rsidTr="00183880">
        <w:trPr>
          <w:gridAfter w:val="1"/>
          <w:tblCellSpacing w:w="15" w:type="dxa"/>
        </w:trPr>
        <w:tc>
          <w:tcPr>
            <w:tcW w:w="0" w:type="auto"/>
            <w:vAlign w:val="center"/>
            <w:hideMark/>
          </w:tcPr>
          <w:p w:rsidR="00183880" w:rsidRPr="00183880" w:rsidRDefault="00183880" w:rsidP="00183880">
            <w:r w:rsidRPr="00183880">
              <w:t>19</w:t>
            </w:r>
          </w:p>
        </w:tc>
        <w:tc>
          <w:tcPr>
            <w:tcW w:w="0" w:type="auto"/>
            <w:noWrap/>
            <w:vAlign w:val="center"/>
            <w:hideMark/>
          </w:tcPr>
          <w:p w:rsidR="00183880" w:rsidRPr="00183880" w:rsidRDefault="00183880" w:rsidP="00183880">
            <w:r w:rsidRPr="00183880">
              <w:t>        System.assertEquals('J. Smith', empList[2].Name);</w:t>
            </w:r>
          </w:p>
        </w:tc>
      </w:tr>
      <w:tr w:rsidR="00183880" w:rsidRPr="00183880" w:rsidTr="00183880">
        <w:trPr>
          <w:tblCellSpacing w:w="15" w:type="dxa"/>
        </w:trPr>
        <w:tc>
          <w:tcPr>
            <w:tcW w:w="0" w:type="auto"/>
            <w:vAlign w:val="center"/>
            <w:hideMark/>
          </w:tcPr>
          <w:p w:rsidR="00183880" w:rsidRPr="00183880" w:rsidRDefault="00183880" w:rsidP="00183880">
            <w:r w:rsidRPr="00183880">
              <w:t>20</w:t>
            </w:r>
          </w:p>
        </w:tc>
        <w:tc>
          <w:tcPr>
            <w:tcW w:w="0" w:type="auto"/>
            <w:gridSpan w:val="2"/>
            <w:noWrap/>
            <w:vAlign w:val="center"/>
            <w:hideMark/>
          </w:tcPr>
          <w:p w:rsidR="00183880" w:rsidRPr="00183880" w:rsidRDefault="00183880" w:rsidP="00183880">
            <w:r w:rsidRPr="00183880">
              <w:t>        System.assertEquals('Mario Ruiz', empList[3].Name);</w:t>
            </w:r>
          </w:p>
        </w:tc>
      </w:tr>
    </w:tbl>
    <w:p w:rsidR="00183880" w:rsidRPr="00183880" w:rsidRDefault="00183880" w:rsidP="00183880">
      <w:pPr>
        <w:rPr>
          <w:vanish/>
        </w:rPr>
      </w:pP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99"/>
        <w:gridCol w:w="299"/>
        <w:gridCol w:w="45"/>
      </w:tblGrid>
      <w:tr w:rsidR="00183880" w:rsidRPr="00183880" w:rsidTr="00183880">
        <w:trPr>
          <w:tblCellSpacing w:w="15" w:type="dxa"/>
        </w:trPr>
        <w:tc>
          <w:tcPr>
            <w:tcW w:w="0" w:type="auto"/>
            <w:vAlign w:val="center"/>
            <w:hideMark/>
          </w:tcPr>
          <w:p w:rsidR="00183880" w:rsidRPr="00183880" w:rsidRDefault="00183880" w:rsidP="00183880">
            <w:r w:rsidRPr="00183880">
              <w:t>21</w:t>
            </w:r>
          </w:p>
        </w:tc>
        <w:tc>
          <w:tcPr>
            <w:tcW w:w="0" w:type="auto"/>
            <w:gridSpan w:val="2"/>
            <w:noWrap/>
            <w:vAlign w:val="center"/>
            <w:hideMark/>
          </w:tcPr>
          <w:p w:rsidR="00183880" w:rsidRPr="00183880" w:rsidRDefault="00183880" w:rsidP="00183880">
            <w:r w:rsidRPr="00183880">
              <w:t>    }</w:t>
            </w:r>
          </w:p>
        </w:tc>
      </w:tr>
      <w:tr w:rsidR="00183880" w:rsidRPr="00183880" w:rsidTr="00183880">
        <w:trPr>
          <w:gridAfter w:val="1"/>
          <w:tblCellSpacing w:w="15" w:type="dxa"/>
        </w:trPr>
        <w:tc>
          <w:tcPr>
            <w:tcW w:w="0" w:type="auto"/>
            <w:vAlign w:val="center"/>
            <w:hideMark/>
          </w:tcPr>
          <w:p w:rsidR="00183880" w:rsidRPr="00183880" w:rsidRDefault="00183880" w:rsidP="00183880">
            <w:r w:rsidRPr="00183880">
              <w:t>22</w:t>
            </w:r>
          </w:p>
        </w:tc>
        <w:tc>
          <w:tcPr>
            <w:tcW w:w="0" w:type="auto"/>
            <w:noWrap/>
            <w:vAlign w:val="center"/>
            <w:hideMark/>
          </w:tcPr>
          <w:p w:rsidR="00183880" w:rsidRPr="00183880" w:rsidRDefault="00183880" w:rsidP="00183880">
            <w:r w:rsidRPr="00183880">
              <w:t>}</w:t>
            </w:r>
          </w:p>
        </w:tc>
      </w:tr>
    </w:tbl>
    <w:p w:rsidR="00183880" w:rsidRDefault="00183880">
      <w:bookmarkStart w:id="9" w:name="_GoBack"/>
      <w:bookmarkEnd w:id="9"/>
    </w:p>
    <w:sectPr w:rsidR="0018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7754E"/>
    <w:multiLevelType w:val="multilevel"/>
    <w:tmpl w:val="FEF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4F0B50"/>
    <w:multiLevelType w:val="multilevel"/>
    <w:tmpl w:val="380A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C23AC8"/>
    <w:multiLevelType w:val="multilevel"/>
    <w:tmpl w:val="8AC8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7B594C"/>
    <w:multiLevelType w:val="multilevel"/>
    <w:tmpl w:val="1E4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90"/>
    <w:rsid w:val="00183880"/>
    <w:rsid w:val="005943CD"/>
    <w:rsid w:val="005A0590"/>
    <w:rsid w:val="00A80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21F9C-EC9A-4359-8F1D-7C8448EA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4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444523">
      <w:bodyDiv w:val="1"/>
      <w:marLeft w:val="0"/>
      <w:marRight w:val="0"/>
      <w:marTop w:val="0"/>
      <w:marBottom w:val="0"/>
      <w:divBdr>
        <w:top w:val="none" w:sz="0" w:space="0" w:color="auto"/>
        <w:left w:val="none" w:sz="0" w:space="0" w:color="auto"/>
        <w:bottom w:val="none" w:sz="0" w:space="0" w:color="auto"/>
        <w:right w:val="none" w:sz="0" w:space="0" w:color="auto"/>
      </w:divBdr>
      <w:divsChild>
        <w:div w:id="1935047374">
          <w:marLeft w:val="0"/>
          <w:marRight w:val="0"/>
          <w:marTop w:val="0"/>
          <w:marBottom w:val="0"/>
          <w:divBdr>
            <w:top w:val="none" w:sz="0" w:space="0" w:color="auto"/>
            <w:left w:val="none" w:sz="0" w:space="0" w:color="auto"/>
            <w:bottom w:val="none" w:sz="0" w:space="0" w:color="auto"/>
            <w:right w:val="none" w:sz="0" w:space="0" w:color="auto"/>
          </w:divBdr>
          <w:divsChild>
            <w:div w:id="951521845">
              <w:marLeft w:val="0"/>
              <w:marRight w:val="0"/>
              <w:marTop w:val="0"/>
              <w:marBottom w:val="173"/>
              <w:divBdr>
                <w:top w:val="none" w:sz="0" w:space="0" w:color="auto"/>
                <w:left w:val="none" w:sz="0" w:space="0" w:color="auto"/>
                <w:bottom w:val="none" w:sz="0" w:space="0" w:color="auto"/>
                <w:right w:val="none" w:sz="0" w:space="0" w:color="auto"/>
              </w:divBdr>
            </w:div>
            <w:div w:id="55322896">
              <w:marLeft w:val="0"/>
              <w:marRight w:val="0"/>
              <w:marTop w:val="0"/>
              <w:marBottom w:val="0"/>
              <w:divBdr>
                <w:top w:val="none" w:sz="0" w:space="0" w:color="auto"/>
                <w:left w:val="none" w:sz="0" w:space="0" w:color="auto"/>
                <w:bottom w:val="none" w:sz="0" w:space="0" w:color="auto"/>
                <w:right w:val="none" w:sz="0" w:space="0" w:color="auto"/>
              </w:divBdr>
            </w:div>
            <w:div w:id="210194007">
              <w:marLeft w:val="0"/>
              <w:marRight w:val="0"/>
              <w:marTop w:val="0"/>
              <w:marBottom w:val="0"/>
              <w:divBdr>
                <w:top w:val="none" w:sz="0" w:space="0" w:color="auto"/>
                <w:left w:val="none" w:sz="0" w:space="0" w:color="auto"/>
                <w:bottom w:val="none" w:sz="0" w:space="0" w:color="auto"/>
                <w:right w:val="none" w:sz="0" w:space="0" w:color="auto"/>
              </w:divBdr>
              <w:divsChild>
                <w:div w:id="799151703">
                  <w:marLeft w:val="0"/>
                  <w:marRight w:val="0"/>
                  <w:marTop w:val="0"/>
                  <w:marBottom w:val="0"/>
                  <w:divBdr>
                    <w:top w:val="none" w:sz="0" w:space="0" w:color="auto"/>
                    <w:left w:val="none" w:sz="0" w:space="0" w:color="auto"/>
                    <w:bottom w:val="none" w:sz="0" w:space="0" w:color="auto"/>
                    <w:right w:val="none" w:sz="0" w:space="0" w:color="auto"/>
                  </w:divBdr>
                  <w:divsChild>
                    <w:div w:id="1606963053">
                      <w:marLeft w:val="0"/>
                      <w:marRight w:val="0"/>
                      <w:marTop w:val="0"/>
                      <w:marBottom w:val="0"/>
                      <w:divBdr>
                        <w:top w:val="none" w:sz="0" w:space="0" w:color="auto"/>
                        <w:left w:val="none" w:sz="0" w:space="0" w:color="auto"/>
                        <w:bottom w:val="none" w:sz="0" w:space="0" w:color="auto"/>
                        <w:right w:val="none" w:sz="0" w:space="0" w:color="auto"/>
                      </w:divBdr>
                      <w:divsChild>
                        <w:div w:id="139231190">
                          <w:marLeft w:val="0"/>
                          <w:marRight w:val="0"/>
                          <w:marTop w:val="0"/>
                          <w:marBottom w:val="0"/>
                          <w:divBdr>
                            <w:top w:val="none" w:sz="0" w:space="0" w:color="auto"/>
                            <w:left w:val="none" w:sz="0" w:space="0" w:color="auto"/>
                            <w:bottom w:val="none" w:sz="0" w:space="0" w:color="auto"/>
                            <w:right w:val="none" w:sz="0" w:space="0" w:color="auto"/>
                          </w:divBdr>
                          <w:divsChild>
                            <w:div w:id="130485569">
                              <w:marLeft w:val="0"/>
                              <w:marRight w:val="0"/>
                              <w:marTop w:val="0"/>
                              <w:marBottom w:val="0"/>
                              <w:divBdr>
                                <w:top w:val="none" w:sz="0" w:space="0" w:color="auto"/>
                                <w:left w:val="none" w:sz="0" w:space="0" w:color="auto"/>
                                <w:bottom w:val="none" w:sz="0" w:space="0" w:color="auto"/>
                                <w:right w:val="none" w:sz="0" w:space="0" w:color="auto"/>
                              </w:divBdr>
                              <w:divsChild>
                                <w:div w:id="3635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33546">
                  <w:marLeft w:val="0"/>
                  <w:marRight w:val="0"/>
                  <w:marTop w:val="0"/>
                  <w:marBottom w:val="0"/>
                  <w:divBdr>
                    <w:top w:val="none" w:sz="0" w:space="0" w:color="auto"/>
                    <w:left w:val="none" w:sz="0" w:space="0" w:color="auto"/>
                    <w:bottom w:val="none" w:sz="0" w:space="0" w:color="auto"/>
                    <w:right w:val="none" w:sz="0" w:space="0" w:color="auto"/>
                  </w:divBdr>
                  <w:divsChild>
                    <w:div w:id="1459182518">
                      <w:marLeft w:val="0"/>
                      <w:marRight w:val="0"/>
                      <w:marTop w:val="0"/>
                      <w:marBottom w:val="0"/>
                      <w:divBdr>
                        <w:top w:val="none" w:sz="0" w:space="0" w:color="auto"/>
                        <w:left w:val="none" w:sz="0" w:space="0" w:color="auto"/>
                        <w:bottom w:val="none" w:sz="0" w:space="0" w:color="auto"/>
                        <w:right w:val="none" w:sz="0" w:space="0" w:color="auto"/>
                      </w:divBdr>
                      <w:divsChild>
                        <w:div w:id="2085562503">
                          <w:marLeft w:val="0"/>
                          <w:marRight w:val="0"/>
                          <w:marTop w:val="0"/>
                          <w:marBottom w:val="0"/>
                          <w:divBdr>
                            <w:top w:val="none" w:sz="0" w:space="0" w:color="auto"/>
                            <w:left w:val="none" w:sz="0" w:space="0" w:color="auto"/>
                            <w:bottom w:val="none" w:sz="0" w:space="0" w:color="auto"/>
                            <w:right w:val="none" w:sz="0" w:space="0" w:color="auto"/>
                          </w:divBdr>
                          <w:divsChild>
                            <w:div w:id="746420135">
                              <w:marLeft w:val="0"/>
                              <w:marRight w:val="0"/>
                              <w:marTop w:val="0"/>
                              <w:marBottom w:val="0"/>
                              <w:divBdr>
                                <w:top w:val="none" w:sz="0" w:space="0" w:color="auto"/>
                                <w:left w:val="none" w:sz="0" w:space="0" w:color="auto"/>
                                <w:bottom w:val="none" w:sz="0" w:space="0" w:color="auto"/>
                                <w:right w:val="none" w:sz="0" w:space="0" w:color="auto"/>
                              </w:divBdr>
                              <w:divsChild>
                                <w:div w:id="60762867">
                                  <w:marLeft w:val="0"/>
                                  <w:marRight w:val="0"/>
                                  <w:marTop w:val="0"/>
                                  <w:marBottom w:val="0"/>
                                  <w:divBdr>
                                    <w:top w:val="none" w:sz="0" w:space="0" w:color="auto"/>
                                    <w:left w:val="none" w:sz="0" w:space="0" w:color="auto"/>
                                    <w:bottom w:val="none" w:sz="0" w:space="0" w:color="auto"/>
                                    <w:right w:val="none" w:sz="0" w:space="0" w:color="auto"/>
                                  </w:divBdr>
                                </w:div>
                                <w:div w:id="18826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52915">
          <w:marLeft w:val="0"/>
          <w:marRight w:val="0"/>
          <w:marTop w:val="0"/>
          <w:marBottom w:val="0"/>
          <w:divBdr>
            <w:top w:val="none" w:sz="0" w:space="0" w:color="auto"/>
            <w:left w:val="none" w:sz="0" w:space="0" w:color="auto"/>
            <w:bottom w:val="none" w:sz="0" w:space="0" w:color="auto"/>
            <w:right w:val="none" w:sz="0" w:space="0" w:color="auto"/>
          </w:divBdr>
          <w:divsChild>
            <w:div w:id="1800412963">
              <w:marLeft w:val="0"/>
              <w:marRight w:val="0"/>
              <w:marTop w:val="0"/>
              <w:marBottom w:val="0"/>
              <w:divBdr>
                <w:top w:val="none" w:sz="0" w:space="0" w:color="auto"/>
                <w:left w:val="none" w:sz="0" w:space="0" w:color="auto"/>
                <w:bottom w:val="none" w:sz="0" w:space="0" w:color="auto"/>
                <w:right w:val="none" w:sz="0" w:space="0" w:color="auto"/>
              </w:divBdr>
              <w:divsChild>
                <w:div w:id="14034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0533">
          <w:marLeft w:val="0"/>
          <w:marRight w:val="0"/>
          <w:marTop w:val="0"/>
          <w:marBottom w:val="0"/>
          <w:divBdr>
            <w:top w:val="none" w:sz="0" w:space="0" w:color="auto"/>
            <w:left w:val="none" w:sz="0" w:space="0" w:color="auto"/>
            <w:bottom w:val="none" w:sz="0" w:space="0" w:color="auto"/>
            <w:right w:val="none" w:sz="0" w:space="0" w:color="auto"/>
          </w:divBdr>
          <w:divsChild>
            <w:div w:id="35129986">
              <w:marLeft w:val="0"/>
              <w:marRight w:val="0"/>
              <w:marTop w:val="0"/>
              <w:marBottom w:val="0"/>
              <w:divBdr>
                <w:top w:val="none" w:sz="0" w:space="0" w:color="auto"/>
                <w:left w:val="none" w:sz="0" w:space="0" w:color="auto"/>
                <w:bottom w:val="none" w:sz="0" w:space="0" w:color="auto"/>
                <w:right w:val="none" w:sz="0" w:space="0" w:color="auto"/>
              </w:divBdr>
              <w:divsChild>
                <w:div w:id="1650016994">
                  <w:marLeft w:val="0"/>
                  <w:marRight w:val="0"/>
                  <w:marTop w:val="0"/>
                  <w:marBottom w:val="0"/>
                  <w:divBdr>
                    <w:top w:val="none" w:sz="0" w:space="0" w:color="auto"/>
                    <w:left w:val="none" w:sz="0" w:space="0" w:color="auto"/>
                    <w:bottom w:val="none" w:sz="0" w:space="0" w:color="auto"/>
                    <w:right w:val="none" w:sz="0" w:space="0" w:color="auto"/>
                  </w:divBdr>
                </w:div>
              </w:divsChild>
            </w:div>
            <w:div w:id="60762092">
              <w:marLeft w:val="0"/>
              <w:marRight w:val="0"/>
              <w:marTop w:val="0"/>
              <w:marBottom w:val="0"/>
              <w:divBdr>
                <w:top w:val="none" w:sz="0" w:space="0" w:color="auto"/>
                <w:left w:val="none" w:sz="0" w:space="0" w:color="auto"/>
                <w:bottom w:val="none" w:sz="0" w:space="0" w:color="auto"/>
                <w:right w:val="none" w:sz="0" w:space="0" w:color="auto"/>
              </w:divBdr>
            </w:div>
            <w:div w:id="2051221088">
              <w:marLeft w:val="0"/>
              <w:marRight w:val="0"/>
              <w:marTop w:val="0"/>
              <w:marBottom w:val="0"/>
              <w:divBdr>
                <w:top w:val="none" w:sz="0" w:space="0" w:color="auto"/>
                <w:left w:val="none" w:sz="0" w:space="0" w:color="auto"/>
                <w:bottom w:val="none" w:sz="0" w:space="0" w:color="auto"/>
                <w:right w:val="none" w:sz="0" w:space="0" w:color="auto"/>
              </w:divBdr>
              <w:divsChild>
                <w:div w:id="1338847572">
                  <w:marLeft w:val="0"/>
                  <w:marRight w:val="0"/>
                  <w:marTop w:val="0"/>
                  <w:marBottom w:val="0"/>
                  <w:divBdr>
                    <w:top w:val="none" w:sz="0" w:space="0" w:color="auto"/>
                    <w:left w:val="none" w:sz="0" w:space="0" w:color="auto"/>
                    <w:bottom w:val="none" w:sz="0" w:space="0" w:color="auto"/>
                    <w:right w:val="none" w:sz="0" w:space="0" w:color="auto"/>
                  </w:divBdr>
                  <w:divsChild>
                    <w:div w:id="750275517">
                      <w:marLeft w:val="0"/>
                      <w:marRight w:val="0"/>
                      <w:marTop w:val="0"/>
                      <w:marBottom w:val="173"/>
                      <w:divBdr>
                        <w:top w:val="none" w:sz="0" w:space="0" w:color="auto"/>
                        <w:left w:val="none" w:sz="0" w:space="0" w:color="auto"/>
                        <w:bottom w:val="none" w:sz="0" w:space="0" w:color="auto"/>
                        <w:right w:val="none" w:sz="0" w:space="0" w:color="auto"/>
                      </w:divBdr>
                    </w:div>
                    <w:div w:id="863633739">
                      <w:marLeft w:val="0"/>
                      <w:marRight w:val="0"/>
                      <w:marTop w:val="0"/>
                      <w:marBottom w:val="0"/>
                      <w:divBdr>
                        <w:top w:val="none" w:sz="0" w:space="0" w:color="auto"/>
                        <w:left w:val="none" w:sz="0" w:space="0" w:color="auto"/>
                        <w:bottom w:val="none" w:sz="0" w:space="0" w:color="auto"/>
                        <w:right w:val="none" w:sz="0" w:space="0" w:color="auto"/>
                      </w:divBdr>
                    </w:div>
                    <w:div w:id="794446827">
                      <w:marLeft w:val="0"/>
                      <w:marRight w:val="0"/>
                      <w:marTop w:val="0"/>
                      <w:marBottom w:val="0"/>
                      <w:divBdr>
                        <w:top w:val="none" w:sz="0" w:space="0" w:color="auto"/>
                        <w:left w:val="none" w:sz="0" w:space="0" w:color="auto"/>
                        <w:bottom w:val="none" w:sz="0" w:space="0" w:color="auto"/>
                        <w:right w:val="none" w:sz="0" w:space="0" w:color="auto"/>
                      </w:divBdr>
                    </w:div>
                    <w:div w:id="508062200">
                      <w:marLeft w:val="0"/>
                      <w:marRight w:val="0"/>
                      <w:marTop w:val="0"/>
                      <w:marBottom w:val="0"/>
                      <w:divBdr>
                        <w:top w:val="none" w:sz="0" w:space="0" w:color="auto"/>
                        <w:left w:val="none" w:sz="0" w:space="0" w:color="auto"/>
                        <w:bottom w:val="none" w:sz="0" w:space="0" w:color="auto"/>
                        <w:right w:val="none" w:sz="0" w:space="0" w:color="auto"/>
                      </w:divBdr>
                    </w:div>
                    <w:div w:id="343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07426">
          <w:marLeft w:val="0"/>
          <w:marRight w:val="0"/>
          <w:marTop w:val="0"/>
          <w:marBottom w:val="0"/>
          <w:divBdr>
            <w:top w:val="none" w:sz="0" w:space="0" w:color="auto"/>
            <w:left w:val="none" w:sz="0" w:space="0" w:color="auto"/>
            <w:bottom w:val="none" w:sz="0" w:space="0" w:color="auto"/>
            <w:right w:val="none" w:sz="0" w:space="0" w:color="auto"/>
          </w:divBdr>
          <w:divsChild>
            <w:div w:id="215358226">
              <w:marLeft w:val="0"/>
              <w:marRight w:val="0"/>
              <w:marTop w:val="0"/>
              <w:marBottom w:val="0"/>
              <w:divBdr>
                <w:top w:val="none" w:sz="0" w:space="0" w:color="auto"/>
                <w:left w:val="none" w:sz="0" w:space="0" w:color="auto"/>
                <w:bottom w:val="none" w:sz="0" w:space="0" w:color="auto"/>
                <w:right w:val="none" w:sz="0" w:space="0" w:color="auto"/>
              </w:divBdr>
              <w:divsChild>
                <w:div w:id="789710709">
                  <w:marLeft w:val="0"/>
                  <w:marRight w:val="0"/>
                  <w:marTop w:val="0"/>
                  <w:marBottom w:val="0"/>
                  <w:divBdr>
                    <w:top w:val="none" w:sz="0" w:space="0" w:color="auto"/>
                    <w:left w:val="none" w:sz="0" w:space="0" w:color="auto"/>
                    <w:bottom w:val="none" w:sz="0" w:space="0" w:color="auto"/>
                    <w:right w:val="none" w:sz="0" w:space="0" w:color="auto"/>
                  </w:divBdr>
                  <w:divsChild>
                    <w:div w:id="134027976">
                      <w:marLeft w:val="0"/>
                      <w:marRight w:val="0"/>
                      <w:marTop w:val="0"/>
                      <w:marBottom w:val="0"/>
                      <w:divBdr>
                        <w:top w:val="none" w:sz="0" w:space="0" w:color="auto"/>
                        <w:left w:val="none" w:sz="0" w:space="0" w:color="auto"/>
                        <w:bottom w:val="none" w:sz="0" w:space="0" w:color="auto"/>
                        <w:right w:val="none" w:sz="0" w:space="0" w:color="auto"/>
                      </w:divBdr>
                      <w:divsChild>
                        <w:div w:id="1908299155">
                          <w:marLeft w:val="0"/>
                          <w:marRight w:val="0"/>
                          <w:marTop w:val="0"/>
                          <w:marBottom w:val="0"/>
                          <w:divBdr>
                            <w:top w:val="none" w:sz="0" w:space="0" w:color="auto"/>
                            <w:left w:val="none" w:sz="0" w:space="0" w:color="auto"/>
                            <w:bottom w:val="none" w:sz="0" w:space="0" w:color="auto"/>
                            <w:right w:val="none" w:sz="0" w:space="0" w:color="auto"/>
                          </w:divBdr>
                          <w:divsChild>
                            <w:div w:id="848179747">
                              <w:marLeft w:val="0"/>
                              <w:marRight w:val="0"/>
                              <w:marTop w:val="0"/>
                              <w:marBottom w:val="0"/>
                              <w:divBdr>
                                <w:top w:val="none" w:sz="0" w:space="0" w:color="auto"/>
                                <w:left w:val="none" w:sz="0" w:space="0" w:color="auto"/>
                                <w:bottom w:val="none" w:sz="0" w:space="0" w:color="auto"/>
                                <w:right w:val="none" w:sz="0" w:space="0" w:color="auto"/>
                              </w:divBdr>
                              <w:divsChild>
                                <w:div w:id="80179219">
                                  <w:marLeft w:val="0"/>
                                  <w:marRight w:val="0"/>
                                  <w:marTop w:val="0"/>
                                  <w:marBottom w:val="0"/>
                                  <w:divBdr>
                                    <w:top w:val="none" w:sz="0" w:space="0" w:color="auto"/>
                                    <w:left w:val="none" w:sz="0" w:space="0" w:color="auto"/>
                                    <w:bottom w:val="none" w:sz="0" w:space="0" w:color="auto"/>
                                    <w:right w:val="none" w:sz="0" w:space="0" w:color="auto"/>
                                  </w:divBdr>
                                  <w:divsChild>
                                    <w:div w:id="1807773698">
                                      <w:marLeft w:val="0"/>
                                      <w:marRight w:val="0"/>
                                      <w:marTop w:val="0"/>
                                      <w:marBottom w:val="0"/>
                                      <w:divBdr>
                                        <w:top w:val="none" w:sz="0" w:space="0" w:color="auto"/>
                                        <w:left w:val="none" w:sz="0" w:space="0" w:color="auto"/>
                                        <w:bottom w:val="none" w:sz="0" w:space="0" w:color="auto"/>
                                        <w:right w:val="none" w:sz="0" w:space="0" w:color="auto"/>
                                      </w:divBdr>
                                    </w:div>
                                    <w:div w:id="1394309570">
                                      <w:marLeft w:val="0"/>
                                      <w:marRight w:val="0"/>
                                      <w:marTop w:val="0"/>
                                      <w:marBottom w:val="0"/>
                                      <w:divBdr>
                                        <w:top w:val="none" w:sz="0" w:space="0" w:color="auto"/>
                                        <w:left w:val="none" w:sz="0" w:space="0" w:color="auto"/>
                                        <w:bottom w:val="none" w:sz="0" w:space="0" w:color="auto"/>
                                        <w:right w:val="none" w:sz="0" w:space="0" w:color="auto"/>
                                      </w:divBdr>
                                    </w:div>
                                    <w:div w:id="144247416">
                                      <w:marLeft w:val="0"/>
                                      <w:marRight w:val="0"/>
                                      <w:marTop w:val="0"/>
                                      <w:marBottom w:val="0"/>
                                      <w:divBdr>
                                        <w:top w:val="none" w:sz="0" w:space="0" w:color="auto"/>
                                        <w:left w:val="none" w:sz="0" w:space="0" w:color="auto"/>
                                        <w:bottom w:val="none" w:sz="0" w:space="0" w:color="auto"/>
                                        <w:right w:val="none" w:sz="0" w:space="0" w:color="auto"/>
                                      </w:divBdr>
                                    </w:div>
                                    <w:div w:id="1233665190">
                                      <w:marLeft w:val="0"/>
                                      <w:marRight w:val="0"/>
                                      <w:marTop w:val="0"/>
                                      <w:marBottom w:val="0"/>
                                      <w:divBdr>
                                        <w:top w:val="none" w:sz="0" w:space="0" w:color="auto"/>
                                        <w:left w:val="none" w:sz="0" w:space="0" w:color="auto"/>
                                        <w:bottom w:val="none" w:sz="0" w:space="0" w:color="auto"/>
                                        <w:right w:val="none" w:sz="0" w:space="0" w:color="auto"/>
                                      </w:divBdr>
                                    </w:div>
                                    <w:div w:id="1692299619">
                                      <w:marLeft w:val="0"/>
                                      <w:marRight w:val="0"/>
                                      <w:marTop w:val="0"/>
                                      <w:marBottom w:val="0"/>
                                      <w:divBdr>
                                        <w:top w:val="none" w:sz="0" w:space="0" w:color="auto"/>
                                        <w:left w:val="none" w:sz="0" w:space="0" w:color="auto"/>
                                        <w:bottom w:val="none" w:sz="0" w:space="0" w:color="auto"/>
                                        <w:right w:val="none" w:sz="0" w:space="0" w:color="auto"/>
                                      </w:divBdr>
                                    </w:div>
                                    <w:div w:id="1894266938">
                                      <w:marLeft w:val="0"/>
                                      <w:marRight w:val="0"/>
                                      <w:marTop w:val="0"/>
                                      <w:marBottom w:val="0"/>
                                      <w:divBdr>
                                        <w:top w:val="none" w:sz="0" w:space="0" w:color="auto"/>
                                        <w:left w:val="none" w:sz="0" w:space="0" w:color="auto"/>
                                        <w:bottom w:val="none" w:sz="0" w:space="0" w:color="auto"/>
                                        <w:right w:val="none" w:sz="0" w:space="0" w:color="auto"/>
                                      </w:divBdr>
                                    </w:div>
                                    <w:div w:id="2030445802">
                                      <w:marLeft w:val="0"/>
                                      <w:marRight w:val="0"/>
                                      <w:marTop w:val="0"/>
                                      <w:marBottom w:val="0"/>
                                      <w:divBdr>
                                        <w:top w:val="none" w:sz="0" w:space="0" w:color="auto"/>
                                        <w:left w:val="none" w:sz="0" w:space="0" w:color="auto"/>
                                        <w:bottom w:val="none" w:sz="0" w:space="0" w:color="auto"/>
                                        <w:right w:val="none" w:sz="0" w:space="0" w:color="auto"/>
                                      </w:divBdr>
                                    </w:div>
                                    <w:div w:id="920918626">
                                      <w:marLeft w:val="0"/>
                                      <w:marRight w:val="0"/>
                                      <w:marTop w:val="0"/>
                                      <w:marBottom w:val="0"/>
                                      <w:divBdr>
                                        <w:top w:val="none" w:sz="0" w:space="0" w:color="auto"/>
                                        <w:left w:val="none" w:sz="0" w:space="0" w:color="auto"/>
                                        <w:bottom w:val="none" w:sz="0" w:space="0" w:color="auto"/>
                                        <w:right w:val="none" w:sz="0" w:space="0" w:color="auto"/>
                                      </w:divBdr>
                                    </w:div>
                                    <w:div w:id="186528262">
                                      <w:marLeft w:val="0"/>
                                      <w:marRight w:val="0"/>
                                      <w:marTop w:val="0"/>
                                      <w:marBottom w:val="0"/>
                                      <w:divBdr>
                                        <w:top w:val="none" w:sz="0" w:space="0" w:color="auto"/>
                                        <w:left w:val="none" w:sz="0" w:space="0" w:color="auto"/>
                                        <w:bottom w:val="none" w:sz="0" w:space="0" w:color="auto"/>
                                        <w:right w:val="none" w:sz="0" w:space="0" w:color="auto"/>
                                      </w:divBdr>
                                    </w:div>
                                    <w:div w:id="988754170">
                                      <w:marLeft w:val="0"/>
                                      <w:marRight w:val="0"/>
                                      <w:marTop w:val="0"/>
                                      <w:marBottom w:val="0"/>
                                      <w:divBdr>
                                        <w:top w:val="none" w:sz="0" w:space="0" w:color="auto"/>
                                        <w:left w:val="none" w:sz="0" w:space="0" w:color="auto"/>
                                        <w:bottom w:val="none" w:sz="0" w:space="0" w:color="auto"/>
                                        <w:right w:val="none" w:sz="0" w:space="0" w:color="auto"/>
                                      </w:divBdr>
                                    </w:div>
                                    <w:div w:id="2208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94696">
                      <w:marLeft w:val="0"/>
                      <w:marRight w:val="0"/>
                      <w:marTop w:val="0"/>
                      <w:marBottom w:val="0"/>
                      <w:divBdr>
                        <w:top w:val="none" w:sz="0" w:space="0" w:color="auto"/>
                        <w:left w:val="none" w:sz="0" w:space="0" w:color="auto"/>
                        <w:bottom w:val="none" w:sz="0" w:space="0" w:color="auto"/>
                        <w:right w:val="none" w:sz="0" w:space="0" w:color="auto"/>
                      </w:divBdr>
                      <w:divsChild>
                        <w:div w:id="694765753">
                          <w:marLeft w:val="0"/>
                          <w:marRight w:val="0"/>
                          <w:marTop w:val="0"/>
                          <w:marBottom w:val="0"/>
                          <w:divBdr>
                            <w:top w:val="none" w:sz="0" w:space="0" w:color="auto"/>
                            <w:left w:val="none" w:sz="0" w:space="0" w:color="auto"/>
                            <w:bottom w:val="none" w:sz="0" w:space="0" w:color="auto"/>
                            <w:right w:val="none" w:sz="0" w:space="0" w:color="auto"/>
                          </w:divBdr>
                          <w:divsChild>
                            <w:div w:id="710301683">
                              <w:marLeft w:val="0"/>
                              <w:marRight w:val="0"/>
                              <w:marTop w:val="0"/>
                              <w:marBottom w:val="0"/>
                              <w:divBdr>
                                <w:top w:val="none" w:sz="0" w:space="0" w:color="auto"/>
                                <w:left w:val="none" w:sz="0" w:space="0" w:color="auto"/>
                                <w:bottom w:val="none" w:sz="0" w:space="0" w:color="auto"/>
                                <w:right w:val="none" w:sz="0" w:space="0" w:color="auto"/>
                              </w:divBdr>
                              <w:divsChild>
                                <w:div w:id="345255941">
                                  <w:marLeft w:val="0"/>
                                  <w:marRight w:val="0"/>
                                  <w:marTop w:val="0"/>
                                  <w:marBottom w:val="0"/>
                                  <w:divBdr>
                                    <w:top w:val="none" w:sz="0" w:space="0" w:color="auto"/>
                                    <w:left w:val="none" w:sz="0" w:space="0" w:color="auto"/>
                                    <w:bottom w:val="none" w:sz="0" w:space="0" w:color="auto"/>
                                    <w:right w:val="none" w:sz="0" w:space="0" w:color="auto"/>
                                  </w:divBdr>
                                  <w:divsChild>
                                    <w:div w:id="92828514">
                                      <w:marLeft w:val="0"/>
                                      <w:marRight w:val="0"/>
                                      <w:marTop w:val="0"/>
                                      <w:marBottom w:val="0"/>
                                      <w:divBdr>
                                        <w:top w:val="none" w:sz="0" w:space="0" w:color="auto"/>
                                        <w:left w:val="none" w:sz="0" w:space="0" w:color="auto"/>
                                        <w:bottom w:val="none" w:sz="0" w:space="0" w:color="auto"/>
                                        <w:right w:val="none" w:sz="0" w:space="0" w:color="auto"/>
                                      </w:divBdr>
                                    </w:div>
                                  </w:divsChild>
                                </w:div>
                                <w:div w:id="1800564958">
                                  <w:marLeft w:val="0"/>
                                  <w:marRight w:val="0"/>
                                  <w:marTop w:val="0"/>
                                  <w:marBottom w:val="0"/>
                                  <w:divBdr>
                                    <w:top w:val="none" w:sz="0" w:space="0" w:color="auto"/>
                                    <w:left w:val="none" w:sz="0" w:space="0" w:color="auto"/>
                                    <w:bottom w:val="none" w:sz="0" w:space="0" w:color="auto"/>
                                    <w:right w:val="none" w:sz="0" w:space="0" w:color="auto"/>
                                  </w:divBdr>
                                  <w:divsChild>
                                    <w:div w:id="341127237">
                                      <w:marLeft w:val="0"/>
                                      <w:marRight w:val="0"/>
                                      <w:marTop w:val="0"/>
                                      <w:marBottom w:val="0"/>
                                      <w:divBdr>
                                        <w:top w:val="none" w:sz="0" w:space="0" w:color="auto"/>
                                        <w:left w:val="none" w:sz="0" w:space="0" w:color="auto"/>
                                        <w:bottom w:val="none" w:sz="0" w:space="0" w:color="auto"/>
                                        <w:right w:val="none" w:sz="0" w:space="0" w:color="auto"/>
                                      </w:divBdr>
                                    </w:div>
                                    <w:div w:id="325549904">
                                      <w:marLeft w:val="0"/>
                                      <w:marRight w:val="0"/>
                                      <w:marTop w:val="0"/>
                                      <w:marBottom w:val="0"/>
                                      <w:divBdr>
                                        <w:top w:val="none" w:sz="0" w:space="0" w:color="auto"/>
                                        <w:left w:val="none" w:sz="0" w:space="0" w:color="auto"/>
                                        <w:bottom w:val="none" w:sz="0" w:space="0" w:color="auto"/>
                                        <w:right w:val="none" w:sz="0" w:space="0" w:color="auto"/>
                                      </w:divBdr>
                                    </w:div>
                                    <w:div w:id="1026834932">
                                      <w:marLeft w:val="0"/>
                                      <w:marRight w:val="0"/>
                                      <w:marTop w:val="0"/>
                                      <w:marBottom w:val="0"/>
                                      <w:divBdr>
                                        <w:top w:val="none" w:sz="0" w:space="0" w:color="auto"/>
                                        <w:left w:val="none" w:sz="0" w:space="0" w:color="auto"/>
                                        <w:bottom w:val="none" w:sz="0" w:space="0" w:color="auto"/>
                                        <w:right w:val="none" w:sz="0" w:space="0" w:color="auto"/>
                                      </w:divBdr>
                                    </w:div>
                                    <w:div w:id="982084365">
                                      <w:marLeft w:val="0"/>
                                      <w:marRight w:val="0"/>
                                      <w:marTop w:val="0"/>
                                      <w:marBottom w:val="0"/>
                                      <w:divBdr>
                                        <w:top w:val="none" w:sz="0" w:space="0" w:color="auto"/>
                                        <w:left w:val="none" w:sz="0" w:space="0" w:color="auto"/>
                                        <w:bottom w:val="none" w:sz="0" w:space="0" w:color="auto"/>
                                        <w:right w:val="none" w:sz="0" w:space="0" w:color="auto"/>
                                      </w:divBdr>
                                    </w:div>
                                    <w:div w:id="646979988">
                                      <w:marLeft w:val="0"/>
                                      <w:marRight w:val="0"/>
                                      <w:marTop w:val="0"/>
                                      <w:marBottom w:val="0"/>
                                      <w:divBdr>
                                        <w:top w:val="none" w:sz="0" w:space="0" w:color="auto"/>
                                        <w:left w:val="none" w:sz="0" w:space="0" w:color="auto"/>
                                        <w:bottom w:val="none" w:sz="0" w:space="0" w:color="auto"/>
                                        <w:right w:val="none" w:sz="0" w:space="0" w:color="auto"/>
                                      </w:divBdr>
                                    </w:div>
                                    <w:div w:id="419446444">
                                      <w:marLeft w:val="0"/>
                                      <w:marRight w:val="0"/>
                                      <w:marTop w:val="0"/>
                                      <w:marBottom w:val="0"/>
                                      <w:divBdr>
                                        <w:top w:val="none" w:sz="0" w:space="0" w:color="auto"/>
                                        <w:left w:val="none" w:sz="0" w:space="0" w:color="auto"/>
                                        <w:bottom w:val="none" w:sz="0" w:space="0" w:color="auto"/>
                                        <w:right w:val="none" w:sz="0" w:space="0" w:color="auto"/>
                                      </w:divBdr>
                                    </w:div>
                                    <w:div w:id="298072717">
                                      <w:marLeft w:val="0"/>
                                      <w:marRight w:val="0"/>
                                      <w:marTop w:val="0"/>
                                      <w:marBottom w:val="0"/>
                                      <w:divBdr>
                                        <w:top w:val="none" w:sz="0" w:space="0" w:color="auto"/>
                                        <w:left w:val="none" w:sz="0" w:space="0" w:color="auto"/>
                                        <w:bottom w:val="none" w:sz="0" w:space="0" w:color="auto"/>
                                        <w:right w:val="none" w:sz="0" w:space="0" w:color="auto"/>
                                      </w:divBdr>
                                    </w:div>
                                    <w:div w:id="1301616673">
                                      <w:marLeft w:val="0"/>
                                      <w:marRight w:val="0"/>
                                      <w:marTop w:val="0"/>
                                      <w:marBottom w:val="0"/>
                                      <w:divBdr>
                                        <w:top w:val="none" w:sz="0" w:space="0" w:color="auto"/>
                                        <w:left w:val="none" w:sz="0" w:space="0" w:color="auto"/>
                                        <w:bottom w:val="none" w:sz="0" w:space="0" w:color="auto"/>
                                        <w:right w:val="none" w:sz="0" w:space="0" w:color="auto"/>
                                      </w:divBdr>
                                    </w:div>
                                    <w:div w:id="1033071014">
                                      <w:marLeft w:val="0"/>
                                      <w:marRight w:val="0"/>
                                      <w:marTop w:val="0"/>
                                      <w:marBottom w:val="0"/>
                                      <w:divBdr>
                                        <w:top w:val="none" w:sz="0" w:space="0" w:color="auto"/>
                                        <w:left w:val="none" w:sz="0" w:space="0" w:color="auto"/>
                                        <w:bottom w:val="none" w:sz="0" w:space="0" w:color="auto"/>
                                        <w:right w:val="none" w:sz="0" w:space="0" w:color="auto"/>
                                      </w:divBdr>
                                    </w:div>
                                    <w:div w:id="179856792">
                                      <w:marLeft w:val="0"/>
                                      <w:marRight w:val="0"/>
                                      <w:marTop w:val="0"/>
                                      <w:marBottom w:val="0"/>
                                      <w:divBdr>
                                        <w:top w:val="none" w:sz="0" w:space="0" w:color="auto"/>
                                        <w:left w:val="none" w:sz="0" w:space="0" w:color="auto"/>
                                        <w:bottom w:val="none" w:sz="0" w:space="0" w:color="auto"/>
                                        <w:right w:val="none" w:sz="0" w:space="0" w:color="auto"/>
                                      </w:divBdr>
                                    </w:div>
                                    <w:div w:id="7337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496495">
      <w:bodyDiv w:val="1"/>
      <w:marLeft w:val="0"/>
      <w:marRight w:val="0"/>
      <w:marTop w:val="0"/>
      <w:marBottom w:val="0"/>
      <w:divBdr>
        <w:top w:val="none" w:sz="0" w:space="0" w:color="auto"/>
        <w:left w:val="none" w:sz="0" w:space="0" w:color="auto"/>
        <w:bottom w:val="none" w:sz="0" w:space="0" w:color="auto"/>
        <w:right w:val="none" w:sz="0" w:space="0" w:color="auto"/>
      </w:divBdr>
      <w:divsChild>
        <w:div w:id="894896957">
          <w:marLeft w:val="0"/>
          <w:marRight w:val="0"/>
          <w:marTop w:val="0"/>
          <w:marBottom w:val="0"/>
          <w:divBdr>
            <w:top w:val="none" w:sz="0" w:space="0" w:color="auto"/>
            <w:left w:val="none" w:sz="0" w:space="0" w:color="auto"/>
            <w:bottom w:val="none" w:sz="0" w:space="0" w:color="auto"/>
            <w:right w:val="none" w:sz="0" w:space="0" w:color="auto"/>
          </w:divBdr>
          <w:divsChild>
            <w:div w:id="907308679">
              <w:marLeft w:val="0"/>
              <w:marRight w:val="0"/>
              <w:marTop w:val="0"/>
              <w:marBottom w:val="173"/>
              <w:divBdr>
                <w:top w:val="none" w:sz="0" w:space="0" w:color="auto"/>
                <w:left w:val="none" w:sz="0" w:space="0" w:color="auto"/>
                <w:bottom w:val="none" w:sz="0" w:space="0" w:color="auto"/>
                <w:right w:val="none" w:sz="0" w:space="0" w:color="auto"/>
              </w:divBdr>
            </w:div>
            <w:div w:id="1596282195">
              <w:marLeft w:val="0"/>
              <w:marRight w:val="0"/>
              <w:marTop w:val="0"/>
              <w:marBottom w:val="0"/>
              <w:divBdr>
                <w:top w:val="none" w:sz="0" w:space="0" w:color="auto"/>
                <w:left w:val="none" w:sz="0" w:space="0" w:color="auto"/>
                <w:bottom w:val="none" w:sz="0" w:space="0" w:color="auto"/>
                <w:right w:val="none" w:sz="0" w:space="0" w:color="auto"/>
              </w:divBdr>
            </w:div>
            <w:div w:id="1770269971">
              <w:marLeft w:val="0"/>
              <w:marRight w:val="0"/>
              <w:marTop w:val="0"/>
              <w:marBottom w:val="0"/>
              <w:divBdr>
                <w:top w:val="none" w:sz="0" w:space="0" w:color="auto"/>
                <w:left w:val="none" w:sz="0" w:space="0" w:color="auto"/>
                <w:bottom w:val="none" w:sz="0" w:space="0" w:color="auto"/>
                <w:right w:val="none" w:sz="0" w:space="0" w:color="auto"/>
              </w:divBdr>
              <w:divsChild>
                <w:div w:id="776484794">
                  <w:marLeft w:val="0"/>
                  <w:marRight w:val="0"/>
                  <w:marTop w:val="0"/>
                  <w:marBottom w:val="0"/>
                  <w:divBdr>
                    <w:top w:val="none" w:sz="0" w:space="0" w:color="auto"/>
                    <w:left w:val="none" w:sz="0" w:space="0" w:color="auto"/>
                    <w:bottom w:val="none" w:sz="0" w:space="0" w:color="auto"/>
                    <w:right w:val="none" w:sz="0" w:space="0" w:color="auto"/>
                  </w:divBdr>
                  <w:divsChild>
                    <w:div w:id="1526868005">
                      <w:marLeft w:val="0"/>
                      <w:marRight w:val="0"/>
                      <w:marTop w:val="0"/>
                      <w:marBottom w:val="0"/>
                      <w:divBdr>
                        <w:top w:val="none" w:sz="0" w:space="0" w:color="auto"/>
                        <w:left w:val="none" w:sz="0" w:space="0" w:color="auto"/>
                        <w:bottom w:val="none" w:sz="0" w:space="0" w:color="auto"/>
                        <w:right w:val="none" w:sz="0" w:space="0" w:color="auto"/>
                      </w:divBdr>
                      <w:divsChild>
                        <w:div w:id="1124695014">
                          <w:marLeft w:val="0"/>
                          <w:marRight w:val="0"/>
                          <w:marTop w:val="0"/>
                          <w:marBottom w:val="0"/>
                          <w:divBdr>
                            <w:top w:val="none" w:sz="0" w:space="0" w:color="auto"/>
                            <w:left w:val="none" w:sz="0" w:space="0" w:color="auto"/>
                            <w:bottom w:val="none" w:sz="0" w:space="0" w:color="auto"/>
                            <w:right w:val="none" w:sz="0" w:space="0" w:color="auto"/>
                          </w:divBdr>
                          <w:divsChild>
                            <w:div w:id="352387304">
                              <w:marLeft w:val="0"/>
                              <w:marRight w:val="0"/>
                              <w:marTop w:val="0"/>
                              <w:marBottom w:val="0"/>
                              <w:divBdr>
                                <w:top w:val="none" w:sz="0" w:space="0" w:color="auto"/>
                                <w:left w:val="none" w:sz="0" w:space="0" w:color="auto"/>
                                <w:bottom w:val="none" w:sz="0" w:space="0" w:color="auto"/>
                                <w:right w:val="none" w:sz="0" w:space="0" w:color="auto"/>
                              </w:divBdr>
                              <w:divsChild>
                                <w:div w:id="3398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77246">
                  <w:marLeft w:val="0"/>
                  <w:marRight w:val="0"/>
                  <w:marTop w:val="0"/>
                  <w:marBottom w:val="0"/>
                  <w:divBdr>
                    <w:top w:val="none" w:sz="0" w:space="0" w:color="auto"/>
                    <w:left w:val="none" w:sz="0" w:space="0" w:color="auto"/>
                    <w:bottom w:val="none" w:sz="0" w:space="0" w:color="auto"/>
                    <w:right w:val="none" w:sz="0" w:space="0" w:color="auto"/>
                  </w:divBdr>
                  <w:divsChild>
                    <w:div w:id="799151164">
                      <w:marLeft w:val="0"/>
                      <w:marRight w:val="0"/>
                      <w:marTop w:val="0"/>
                      <w:marBottom w:val="0"/>
                      <w:divBdr>
                        <w:top w:val="none" w:sz="0" w:space="0" w:color="auto"/>
                        <w:left w:val="none" w:sz="0" w:space="0" w:color="auto"/>
                        <w:bottom w:val="none" w:sz="0" w:space="0" w:color="auto"/>
                        <w:right w:val="none" w:sz="0" w:space="0" w:color="auto"/>
                      </w:divBdr>
                      <w:divsChild>
                        <w:div w:id="1082138724">
                          <w:marLeft w:val="0"/>
                          <w:marRight w:val="0"/>
                          <w:marTop w:val="0"/>
                          <w:marBottom w:val="0"/>
                          <w:divBdr>
                            <w:top w:val="none" w:sz="0" w:space="0" w:color="auto"/>
                            <w:left w:val="none" w:sz="0" w:space="0" w:color="auto"/>
                            <w:bottom w:val="none" w:sz="0" w:space="0" w:color="auto"/>
                            <w:right w:val="none" w:sz="0" w:space="0" w:color="auto"/>
                          </w:divBdr>
                          <w:divsChild>
                            <w:div w:id="1553271517">
                              <w:marLeft w:val="0"/>
                              <w:marRight w:val="0"/>
                              <w:marTop w:val="0"/>
                              <w:marBottom w:val="0"/>
                              <w:divBdr>
                                <w:top w:val="none" w:sz="0" w:space="0" w:color="auto"/>
                                <w:left w:val="none" w:sz="0" w:space="0" w:color="auto"/>
                                <w:bottom w:val="none" w:sz="0" w:space="0" w:color="auto"/>
                                <w:right w:val="none" w:sz="0" w:space="0" w:color="auto"/>
                              </w:divBdr>
                              <w:divsChild>
                                <w:div w:id="317000560">
                                  <w:marLeft w:val="0"/>
                                  <w:marRight w:val="0"/>
                                  <w:marTop w:val="0"/>
                                  <w:marBottom w:val="0"/>
                                  <w:divBdr>
                                    <w:top w:val="none" w:sz="0" w:space="0" w:color="auto"/>
                                    <w:left w:val="none" w:sz="0" w:space="0" w:color="auto"/>
                                    <w:bottom w:val="none" w:sz="0" w:space="0" w:color="auto"/>
                                    <w:right w:val="none" w:sz="0" w:space="0" w:color="auto"/>
                                  </w:divBdr>
                                </w:div>
                                <w:div w:id="19802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0320">
          <w:marLeft w:val="0"/>
          <w:marRight w:val="0"/>
          <w:marTop w:val="0"/>
          <w:marBottom w:val="0"/>
          <w:divBdr>
            <w:top w:val="none" w:sz="0" w:space="0" w:color="auto"/>
            <w:left w:val="none" w:sz="0" w:space="0" w:color="auto"/>
            <w:bottom w:val="none" w:sz="0" w:space="0" w:color="auto"/>
            <w:right w:val="none" w:sz="0" w:space="0" w:color="auto"/>
          </w:divBdr>
          <w:divsChild>
            <w:div w:id="677971561">
              <w:marLeft w:val="0"/>
              <w:marRight w:val="0"/>
              <w:marTop w:val="0"/>
              <w:marBottom w:val="0"/>
              <w:divBdr>
                <w:top w:val="none" w:sz="0" w:space="0" w:color="auto"/>
                <w:left w:val="none" w:sz="0" w:space="0" w:color="auto"/>
                <w:bottom w:val="none" w:sz="0" w:space="0" w:color="auto"/>
                <w:right w:val="none" w:sz="0" w:space="0" w:color="auto"/>
              </w:divBdr>
              <w:divsChild>
                <w:div w:id="9943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1128">
          <w:marLeft w:val="0"/>
          <w:marRight w:val="0"/>
          <w:marTop w:val="0"/>
          <w:marBottom w:val="0"/>
          <w:divBdr>
            <w:top w:val="none" w:sz="0" w:space="0" w:color="auto"/>
            <w:left w:val="none" w:sz="0" w:space="0" w:color="auto"/>
            <w:bottom w:val="none" w:sz="0" w:space="0" w:color="auto"/>
            <w:right w:val="none" w:sz="0" w:space="0" w:color="auto"/>
          </w:divBdr>
          <w:divsChild>
            <w:div w:id="1016539920">
              <w:marLeft w:val="0"/>
              <w:marRight w:val="0"/>
              <w:marTop w:val="0"/>
              <w:marBottom w:val="0"/>
              <w:divBdr>
                <w:top w:val="none" w:sz="0" w:space="0" w:color="auto"/>
                <w:left w:val="none" w:sz="0" w:space="0" w:color="auto"/>
                <w:bottom w:val="none" w:sz="0" w:space="0" w:color="auto"/>
                <w:right w:val="none" w:sz="0" w:space="0" w:color="auto"/>
              </w:divBdr>
              <w:divsChild>
                <w:div w:id="381293424">
                  <w:marLeft w:val="0"/>
                  <w:marRight w:val="0"/>
                  <w:marTop w:val="0"/>
                  <w:marBottom w:val="0"/>
                  <w:divBdr>
                    <w:top w:val="none" w:sz="0" w:space="0" w:color="auto"/>
                    <w:left w:val="none" w:sz="0" w:space="0" w:color="auto"/>
                    <w:bottom w:val="none" w:sz="0" w:space="0" w:color="auto"/>
                    <w:right w:val="none" w:sz="0" w:space="0" w:color="auto"/>
                  </w:divBdr>
                </w:div>
              </w:divsChild>
            </w:div>
            <w:div w:id="2081708102">
              <w:marLeft w:val="0"/>
              <w:marRight w:val="0"/>
              <w:marTop w:val="0"/>
              <w:marBottom w:val="0"/>
              <w:divBdr>
                <w:top w:val="none" w:sz="0" w:space="0" w:color="auto"/>
                <w:left w:val="none" w:sz="0" w:space="0" w:color="auto"/>
                <w:bottom w:val="none" w:sz="0" w:space="0" w:color="auto"/>
                <w:right w:val="none" w:sz="0" w:space="0" w:color="auto"/>
              </w:divBdr>
            </w:div>
            <w:div w:id="869684192">
              <w:marLeft w:val="0"/>
              <w:marRight w:val="0"/>
              <w:marTop w:val="0"/>
              <w:marBottom w:val="0"/>
              <w:divBdr>
                <w:top w:val="none" w:sz="0" w:space="0" w:color="auto"/>
                <w:left w:val="none" w:sz="0" w:space="0" w:color="auto"/>
                <w:bottom w:val="none" w:sz="0" w:space="0" w:color="auto"/>
                <w:right w:val="none" w:sz="0" w:space="0" w:color="auto"/>
              </w:divBdr>
              <w:divsChild>
                <w:div w:id="637492815">
                  <w:marLeft w:val="0"/>
                  <w:marRight w:val="0"/>
                  <w:marTop w:val="0"/>
                  <w:marBottom w:val="0"/>
                  <w:divBdr>
                    <w:top w:val="none" w:sz="0" w:space="0" w:color="auto"/>
                    <w:left w:val="none" w:sz="0" w:space="0" w:color="auto"/>
                    <w:bottom w:val="none" w:sz="0" w:space="0" w:color="auto"/>
                    <w:right w:val="none" w:sz="0" w:space="0" w:color="auto"/>
                  </w:divBdr>
                  <w:divsChild>
                    <w:div w:id="491917471">
                      <w:marLeft w:val="0"/>
                      <w:marRight w:val="0"/>
                      <w:marTop w:val="0"/>
                      <w:marBottom w:val="173"/>
                      <w:divBdr>
                        <w:top w:val="none" w:sz="0" w:space="0" w:color="auto"/>
                        <w:left w:val="none" w:sz="0" w:space="0" w:color="auto"/>
                        <w:bottom w:val="none" w:sz="0" w:space="0" w:color="auto"/>
                        <w:right w:val="none" w:sz="0" w:space="0" w:color="auto"/>
                      </w:divBdr>
                    </w:div>
                    <w:div w:id="539902083">
                      <w:marLeft w:val="0"/>
                      <w:marRight w:val="0"/>
                      <w:marTop w:val="0"/>
                      <w:marBottom w:val="0"/>
                      <w:divBdr>
                        <w:top w:val="none" w:sz="0" w:space="0" w:color="auto"/>
                        <w:left w:val="none" w:sz="0" w:space="0" w:color="auto"/>
                        <w:bottom w:val="none" w:sz="0" w:space="0" w:color="auto"/>
                        <w:right w:val="none" w:sz="0" w:space="0" w:color="auto"/>
                      </w:divBdr>
                    </w:div>
                    <w:div w:id="1862430415">
                      <w:marLeft w:val="0"/>
                      <w:marRight w:val="0"/>
                      <w:marTop w:val="0"/>
                      <w:marBottom w:val="0"/>
                      <w:divBdr>
                        <w:top w:val="none" w:sz="0" w:space="0" w:color="auto"/>
                        <w:left w:val="none" w:sz="0" w:space="0" w:color="auto"/>
                        <w:bottom w:val="none" w:sz="0" w:space="0" w:color="auto"/>
                        <w:right w:val="none" w:sz="0" w:space="0" w:color="auto"/>
                      </w:divBdr>
                    </w:div>
                    <w:div w:id="370425404">
                      <w:marLeft w:val="0"/>
                      <w:marRight w:val="0"/>
                      <w:marTop w:val="0"/>
                      <w:marBottom w:val="0"/>
                      <w:divBdr>
                        <w:top w:val="none" w:sz="0" w:space="0" w:color="auto"/>
                        <w:left w:val="none" w:sz="0" w:space="0" w:color="auto"/>
                        <w:bottom w:val="none" w:sz="0" w:space="0" w:color="auto"/>
                        <w:right w:val="none" w:sz="0" w:space="0" w:color="auto"/>
                      </w:divBdr>
                    </w:div>
                    <w:div w:id="16078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51745">
          <w:marLeft w:val="0"/>
          <w:marRight w:val="0"/>
          <w:marTop w:val="0"/>
          <w:marBottom w:val="0"/>
          <w:divBdr>
            <w:top w:val="none" w:sz="0" w:space="0" w:color="auto"/>
            <w:left w:val="none" w:sz="0" w:space="0" w:color="auto"/>
            <w:bottom w:val="none" w:sz="0" w:space="0" w:color="auto"/>
            <w:right w:val="none" w:sz="0" w:space="0" w:color="auto"/>
          </w:divBdr>
          <w:divsChild>
            <w:div w:id="149373504">
              <w:marLeft w:val="0"/>
              <w:marRight w:val="0"/>
              <w:marTop w:val="0"/>
              <w:marBottom w:val="0"/>
              <w:divBdr>
                <w:top w:val="none" w:sz="0" w:space="0" w:color="auto"/>
                <w:left w:val="none" w:sz="0" w:space="0" w:color="auto"/>
                <w:bottom w:val="none" w:sz="0" w:space="0" w:color="auto"/>
                <w:right w:val="none" w:sz="0" w:space="0" w:color="auto"/>
              </w:divBdr>
              <w:divsChild>
                <w:div w:id="290214207">
                  <w:marLeft w:val="0"/>
                  <w:marRight w:val="0"/>
                  <w:marTop w:val="0"/>
                  <w:marBottom w:val="0"/>
                  <w:divBdr>
                    <w:top w:val="none" w:sz="0" w:space="0" w:color="auto"/>
                    <w:left w:val="none" w:sz="0" w:space="0" w:color="auto"/>
                    <w:bottom w:val="none" w:sz="0" w:space="0" w:color="auto"/>
                    <w:right w:val="none" w:sz="0" w:space="0" w:color="auto"/>
                  </w:divBdr>
                  <w:divsChild>
                    <w:div w:id="760294900">
                      <w:marLeft w:val="0"/>
                      <w:marRight w:val="0"/>
                      <w:marTop w:val="0"/>
                      <w:marBottom w:val="0"/>
                      <w:divBdr>
                        <w:top w:val="none" w:sz="0" w:space="0" w:color="auto"/>
                        <w:left w:val="none" w:sz="0" w:space="0" w:color="auto"/>
                        <w:bottom w:val="none" w:sz="0" w:space="0" w:color="auto"/>
                        <w:right w:val="none" w:sz="0" w:space="0" w:color="auto"/>
                      </w:divBdr>
                      <w:divsChild>
                        <w:div w:id="366419618">
                          <w:marLeft w:val="0"/>
                          <w:marRight w:val="0"/>
                          <w:marTop w:val="0"/>
                          <w:marBottom w:val="0"/>
                          <w:divBdr>
                            <w:top w:val="none" w:sz="0" w:space="0" w:color="auto"/>
                            <w:left w:val="none" w:sz="0" w:space="0" w:color="auto"/>
                            <w:bottom w:val="none" w:sz="0" w:space="0" w:color="auto"/>
                            <w:right w:val="none" w:sz="0" w:space="0" w:color="auto"/>
                          </w:divBdr>
                          <w:divsChild>
                            <w:div w:id="1388918051">
                              <w:marLeft w:val="0"/>
                              <w:marRight w:val="0"/>
                              <w:marTop w:val="0"/>
                              <w:marBottom w:val="0"/>
                              <w:divBdr>
                                <w:top w:val="none" w:sz="0" w:space="0" w:color="auto"/>
                                <w:left w:val="none" w:sz="0" w:space="0" w:color="auto"/>
                                <w:bottom w:val="none" w:sz="0" w:space="0" w:color="auto"/>
                                <w:right w:val="none" w:sz="0" w:space="0" w:color="auto"/>
                              </w:divBdr>
                              <w:divsChild>
                                <w:div w:id="1009404915">
                                  <w:marLeft w:val="0"/>
                                  <w:marRight w:val="0"/>
                                  <w:marTop w:val="0"/>
                                  <w:marBottom w:val="0"/>
                                  <w:divBdr>
                                    <w:top w:val="none" w:sz="0" w:space="0" w:color="auto"/>
                                    <w:left w:val="none" w:sz="0" w:space="0" w:color="auto"/>
                                    <w:bottom w:val="none" w:sz="0" w:space="0" w:color="auto"/>
                                    <w:right w:val="none" w:sz="0" w:space="0" w:color="auto"/>
                                  </w:divBdr>
                                  <w:divsChild>
                                    <w:div w:id="1679961171">
                                      <w:marLeft w:val="0"/>
                                      <w:marRight w:val="0"/>
                                      <w:marTop w:val="0"/>
                                      <w:marBottom w:val="0"/>
                                      <w:divBdr>
                                        <w:top w:val="none" w:sz="0" w:space="0" w:color="auto"/>
                                        <w:left w:val="none" w:sz="0" w:space="0" w:color="auto"/>
                                        <w:bottom w:val="none" w:sz="0" w:space="0" w:color="auto"/>
                                        <w:right w:val="none" w:sz="0" w:space="0" w:color="auto"/>
                                      </w:divBdr>
                                    </w:div>
                                    <w:div w:id="1133207555">
                                      <w:marLeft w:val="0"/>
                                      <w:marRight w:val="0"/>
                                      <w:marTop w:val="0"/>
                                      <w:marBottom w:val="0"/>
                                      <w:divBdr>
                                        <w:top w:val="none" w:sz="0" w:space="0" w:color="auto"/>
                                        <w:left w:val="none" w:sz="0" w:space="0" w:color="auto"/>
                                        <w:bottom w:val="none" w:sz="0" w:space="0" w:color="auto"/>
                                        <w:right w:val="none" w:sz="0" w:space="0" w:color="auto"/>
                                      </w:divBdr>
                                    </w:div>
                                    <w:div w:id="151870417">
                                      <w:marLeft w:val="0"/>
                                      <w:marRight w:val="0"/>
                                      <w:marTop w:val="0"/>
                                      <w:marBottom w:val="0"/>
                                      <w:divBdr>
                                        <w:top w:val="none" w:sz="0" w:space="0" w:color="auto"/>
                                        <w:left w:val="none" w:sz="0" w:space="0" w:color="auto"/>
                                        <w:bottom w:val="none" w:sz="0" w:space="0" w:color="auto"/>
                                        <w:right w:val="none" w:sz="0" w:space="0" w:color="auto"/>
                                      </w:divBdr>
                                    </w:div>
                                    <w:div w:id="1524056952">
                                      <w:marLeft w:val="0"/>
                                      <w:marRight w:val="0"/>
                                      <w:marTop w:val="0"/>
                                      <w:marBottom w:val="0"/>
                                      <w:divBdr>
                                        <w:top w:val="none" w:sz="0" w:space="0" w:color="auto"/>
                                        <w:left w:val="none" w:sz="0" w:space="0" w:color="auto"/>
                                        <w:bottom w:val="none" w:sz="0" w:space="0" w:color="auto"/>
                                        <w:right w:val="none" w:sz="0" w:space="0" w:color="auto"/>
                                      </w:divBdr>
                                    </w:div>
                                    <w:div w:id="2044934831">
                                      <w:marLeft w:val="0"/>
                                      <w:marRight w:val="0"/>
                                      <w:marTop w:val="0"/>
                                      <w:marBottom w:val="0"/>
                                      <w:divBdr>
                                        <w:top w:val="none" w:sz="0" w:space="0" w:color="auto"/>
                                        <w:left w:val="none" w:sz="0" w:space="0" w:color="auto"/>
                                        <w:bottom w:val="none" w:sz="0" w:space="0" w:color="auto"/>
                                        <w:right w:val="none" w:sz="0" w:space="0" w:color="auto"/>
                                      </w:divBdr>
                                    </w:div>
                                    <w:div w:id="2070617146">
                                      <w:marLeft w:val="0"/>
                                      <w:marRight w:val="0"/>
                                      <w:marTop w:val="0"/>
                                      <w:marBottom w:val="0"/>
                                      <w:divBdr>
                                        <w:top w:val="none" w:sz="0" w:space="0" w:color="auto"/>
                                        <w:left w:val="none" w:sz="0" w:space="0" w:color="auto"/>
                                        <w:bottom w:val="none" w:sz="0" w:space="0" w:color="auto"/>
                                        <w:right w:val="none" w:sz="0" w:space="0" w:color="auto"/>
                                      </w:divBdr>
                                    </w:div>
                                    <w:div w:id="1721978300">
                                      <w:marLeft w:val="0"/>
                                      <w:marRight w:val="0"/>
                                      <w:marTop w:val="0"/>
                                      <w:marBottom w:val="0"/>
                                      <w:divBdr>
                                        <w:top w:val="none" w:sz="0" w:space="0" w:color="auto"/>
                                        <w:left w:val="none" w:sz="0" w:space="0" w:color="auto"/>
                                        <w:bottom w:val="none" w:sz="0" w:space="0" w:color="auto"/>
                                        <w:right w:val="none" w:sz="0" w:space="0" w:color="auto"/>
                                      </w:divBdr>
                                    </w:div>
                                    <w:div w:id="791290628">
                                      <w:marLeft w:val="0"/>
                                      <w:marRight w:val="0"/>
                                      <w:marTop w:val="0"/>
                                      <w:marBottom w:val="0"/>
                                      <w:divBdr>
                                        <w:top w:val="none" w:sz="0" w:space="0" w:color="auto"/>
                                        <w:left w:val="none" w:sz="0" w:space="0" w:color="auto"/>
                                        <w:bottom w:val="none" w:sz="0" w:space="0" w:color="auto"/>
                                        <w:right w:val="none" w:sz="0" w:space="0" w:color="auto"/>
                                      </w:divBdr>
                                    </w:div>
                                    <w:div w:id="314333135">
                                      <w:marLeft w:val="0"/>
                                      <w:marRight w:val="0"/>
                                      <w:marTop w:val="0"/>
                                      <w:marBottom w:val="0"/>
                                      <w:divBdr>
                                        <w:top w:val="none" w:sz="0" w:space="0" w:color="auto"/>
                                        <w:left w:val="none" w:sz="0" w:space="0" w:color="auto"/>
                                        <w:bottom w:val="none" w:sz="0" w:space="0" w:color="auto"/>
                                        <w:right w:val="none" w:sz="0" w:space="0" w:color="auto"/>
                                      </w:divBdr>
                                    </w:div>
                                    <w:div w:id="1085346071">
                                      <w:marLeft w:val="0"/>
                                      <w:marRight w:val="0"/>
                                      <w:marTop w:val="0"/>
                                      <w:marBottom w:val="0"/>
                                      <w:divBdr>
                                        <w:top w:val="none" w:sz="0" w:space="0" w:color="auto"/>
                                        <w:left w:val="none" w:sz="0" w:space="0" w:color="auto"/>
                                        <w:bottom w:val="none" w:sz="0" w:space="0" w:color="auto"/>
                                        <w:right w:val="none" w:sz="0" w:space="0" w:color="auto"/>
                                      </w:divBdr>
                                    </w:div>
                                    <w:div w:id="11174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59759">
                      <w:marLeft w:val="0"/>
                      <w:marRight w:val="0"/>
                      <w:marTop w:val="0"/>
                      <w:marBottom w:val="0"/>
                      <w:divBdr>
                        <w:top w:val="none" w:sz="0" w:space="0" w:color="auto"/>
                        <w:left w:val="none" w:sz="0" w:space="0" w:color="auto"/>
                        <w:bottom w:val="none" w:sz="0" w:space="0" w:color="auto"/>
                        <w:right w:val="none" w:sz="0" w:space="0" w:color="auto"/>
                      </w:divBdr>
                      <w:divsChild>
                        <w:div w:id="1109734732">
                          <w:marLeft w:val="0"/>
                          <w:marRight w:val="0"/>
                          <w:marTop w:val="0"/>
                          <w:marBottom w:val="0"/>
                          <w:divBdr>
                            <w:top w:val="none" w:sz="0" w:space="0" w:color="auto"/>
                            <w:left w:val="none" w:sz="0" w:space="0" w:color="auto"/>
                            <w:bottom w:val="none" w:sz="0" w:space="0" w:color="auto"/>
                            <w:right w:val="none" w:sz="0" w:space="0" w:color="auto"/>
                          </w:divBdr>
                          <w:divsChild>
                            <w:div w:id="356077976">
                              <w:marLeft w:val="0"/>
                              <w:marRight w:val="0"/>
                              <w:marTop w:val="0"/>
                              <w:marBottom w:val="0"/>
                              <w:divBdr>
                                <w:top w:val="none" w:sz="0" w:space="0" w:color="auto"/>
                                <w:left w:val="none" w:sz="0" w:space="0" w:color="auto"/>
                                <w:bottom w:val="none" w:sz="0" w:space="0" w:color="auto"/>
                                <w:right w:val="none" w:sz="0" w:space="0" w:color="auto"/>
                              </w:divBdr>
                              <w:divsChild>
                                <w:div w:id="1858885941">
                                  <w:marLeft w:val="0"/>
                                  <w:marRight w:val="0"/>
                                  <w:marTop w:val="0"/>
                                  <w:marBottom w:val="0"/>
                                  <w:divBdr>
                                    <w:top w:val="none" w:sz="0" w:space="0" w:color="auto"/>
                                    <w:left w:val="none" w:sz="0" w:space="0" w:color="auto"/>
                                    <w:bottom w:val="none" w:sz="0" w:space="0" w:color="auto"/>
                                    <w:right w:val="none" w:sz="0" w:space="0" w:color="auto"/>
                                  </w:divBdr>
                                  <w:divsChild>
                                    <w:div w:id="1969234536">
                                      <w:marLeft w:val="0"/>
                                      <w:marRight w:val="0"/>
                                      <w:marTop w:val="0"/>
                                      <w:marBottom w:val="0"/>
                                      <w:divBdr>
                                        <w:top w:val="none" w:sz="0" w:space="0" w:color="auto"/>
                                        <w:left w:val="none" w:sz="0" w:space="0" w:color="auto"/>
                                        <w:bottom w:val="none" w:sz="0" w:space="0" w:color="auto"/>
                                        <w:right w:val="none" w:sz="0" w:space="0" w:color="auto"/>
                                      </w:divBdr>
                                    </w:div>
                                  </w:divsChild>
                                </w:div>
                                <w:div w:id="669412830">
                                  <w:marLeft w:val="0"/>
                                  <w:marRight w:val="0"/>
                                  <w:marTop w:val="0"/>
                                  <w:marBottom w:val="0"/>
                                  <w:divBdr>
                                    <w:top w:val="none" w:sz="0" w:space="0" w:color="auto"/>
                                    <w:left w:val="none" w:sz="0" w:space="0" w:color="auto"/>
                                    <w:bottom w:val="none" w:sz="0" w:space="0" w:color="auto"/>
                                    <w:right w:val="none" w:sz="0" w:space="0" w:color="auto"/>
                                  </w:divBdr>
                                  <w:divsChild>
                                    <w:div w:id="1685935086">
                                      <w:marLeft w:val="0"/>
                                      <w:marRight w:val="0"/>
                                      <w:marTop w:val="0"/>
                                      <w:marBottom w:val="0"/>
                                      <w:divBdr>
                                        <w:top w:val="none" w:sz="0" w:space="0" w:color="auto"/>
                                        <w:left w:val="none" w:sz="0" w:space="0" w:color="auto"/>
                                        <w:bottom w:val="none" w:sz="0" w:space="0" w:color="auto"/>
                                        <w:right w:val="none" w:sz="0" w:space="0" w:color="auto"/>
                                      </w:divBdr>
                                    </w:div>
                                    <w:div w:id="1348292104">
                                      <w:marLeft w:val="0"/>
                                      <w:marRight w:val="0"/>
                                      <w:marTop w:val="0"/>
                                      <w:marBottom w:val="0"/>
                                      <w:divBdr>
                                        <w:top w:val="none" w:sz="0" w:space="0" w:color="auto"/>
                                        <w:left w:val="none" w:sz="0" w:space="0" w:color="auto"/>
                                        <w:bottom w:val="none" w:sz="0" w:space="0" w:color="auto"/>
                                        <w:right w:val="none" w:sz="0" w:space="0" w:color="auto"/>
                                      </w:divBdr>
                                    </w:div>
                                    <w:div w:id="1967618356">
                                      <w:marLeft w:val="0"/>
                                      <w:marRight w:val="0"/>
                                      <w:marTop w:val="0"/>
                                      <w:marBottom w:val="0"/>
                                      <w:divBdr>
                                        <w:top w:val="none" w:sz="0" w:space="0" w:color="auto"/>
                                        <w:left w:val="none" w:sz="0" w:space="0" w:color="auto"/>
                                        <w:bottom w:val="none" w:sz="0" w:space="0" w:color="auto"/>
                                        <w:right w:val="none" w:sz="0" w:space="0" w:color="auto"/>
                                      </w:divBdr>
                                    </w:div>
                                    <w:div w:id="617830958">
                                      <w:marLeft w:val="0"/>
                                      <w:marRight w:val="0"/>
                                      <w:marTop w:val="0"/>
                                      <w:marBottom w:val="0"/>
                                      <w:divBdr>
                                        <w:top w:val="none" w:sz="0" w:space="0" w:color="auto"/>
                                        <w:left w:val="none" w:sz="0" w:space="0" w:color="auto"/>
                                        <w:bottom w:val="none" w:sz="0" w:space="0" w:color="auto"/>
                                        <w:right w:val="none" w:sz="0" w:space="0" w:color="auto"/>
                                      </w:divBdr>
                                    </w:div>
                                    <w:div w:id="929462618">
                                      <w:marLeft w:val="0"/>
                                      <w:marRight w:val="0"/>
                                      <w:marTop w:val="0"/>
                                      <w:marBottom w:val="0"/>
                                      <w:divBdr>
                                        <w:top w:val="none" w:sz="0" w:space="0" w:color="auto"/>
                                        <w:left w:val="none" w:sz="0" w:space="0" w:color="auto"/>
                                        <w:bottom w:val="none" w:sz="0" w:space="0" w:color="auto"/>
                                        <w:right w:val="none" w:sz="0" w:space="0" w:color="auto"/>
                                      </w:divBdr>
                                    </w:div>
                                    <w:div w:id="791706112">
                                      <w:marLeft w:val="0"/>
                                      <w:marRight w:val="0"/>
                                      <w:marTop w:val="0"/>
                                      <w:marBottom w:val="0"/>
                                      <w:divBdr>
                                        <w:top w:val="none" w:sz="0" w:space="0" w:color="auto"/>
                                        <w:left w:val="none" w:sz="0" w:space="0" w:color="auto"/>
                                        <w:bottom w:val="none" w:sz="0" w:space="0" w:color="auto"/>
                                        <w:right w:val="none" w:sz="0" w:space="0" w:color="auto"/>
                                      </w:divBdr>
                                    </w:div>
                                    <w:div w:id="356545110">
                                      <w:marLeft w:val="0"/>
                                      <w:marRight w:val="0"/>
                                      <w:marTop w:val="0"/>
                                      <w:marBottom w:val="0"/>
                                      <w:divBdr>
                                        <w:top w:val="none" w:sz="0" w:space="0" w:color="auto"/>
                                        <w:left w:val="none" w:sz="0" w:space="0" w:color="auto"/>
                                        <w:bottom w:val="none" w:sz="0" w:space="0" w:color="auto"/>
                                        <w:right w:val="none" w:sz="0" w:space="0" w:color="auto"/>
                                      </w:divBdr>
                                    </w:div>
                                    <w:div w:id="1737506450">
                                      <w:marLeft w:val="0"/>
                                      <w:marRight w:val="0"/>
                                      <w:marTop w:val="0"/>
                                      <w:marBottom w:val="0"/>
                                      <w:divBdr>
                                        <w:top w:val="none" w:sz="0" w:space="0" w:color="auto"/>
                                        <w:left w:val="none" w:sz="0" w:space="0" w:color="auto"/>
                                        <w:bottom w:val="none" w:sz="0" w:space="0" w:color="auto"/>
                                        <w:right w:val="none" w:sz="0" w:space="0" w:color="auto"/>
                                      </w:divBdr>
                                    </w:div>
                                    <w:div w:id="1506700007">
                                      <w:marLeft w:val="0"/>
                                      <w:marRight w:val="0"/>
                                      <w:marTop w:val="0"/>
                                      <w:marBottom w:val="0"/>
                                      <w:divBdr>
                                        <w:top w:val="none" w:sz="0" w:space="0" w:color="auto"/>
                                        <w:left w:val="none" w:sz="0" w:space="0" w:color="auto"/>
                                        <w:bottom w:val="none" w:sz="0" w:space="0" w:color="auto"/>
                                        <w:right w:val="none" w:sz="0" w:space="0" w:color="auto"/>
                                      </w:divBdr>
                                    </w:div>
                                    <w:div w:id="1386174668">
                                      <w:marLeft w:val="0"/>
                                      <w:marRight w:val="0"/>
                                      <w:marTop w:val="0"/>
                                      <w:marBottom w:val="0"/>
                                      <w:divBdr>
                                        <w:top w:val="none" w:sz="0" w:space="0" w:color="auto"/>
                                        <w:left w:val="none" w:sz="0" w:space="0" w:color="auto"/>
                                        <w:bottom w:val="none" w:sz="0" w:space="0" w:color="auto"/>
                                        <w:right w:val="none" w:sz="0" w:space="0" w:color="auto"/>
                                      </w:divBdr>
                                    </w:div>
                                    <w:div w:id="6694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468827">
      <w:bodyDiv w:val="1"/>
      <w:marLeft w:val="0"/>
      <w:marRight w:val="0"/>
      <w:marTop w:val="0"/>
      <w:marBottom w:val="0"/>
      <w:divBdr>
        <w:top w:val="none" w:sz="0" w:space="0" w:color="auto"/>
        <w:left w:val="none" w:sz="0" w:space="0" w:color="auto"/>
        <w:bottom w:val="none" w:sz="0" w:space="0" w:color="auto"/>
        <w:right w:val="none" w:sz="0" w:space="0" w:color="auto"/>
      </w:divBdr>
      <w:divsChild>
        <w:div w:id="2118136334">
          <w:marLeft w:val="0"/>
          <w:marRight w:val="0"/>
          <w:marTop w:val="0"/>
          <w:marBottom w:val="0"/>
          <w:divBdr>
            <w:top w:val="none" w:sz="0" w:space="0" w:color="auto"/>
            <w:left w:val="none" w:sz="0" w:space="0" w:color="auto"/>
            <w:bottom w:val="none" w:sz="0" w:space="0" w:color="auto"/>
            <w:right w:val="none" w:sz="0" w:space="0" w:color="auto"/>
          </w:divBdr>
          <w:divsChild>
            <w:div w:id="355810208">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 w:id="1645430713">
      <w:bodyDiv w:val="1"/>
      <w:marLeft w:val="0"/>
      <w:marRight w:val="0"/>
      <w:marTop w:val="0"/>
      <w:marBottom w:val="0"/>
      <w:divBdr>
        <w:top w:val="none" w:sz="0" w:space="0" w:color="auto"/>
        <w:left w:val="none" w:sz="0" w:space="0" w:color="auto"/>
        <w:bottom w:val="none" w:sz="0" w:space="0" w:color="auto"/>
        <w:right w:val="none" w:sz="0" w:space="0" w:color="auto"/>
      </w:divBdr>
      <w:divsChild>
        <w:div w:id="284241375">
          <w:marLeft w:val="0"/>
          <w:marRight w:val="0"/>
          <w:marTop w:val="0"/>
          <w:marBottom w:val="0"/>
          <w:divBdr>
            <w:top w:val="none" w:sz="0" w:space="0" w:color="auto"/>
            <w:left w:val="none" w:sz="0" w:space="0" w:color="auto"/>
            <w:bottom w:val="none" w:sz="0" w:space="0" w:color="auto"/>
            <w:right w:val="none" w:sz="0" w:space="0" w:color="auto"/>
          </w:divBdr>
          <w:divsChild>
            <w:div w:id="410083192">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apexcode.meta/apexcode/apex_comparable.htm" TargetMode="External"/><Relationship Id="rId13" Type="http://schemas.openxmlformats.org/officeDocument/2006/relationships/hyperlink" Target="https://developer.salesforce.com/docs/" TargetMode="External"/><Relationship Id="rId3" Type="http://schemas.openxmlformats.org/officeDocument/2006/relationships/settings" Target="settings.xml"/><Relationship Id="rId7" Type="http://schemas.openxmlformats.org/officeDocument/2006/relationships/hyperlink" Target="https://developer.salesforce.com/docs/atlas.en-us.apexcode.meta/apexcode/apex_comparable.htm" TargetMode="External"/><Relationship Id="rId12" Type="http://schemas.openxmlformats.org/officeDocument/2006/relationships/hyperlink" Target="https://developer.salesforce.com/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alesforce.com/docs/atlas.en-us.apexcode.meta/apexcode/apex_namespace_System.htm" TargetMode="External"/><Relationship Id="rId11" Type="http://schemas.openxmlformats.org/officeDocument/2006/relationships/hyperlink" Target="https://developer.salesforce.com/docs/atlas.en-us.apexcode.meta/apexcode/apex_methods_system_integer.htm" TargetMode="External"/><Relationship Id="rId5" Type="http://schemas.openxmlformats.org/officeDocument/2006/relationships/hyperlink" Target="https://developer.salesforce.com/docs/atlas.en-us.apexcode.meta/apexcode/apex_comparable.htm" TargetMode="External"/><Relationship Id="rId15" Type="http://schemas.openxmlformats.org/officeDocument/2006/relationships/fontTable" Target="fontTable.xml"/><Relationship Id="rId10" Type="http://schemas.openxmlformats.org/officeDocument/2006/relationships/hyperlink" Target="https://developer.salesforce.com/docs/atlas.en-us.apexcode.meta/apexcode/apex_comparable.htm" TargetMode="External"/><Relationship Id="rId4" Type="http://schemas.openxmlformats.org/officeDocument/2006/relationships/webSettings" Target="webSettings.xml"/><Relationship Id="rId9" Type="http://schemas.openxmlformats.org/officeDocument/2006/relationships/hyperlink" Target="https://developer.salesforce.com/docs/atlas.en-us.apexcode.meta/apexcode/apex_methods_system_list.htm" TargetMode="External"/><Relationship Id="rId14" Type="http://schemas.openxmlformats.org/officeDocument/2006/relationships/hyperlink" Target="https://developer.salesforc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2020-04-08T08:05:00Z</dcterms:created>
  <dcterms:modified xsi:type="dcterms:W3CDTF">2020-04-08T08:06:00Z</dcterms:modified>
</cp:coreProperties>
</file>