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 On Lead Conversion a Lead Object Custom field cannot be mapped to Which Object custom field?</w:t>
      </w:r>
      <w:r w:rsidDel="00000000" w:rsidR="00000000" w:rsidRPr="00000000">
        <w:rPr>
          <w:b w:val="1"/>
          <w:rtl w:val="0"/>
        </w:rPr>
        <w:t xml:space="preserve"> </w:t>
      </w:r>
      <w:r w:rsidDel="00000000" w:rsidR="00000000" w:rsidRPr="00000000">
        <w:rPr>
          <w:b w:val="1"/>
          <w:color w:val="ff0000"/>
          <w:sz w:val="28"/>
          <w:szCs w:val="28"/>
          <w:rtl w:val="0"/>
        </w:rPr>
        <w:t xml:space="preserve">C</w:t>
      </w:r>
    </w:p>
    <w:p w:rsidR="00000000" w:rsidDel="00000000" w:rsidP="00000000" w:rsidRDefault="00000000" w:rsidRPr="00000000">
      <w:pPr>
        <w:numPr>
          <w:ilvl w:val="0"/>
          <w:numId w:val="7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Account</w:t>
      </w:r>
      <w:r w:rsidDel="00000000" w:rsidR="00000000" w:rsidRPr="00000000">
        <w:rPr>
          <w:rtl w:val="0"/>
        </w:rPr>
      </w:r>
    </w:p>
    <w:p w:rsidR="00000000" w:rsidDel="00000000" w:rsidP="00000000" w:rsidRDefault="00000000" w:rsidRPr="00000000">
      <w:pPr>
        <w:numPr>
          <w:ilvl w:val="0"/>
          <w:numId w:val="7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Contacts</w:t>
      </w:r>
      <w:r w:rsidDel="00000000" w:rsidR="00000000" w:rsidRPr="00000000">
        <w:rPr>
          <w:rtl w:val="0"/>
        </w:rPr>
      </w:r>
    </w:p>
    <w:p w:rsidR="00000000" w:rsidDel="00000000" w:rsidP="00000000" w:rsidRDefault="00000000" w:rsidRPr="00000000">
      <w:pPr>
        <w:numPr>
          <w:ilvl w:val="0"/>
          <w:numId w:val="7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Case</w:t>
      </w:r>
      <w:r w:rsidDel="00000000" w:rsidR="00000000" w:rsidRPr="00000000">
        <w:rPr>
          <w:rtl w:val="0"/>
        </w:rPr>
      </w:r>
    </w:p>
    <w:p w:rsidR="00000000" w:rsidDel="00000000" w:rsidP="00000000" w:rsidRDefault="00000000" w:rsidRPr="00000000">
      <w:pPr>
        <w:numPr>
          <w:ilvl w:val="0"/>
          <w:numId w:val="7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Opportunity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Will two different users get the same search results on searching for a common keyword?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7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Yes</w:t>
      </w:r>
      <w:r w:rsidDel="00000000" w:rsidR="00000000" w:rsidRPr="00000000">
        <w:rPr>
          <w:rtl w:val="0"/>
        </w:rPr>
      </w:r>
    </w:p>
    <w:p w:rsidR="00000000" w:rsidDel="00000000" w:rsidP="00000000" w:rsidRDefault="00000000" w:rsidRPr="00000000">
      <w:pPr>
        <w:numPr>
          <w:ilvl w:val="0"/>
          <w:numId w:val="7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Which statement about public groups is true?</w:t>
        <w:br w:type="textWrapping"/>
        <w:t xml:space="preserve">Choose two answers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7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public groups allow users to delete personal accounts.</w:t>
      </w:r>
      <w:r w:rsidDel="00000000" w:rsidR="00000000" w:rsidRPr="00000000">
        <w:rPr>
          <w:rtl w:val="0"/>
        </w:rPr>
      </w:r>
    </w:p>
    <w:p w:rsidR="00000000" w:rsidDel="00000000" w:rsidP="00000000" w:rsidRDefault="00000000" w:rsidRPr="00000000">
      <w:pPr>
        <w:numPr>
          <w:ilvl w:val="0"/>
          <w:numId w:val="7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public groups can be used in sharing rules.</w:t>
      </w:r>
      <w:r w:rsidDel="00000000" w:rsidR="00000000" w:rsidRPr="00000000">
        <w:rPr>
          <w:rtl w:val="0"/>
        </w:rPr>
      </w:r>
    </w:p>
    <w:p w:rsidR="00000000" w:rsidDel="00000000" w:rsidP="00000000" w:rsidRDefault="00000000" w:rsidRPr="00000000">
      <w:pPr>
        <w:numPr>
          <w:ilvl w:val="0"/>
          <w:numId w:val="7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public groups can be created by any user.</w:t>
      </w:r>
      <w:r w:rsidDel="00000000" w:rsidR="00000000" w:rsidRPr="00000000">
        <w:rPr>
          <w:rtl w:val="0"/>
        </w:rPr>
      </w:r>
    </w:p>
    <w:p w:rsidR="00000000" w:rsidDel="00000000" w:rsidP="00000000" w:rsidRDefault="00000000" w:rsidRPr="00000000">
      <w:pPr>
        <w:numPr>
          <w:ilvl w:val="0"/>
          <w:numId w:val="7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public groups can be used when manually sharing a record.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Which record type can be updated when converting a lead?</w:t>
        <w:br w:type="textWrapping"/>
        <w:t xml:space="preserve">Choose two answers </w:t>
      </w:r>
      <w:r w:rsidDel="00000000" w:rsidR="00000000" w:rsidRPr="00000000">
        <w:rPr>
          <w:b w:val="1"/>
          <w:color w:val="ff0000"/>
          <w:sz w:val="28"/>
          <w:szCs w:val="28"/>
          <w:rtl w:val="0"/>
        </w:rPr>
        <w:t xml:space="preserve"> BD</w:t>
      </w:r>
      <w:r w:rsidDel="00000000" w:rsidR="00000000" w:rsidRPr="00000000">
        <w:rPr>
          <w:rtl w:val="0"/>
        </w:rPr>
      </w:r>
    </w:p>
    <w:p w:rsidR="00000000" w:rsidDel="00000000" w:rsidP="00000000" w:rsidRDefault="00000000" w:rsidRPr="00000000">
      <w:pPr>
        <w:numPr>
          <w:ilvl w:val="0"/>
          <w:numId w:val="5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An existing custom object record</w:t>
      </w:r>
      <w:r w:rsidDel="00000000" w:rsidR="00000000" w:rsidRPr="00000000">
        <w:rPr>
          <w:rtl w:val="0"/>
        </w:rPr>
      </w:r>
    </w:p>
    <w:p w:rsidR="00000000" w:rsidDel="00000000" w:rsidP="00000000" w:rsidRDefault="00000000" w:rsidRPr="00000000">
      <w:pPr>
        <w:numPr>
          <w:ilvl w:val="0"/>
          <w:numId w:val="5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An existing contact record </w:t>
      </w:r>
      <w:r w:rsidDel="00000000" w:rsidR="00000000" w:rsidRPr="00000000">
        <w:rPr>
          <w:rtl w:val="0"/>
        </w:rPr>
      </w:r>
    </w:p>
    <w:p w:rsidR="00000000" w:rsidDel="00000000" w:rsidP="00000000" w:rsidRDefault="00000000" w:rsidRPr="00000000">
      <w:pPr>
        <w:numPr>
          <w:ilvl w:val="0"/>
          <w:numId w:val="5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An existing opportunity record</w:t>
      </w:r>
      <w:r w:rsidDel="00000000" w:rsidR="00000000" w:rsidRPr="00000000">
        <w:rPr>
          <w:rtl w:val="0"/>
        </w:rPr>
      </w:r>
    </w:p>
    <w:p w:rsidR="00000000" w:rsidDel="00000000" w:rsidP="00000000" w:rsidRDefault="00000000" w:rsidRPr="00000000">
      <w:pPr>
        <w:numPr>
          <w:ilvl w:val="0"/>
          <w:numId w:val="5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An existing account record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Universal Containers outsources its first tier of customer support to a partner. What can be used to identify all individuals who contribute to resolving a case?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6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Sales teams</w:t>
      </w:r>
      <w:r w:rsidDel="00000000" w:rsidR="00000000" w:rsidRPr="00000000">
        <w:rPr>
          <w:rtl w:val="0"/>
        </w:rPr>
      </w:r>
    </w:p>
    <w:p w:rsidR="00000000" w:rsidDel="00000000" w:rsidP="00000000" w:rsidRDefault="00000000" w:rsidRPr="00000000">
      <w:pPr>
        <w:numPr>
          <w:ilvl w:val="0"/>
          <w:numId w:val="6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Case teams</w:t>
      </w:r>
      <w:r w:rsidDel="00000000" w:rsidR="00000000" w:rsidRPr="00000000">
        <w:rPr>
          <w:rtl w:val="0"/>
        </w:rPr>
      </w:r>
    </w:p>
    <w:p w:rsidR="00000000" w:rsidDel="00000000" w:rsidP="00000000" w:rsidRDefault="00000000" w:rsidRPr="00000000">
      <w:pPr>
        <w:numPr>
          <w:ilvl w:val="0"/>
          <w:numId w:val="6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Partner roles</w:t>
      </w:r>
      <w:r w:rsidDel="00000000" w:rsidR="00000000" w:rsidRPr="00000000">
        <w:rPr>
          <w:rtl w:val="0"/>
        </w:rPr>
      </w:r>
    </w:p>
    <w:p w:rsidR="00000000" w:rsidDel="00000000" w:rsidP="00000000" w:rsidRDefault="00000000" w:rsidRPr="00000000">
      <w:pPr>
        <w:numPr>
          <w:ilvl w:val="0"/>
          <w:numId w:val="6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Contact roles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Which step must a system administrator take before users use the Salesforce for Outlook client?</w:t>
        <w:br w:type="textWrapping"/>
        <w:t xml:space="preserve">Choose two answers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6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Run a first time synchronization for each user.</w:t>
      </w:r>
      <w:r w:rsidDel="00000000" w:rsidR="00000000" w:rsidRPr="00000000">
        <w:rPr>
          <w:rtl w:val="0"/>
        </w:rPr>
      </w:r>
    </w:p>
    <w:p w:rsidR="00000000" w:rsidDel="00000000" w:rsidP="00000000" w:rsidRDefault="00000000" w:rsidRPr="00000000">
      <w:pPr>
        <w:numPr>
          <w:ilvl w:val="0"/>
          <w:numId w:val="6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Assign users to Outlook configurations.</w:t>
      </w:r>
      <w:r w:rsidDel="00000000" w:rsidR="00000000" w:rsidRPr="00000000">
        <w:rPr>
          <w:rtl w:val="0"/>
        </w:rPr>
      </w:r>
    </w:p>
    <w:p w:rsidR="00000000" w:rsidDel="00000000" w:rsidP="00000000" w:rsidRDefault="00000000" w:rsidRPr="00000000">
      <w:pPr>
        <w:numPr>
          <w:ilvl w:val="0"/>
          <w:numId w:val="6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Specify user's Outlook synchronization folders.</w:t>
      </w:r>
      <w:r w:rsidDel="00000000" w:rsidR="00000000" w:rsidRPr="00000000">
        <w:rPr>
          <w:rtl w:val="0"/>
        </w:rPr>
      </w:r>
    </w:p>
    <w:p w:rsidR="00000000" w:rsidDel="00000000" w:rsidP="00000000" w:rsidRDefault="00000000" w:rsidRPr="00000000">
      <w:pPr>
        <w:numPr>
          <w:ilvl w:val="0"/>
          <w:numId w:val="6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syncing direction and conflict behavior.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What should a system administrator use to disable access to a custom application for a group of users?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6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Profiles</w:t>
      </w:r>
      <w:r w:rsidDel="00000000" w:rsidR="00000000" w:rsidRPr="00000000">
        <w:rPr>
          <w:rtl w:val="0"/>
        </w:rPr>
      </w:r>
    </w:p>
    <w:p w:rsidR="00000000" w:rsidDel="00000000" w:rsidP="00000000" w:rsidRDefault="00000000" w:rsidRPr="00000000">
      <w:pPr>
        <w:numPr>
          <w:ilvl w:val="0"/>
          <w:numId w:val="6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Sharing rules</w:t>
      </w:r>
      <w:r w:rsidDel="00000000" w:rsidR="00000000" w:rsidRPr="00000000">
        <w:rPr>
          <w:rtl w:val="0"/>
        </w:rPr>
      </w:r>
    </w:p>
    <w:p w:rsidR="00000000" w:rsidDel="00000000" w:rsidP="00000000" w:rsidRDefault="00000000" w:rsidRPr="00000000">
      <w:pPr>
        <w:numPr>
          <w:ilvl w:val="0"/>
          <w:numId w:val="6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Web tabs</w:t>
      </w:r>
      <w:r w:rsidDel="00000000" w:rsidR="00000000" w:rsidRPr="00000000">
        <w:rPr>
          <w:rtl w:val="0"/>
        </w:rPr>
      </w:r>
    </w:p>
    <w:p w:rsidR="00000000" w:rsidDel="00000000" w:rsidP="00000000" w:rsidRDefault="00000000" w:rsidRPr="00000000">
      <w:pPr>
        <w:numPr>
          <w:ilvl w:val="0"/>
          <w:numId w:val="6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Page layouts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Universal Containers needs to track the manufacturer and model for specific car companies. How can the system administrator ensure that the manufacturer selected influences the values available for the model? </w:t>
      </w:r>
      <w:r w:rsidDel="00000000" w:rsidR="00000000" w:rsidRPr="00000000">
        <w:rPr>
          <w:b w:val="1"/>
          <w:color w:val="ff0000"/>
          <w:sz w:val="28"/>
          <w:szCs w:val="28"/>
          <w:rtl w:val="0"/>
        </w:rPr>
        <w:t xml:space="preserve">C</w:t>
      </w:r>
      <w:r w:rsidDel="00000000" w:rsidR="00000000" w:rsidRPr="00000000">
        <w:rPr>
          <w:rtl w:val="0"/>
        </w:rPr>
      </w:r>
    </w:p>
    <w:p w:rsidR="00000000" w:rsidDel="00000000" w:rsidP="00000000" w:rsidRDefault="00000000" w:rsidRPr="00000000">
      <w:pPr>
        <w:numPr>
          <w:ilvl w:val="0"/>
          <w:numId w:val="6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the manufacturer field as a dependent picklist and the model as a controlling picklist.es</w:t>
      </w:r>
      <w:r w:rsidDel="00000000" w:rsidR="00000000" w:rsidRPr="00000000">
        <w:rPr>
          <w:rtl w:val="0"/>
        </w:rPr>
      </w:r>
    </w:p>
    <w:p w:rsidR="00000000" w:rsidDel="00000000" w:rsidP="00000000" w:rsidRDefault="00000000" w:rsidRPr="00000000">
      <w:pPr>
        <w:numPr>
          <w:ilvl w:val="0"/>
          <w:numId w:val="6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lookup field from the manufacturer object to the model object.</w:t>
      </w:r>
      <w:r w:rsidDel="00000000" w:rsidR="00000000" w:rsidRPr="00000000">
        <w:rPr>
          <w:rtl w:val="0"/>
        </w:rPr>
      </w:r>
    </w:p>
    <w:p w:rsidR="00000000" w:rsidDel="00000000" w:rsidP="00000000" w:rsidRDefault="00000000" w:rsidRPr="00000000">
      <w:pPr>
        <w:numPr>
          <w:ilvl w:val="0"/>
          <w:numId w:val="6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the manufacturer field as a controlling picklist and the model as a dependent picklist.</w:t>
      </w:r>
      <w:r w:rsidDel="00000000" w:rsidR="00000000" w:rsidRPr="00000000">
        <w:rPr>
          <w:rtl w:val="0"/>
        </w:rPr>
      </w:r>
    </w:p>
    <w:p w:rsidR="00000000" w:rsidDel="00000000" w:rsidP="00000000" w:rsidRDefault="00000000" w:rsidRPr="00000000">
      <w:pPr>
        <w:numPr>
          <w:ilvl w:val="0"/>
          <w:numId w:val="6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multi-select picklist field that includes both manufacturers and models.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Sales representatives at Universal Containers need assistance from product managers when selling certain products. Product managers do not have access to opportunities, but need to gain access when they are assisting with a specific deal.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6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Notify the product manager using opportunity update reminders</w:t>
      </w:r>
      <w:r w:rsidDel="00000000" w:rsidR="00000000" w:rsidRPr="00000000">
        <w:rPr>
          <w:rtl w:val="0"/>
        </w:rPr>
      </w:r>
    </w:p>
    <w:p w:rsidR="00000000" w:rsidDel="00000000" w:rsidP="00000000" w:rsidRDefault="00000000" w:rsidRPr="00000000">
      <w:pPr>
        <w:numPr>
          <w:ilvl w:val="0"/>
          <w:numId w:val="6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Enable opportunity teams and allow users to add the product manager.</w:t>
      </w:r>
      <w:r w:rsidDel="00000000" w:rsidR="00000000" w:rsidRPr="00000000">
        <w:rPr>
          <w:rtl w:val="0"/>
        </w:rPr>
      </w:r>
    </w:p>
    <w:p w:rsidR="00000000" w:rsidDel="00000000" w:rsidP="00000000" w:rsidRDefault="00000000" w:rsidRPr="00000000">
      <w:pPr>
        <w:numPr>
          <w:ilvl w:val="0"/>
          <w:numId w:val="6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similar opportunities to show opportunities related to the product manager.</w:t>
      </w:r>
      <w:r w:rsidDel="00000000" w:rsidR="00000000" w:rsidRPr="00000000">
        <w:rPr>
          <w:rtl w:val="0"/>
        </w:rPr>
      </w:r>
    </w:p>
    <w:p w:rsidR="00000000" w:rsidDel="00000000" w:rsidP="00000000" w:rsidRDefault="00000000" w:rsidRPr="00000000">
      <w:pPr>
        <w:numPr>
          <w:ilvl w:val="0"/>
          <w:numId w:val="6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Enable account teams and allow users to add the product manager.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What should a system administrator consider before importing a set of records into Salesforce?</w:t>
        <w:br w:type="textWrapping"/>
        <w:t xml:space="preserve">(There are two correct answers.)</w:t>
      </w:r>
      <w:r w:rsidDel="00000000" w:rsidR="00000000" w:rsidRPr="00000000">
        <w:rPr>
          <w:b w:val="1"/>
          <w:color w:val="ff0000"/>
          <w:sz w:val="28"/>
          <w:szCs w:val="28"/>
          <w:rtl w:val="0"/>
        </w:rPr>
        <w:t xml:space="preserve"> AC</w:t>
      </w:r>
      <w:r w:rsidDel="00000000" w:rsidR="00000000" w:rsidRPr="00000000">
        <w:rPr>
          <w:rtl w:val="0"/>
        </w:rPr>
      </w:r>
    </w:p>
    <w:p w:rsidR="00000000" w:rsidDel="00000000" w:rsidP="00000000" w:rsidRDefault="00000000" w:rsidRPr="00000000">
      <w:pPr>
        <w:numPr>
          <w:ilvl w:val="0"/>
          <w:numId w:val="2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import file should include a record owner for each record.</w:t>
      </w:r>
      <w:r w:rsidDel="00000000" w:rsidR="00000000" w:rsidRPr="00000000">
        <w:rPr>
          <w:rtl w:val="0"/>
        </w:rPr>
      </w:r>
    </w:p>
    <w:p w:rsidR="00000000" w:rsidDel="00000000" w:rsidP="00000000" w:rsidRDefault="00000000" w:rsidRPr="00000000">
      <w:pPr>
        <w:numPr>
          <w:ilvl w:val="0"/>
          <w:numId w:val="2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Currency field values will default to the personal currency of the record owner.</w:t>
      </w:r>
      <w:r w:rsidDel="00000000" w:rsidR="00000000" w:rsidRPr="00000000">
        <w:rPr>
          <w:rtl w:val="0"/>
        </w:rPr>
      </w:r>
    </w:p>
    <w:p w:rsidR="00000000" w:rsidDel="00000000" w:rsidP="00000000" w:rsidRDefault="00000000" w:rsidRPr="00000000">
      <w:pPr>
        <w:numPr>
          <w:ilvl w:val="0"/>
          <w:numId w:val="2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Data should be de-duplicated in the import file prior to import.</w:t>
      </w:r>
      <w:r w:rsidDel="00000000" w:rsidR="00000000" w:rsidRPr="00000000">
        <w:rPr>
          <w:rtl w:val="0"/>
        </w:rPr>
      </w:r>
    </w:p>
    <w:p w:rsidR="00000000" w:rsidDel="00000000" w:rsidP="00000000" w:rsidRDefault="00000000" w:rsidRPr="00000000">
      <w:pPr>
        <w:numPr>
          <w:ilvl w:val="0"/>
          <w:numId w:val="2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Validation rules are not triggered when importing data using the import wizard.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Which statement about custom summary formulas in reports is true?</w:t>
        <w:br w:type="textWrapping"/>
        <w:t xml:space="preserve">(There are two correct answers.)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2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Reports can be grouped by a custom summary formula result.</w:t>
      </w:r>
      <w:r w:rsidDel="00000000" w:rsidR="00000000" w:rsidRPr="00000000">
        <w:rPr>
          <w:rtl w:val="0"/>
        </w:rPr>
      </w:r>
    </w:p>
    <w:p w:rsidR="00000000" w:rsidDel="00000000" w:rsidP="00000000" w:rsidRDefault="00000000" w:rsidRPr="00000000">
      <w:pPr>
        <w:numPr>
          <w:ilvl w:val="0"/>
          <w:numId w:val="2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 summary formulas can reference a formula field within a report.</w:t>
      </w:r>
      <w:r w:rsidDel="00000000" w:rsidR="00000000" w:rsidRPr="00000000">
        <w:rPr>
          <w:rtl w:val="0"/>
        </w:rPr>
      </w:r>
    </w:p>
    <w:p w:rsidR="00000000" w:rsidDel="00000000" w:rsidP="00000000" w:rsidRDefault="00000000" w:rsidRPr="00000000">
      <w:pPr>
        <w:numPr>
          <w:ilvl w:val="0"/>
          <w:numId w:val="2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 summary formulas can reference another custom summary formula.</w:t>
      </w:r>
      <w:r w:rsidDel="00000000" w:rsidR="00000000" w:rsidRPr="00000000">
        <w:rPr>
          <w:rtl w:val="0"/>
        </w:rPr>
      </w:r>
    </w:p>
    <w:p w:rsidR="00000000" w:rsidDel="00000000" w:rsidP="00000000" w:rsidRDefault="00000000" w:rsidRPr="00000000">
      <w:pPr>
        <w:numPr>
          <w:ilvl w:val="0"/>
          <w:numId w:val="2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 summary formulas can be used in a report built from a custom report 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Dashboards can be created by using Standard Reports as Source Reports?</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2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True</w:t>
      </w:r>
      <w:r w:rsidDel="00000000" w:rsidR="00000000" w:rsidRPr="00000000">
        <w:rPr>
          <w:rtl w:val="0"/>
        </w:rPr>
      </w:r>
    </w:p>
    <w:p w:rsidR="00000000" w:rsidDel="00000000" w:rsidP="00000000" w:rsidRDefault="00000000" w:rsidRPr="00000000">
      <w:pPr>
        <w:numPr>
          <w:ilvl w:val="0"/>
          <w:numId w:val="2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Which tool should be used to Import more then 65000 records in Salesforce.com?</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2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SFDC Import Wizard</w:t>
      </w:r>
      <w:r w:rsidDel="00000000" w:rsidR="00000000" w:rsidRPr="00000000">
        <w:rPr>
          <w:rtl w:val="0"/>
        </w:rPr>
      </w:r>
    </w:p>
    <w:p w:rsidR="00000000" w:rsidDel="00000000" w:rsidP="00000000" w:rsidRDefault="00000000" w:rsidRPr="00000000">
      <w:pPr>
        <w:numPr>
          <w:ilvl w:val="0"/>
          <w:numId w:val="2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Data Loader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Which of the following is NOT a Standard Salesforce.com Functionality?</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3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Email to Lead</w:t>
      </w:r>
      <w:r w:rsidDel="00000000" w:rsidR="00000000" w:rsidRPr="00000000">
        <w:rPr>
          <w:rtl w:val="0"/>
        </w:rPr>
      </w:r>
    </w:p>
    <w:p w:rsidR="00000000" w:rsidDel="00000000" w:rsidP="00000000" w:rsidRDefault="00000000" w:rsidRPr="00000000">
      <w:pPr>
        <w:numPr>
          <w:ilvl w:val="0"/>
          <w:numId w:val="3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Email to Case</w:t>
      </w:r>
      <w:r w:rsidDel="00000000" w:rsidR="00000000" w:rsidRPr="00000000">
        <w:rPr>
          <w:rtl w:val="0"/>
        </w:rPr>
      </w:r>
    </w:p>
    <w:p w:rsidR="00000000" w:rsidDel="00000000" w:rsidP="00000000" w:rsidRDefault="00000000" w:rsidRPr="00000000">
      <w:pPr>
        <w:numPr>
          <w:ilvl w:val="0"/>
          <w:numId w:val="3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Web to Lead</w:t>
      </w:r>
      <w:r w:rsidDel="00000000" w:rsidR="00000000" w:rsidRPr="00000000">
        <w:rPr>
          <w:rtl w:val="0"/>
        </w:rPr>
      </w:r>
    </w:p>
    <w:p w:rsidR="00000000" w:rsidDel="00000000" w:rsidP="00000000" w:rsidRDefault="00000000" w:rsidRPr="00000000">
      <w:pPr>
        <w:numPr>
          <w:ilvl w:val="0"/>
          <w:numId w:val="3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Web to case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Which of the following is Not a Mandatory Field while creating a User Record?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4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Profile</w:t>
      </w:r>
      <w:r w:rsidDel="00000000" w:rsidR="00000000" w:rsidRPr="00000000">
        <w:rPr>
          <w:rtl w:val="0"/>
        </w:rPr>
      </w:r>
    </w:p>
    <w:p w:rsidR="00000000" w:rsidDel="00000000" w:rsidP="00000000" w:rsidRDefault="00000000" w:rsidRPr="00000000">
      <w:pPr>
        <w:numPr>
          <w:ilvl w:val="0"/>
          <w:numId w:val="4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Role</w:t>
      </w:r>
      <w:r w:rsidDel="00000000" w:rsidR="00000000" w:rsidRPr="00000000">
        <w:rPr>
          <w:rtl w:val="0"/>
        </w:rPr>
      </w:r>
    </w:p>
    <w:p w:rsidR="00000000" w:rsidDel="00000000" w:rsidP="00000000" w:rsidRDefault="00000000" w:rsidRPr="00000000">
      <w:pPr>
        <w:numPr>
          <w:ilvl w:val="0"/>
          <w:numId w:val="4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Alias</w:t>
      </w:r>
      <w:r w:rsidDel="00000000" w:rsidR="00000000" w:rsidRPr="00000000">
        <w:rPr>
          <w:rtl w:val="0"/>
        </w:rPr>
      </w:r>
    </w:p>
    <w:p w:rsidR="00000000" w:rsidDel="00000000" w:rsidP="00000000" w:rsidRDefault="00000000" w:rsidRPr="00000000">
      <w:pPr>
        <w:numPr>
          <w:ilvl w:val="0"/>
          <w:numId w:val="4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Community Nickname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A user successfully login’s at 3:00 PM, What happens at 3:31 PM, if the Login hours for the user’s Profile are set from 7:30 AM to 3:30 PM?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4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User is automatically Logged Out</w:t>
      </w:r>
      <w:r w:rsidDel="00000000" w:rsidR="00000000" w:rsidRPr="00000000">
        <w:rPr>
          <w:rtl w:val="0"/>
        </w:rPr>
      </w:r>
    </w:p>
    <w:p w:rsidR="00000000" w:rsidDel="00000000" w:rsidP="00000000" w:rsidRDefault="00000000" w:rsidRPr="00000000">
      <w:pPr>
        <w:numPr>
          <w:ilvl w:val="0"/>
          <w:numId w:val="4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User keeps working continuously without any issues</w:t>
      </w:r>
      <w:r w:rsidDel="00000000" w:rsidR="00000000" w:rsidRPr="00000000">
        <w:rPr>
          <w:rtl w:val="0"/>
        </w:rPr>
      </w:r>
    </w:p>
    <w:p w:rsidR="00000000" w:rsidDel="00000000" w:rsidP="00000000" w:rsidRDefault="00000000" w:rsidRPr="00000000">
      <w:pPr>
        <w:numPr>
          <w:ilvl w:val="0"/>
          <w:numId w:val="4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User is asked in a Popup window if he would like to extend his session</w:t>
      </w:r>
      <w:r w:rsidDel="00000000" w:rsidR="00000000" w:rsidRPr="00000000">
        <w:rPr>
          <w:rtl w:val="0"/>
        </w:rPr>
      </w:r>
    </w:p>
    <w:p w:rsidR="00000000" w:rsidDel="00000000" w:rsidP="00000000" w:rsidRDefault="00000000" w:rsidRPr="00000000">
      <w:pPr>
        <w:numPr>
          <w:ilvl w:val="0"/>
          <w:numId w:val="4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User is logged out once he tries to do any DML (Data Manipulation) Operation i.e. Save, Edit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What is the Impact on a User of the Organization level Locale Changes? </w:t>
      </w:r>
      <w:r w:rsidDel="00000000" w:rsidR="00000000" w:rsidRPr="00000000">
        <w:rPr>
          <w:b w:val="1"/>
          <w:color w:val="ff0000"/>
          <w:sz w:val="28"/>
          <w:szCs w:val="28"/>
          <w:rtl w:val="0"/>
        </w:rPr>
        <w:t xml:space="preserve">C</w:t>
      </w:r>
      <w:r w:rsidDel="00000000" w:rsidR="00000000" w:rsidRPr="00000000">
        <w:rPr>
          <w:rtl w:val="0"/>
        </w:rPr>
      </w:r>
    </w:p>
    <w:p w:rsidR="00000000" w:rsidDel="00000000" w:rsidP="00000000" w:rsidRDefault="00000000" w:rsidRPr="00000000">
      <w:pPr>
        <w:numPr>
          <w:ilvl w:val="0"/>
          <w:numId w:val="5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default Locale of the user is also set to the new Organization Level locale</w:t>
      </w:r>
      <w:r w:rsidDel="00000000" w:rsidR="00000000" w:rsidRPr="00000000">
        <w:rPr>
          <w:rtl w:val="0"/>
        </w:rPr>
      </w:r>
    </w:p>
    <w:p w:rsidR="00000000" w:rsidDel="00000000" w:rsidP="00000000" w:rsidRDefault="00000000" w:rsidRPr="00000000">
      <w:pPr>
        <w:numPr>
          <w:ilvl w:val="0"/>
          <w:numId w:val="5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is asked for a Choice; if he would like to choose New Organization Locale or his own Locale</w:t>
      </w:r>
      <w:r w:rsidDel="00000000" w:rsidR="00000000" w:rsidRPr="00000000">
        <w:rPr>
          <w:rtl w:val="0"/>
        </w:rPr>
      </w:r>
    </w:p>
    <w:p w:rsidR="00000000" w:rsidDel="00000000" w:rsidP="00000000" w:rsidRDefault="00000000" w:rsidRPr="00000000">
      <w:pPr>
        <w:numPr>
          <w:ilvl w:val="0"/>
          <w:numId w:val="5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No Impact on the User as he keeps using his own default Locale</w:t>
      </w:r>
      <w:r w:rsidDel="00000000" w:rsidR="00000000" w:rsidRPr="00000000">
        <w:rPr>
          <w:rtl w:val="0"/>
        </w:rPr>
      </w:r>
    </w:p>
    <w:p w:rsidR="00000000" w:rsidDel="00000000" w:rsidP="00000000" w:rsidRDefault="00000000" w:rsidRPr="00000000">
      <w:pPr>
        <w:numPr>
          <w:ilvl w:val="0"/>
          <w:numId w:val="5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From a new session, user will see everything in the New Organization Locale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API’s are not available for use in which Salesforce.com edition?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5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Developer Edition</w:t>
      </w:r>
      <w:r w:rsidDel="00000000" w:rsidR="00000000" w:rsidRPr="00000000">
        <w:rPr>
          <w:rtl w:val="0"/>
        </w:rPr>
      </w:r>
    </w:p>
    <w:p w:rsidR="00000000" w:rsidDel="00000000" w:rsidP="00000000" w:rsidRDefault="00000000" w:rsidRPr="00000000">
      <w:pPr>
        <w:numPr>
          <w:ilvl w:val="0"/>
          <w:numId w:val="5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Professional Edition</w:t>
      </w:r>
      <w:r w:rsidDel="00000000" w:rsidR="00000000" w:rsidRPr="00000000">
        <w:rPr>
          <w:rtl w:val="0"/>
        </w:rPr>
      </w:r>
    </w:p>
    <w:p w:rsidR="00000000" w:rsidDel="00000000" w:rsidP="00000000" w:rsidRDefault="00000000" w:rsidRPr="00000000">
      <w:pPr>
        <w:numPr>
          <w:ilvl w:val="0"/>
          <w:numId w:val="5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Enterprise Edition</w:t>
      </w:r>
      <w:r w:rsidDel="00000000" w:rsidR="00000000" w:rsidRPr="00000000">
        <w:rPr>
          <w:rtl w:val="0"/>
        </w:rPr>
      </w:r>
    </w:p>
    <w:p w:rsidR="00000000" w:rsidDel="00000000" w:rsidP="00000000" w:rsidRDefault="00000000" w:rsidRPr="00000000">
      <w:pPr>
        <w:numPr>
          <w:ilvl w:val="0"/>
          <w:numId w:val="5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Unlimited Edition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Which Feature is not available in Salesforce.com ? </w:t>
      </w:r>
      <w:r w:rsidDel="00000000" w:rsidR="00000000" w:rsidRPr="00000000">
        <w:rPr>
          <w:b w:val="1"/>
          <w:color w:val="ff0000"/>
          <w:sz w:val="28"/>
          <w:szCs w:val="28"/>
          <w:rtl w:val="0"/>
        </w:rPr>
        <w:t xml:space="preserve">C</w:t>
      </w:r>
      <w:r w:rsidDel="00000000" w:rsidR="00000000" w:rsidRPr="00000000">
        <w:rPr>
          <w:rtl w:val="0"/>
        </w:rPr>
      </w:r>
    </w:p>
    <w:p w:rsidR="00000000" w:rsidDel="00000000" w:rsidP="00000000" w:rsidRDefault="00000000" w:rsidRPr="00000000">
      <w:pPr>
        <w:numPr>
          <w:ilvl w:val="0"/>
          <w:numId w:val="5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Profile based Login Hours</w:t>
      </w:r>
      <w:r w:rsidDel="00000000" w:rsidR="00000000" w:rsidRPr="00000000">
        <w:rPr>
          <w:rtl w:val="0"/>
        </w:rPr>
      </w:r>
    </w:p>
    <w:p w:rsidR="00000000" w:rsidDel="00000000" w:rsidP="00000000" w:rsidRDefault="00000000" w:rsidRPr="00000000">
      <w:pPr>
        <w:numPr>
          <w:ilvl w:val="0"/>
          <w:numId w:val="5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Profile based Login IP Ranges</w:t>
      </w:r>
      <w:r w:rsidDel="00000000" w:rsidR="00000000" w:rsidRPr="00000000">
        <w:rPr>
          <w:rtl w:val="0"/>
        </w:rPr>
      </w:r>
    </w:p>
    <w:p w:rsidR="00000000" w:rsidDel="00000000" w:rsidP="00000000" w:rsidRDefault="00000000" w:rsidRPr="00000000">
      <w:pPr>
        <w:numPr>
          <w:ilvl w:val="0"/>
          <w:numId w:val="5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Organization based Login Hours</w:t>
      </w:r>
      <w:r w:rsidDel="00000000" w:rsidR="00000000" w:rsidRPr="00000000">
        <w:rPr>
          <w:rtl w:val="0"/>
        </w:rPr>
      </w:r>
    </w:p>
    <w:p w:rsidR="00000000" w:rsidDel="00000000" w:rsidP="00000000" w:rsidRDefault="00000000" w:rsidRPr="00000000">
      <w:pPr>
        <w:numPr>
          <w:ilvl w:val="0"/>
          <w:numId w:val="5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Organization based Login IP ranges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For how many days deleted records are kept in the Recycle Bin?</w:t>
      </w:r>
      <w:r w:rsidDel="00000000" w:rsidR="00000000" w:rsidRPr="00000000">
        <w:rPr>
          <w:b w:val="1"/>
          <w:color w:val="ff0000"/>
          <w:sz w:val="28"/>
          <w:szCs w:val="28"/>
          <w:rtl w:val="0"/>
        </w:rPr>
        <w:t xml:space="preserve"> A</w:t>
      </w:r>
      <w:r w:rsidDel="00000000" w:rsidR="00000000" w:rsidRPr="00000000">
        <w:rPr>
          <w:rtl w:val="0"/>
        </w:rPr>
      </w:r>
    </w:p>
    <w:p w:rsidR="00000000" w:rsidDel="00000000" w:rsidP="00000000" w:rsidRDefault="00000000" w:rsidRPr="00000000">
      <w:pPr>
        <w:numPr>
          <w:ilvl w:val="0"/>
          <w:numId w:val="3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15</w:t>
      </w:r>
      <w:r w:rsidDel="00000000" w:rsidR="00000000" w:rsidRPr="00000000">
        <w:rPr>
          <w:rtl w:val="0"/>
        </w:rPr>
      </w:r>
    </w:p>
    <w:p w:rsidR="00000000" w:rsidDel="00000000" w:rsidP="00000000" w:rsidRDefault="00000000" w:rsidRPr="00000000">
      <w:pPr>
        <w:numPr>
          <w:ilvl w:val="0"/>
          <w:numId w:val="3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30</w:t>
      </w:r>
      <w:r w:rsidDel="00000000" w:rsidR="00000000" w:rsidRPr="00000000">
        <w:rPr>
          <w:rtl w:val="0"/>
        </w:rPr>
      </w:r>
    </w:p>
    <w:p w:rsidR="00000000" w:rsidDel="00000000" w:rsidP="00000000" w:rsidRDefault="00000000" w:rsidRPr="00000000">
      <w:pPr>
        <w:numPr>
          <w:ilvl w:val="0"/>
          <w:numId w:val="3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45</w:t>
      </w:r>
      <w:r w:rsidDel="00000000" w:rsidR="00000000" w:rsidRPr="00000000">
        <w:rPr>
          <w:rtl w:val="0"/>
        </w:rPr>
      </w:r>
    </w:p>
    <w:p w:rsidR="00000000" w:rsidDel="00000000" w:rsidP="00000000" w:rsidRDefault="00000000" w:rsidRPr="00000000">
      <w:pPr>
        <w:numPr>
          <w:ilvl w:val="0"/>
          <w:numId w:val="3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60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Which data can be highlighted in a report using conditional highlighting?</w:t>
        <w:br w:type="textWrapping"/>
        <w:t xml:space="preserve">Choose 3 answers  </w:t>
      </w:r>
      <w:r w:rsidDel="00000000" w:rsidR="00000000" w:rsidRPr="00000000">
        <w:rPr>
          <w:b w:val="1"/>
          <w:color w:val="ff0000"/>
          <w:sz w:val="28"/>
          <w:szCs w:val="28"/>
          <w:rtl w:val="0"/>
        </w:rPr>
        <w:t xml:space="preserve">ABE</w:t>
      </w:r>
      <w:r w:rsidDel="00000000" w:rsidR="00000000" w:rsidRPr="00000000">
        <w:rPr>
          <w:rtl w:val="0"/>
        </w:rPr>
      </w:r>
    </w:p>
    <w:p w:rsidR="00000000" w:rsidDel="00000000" w:rsidP="00000000" w:rsidRDefault="00000000" w:rsidRPr="00000000">
      <w:pPr>
        <w:numPr>
          <w:ilvl w:val="0"/>
          <w:numId w:val="3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Grand totals</w:t>
      </w:r>
      <w:r w:rsidDel="00000000" w:rsidR="00000000" w:rsidRPr="00000000">
        <w:rPr>
          <w:rtl w:val="0"/>
        </w:rPr>
      </w:r>
    </w:p>
    <w:p w:rsidR="00000000" w:rsidDel="00000000" w:rsidP="00000000" w:rsidRDefault="00000000" w:rsidRPr="00000000">
      <w:pPr>
        <w:numPr>
          <w:ilvl w:val="0"/>
          <w:numId w:val="3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Summarized totals</w:t>
      </w:r>
      <w:r w:rsidDel="00000000" w:rsidR="00000000" w:rsidRPr="00000000">
        <w:rPr>
          <w:rtl w:val="0"/>
        </w:rPr>
      </w:r>
    </w:p>
    <w:p w:rsidR="00000000" w:rsidDel="00000000" w:rsidP="00000000" w:rsidRDefault="00000000" w:rsidRPr="00000000">
      <w:pPr>
        <w:numPr>
          <w:ilvl w:val="0"/>
          <w:numId w:val="3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Date fields</w:t>
      </w:r>
      <w:r w:rsidDel="00000000" w:rsidR="00000000" w:rsidRPr="00000000">
        <w:rPr>
          <w:rtl w:val="0"/>
        </w:rPr>
      </w:r>
    </w:p>
    <w:p w:rsidR="00000000" w:rsidDel="00000000" w:rsidP="00000000" w:rsidRDefault="00000000" w:rsidRPr="00000000">
      <w:pPr>
        <w:numPr>
          <w:ilvl w:val="0"/>
          <w:numId w:val="3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Grouped by field names</w:t>
      </w:r>
      <w:r w:rsidDel="00000000" w:rsidR="00000000" w:rsidRPr="00000000">
        <w:rPr>
          <w:rtl w:val="0"/>
        </w:rPr>
      </w:r>
    </w:p>
    <w:p w:rsidR="00000000" w:rsidDel="00000000" w:rsidP="00000000" w:rsidRDefault="00000000" w:rsidRPr="00000000">
      <w:pPr>
        <w:numPr>
          <w:ilvl w:val="0"/>
          <w:numId w:val="3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Summary formulas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 Which circumstance will prevent a system administrator from deleting a custom field?</w:t>
        <w:tab/>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4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field is used in a workflow field update.</w:t>
      </w:r>
      <w:r w:rsidDel="00000000" w:rsidR="00000000" w:rsidRPr="00000000">
        <w:rPr>
          <w:rtl w:val="0"/>
        </w:rPr>
      </w:r>
    </w:p>
    <w:p w:rsidR="00000000" w:rsidDel="00000000" w:rsidP="00000000" w:rsidRDefault="00000000" w:rsidRPr="00000000">
      <w:pPr>
        <w:numPr>
          <w:ilvl w:val="0"/>
          <w:numId w:val="4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field is used in a report.</w:t>
      </w:r>
      <w:r w:rsidDel="00000000" w:rsidR="00000000" w:rsidRPr="00000000">
        <w:rPr>
          <w:rtl w:val="0"/>
        </w:rPr>
      </w:r>
    </w:p>
    <w:p w:rsidR="00000000" w:rsidDel="00000000" w:rsidP="00000000" w:rsidRDefault="00000000" w:rsidRPr="00000000">
      <w:pPr>
        <w:numPr>
          <w:ilvl w:val="0"/>
          <w:numId w:val="4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field is used in a page layout.</w:t>
      </w:r>
      <w:r w:rsidDel="00000000" w:rsidR="00000000" w:rsidRPr="00000000">
        <w:rPr>
          <w:rtl w:val="0"/>
        </w:rPr>
      </w:r>
    </w:p>
    <w:p w:rsidR="00000000" w:rsidDel="00000000" w:rsidP="00000000" w:rsidRDefault="00000000" w:rsidRPr="00000000">
      <w:pPr>
        <w:numPr>
          <w:ilvl w:val="0"/>
          <w:numId w:val="4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field is part of a field dependency.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 Sales management at Universal Containers needs to display the information listed below on each account record. </w:t>
      </w:r>
    </w:p>
    <w:p w:rsidR="00000000" w:rsidDel="00000000" w:rsidP="00000000" w:rsidRDefault="00000000" w:rsidRPr="00000000">
      <w:pPr>
        <w:numPr>
          <w:ilvl w:val="0"/>
          <w:numId w:val="4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Amount of all closed won opportunities</w:t>
      </w:r>
      <w:r w:rsidDel="00000000" w:rsidR="00000000" w:rsidRPr="00000000">
        <w:rPr>
          <w:rtl w:val="0"/>
        </w:rPr>
      </w:r>
    </w:p>
    <w:p w:rsidR="00000000" w:rsidDel="00000000" w:rsidP="00000000" w:rsidRDefault="00000000" w:rsidRPr="00000000">
      <w:pPr>
        <w:numPr>
          <w:ilvl w:val="0"/>
          <w:numId w:val="4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Amount of all open opportunities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Which feature should a system administrator use to meet this requirement? </w:t>
      </w:r>
      <w:r w:rsidDel="00000000" w:rsidR="00000000" w:rsidRPr="00000000">
        <w:rPr>
          <w:b w:val="1"/>
          <w:color w:val="ff0000"/>
          <w:sz w:val="28"/>
          <w:szCs w:val="28"/>
          <w:rtl w:val="0"/>
        </w:rPr>
        <w:t xml:space="preserve">C</w:t>
      </w:r>
      <w:r w:rsidDel="00000000" w:rsidR="00000000" w:rsidRPr="00000000">
        <w:rPr>
          <w:rtl w:val="0"/>
        </w:rPr>
      </w:r>
    </w:p>
    <w:p w:rsidR="00000000" w:rsidDel="00000000" w:rsidP="00000000" w:rsidRDefault="00000000" w:rsidRPr="00000000">
      <w:pPr>
        <w:numPr>
          <w:ilvl w:val="0"/>
          <w:numId w:val="4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Cross-object formula fields</w:t>
      </w:r>
      <w:r w:rsidDel="00000000" w:rsidR="00000000" w:rsidRPr="00000000">
        <w:rPr>
          <w:rtl w:val="0"/>
        </w:rPr>
      </w:r>
    </w:p>
    <w:p w:rsidR="00000000" w:rsidDel="00000000" w:rsidP="00000000" w:rsidRDefault="00000000" w:rsidRPr="00000000">
      <w:pPr>
        <w:numPr>
          <w:ilvl w:val="0"/>
          <w:numId w:val="4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Calculated columns in the related list</w:t>
      </w:r>
      <w:r w:rsidDel="00000000" w:rsidR="00000000" w:rsidRPr="00000000">
        <w:rPr>
          <w:rtl w:val="0"/>
        </w:rPr>
      </w:r>
    </w:p>
    <w:p w:rsidR="00000000" w:rsidDel="00000000" w:rsidP="00000000" w:rsidRDefault="00000000" w:rsidRPr="00000000">
      <w:pPr>
        <w:numPr>
          <w:ilvl w:val="0"/>
          <w:numId w:val="4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Roll-up summary fields</w:t>
      </w:r>
      <w:r w:rsidDel="00000000" w:rsidR="00000000" w:rsidRPr="00000000">
        <w:rPr>
          <w:rtl w:val="0"/>
        </w:rPr>
      </w:r>
    </w:p>
    <w:p w:rsidR="00000000" w:rsidDel="00000000" w:rsidP="00000000" w:rsidRDefault="00000000" w:rsidRPr="00000000">
      <w:pPr>
        <w:numPr>
          <w:ilvl w:val="0"/>
          <w:numId w:val="4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Workflow rules with field updates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 What is a capability of Salesforce knowledge?</w:t>
        <w:br w:type="textWrapping"/>
        <w:t xml:space="preserve">Choose 2 answers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4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Knowledge automatically creates a solution for each new article.</w:t>
      </w:r>
      <w:r w:rsidDel="00000000" w:rsidR="00000000" w:rsidRPr="00000000">
        <w:rPr>
          <w:rtl w:val="0"/>
        </w:rPr>
      </w:r>
    </w:p>
    <w:p w:rsidR="00000000" w:rsidDel="00000000" w:rsidP="00000000" w:rsidRDefault="00000000" w:rsidRPr="00000000">
      <w:pPr>
        <w:numPr>
          <w:ilvl w:val="0"/>
          <w:numId w:val="4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Knowledge uses data categories and roles to make articles visible to specific users.</w:t>
      </w:r>
      <w:r w:rsidDel="00000000" w:rsidR="00000000" w:rsidRPr="00000000">
        <w:rPr>
          <w:rtl w:val="0"/>
        </w:rPr>
      </w:r>
    </w:p>
    <w:p w:rsidR="00000000" w:rsidDel="00000000" w:rsidP="00000000" w:rsidRDefault="00000000" w:rsidRPr="00000000">
      <w:pPr>
        <w:numPr>
          <w:ilvl w:val="0"/>
          <w:numId w:val="4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Knowledge only allows a single article type actross all data categories.</w:t>
      </w:r>
      <w:r w:rsidDel="00000000" w:rsidR="00000000" w:rsidRPr="00000000">
        <w:rPr>
          <w:rtl w:val="0"/>
        </w:rPr>
      </w:r>
    </w:p>
    <w:p w:rsidR="00000000" w:rsidDel="00000000" w:rsidP="00000000" w:rsidRDefault="00000000" w:rsidRPr="00000000">
      <w:pPr>
        <w:numPr>
          <w:ilvl w:val="0"/>
          <w:numId w:val="4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Knowledge allows an organization to share articles with partner portal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 What item appears in a user's My Unresolved Items after synchronization using Salesforce for Outlook?</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8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Notes not associated to a record</w:t>
      </w:r>
      <w:r w:rsidDel="00000000" w:rsidR="00000000" w:rsidRPr="00000000">
        <w:rPr>
          <w:rtl w:val="0"/>
        </w:rPr>
      </w:r>
    </w:p>
    <w:p w:rsidR="00000000" w:rsidDel="00000000" w:rsidP="00000000" w:rsidRDefault="00000000" w:rsidRPr="00000000">
      <w:pPr>
        <w:numPr>
          <w:ilvl w:val="0"/>
          <w:numId w:val="8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Emails not associated to a record</w:t>
      </w:r>
      <w:r w:rsidDel="00000000" w:rsidR="00000000" w:rsidRPr="00000000">
        <w:rPr>
          <w:rtl w:val="0"/>
        </w:rPr>
      </w:r>
    </w:p>
    <w:p w:rsidR="00000000" w:rsidDel="00000000" w:rsidP="00000000" w:rsidRDefault="00000000" w:rsidRPr="00000000">
      <w:pPr>
        <w:numPr>
          <w:ilvl w:val="0"/>
          <w:numId w:val="8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Contacts not assigned to an account</w:t>
      </w:r>
      <w:r w:rsidDel="00000000" w:rsidR="00000000" w:rsidRPr="00000000">
        <w:rPr>
          <w:rtl w:val="0"/>
        </w:rPr>
      </w:r>
    </w:p>
    <w:p w:rsidR="00000000" w:rsidDel="00000000" w:rsidP="00000000" w:rsidRDefault="00000000" w:rsidRPr="00000000">
      <w:pPr>
        <w:numPr>
          <w:ilvl w:val="0"/>
          <w:numId w:val="8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Cases not assigned to a contact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26.) Which statement about sharing rules is true?</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8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Sharing rules open up access to records.</w:t>
      </w:r>
      <w:r w:rsidDel="00000000" w:rsidR="00000000" w:rsidRPr="00000000">
        <w:rPr>
          <w:rtl w:val="0"/>
        </w:rPr>
      </w:r>
    </w:p>
    <w:p w:rsidR="00000000" w:rsidDel="00000000" w:rsidP="00000000" w:rsidRDefault="00000000" w:rsidRPr="00000000">
      <w:pPr>
        <w:numPr>
          <w:ilvl w:val="0"/>
          <w:numId w:val="8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Sharing rules are required in public read/write organizations.</w:t>
      </w:r>
      <w:r w:rsidDel="00000000" w:rsidR="00000000" w:rsidRPr="00000000">
        <w:rPr>
          <w:rtl w:val="0"/>
        </w:rPr>
      </w:r>
    </w:p>
    <w:p w:rsidR="00000000" w:rsidDel="00000000" w:rsidP="00000000" w:rsidRDefault="00000000" w:rsidRPr="00000000">
      <w:pPr>
        <w:numPr>
          <w:ilvl w:val="0"/>
          <w:numId w:val="8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Sharing rules grant delete access to records.</w:t>
      </w:r>
      <w:r w:rsidDel="00000000" w:rsidR="00000000" w:rsidRPr="00000000">
        <w:rPr>
          <w:rtl w:val="0"/>
        </w:rPr>
      </w:r>
    </w:p>
    <w:p w:rsidR="00000000" w:rsidDel="00000000" w:rsidP="00000000" w:rsidRDefault="00000000" w:rsidRPr="00000000">
      <w:pPr>
        <w:numPr>
          <w:ilvl w:val="0"/>
          <w:numId w:val="8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Sharing rules grant record access to roles and public groups.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27.) The administrator at Universal Containers will create a custom field to track a specific Tier 2 support user on a case record.</w:t>
      </w:r>
      <w:r w:rsidDel="00000000" w:rsidR="00000000" w:rsidRPr="00000000">
        <w:rPr>
          <w:b w:val="1"/>
          <w:color w:val="ff0000"/>
          <w:sz w:val="28"/>
          <w:szCs w:val="28"/>
          <w:rtl w:val="0"/>
        </w:rPr>
        <w:t xml:space="preserve"> C</w:t>
      </w:r>
      <w:r w:rsidDel="00000000" w:rsidR="00000000" w:rsidRPr="00000000">
        <w:rPr>
          <w:rtl w:val="0"/>
        </w:rPr>
        <w:br w:type="textWrapping"/>
        <w:t xml:space="preserve">What data type should be used when creating this custom field?</w:t>
      </w:r>
    </w:p>
    <w:p w:rsidR="00000000" w:rsidDel="00000000" w:rsidP="00000000" w:rsidRDefault="00000000" w:rsidRPr="00000000">
      <w:pPr>
        <w:numPr>
          <w:ilvl w:val="0"/>
          <w:numId w:val="8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Hierarchical relationship</w:t>
      </w:r>
      <w:r w:rsidDel="00000000" w:rsidR="00000000" w:rsidRPr="00000000">
        <w:rPr>
          <w:rtl w:val="0"/>
        </w:rPr>
      </w:r>
    </w:p>
    <w:p w:rsidR="00000000" w:rsidDel="00000000" w:rsidP="00000000" w:rsidRDefault="00000000" w:rsidRPr="00000000">
      <w:pPr>
        <w:numPr>
          <w:ilvl w:val="0"/>
          <w:numId w:val="8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Lookup filter</w:t>
      </w:r>
      <w:r w:rsidDel="00000000" w:rsidR="00000000" w:rsidRPr="00000000">
        <w:rPr>
          <w:rtl w:val="0"/>
        </w:rPr>
      </w:r>
    </w:p>
    <w:p w:rsidR="00000000" w:rsidDel="00000000" w:rsidP="00000000" w:rsidRDefault="00000000" w:rsidRPr="00000000">
      <w:pPr>
        <w:numPr>
          <w:ilvl w:val="0"/>
          <w:numId w:val="8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Lookup relationship</w:t>
      </w:r>
      <w:r w:rsidDel="00000000" w:rsidR="00000000" w:rsidRPr="00000000">
        <w:rPr>
          <w:rtl w:val="0"/>
        </w:rPr>
      </w:r>
    </w:p>
    <w:p w:rsidR="00000000" w:rsidDel="00000000" w:rsidP="00000000" w:rsidRDefault="00000000" w:rsidRPr="00000000">
      <w:pPr>
        <w:numPr>
          <w:ilvl w:val="0"/>
          <w:numId w:val="8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Formula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28.) What feature allows a user to group campaigns within a specific marketing program or initiative?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8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Campaign members</w:t>
      </w:r>
      <w:r w:rsidDel="00000000" w:rsidR="00000000" w:rsidRPr="00000000">
        <w:rPr>
          <w:rtl w:val="0"/>
        </w:rPr>
      </w:r>
    </w:p>
    <w:p w:rsidR="00000000" w:rsidDel="00000000" w:rsidP="00000000" w:rsidRDefault="00000000" w:rsidRPr="00000000">
      <w:pPr>
        <w:numPr>
          <w:ilvl w:val="0"/>
          <w:numId w:val="8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Campaign influence</w:t>
      </w:r>
      <w:r w:rsidDel="00000000" w:rsidR="00000000" w:rsidRPr="00000000">
        <w:rPr>
          <w:rtl w:val="0"/>
        </w:rPr>
      </w:r>
    </w:p>
    <w:p w:rsidR="00000000" w:rsidDel="00000000" w:rsidP="00000000" w:rsidRDefault="00000000" w:rsidRPr="00000000">
      <w:pPr>
        <w:numPr>
          <w:ilvl w:val="0"/>
          <w:numId w:val="8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Campaign lists</w:t>
      </w:r>
      <w:r w:rsidDel="00000000" w:rsidR="00000000" w:rsidRPr="00000000">
        <w:rPr>
          <w:rtl w:val="0"/>
        </w:rPr>
      </w:r>
    </w:p>
    <w:p w:rsidR="00000000" w:rsidDel="00000000" w:rsidP="00000000" w:rsidRDefault="00000000" w:rsidRPr="00000000">
      <w:pPr>
        <w:numPr>
          <w:ilvl w:val="0"/>
          <w:numId w:val="8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Campaign hierarchy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29.) Universal Containers wants to create a custom object to capture account survey data. Users must be able to select an account from the survey record. Users also need the ability to view related surveys on the account record.</w:t>
        <w:br w:type="textWrapping"/>
        <w:t xml:space="preserve">How should the system administrator meet these requirements?</w:t>
        <w:br w:type="textWrapping"/>
        <w:t xml:space="preserve">Choose 2 answers </w:t>
      </w:r>
      <w:r w:rsidDel="00000000" w:rsidR="00000000" w:rsidRPr="00000000">
        <w:rPr>
          <w:b w:val="1"/>
          <w:color w:val="ff0000"/>
          <w:sz w:val="28"/>
          <w:szCs w:val="28"/>
          <w:rtl w:val="0"/>
        </w:rPr>
        <w:t xml:space="preserve">CD</w:t>
      </w:r>
      <w:r w:rsidDel="00000000" w:rsidR="00000000" w:rsidRPr="00000000">
        <w:rPr>
          <w:rtl w:val="0"/>
        </w:rPr>
      </w:r>
    </w:p>
    <w:p w:rsidR="00000000" w:rsidDel="00000000" w:rsidP="00000000" w:rsidRDefault="00000000" w:rsidRPr="00000000">
      <w:pPr>
        <w:numPr>
          <w:ilvl w:val="0"/>
          <w:numId w:val="6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lookup relationship field on the account object.</w:t>
      </w:r>
      <w:r w:rsidDel="00000000" w:rsidR="00000000" w:rsidRPr="00000000">
        <w:rPr>
          <w:rtl w:val="0"/>
        </w:rPr>
      </w:r>
    </w:p>
    <w:p w:rsidR="00000000" w:rsidDel="00000000" w:rsidP="00000000" w:rsidRDefault="00000000" w:rsidRPr="00000000">
      <w:pPr>
        <w:numPr>
          <w:ilvl w:val="0"/>
          <w:numId w:val="6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the account related list to the survey page layout.</w:t>
      </w:r>
      <w:r w:rsidDel="00000000" w:rsidR="00000000" w:rsidRPr="00000000">
        <w:rPr>
          <w:rtl w:val="0"/>
        </w:rPr>
      </w:r>
    </w:p>
    <w:p w:rsidR="00000000" w:rsidDel="00000000" w:rsidP="00000000" w:rsidRDefault="00000000" w:rsidRPr="00000000">
      <w:pPr>
        <w:numPr>
          <w:ilvl w:val="0"/>
          <w:numId w:val="6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lookup relationship field on the survey object.</w:t>
      </w:r>
      <w:r w:rsidDel="00000000" w:rsidR="00000000" w:rsidRPr="00000000">
        <w:rPr>
          <w:rtl w:val="0"/>
        </w:rPr>
      </w:r>
    </w:p>
    <w:p w:rsidR="00000000" w:rsidDel="00000000" w:rsidP="00000000" w:rsidRDefault="00000000" w:rsidRPr="00000000">
      <w:pPr>
        <w:numPr>
          <w:ilvl w:val="0"/>
          <w:numId w:val="6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the survey related list to the account page layout.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 When can a validation rule be used to prevent invalid data?</w:t>
        <w:br w:type="textWrapping"/>
        <w:t xml:space="preserve">Choose 3 answers </w:t>
      </w:r>
      <w:r w:rsidDel="00000000" w:rsidR="00000000" w:rsidRPr="00000000">
        <w:rPr>
          <w:b w:val="1"/>
          <w:color w:val="ff0000"/>
          <w:sz w:val="28"/>
          <w:szCs w:val="28"/>
          <w:rtl w:val="0"/>
        </w:rPr>
        <w:t xml:space="preserve">BCD</w:t>
      </w:r>
      <w:r w:rsidDel="00000000" w:rsidR="00000000" w:rsidRPr="00000000">
        <w:rPr>
          <w:rtl w:val="0"/>
        </w:rPr>
      </w:r>
    </w:p>
    <w:p w:rsidR="00000000" w:rsidDel="00000000" w:rsidP="00000000" w:rsidRDefault="00000000" w:rsidRPr="00000000">
      <w:pPr>
        <w:numPr>
          <w:ilvl w:val="0"/>
          <w:numId w:val="6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records are deleted by a user</w:t>
      </w:r>
      <w:r w:rsidDel="00000000" w:rsidR="00000000" w:rsidRPr="00000000">
        <w:rPr>
          <w:rtl w:val="0"/>
        </w:rPr>
      </w:r>
    </w:p>
    <w:p w:rsidR="00000000" w:rsidDel="00000000" w:rsidP="00000000" w:rsidRDefault="00000000" w:rsidRPr="00000000">
      <w:pPr>
        <w:numPr>
          <w:ilvl w:val="0"/>
          <w:numId w:val="6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records are imported</w:t>
      </w:r>
      <w:r w:rsidDel="00000000" w:rsidR="00000000" w:rsidRPr="00000000">
        <w:rPr>
          <w:rtl w:val="0"/>
        </w:rPr>
      </w:r>
    </w:p>
    <w:p w:rsidR="00000000" w:rsidDel="00000000" w:rsidP="00000000" w:rsidRDefault="00000000" w:rsidRPr="00000000">
      <w:pPr>
        <w:numPr>
          <w:ilvl w:val="0"/>
          <w:numId w:val="6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records are edited by a user</w:t>
      </w:r>
      <w:r w:rsidDel="00000000" w:rsidR="00000000" w:rsidRPr="00000000">
        <w:rPr>
          <w:rtl w:val="0"/>
        </w:rPr>
      </w:r>
    </w:p>
    <w:p w:rsidR="00000000" w:rsidDel="00000000" w:rsidP="00000000" w:rsidRDefault="00000000" w:rsidRPr="00000000">
      <w:pPr>
        <w:numPr>
          <w:ilvl w:val="0"/>
          <w:numId w:val="6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records are updated by a workflow rule</w:t>
      </w:r>
      <w:r w:rsidDel="00000000" w:rsidR="00000000" w:rsidRPr="00000000">
        <w:rPr>
          <w:rtl w:val="0"/>
        </w:rPr>
      </w:r>
    </w:p>
    <w:p w:rsidR="00000000" w:rsidDel="00000000" w:rsidP="00000000" w:rsidRDefault="00000000" w:rsidRPr="00000000">
      <w:pPr>
        <w:numPr>
          <w:ilvl w:val="0"/>
          <w:numId w:val="6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records are submitted using web-to-lead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 What is affected by changing the default locale setting for an organization?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6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Time Zone</w:t>
      </w:r>
      <w:r w:rsidDel="00000000" w:rsidR="00000000" w:rsidRPr="00000000">
        <w:rPr>
          <w:rtl w:val="0"/>
        </w:rPr>
      </w:r>
    </w:p>
    <w:p w:rsidR="00000000" w:rsidDel="00000000" w:rsidP="00000000" w:rsidRDefault="00000000" w:rsidRPr="00000000">
      <w:pPr>
        <w:numPr>
          <w:ilvl w:val="0"/>
          <w:numId w:val="6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Currency</w:t>
      </w:r>
      <w:r w:rsidDel="00000000" w:rsidR="00000000" w:rsidRPr="00000000">
        <w:rPr>
          <w:rtl w:val="0"/>
        </w:rPr>
      </w:r>
    </w:p>
    <w:p w:rsidR="00000000" w:rsidDel="00000000" w:rsidP="00000000" w:rsidRDefault="00000000" w:rsidRPr="00000000">
      <w:pPr>
        <w:numPr>
          <w:ilvl w:val="0"/>
          <w:numId w:val="6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Language</w:t>
      </w:r>
      <w:r w:rsidDel="00000000" w:rsidR="00000000" w:rsidRPr="00000000">
        <w:rPr>
          <w:rtl w:val="0"/>
        </w:rPr>
      </w:r>
    </w:p>
    <w:p w:rsidR="00000000" w:rsidDel="00000000" w:rsidP="00000000" w:rsidRDefault="00000000" w:rsidRPr="00000000">
      <w:pPr>
        <w:numPr>
          <w:ilvl w:val="0"/>
          <w:numId w:val="6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Date fields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 Where can be conditional highlighting be used?</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6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Enhanced list views</w:t>
      </w:r>
      <w:r w:rsidDel="00000000" w:rsidR="00000000" w:rsidRPr="00000000">
        <w:rPr>
          <w:rtl w:val="0"/>
        </w:rPr>
      </w:r>
    </w:p>
    <w:p w:rsidR="00000000" w:rsidDel="00000000" w:rsidP="00000000" w:rsidRDefault="00000000" w:rsidRPr="00000000">
      <w:pPr>
        <w:numPr>
          <w:ilvl w:val="0"/>
          <w:numId w:val="6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Matrix Reports</w:t>
      </w:r>
      <w:r w:rsidDel="00000000" w:rsidR="00000000" w:rsidRPr="00000000">
        <w:rPr>
          <w:rtl w:val="0"/>
        </w:rPr>
      </w:r>
    </w:p>
    <w:p w:rsidR="00000000" w:rsidDel="00000000" w:rsidP="00000000" w:rsidRDefault="00000000" w:rsidRPr="00000000">
      <w:pPr>
        <w:numPr>
          <w:ilvl w:val="0"/>
          <w:numId w:val="6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Summary reports</w:t>
      </w:r>
      <w:r w:rsidDel="00000000" w:rsidR="00000000" w:rsidRPr="00000000">
        <w:rPr>
          <w:rtl w:val="0"/>
        </w:rPr>
      </w:r>
    </w:p>
    <w:p w:rsidR="00000000" w:rsidDel="00000000" w:rsidP="00000000" w:rsidRDefault="00000000" w:rsidRPr="00000000">
      <w:pPr>
        <w:numPr>
          <w:ilvl w:val="0"/>
          <w:numId w:val="6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Tabular reports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33.) When converting a lead, how can an administrator capture custom lead data on the converted contact?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6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Map custom lead fields to custom contact fields.</w:t>
      </w:r>
      <w:r w:rsidDel="00000000" w:rsidR="00000000" w:rsidRPr="00000000">
        <w:rPr>
          <w:rtl w:val="0"/>
        </w:rPr>
      </w:r>
    </w:p>
    <w:p w:rsidR="00000000" w:rsidDel="00000000" w:rsidP="00000000" w:rsidRDefault="00000000" w:rsidRPr="00000000">
      <w:pPr>
        <w:numPr>
          <w:ilvl w:val="0"/>
          <w:numId w:val="6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the lead conversion wizard to select the fields.</w:t>
      </w:r>
      <w:r w:rsidDel="00000000" w:rsidR="00000000" w:rsidRPr="00000000">
        <w:rPr>
          <w:rtl w:val="0"/>
        </w:rPr>
      </w:r>
    </w:p>
    <w:p w:rsidR="00000000" w:rsidDel="00000000" w:rsidP="00000000" w:rsidRDefault="00000000" w:rsidRPr="00000000">
      <w:pPr>
        <w:numPr>
          <w:ilvl w:val="0"/>
          <w:numId w:val="6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the data loader to move the custom lead data.</w:t>
      </w:r>
      <w:r w:rsidDel="00000000" w:rsidR="00000000" w:rsidRPr="00000000">
        <w:rPr>
          <w:rtl w:val="0"/>
        </w:rPr>
      </w:r>
    </w:p>
    <w:p w:rsidR="00000000" w:rsidDel="00000000" w:rsidP="00000000" w:rsidRDefault="00000000" w:rsidRPr="00000000">
      <w:pPr>
        <w:numPr>
          <w:ilvl w:val="0"/>
          <w:numId w:val="6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Map custom lead fields to standard contact fields.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34.) Criteria-based sharing rules can be created for which objects?</w:t>
        <w:br w:type="textWrapping"/>
        <w:t xml:space="preserve">Choose 3 answers </w:t>
      </w:r>
      <w:r w:rsidDel="00000000" w:rsidR="00000000" w:rsidRPr="00000000">
        <w:rPr>
          <w:b w:val="1"/>
          <w:color w:val="ff0000"/>
          <w:sz w:val="28"/>
          <w:szCs w:val="28"/>
          <w:rtl w:val="0"/>
        </w:rPr>
        <w:t xml:space="preserve">ABC</w:t>
      </w:r>
      <w:r w:rsidDel="00000000" w:rsidR="00000000" w:rsidRPr="00000000">
        <w:rPr>
          <w:rtl w:val="0"/>
        </w:rPr>
      </w:r>
    </w:p>
    <w:p w:rsidR="00000000" w:rsidDel="00000000" w:rsidP="00000000" w:rsidRDefault="00000000" w:rsidRPr="00000000">
      <w:pPr>
        <w:numPr>
          <w:ilvl w:val="0"/>
          <w:numId w:val="7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Opportunities</w:t>
      </w:r>
      <w:r w:rsidDel="00000000" w:rsidR="00000000" w:rsidRPr="00000000">
        <w:rPr>
          <w:rtl w:val="0"/>
        </w:rPr>
      </w:r>
    </w:p>
    <w:p w:rsidR="00000000" w:rsidDel="00000000" w:rsidP="00000000" w:rsidRDefault="00000000" w:rsidRPr="00000000">
      <w:pPr>
        <w:numPr>
          <w:ilvl w:val="0"/>
          <w:numId w:val="7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Contacts</w:t>
      </w:r>
      <w:r w:rsidDel="00000000" w:rsidR="00000000" w:rsidRPr="00000000">
        <w:rPr>
          <w:rtl w:val="0"/>
        </w:rPr>
      </w:r>
    </w:p>
    <w:p w:rsidR="00000000" w:rsidDel="00000000" w:rsidP="00000000" w:rsidRDefault="00000000" w:rsidRPr="00000000">
      <w:pPr>
        <w:numPr>
          <w:ilvl w:val="0"/>
          <w:numId w:val="7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Accounts</w:t>
      </w:r>
      <w:r w:rsidDel="00000000" w:rsidR="00000000" w:rsidRPr="00000000">
        <w:rPr>
          <w:rtl w:val="0"/>
        </w:rPr>
      </w:r>
    </w:p>
    <w:p w:rsidR="00000000" w:rsidDel="00000000" w:rsidP="00000000" w:rsidRDefault="00000000" w:rsidRPr="00000000">
      <w:pPr>
        <w:numPr>
          <w:ilvl w:val="0"/>
          <w:numId w:val="7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Users</w:t>
      </w:r>
      <w:r w:rsidDel="00000000" w:rsidR="00000000" w:rsidRPr="00000000">
        <w:rPr>
          <w:rtl w:val="0"/>
        </w:rPr>
      </w:r>
    </w:p>
    <w:p w:rsidR="00000000" w:rsidDel="00000000" w:rsidP="00000000" w:rsidRDefault="00000000" w:rsidRPr="00000000">
      <w:pPr>
        <w:numPr>
          <w:ilvl w:val="0"/>
          <w:numId w:val="7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Campaign Members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35.) What will occur when a system administrator creates a dynamic dashboard?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7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dashboard components resize based on the device used to view the dashboard.</w:t>
      </w:r>
      <w:r w:rsidDel="00000000" w:rsidR="00000000" w:rsidRPr="00000000">
        <w:rPr>
          <w:rtl w:val="0"/>
        </w:rPr>
      </w:r>
    </w:p>
    <w:p w:rsidR="00000000" w:rsidDel="00000000" w:rsidP="00000000" w:rsidRDefault="00000000" w:rsidRPr="00000000">
      <w:pPr>
        <w:numPr>
          <w:ilvl w:val="0"/>
          <w:numId w:val="7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data displayed varies based on the user viewing the dashboard.</w:t>
      </w:r>
      <w:r w:rsidDel="00000000" w:rsidR="00000000" w:rsidRPr="00000000">
        <w:rPr>
          <w:rtl w:val="0"/>
        </w:rPr>
      </w:r>
    </w:p>
    <w:p w:rsidR="00000000" w:rsidDel="00000000" w:rsidP="00000000" w:rsidRDefault="00000000" w:rsidRPr="00000000">
      <w:pPr>
        <w:numPr>
          <w:ilvl w:val="0"/>
          <w:numId w:val="7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dashboard refreshes automatically whehever the underlying data changes.</w:t>
      </w:r>
      <w:r w:rsidDel="00000000" w:rsidR="00000000" w:rsidRPr="00000000">
        <w:rPr>
          <w:rtl w:val="0"/>
        </w:rPr>
      </w:r>
    </w:p>
    <w:p w:rsidR="00000000" w:rsidDel="00000000" w:rsidP="00000000" w:rsidRDefault="00000000" w:rsidRPr="00000000">
      <w:pPr>
        <w:numPr>
          <w:ilvl w:val="0"/>
          <w:numId w:val="7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dashboard automatically sends an email when the underlying data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36.) Which feature license can be assigned to a user record in Salesforce?</w:t>
        <w:br w:type="textWrapping"/>
        <w:t xml:space="preserve">Choose 2 answers </w:t>
      </w:r>
      <w:r w:rsidDel="00000000" w:rsidR="00000000" w:rsidRPr="00000000">
        <w:rPr>
          <w:b w:val="1"/>
          <w:color w:val="ff0000"/>
          <w:sz w:val="28"/>
          <w:szCs w:val="28"/>
          <w:rtl w:val="0"/>
        </w:rPr>
        <w:t xml:space="preserve">AC</w:t>
      </w:r>
      <w:r w:rsidDel="00000000" w:rsidR="00000000" w:rsidRPr="00000000">
        <w:rPr>
          <w:rtl w:val="0"/>
        </w:rPr>
      </w:r>
    </w:p>
    <w:p w:rsidR="00000000" w:rsidDel="00000000" w:rsidP="00000000" w:rsidRDefault="00000000" w:rsidRPr="00000000">
      <w:pPr>
        <w:numPr>
          <w:ilvl w:val="0"/>
          <w:numId w:val="10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Service Cloud User</w:t>
      </w:r>
      <w:r w:rsidDel="00000000" w:rsidR="00000000" w:rsidRPr="00000000">
        <w:rPr>
          <w:rtl w:val="0"/>
        </w:rPr>
      </w:r>
    </w:p>
    <w:p w:rsidR="00000000" w:rsidDel="00000000" w:rsidP="00000000" w:rsidRDefault="00000000" w:rsidRPr="00000000">
      <w:pPr>
        <w:numPr>
          <w:ilvl w:val="0"/>
          <w:numId w:val="10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Console User</w:t>
      </w:r>
      <w:r w:rsidDel="00000000" w:rsidR="00000000" w:rsidRPr="00000000">
        <w:rPr>
          <w:rtl w:val="0"/>
        </w:rPr>
      </w:r>
    </w:p>
    <w:p w:rsidR="00000000" w:rsidDel="00000000" w:rsidP="00000000" w:rsidRDefault="00000000" w:rsidRPr="00000000">
      <w:pPr>
        <w:numPr>
          <w:ilvl w:val="0"/>
          <w:numId w:val="10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Knowledge User</w:t>
      </w:r>
      <w:r w:rsidDel="00000000" w:rsidR="00000000" w:rsidRPr="00000000">
        <w:rPr>
          <w:rtl w:val="0"/>
        </w:rPr>
      </w:r>
    </w:p>
    <w:p w:rsidR="00000000" w:rsidDel="00000000" w:rsidP="00000000" w:rsidRDefault="00000000" w:rsidRPr="00000000">
      <w:pPr>
        <w:numPr>
          <w:ilvl w:val="0"/>
          <w:numId w:val="10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Opportunity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37.) A sales user at Universal Containers has updated the opportunity stage for an opportunity in the pipeline.</w:t>
        <w:br w:type="textWrapping"/>
        <w:t xml:space="preserve">What may be updated as a result of the stage change?</w:t>
        <w:br w:type="textWrapping"/>
        <w:t xml:space="preserve">Choose 2 answers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10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Sales quota</w:t>
      </w:r>
      <w:r w:rsidDel="00000000" w:rsidR="00000000" w:rsidRPr="00000000">
        <w:rPr>
          <w:rtl w:val="0"/>
        </w:rPr>
      </w:r>
    </w:p>
    <w:p w:rsidR="00000000" w:rsidDel="00000000" w:rsidP="00000000" w:rsidRDefault="00000000" w:rsidRPr="00000000">
      <w:pPr>
        <w:numPr>
          <w:ilvl w:val="0"/>
          <w:numId w:val="10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Forecast category</w:t>
      </w:r>
      <w:r w:rsidDel="00000000" w:rsidR="00000000" w:rsidRPr="00000000">
        <w:rPr>
          <w:rtl w:val="0"/>
        </w:rPr>
      </w:r>
    </w:p>
    <w:p w:rsidR="00000000" w:rsidDel="00000000" w:rsidP="00000000" w:rsidRDefault="00000000" w:rsidRPr="00000000">
      <w:pPr>
        <w:numPr>
          <w:ilvl w:val="0"/>
          <w:numId w:val="10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Account rating</w:t>
      </w:r>
      <w:r w:rsidDel="00000000" w:rsidR="00000000" w:rsidRPr="00000000">
        <w:rPr>
          <w:rtl w:val="0"/>
        </w:rPr>
      </w:r>
    </w:p>
    <w:p w:rsidR="00000000" w:rsidDel="00000000" w:rsidP="00000000" w:rsidRDefault="00000000" w:rsidRPr="00000000">
      <w:pPr>
        <w:numPr>
          <w:ilvl w:val="0"/>
          <w:numId w:val="10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Probability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38.) How can a system administrator add users to a Salesforce organization using Chatter Free?</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10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Assign Chatter Free licenses to existing Salesforce users.</w:t>
      </w:r>
      <w:r w:rsidDel="00000000" w:rsidR="00000000" w:rsidRPr="00000000">
        <w:rPr>
          <w:rtl w:val="0"/>
        </w:rPr>
      </w:r>
    </w:p>
    <w:p w:rsidR="00000000" w:rsidDel="00000000" w:rsidP="00000000" w:rsidRDefault="00000000" w:rsidRPr="00000000">
      <w:pPr>
        <w:numPr>
          <w:ilvl w:val="0"/>
          <w:numId w:val="10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Enable invites to allow users to invite others within specified email domains.</w:t>
      </w:r>
      <w:r w:rsidDel="00000000" w:rsidR="00000000" w:rsidRPr="00000000">
        <w:rPr>
          <w:rtl w:val="0"/>
        </w:rPr>
      </w:r>
    </w:p>
    <w:p w:rsidR="00000000" w:rsidDel="00000000" w:rsidP="00000000" w:rsidRDefault="00000000" w:rsidRPr="00000000">
      <w:pPr>
        <w:numPr>
          <w:ilvl w:val="0"/>
          <w:numId w:val="10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users in the organization and assign them a Chatter Free license.</w:t>
      </w:r>
      <w:r w:rsidDel="00000000" w:rsidR="00000000" w:rsidRPr="00000000">
        <w:rPr>
          <w:rtl w:val="0"/>
        </w:rPr>
      </w:r>
    </w:p>
    <w:p w:rsidR="00000000" w:rsidDel="00000000" w:rsidP="00000000" w:rsidRDefault="00000000" w:rsidRPr="00000000">
      <w:pPr>
        <w:numPr>
          <w:ilvl w:val="0"/>
          <w:numId w:val="10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Assign Chatter Free licenses to users outside the specified email domains.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39.) How can a system administrator grant users access to dashboards?</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8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Designate running users.</w:t>
      </w:r>
      <w:r w:rsidDel="00000000" w:rsidR="00000000" w:rsidRPr="00000000">
        <w:rPr>
          <w:rtl w:val="0"/>
        </w:rPr>
      </w:r>
    </w:p>
    <w:p w:rsidR="00000000" w:rsidDel="00000000" w:rsidP="00000000" w:rsidRDefault="00000000" w:rsidRPr="00000000">
      <w:pPr>
        <w:numPr>
          <w:ilvl w:val="0"/>
          <w:numId w:val="8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Share folders with public groups.</w:t>
      </w:r>
      <w:r w:rsidDel="00000000" w:rsidR="00000000" w:rsidRPr="00000000">
        <w:rPr>
          <w:rtl w:val="0"/>
        </w:rPr>
      </w:r>
    </w:p>
    <w:p w:rsidR="00000000" w:rsidDel="00000000" w:rsidP="00000000" w:rsidRDefault="00000000" w:rsidRPr="00000000">
      <w:pPr>
        <w:numPr>
          <w:ilvl w:val="0"/>
          <w:numId w:val="8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Share folders with roles.</w:t>
      </w:r>
      <w:r w:rsidDel="00000000" w:rsidR="00000000" w:rsidRPr="00000000">
        <w:rPr>
          <w:rtl w:val="0"/>
        </w:rPr>
      </w:r>
    </w:p>
    <w:p w:rsidR="00000000" w:rsidDel="00000000" w:rsidP="00000000" w:rsidRDefault="00000000" w:rsidRPr="00000000">
      <w:pPr>
        <w:numPr>
          <w:ilvl w:val="0"/>
          <w:numId w:val="8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and share data categories.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40.) What does a custom report type determine?</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9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objects that are available when building a report</w:t>
      </w:r>
      <w:r w:rsidDel="00000000" w:rsidR="00000000" w:rsidRPr="00000000">
        <w:rPr>
          <w:rtl w:val="0"/>
        </w:rPr>
      </w:r>
    </w:p>
    <w:p w:rsidR="00000000" w:rsidDel="00000000" w:rsidP="00000000" w:rsidRDefault="00000000" w:rsidRPr="00000000">
      <w:pPr>
        <w:numPr>
          <w:ilvl w:val="0"/>
          <w:numId w:val="9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report format of the resulting report</w:t>
      </w:r>
      <w:r w:rsidDel="00000000" w:rsidR="00000000" w:rsidRPr="00000000">
        <w:rPr>
          <w:rtl w:val="0"/>
        </w:rPr>
      </w:r>
    </w:p>
    <w:p w:rsidR="00000000" w:rsidDel="00000000" w:rsidP="00000000" w:rsidRDefault="00000000" w:rsidRPr="00000000">
      <w:pPr>
        <w:numPr>
          <w:ilvl w:val="0"/>
          <w:numId w:val="9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custom summary formulas displayed in a resulting report</w:t>
      </w:r>
      <w:r w:rsidDel="00000000" w:rsidR="00000000" w:rsidRPr="00000000">
        <w:rPr>
          <w:rtl w:val="0"/>
        </w:rPr>
      </w:r>
    </w:p>
    <w:p w:rsidR="00000000" w:rsidDel="00000000" w:rsidP="00000000" w:rsidRDefault="00000000" w:rsidRPr="00000000">
      <w:pPr>
        <w:numPr>
          <w:ilvl w:val="0"/>
          <w:numId w:val="9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fields that can be used as columns when building a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41.) Universal Containers currently assigns its users from the facilities and IT teams to the same profile. Universal Containers recently created a custom object to track company cars and wants only users from the facilities team to have access to this new object.</w:t>
        <w:br w:type="textWrapping"/>
        <w:t xml:space="preserve">How can an administrator meet this requirement?</w:t>
      </w:r>
      <w:r w:rsidDel="00000000" w:rsidR="00000000" w:rsidRPr="00000000">
        <w:rPr>
          <w:b w:val="1"/>
          <w:color w:val="ff0000"/>
          <w:sz w:val="28"/>
          <w:szCs w:val="28"/>
          <w:rtl w:val="0"/>
        </w:rPr>
        <w:t xml:space="preserve"> A</w:t>
      </w:r>
      <w:r w:rsidDel="00000000" w:rsidR="00000000" w:rsidRPr="00000000">
        <w:rPr>
          <w:rtl w:val="0"/>
        </w:rPr>
      </w:r>
    </w:p>
    <w:p w:rsidR="00000000" w:rsidDel="00000000" w:rsidP="00000000" w:rsidRDefault="00000000" w:rsidRPr="00000000">
      <w:pPr>
        <w:numPr>
          <w:ilvl w:val="0"/>
          <w:numId w:val="9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custom profile for users on the facilities team.</w:t>
      </w:r>
      <w:r w:rsidDel="00000000" w:rsidR="00000000" w:rsidRPr="00000000">
        <w:rPr>
          <w:rtl w:val="0"/>
        </w:rPr>
      </w:r>
    </w:p>
    <w:p w:rsidR="00000000" w:rsidDel="00000000" w:rsidP="00000000" w:rsidRDefault="00000000" w:rsidRPr="00000000">
      <w:pPr>
        <w:numPr>
          <w:ilvl w:val="0"/>
          <w:numId w:val="9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Modify the standard profile currently shared by both teams.</w:t>
      </w:r>
      <w:r w:rsidDel="00000000" w:rsidR="00000000" w:rsidRPr="00000000">
        <w:rPr>
          <w:rtl w:val="0"/>
        </w:rPr>
      </w:r>
    </w:p>
    <w:p w:rsidR="00000000" w:rsidDel="00000000" w:rsidP="00000000" w:rsidRDefault="00000000" w:rsidRPr="00000000">
      <w:pPr>
        <w:numPr>
          <w:ilvl w:val="0"/>
          <w:numId w:val="9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Assign the facilities team to a new role in the role hierarchy.</w:t>
      </w:r>
      <w:r w:rsidDel="00000000" w:rsidR="00000000" w:rsidRPr="00000000">
        <w:rPr>
          <w:rtl w:val="0"/>
        </w:rPr>
      </w:r>
    </w:p>
    <w:p w:rsidR="00000000" w:rsidDel="00000000" w:rsidP="00000000" w:rsidRDefault="00000000" w:rsidRPr="00000000">
      <w:pPr>
        <w:numPr>
          <w:ilvl w:val="0"/>
          <w:numId w:val="9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Configure field-level security on the new object for the facilities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42.) Which statement is true regarding the answers community?</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9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Data categories control access to articles and questions.</w:t>
      </w:r>
      <w:r w:rsidDel="00000000" w:rsidR="00000000" w:rsidRPr="00000000">
        <w:rPr>
          <w:rtl w:val="0"/>
        </w:rPr>
      </w:r>
    </w:p>
    <w:p w:rsidR="00000000" w:rsidDel="00000000" w:rsidP="00000000" w:rsidRDefault="00000000" w:rsidRPr="00000000">
      <w:pPr>
        <w:numPr>
          <w:ilvl w:val="0"/>
          <w:numId w:val="9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Unanswered questions are automatically escalated to new cases.</w:t>
      </w:r>
      <w:r w:rsidDel="00000000" w:rsidR="00000000" w:rsidRPr="00000000">
        <w:rPr>
          <w:rtl w:val="0"/>
        </w:rPr>
      </w:r>
    </w:p>
    <w:p w:rsidR="00000000" w:rsidDel="00000000" w:rsidP="00000000" w:rsidRDefault="00000000" w:rsidRPr="00000000">
      <w:pPr>
        <w:numPr>
          <w:ilvl w:val="0"/>
          <w:numId w:val="9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Community experts must be internal Salesforce users.</w:t>
      </w:r>
      <w:r w:rsidDel="00000000" w:rsidR="00000000" w:rsidRPr="00000000">
        <w:rPr>
          <w:rtl w:val="0"/>
        </w:rPr>
      </w:r>
    </w:p>
    <w:p w:rsidR="00000000" w:rsidDel="00000000" w:rsidP="00000000" w:rsidRDefault="00000000" w:rsidRPr="00000000">
      <w:pPr>
        <w:numPr>
          <w:ilvl w:val="0"/>
          <w:numId w:val="9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Answers can be displayed externally on a customer or partner portal.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43.) A time-dependent action is placed in the workflow queue when the record is created.</w:t>
        <w:br w:type="textWrapping"/>
        <w:t xml:space="preserve">When will the action be removed from the queue?</w:t>
        <w:br w:type="textWrapping"/>
        <w:t xml:space="preserve">Choose 2 answers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9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another record triggers the same workflow rule</w:t>
      </w:r>
      <w:r w:rsidDel="00000000" w:rsidR="00000000" w:rsidRPr="00000000">
        <w:rPr>
          <w:rtl w:val="0"/>
        </w:rPr>
      </w:r>
    </w:p>
    <w:p w:rsidR="00000000" w:rsidDel="00000000" w:rsidP="00000000" w:rsidRDefault="00000000" w:rsidRPr="00000000">
      <w:pPr>
        <w:numPr>
          <w:ilvl w:val="0"/>
          <w:numId w:val="9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the record no longer matches the rule criteria</w:t>
      </w:r>
      <w:r w:rsidDel="00000000" w:rsidR="00000000" w:rsidRPr="00000000">
        <w:rPr>
          <w:rtl w:val="0"/>
        </w:rPr>
      </w:r>
    </w:p>
    <w:p w:rsidR="00000000" w:rsidDel="00000000" w:rsidP="00000000" w:rsidRDefault="00000000" w:rsidRPr="00000000">
      <w:pPr>
        <w:numPr>
          <w:ilvl w:val="0"/>
          <w:numId w:val="9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a validation rule is triggered for the record</w:t>
      </w:r>
      <w:r w:rsidDel="00000000" w:rsidR="00000000" w:rsidRPr="00000000">
        <w:rPr>
          <w:rtl w:val="0"/>
        </w:rPr>
      </w:r>
    </w:p>
    <w:p w:rsidR="00000000" w:rsidDel="00000000" w:rsidP="00000000" w:rsidRDefault="00000000" w:rsidRPr="00000000">
      <w:pPr>
        <w:numPr>
          <w:ilvl w:val="0"/>
          <w:numId w:val="9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when the action is deleted from the workflow queue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44.) A system administrator at Universal Containers needs to mass update the lead source on a number of opportunity records.</w:t>
        <w:br w:type="textWrapping"/>
        <w:t xml:space="preserve">How can this be accomplished?</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9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Export opportunities and update using the import wizard.</w:t>
      </w:r>
      <w:r w:rsidDel="00000000" w:rsidR="00000000" w:rsidRPr="00000000">
        <w:rPr>
          <w:rtl w:val="0"/>
        </w:rPr>
      </w:r>
    </w:p>
    <w:p w:rsidR="00000000" w:rsidDel="00000000" w:rsidP="00000000" w:rsidRDefault="00000000" w:rsidRPr="00000000">
      <w:pPr>
        <w:numPr>
          <w:ilvl w:val="0"/>
          <w:numId w:val="9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Export opportunities and update using the data loader.</w:t>
      </w:r>
      <w:r w:rsidDel="00000000" w:rsidR="00000000" w:rsidRPr="00000000">
        <w:rPr>
          <w:rtl w:val="0"/>
        </w:rPr>
      </w:r>
    </w:p>
    <w:p w:rsidR="00000000" w:rsidDel="00000000" w:rsidP="00000000" w:rsidRDefault="00000000" w:rsidRPr="00000000">
      <w:pPr>
        <w:numPr>
          <w:ilvl w:val="0"/>
          <w:numId w:val="9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list view for opportunites and update using inline editing.</w:t>
      </w:r>
      <w:r w:rsidDel="00000000" w:rsidR="00000000" w:rsidRPr="00000000">
        <w:rPr>
          <w:rtl w:val="0"/>
        </w:rPr>
      </w:r>
    </w:p>
    <w:p w:rsidR="00000000" w:rsidDel="00000000" w:rsidP="00000000" w:rsidRDefault="00000000" w:rsidRPr="00000000">
      <w:pPr>
        <w:numPr>
          <w:ilvl w:val="0"/>
          <w:numId w:val="9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similar opportunities to update the opportunities.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The sales team at Universal Containers wants an easy solution to gather customer requirements and share presentations with their customers</w:t>
        <w:br w:type="textWrapping"/>
        <w:t xml:space="preserve">What should an administrator do to help the sales team achieve this goal?</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9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customers to private Chatter groups.</w:t>
      </w:r>
      <w:r w:rsidDel="00000000" w:rsidR="00000000" w:rsidRPr="00000000">
        <w:rPr>
          <w:rtl w:val="0"/>
        </w:rPr>
      </w:r>
    </w:p>
    <w:p w:rsidR="00000000" w:rsidDel="00000000" w:rsidP="00000000" w:rsidRDefault="00000000" w:rsidRPr="00000000">
      <w:pPr>
        <w:numPr>
          <w:ilvl w:val="0"/>
          <w:numId w:val="9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opportunity teams for customers.</w:t>
      </w:r>
      <w:r w:rsidDel="00000000" w:rsidR="00000000" w:rsidRPr="00000000">
        <w:rPr>
          <w:rtl w:val="0"/>
        </w:rPr>
      </w:r>
    </w:p>
    <w:p w:rsidR="00000000" w:rsidDel="00000000" w:rsidP="00000000" w:rsidRDefault="00000000" w:rsidRPr="00000000">
      <w:pPr>
        <w:numPr>
          <w:ilvl w:val="0"/>
          <w:numId w:val="9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customers to libraries.</w:t>
      </w:r>
      <w:r w:rsidDel="00000000" w:rsidR="00000000" w:rsidRPr="00000000">
        <w:rPr>
          <w:rtl w:val="0"/>
        </w:rPr>
      </w:r>
    </w:p>
    <w:p w:rsidR="00000000" w:rsidDel="00000000" w:rsidP="00000000" w:rsidRDefault="00000000" w:rsidRPr="00000000">
      <w:pPr>
        <w:numPr>
          <w:ilvl w:val="0"/>
          <w:numId w:val="9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Chatter files to share presentations.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46.) How can a sales user relate an opportunity to a campaign?</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9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the campaign record type when creating the opportunity.</w:t>
      </w:r>
      <w:r w:rsidDel="00000000" w:rsidR="00000000" w:rsidRPr="00000000">
        <w:rPr>
          <w:rtl w:val="0"/>
        </w:rPr>
      </w:r>
    </w:p>
    <w:p w:rsidR="00000000" w:rsidDel="00000000" w:rsidP="00000000" w:rsidRDefault="00000000" w:rsidRPr="00000000">
      <w:pPr>
        <w:numPr>
          <w:ilvl w:val="0"/>
          <w:numId w:val="9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the primary campaign source for the opportunity.</w:t>
      </w:r>
      <w:r w:rsidDel="00000000" w:rsidR="00000000" w:rsidRPr="00000000">
        <w:rPr>
          <w:rtl w:val="0"/>
        </w:rPr>
      </w:r>
    </w:p>
    <w:p w:rsidR="00000000" w:rsidDel="00000000" w:rsidP="00000000" w:rsidRDefault="00000000" w:rsidRPr="00000000">
      <w:pPr>
        <w:numPr>
          <w:ilvl w:val="0"/>
          <w:numId w:val="9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the campaign influence related list on the opprotunity.</w:t>
      </w:r>
      <w:r w:rsidDel="00000000" w:rsidR="00000000" w:rsidRPr="00000000">
        <w:rPr>
          <w:rtl w:val="0"/>
        </w:rPr>
      </w:r>
    </w:p>
    <w:p w:rsidR="00000000" w:rsidDel="00000000" w:rsidP="00000000" w:rsidRDefault="00000000" w:rsidRPr="00000000">
      <w:pPr>
        <w:numPr>
          <w:ilvl w:val="0"/>
          <w:numId w:val="9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the campaign hierarchy related list on the opportunity.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47.) Universal Containers requires that the organization-wide default for opportunities be set to public read/write. However, sales users are complainging that reports return too many results, making it difficult to find their team's opportunites in the report results.</w:t>
        <w:br w:type="textWrapping"/>
        <w:t xml:space="preserve">How can the system administrator address this problem?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12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Update the sharing rules to limit user access to certain opportunities.</w:t>
      </w:r>
      <w:r w:rsidDel="00000000" w:rsidR="00000000" w:rsidRPr="00000000">
        <w:rPr>
          <w:rtl w:val="0"/>
        </w:rPr>
      </w:r>
    </w:p>
    <w:p w:rsidR="00000000" w:rsidDel="00000000" w:rsidP="00000000" w:rsidRDefault="00000000" w:rsidRPr="00000000">
      <w:pPr>
        <w:numPr>
          <w:ilvl w:val="0"/>
          <w:numId w:val="12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Move the opportunity reports into each user's personal report folder.</w:t>
      </w:r>
      <w:r w:rsidDel="00000000" w:rsidR="00000000" w:rsidRPr="00000000">
        <w:rPr>
          <w:rtl w:val="0"/>
        </w:rPr>
      </w:r>
    </w:p>
    <w:p w:rsidR="00000000" w:rsidDel="00000000" w:rsidP="00000000" w:rsidRDefault="00000000" w:rsidRPr="00000000">
      <w:pPr>
        <w:numPr>
          <w:ilvl w:val="0"/>
          <w:numId w:val="12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Move the opportunity reports into a folder with restricted access.</w:t>
      </w:r>
      <w:r w:rsidDel="00000000" w:rsidR="00000000" w:rsidRPr="00000000">
        <w:rPr>
          <w:rtl w:val="0"/>
        </w:rPr>
      </w:r>
    </w:p>
    <w:p w:rsidR="00000000" w:rsidDel="00000000" w:rsidP="00000000" w:rsidRDefault="00000000" w:rsidRPr="00000000">
      <w:pPr>
        <w:numPr>
          <w:ilvl w:val="0"/>
          <w:numId w:val="12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the Show filter to filter report results and reduce records returned.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48.) A user responsible for managing and creating is unable to create a new campaign even though the user's profile has the "Create" profile permission for Campaigns.</w:t>
        <w:br w:type="textWrapping"/>
        <w:t xml:space="preserve">How should a system administrator grant the correct access to the user?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12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Grant the user delegated administration rights to campaigns.</w:t>
      </w:r>
      <w:r w:rsidDel="00000000" w:rsidR="00000000" w:rsidRPr="00000000">
        <w:rPr>
          <w:rtl w:val="0"/>
        </w:rPr>
      </w:r>
    </w:p>
    <w:p w:rsidR="00000000" w:rsidDel="00000000" w:rsidP="00000000" w:rsidRDefault="00000000" w:rsidRPr="00000000">
      <w:pPr>
        <w:numPr>
          <w:ilvl w:val="0"/>
          <w:numId w:val="12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the Marketing User chekbox on the user record.</w:t>
      </w:r>
      <w:r w:rsidDel="00000000" w:rsidR="00000000" w:rsidRPr="00000000">
        <w:rPr>
          <w:rtl w:val="0"/>
        </w:rPr>
      </w:r>
    </w:p>
    <w:p w:rsidR="00000000" w:rsidDel="00000000" w:rsidP="00000000" w:rsidRDefault="00000000" w:rsidRPr="00000000">
      <w:pPr>
        <w:numPr>
          <w:ilvl w:val="0"/>
          <w:numId w:val="12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Assign the user to the standard Marketing User profile.</w:t>
      </w:r>
      <w:r w:rsidDel="00000000" w:rsidR="00000000" w:rsidRPr="00000000">
        <w:rPr>
          <w:rtl w:val="0"/>
        </w:rPr>
      </w:r>
    </w:p>
    <w:p w:rsidR="00000000" w:rsidDel="00000000" w:rsidP="00000000" w:rsidRDefault="00000000" w:rsidRPr="00000000">
      <w:pPr>
        <w:numPr>
          <w:ilvl w:val="0"/>
          <w:numId w:val="12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campaign sharing rule to grant access to the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49.) What is a method for adding content to Salesforce CRM Content?</w:t>
        <w:br w:type="textWrapping"/>
        <w:t xml:space="preserve">Choose 2 answers </w:t>
      </w:r>
      <w:r w:rsidDel="00000000" w:rsidR="00000000" w:rsidRPr="00000000">
        <w:rPr>
          <w:b w:val="1"/>
          <w:color w:val="ff0000"/>
          <w:sz w:val="28"/>
          <w:szCs w:val="28"/>
          <w:rtl w:val="0"/>
        </w:rPr>
        <w:t xml:space="preserve">AB</w:t>
      </w:r>
      <w:r w:rsidDel="00000000" w:rsidR="00000000" w:rsidRPr="00000000">
        <w:rPr>
          <w:rtl w:val="0"/>
        </w:rPr>
      </w:r>
    </w:p>
    <w:p w:rsidR="00000000" w:rsidDel="00000000" w:rsidP="00000000" w:rsidRDefault="00000000" w:rsidRPr="00000000">
      <w:pPr>
        <w:numPr>
          <w:ilvl w:val="0"/>
          <w:numId w:val="11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Chatter Files.</w:t>
      </w:r>
      <w:r w:rsidDel="00000000" w:rsidR="00000000" w:rsidRPr="00000000">
        <w:rPr>
          <w:rtl w:val="0"/>
        </w:rPr>
      </w:r>
    </w:p>
    <w:p w:rsidR="00000000" w:rsidDel="00000000" w:rsidP="00000000" w:rsidRDefault="00000000" w:rsidRPr="00000000">
      <w:pPr>
        <w:numPr>
          <w:ilvl w:val="0"/>
          <w:numId w:val="11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Libraries.</w:t>
      </w:r>
      <w:r w:rsidDel="00000000" w:rsidR="00000000" w:rsidRPr="00000000">
        <w:rPr>
          <w:rtl w:val="0"/>
        </w:rPr>
      </w:r>
    </w:p>
    <w:p w:rsidR="00000000" w:rsidDel="00000000" w:rsidP="00000000" w:rsidRDefault="00000000" w:rsidRPr="00000000">
      <w:pPr>
        <w:numPr>
          <w:ilvl w:val="0"/>
          <w:numId w:val="11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Documents.</w:t>
      </w:r>
      <w:r w:rsidDel="00000000" w:rsidR="00000000" w:rsidRPr="00000000">
        <w:rPr>
          <w:rtl w:val="0"/>
        </w:rPr>
      </w:r>
    </w:p>
    <w:p w:rsidR="00000000" w:rsidDel="00000000" w:rsidP="00000000" w:rsidRDefault="00000000" w:rsidRPr="00000000">
      <w:pPr>
        <w:numPr>
          <w:ilvl w:val="0"/>
          <w:numId w:val="11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Attachments.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50.) Which dashboard component can display data from the summary rows of a report?</w:t>
        <w:br w:type="textWrapping"/>
        <w:t xml:space="preserve">Choose 2 answers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11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Table</w:t>
      </w:r>
      <w:r w:rsidDel="00000000" w:rsidR="00000000" w:rsidRPr="00000000">
        <w:rPr>
          <w:rtl w:val="0"/>
        </w:rPr>
      </w:r>
    </w:p>
    <w:p w:rsidR="00000000" w:rsidDel="00000000" w:rsidP="00000000" w:rsidRDefault="00000000" w:rsidRPr="00000000">
      <w:pPr>
        <w:numPr>
          <w:ilvl w:val="0"/>
          <w:numId w:val="11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Gauge</w:t>
      </w:r>
      <w:r w:rsidDel="00000000" w:rsidR="00000000" w:rsidRPr="00000000">
        <w:rPr>
          <w:rtl w:val="0"/>
        </w:rPr>
      </w:r>
    </w:p>
    <w:p w:rsidR="00000000" w:rsidDel="00000000" w:rsidP="00000000" w:rsidRDefault="00000000" w:rsidRPr="00000000">
      <w:pPr>
        <w:numPr>
          <w:ilvl w:val="0"/>
          <w:numId w:val="11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Chart</w:t>
      </w:r>
      <w:r w:rsidDel="00000000" w:rsidR="00000000" w:rsidRPr="00000000">
        <w:rPr>
          <w:rtl w:val="0"/>
        </w:rPr>
      </w:r>
    </w:p>
    <w:p w:rsidR="00000000" w:rsidDel="00000000" w:rsidP="00000000" w:rsidRDefault="00000000" w:rsidRPr="00000000">
      <w:pPr>
        <w:numPr>
          <w:ilvl w:val="0"/>
          <w:numId w:val="11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Metric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51.) A user at Universal Containers reports an error message when attempting to log in. The administrator checks the user's login history, but there is no record of the attempted login.</w:t>
        <w:br w:type="textWrapping"/>
        <w:t xml:space="preserve">What could be the cause of this issue?</w:t>
      </w:r>
      <w:r w:rsidDel="00000000" w:rsidR="00000000" w:rsidRPr="00000000">
        <w:rPr>
          <w:b w:val="1"/>
          <w:color w:val="ff0000"/>
          <w:sz w:val="28"/>
          <w:szCs w:val="28"/>
          <w:rtl w:val="0"/>
        </w:rPr>
        <w:t xml:space="preserve"> D</w:t>
      </w:r>
      <w:r w:rsidDel="00000000" w:rsidR="00000000" w:rsidRPr="00000000">
        <w:rPr>
          <w:rtl w:val="0"/>
        </w:rPr>
      </w:r>
    </w:p>
    <w:p w:rsidR="00000000" w:rsidDel="00000000" w:rsidP="00000000" w:rsidRDefault="00000000" w:rsidRPr="00000000">
      <w:pPr>
        <w:numPr>
          <w:ilvl w:val="0"/>
          <w:numId w:val="11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is attempting to log in with the wrong password.</w:t>
      </w:r>
      <w:r w:rsidDel="00000000" w:rsidR="00000000" w:rsidRPr="00000000">
        <w:rPr>
          <w:rtl w:val="0"/>
        </w:rPr>
      </w:r>
    </w:p>
    <w:p w:rsidR="00000000" w:rsidDel="00000000" w:rsidP="00000000" w:rsidRDefault="00000000" w:rsidRPr="00000000">
      <w:pPr>
        <w:numPr>
          <w:ilvl w:val="0"/>
          <w:numId w:val="11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is attempting to log in outside of the profile login hours.</w:t>
      </w:r>
      <w:r w:rsidDel="00000000" w:rsidR="00000000" w:rsidRPr="00000000">
        <w:rPr>
          <w:rtl w:val="0"/>
        </w:rPr>
      </w:r>
    </w:p>
    <w:p w:rsidR="00000000" w:rsidDel="00000000" w:rsidP="00000000" w:rsidRDefault="00000000" w:rsidRPr="00000000">
      <w:pPr>
        <w:numPr>
          <w:ilvl w:val="0"/>
          <w:numId w:val="11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is attempting to log in outside of the profile IP login range.</w:t>
      </w:r>
      <w:r w:rsidDel="00000000" w:rsidR="00000000" w:rsidRPr="00000000">
        <w:rPr>
          <w:rtl w:val="0"/>
        </w:rPr>
      </w:r>
    </w:p>
    <w:p w:rsidR="00000000" w:rsidDel="00000000" w:rsidP="00000000" w:rsidRDefault="00000000" w:rsidRPr="00000000">
      <w:pPr>
        <w:numPr>
          <w:ilvl w:val="0"/>
          <w:numId w:val="11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is attempting to log in with the wrong username.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 Universal Containers uses web-to-case to convert support requests subitted through its website into cases. The support team would like Salesforce to automatically send an email containing password reset instructions to the customer when the case subject contains the words "forgot" and "password".</w:t>
        <w:br w:type="textWrapping"/>
        <w:t xml:space="preserve">What does the administrator need to configure to meet this requirement?</w:t>
      </w:r>
      <w:r w:rsidDel="00000000" w:rsidR="00000000" w:rsidRPr="00000000">
        <w:rPr>
          <w:b w:val="1"/>
          <w:color w:val="ff0000"/>
          <w:sz w:val="28"/>
          <w:szCs w:val="28"/>
          <w:rtl w:val="0"/>
        </w:rPr>
        <w:t xml:space="preserve"> A</w:t>
      </w:r>
      <w:r w:rsidDel="00000000" w:rsidR="00000000" w:rsidRPr="00000000">
        <w:rPr>
          <w:rtl w:val="0"/>
        </w:rPr>
      </w:r>
    </w:p>
    <w:p w:rsidR="00000000" w:rsidDel="00000000" w:rsidP="00000000" w:rsidRDefault="00000000" w:rsidRPr="00000000">
      <w:pPr>
        <w:numPr>
          <w:ilvl w:val="0"/>
          <w:numId w:val="11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Auto-response rule</w:t>
      </w:r>
      <w:r w:rsidDel="00000000" w:rsidR="00000000" w:rsidRPr="00000000">
        <w:rPr>
          <w:rtl w:val="0"/>
        </w:rPr>
      </w:r>
    </w:p>
    <w:p w:rsidR="00000000" w:rsidDel="00000000" w:rsidP="00000000" w:rsidRDefault="00000000" w:rsidRPr="00000000">
      <w:pPr>
        <w:numPr>
          <w:ilvl w:val="0"/>
          <w:numId w:val="11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Validation rule</w:t>
      </w:r>
      <w:r w:rsidDel="00000000" w:rsidR="00000000" w:rsidRPr="00000000">
        <w:rPr>
          <w:rtl w:val="0"/>
        </w:rPr>
      </w:r>
    </w:p>
    <w:p w:rsidR="00000000" w:rsidDel="00000000" w:rsidP="00000000" w:rsidRDefault="00000000" w:rsidRPr="00000000">
      <w:pPr>
        <w:numPr>
          <w:ilvl w:val="0"/>
          <w:numId w:val="11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Email-to-Case.</w:t>
      </w:r>
      <w:r w:rsidDel="00000000" w:rsidR="00000000" w:rsidRPr="00000000">
        <w:rPr>
          <w:rtl w:val="0"/>
        </w:rPr>
      </w:r>
    </w:p>
    <w:p w:rsidR="00000000" w:rsidDel="00000000" w:rsidP="00000000" w:rsidRDefault="00000000" w:rsidRPr="00000000">
      <w:pPr>
        <w:numPr>
          <w:ilvl w:val="0"/>
          <w:numId w:val="11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Support settings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53.) A sales executive at Universal Containers wants to be notified whenever high-value opportunities are created for hot accounts.</w:t>
        <w:br w:type="textWrapping"/>
        <w:t xml:space="preserve">How should an administrator meet this requirement?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11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an escalation rule based on the opportunity amount.</w:t>
      </w:r>
      <w:r w:rsidDel="00000000" w:rsidR="00000000" w:rsidRPr="00000000">
        <w:rPr>
          <w:rtl w:val="0"/>
        </w:rPr>
      </w:r>
    </w:p>
    <w:p w:rsidR="00000000" w:rsidDel="00000000" w:rsidP="00000000" w:rsidRDefault="00000000" w:rsidRPr="00000000">
      <w:pPr>
        <w:numPr>
          <w:ilvl w:val="0"/>
          <w:numId w:val="11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an auto-response rule on the opportunity object.</w:t>
      </w:r>
      <w:r w:rsidDel="00000000" w:rsidR="00000000" w:rsidRPr="00000000">
        <w:rPr>
          <w:rtl w:val="0"/>
        </w:rPr>
      </w:r>
    </w:p>
    <w:p w:rsidR="00000000" w:rsidDel="00000000" w:rsidP="00000000" w:rsidRDefault="00000000" w:rsidRPr="00000000">
      <w:pPr>
        <w:numPr>
          <w:ilvl w:val="0"/>
          <w:numId w:val="11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validation rule that evaluates the account rating.</w:t>
      </w:r>
      <w:r w:rsidDel="00000000" w:rsidR="00000000" w:rsidRPr="00000000">
        <w:rPr>
          <w:rtl w:val="0"/>
        </w:rPr>
      </w:r>
    </w:p>
    <w:p w:rsidR="00000000" w:rsidDel="00000000" w:rsidP="00000000" w:rsidRDefault="00000000" w:rsidRPr="00000000">
      <w:pPr>
        <w:numPr>
          <w:ilvl w:val="0"/>
          <w:numId w:val="11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workflow rule on the opportunity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54.) What is the purpose of the AppExchange?</w:t>
        <w:br w:type="textWrapping"/>
        <w:t xml:space="preserve">Choose 2 answers  </w:t>
      </w:r>
      <w:r w:rsidDel="00000000" w:rsidR="00000000" w:rsidRPr="00000000">
        <w:rPr>
          <w:b w:val="1"/>
          <w:color w:val="ff0000"/>
          <w:sz w:val="28"/>
          <w:szCs w:val="28"/>
          <w:rtl w:val="0"/>
        </w:rPr>
        <w:t xml:space="preserve">AB</w:t>
      </w:r>
      <w:r w:rsidDel="00000000" w:rsidR="00000000" w:rsidRPr="00000000">
        <w:rPr>
          <w:rtl w:val="0"/>
        </w:rPr>
      </w:r>
    </w:p>
    <w:p w:rsidR="00000000" w:rsidDel="00000000" w:rsidP="00000000" w:rsidRDefault="00000000" w:rsidRPr="00000000">
      <w:pPr>
        <w:numPr>
          <w:ilvl w:val="0"/>
          <w:numId w:val="11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Customers can share and install apps published by Salesforce partners.</w:t>
      </w:r>
      <w:r w:rsidDel="00000000" w:rsidR="00000000" w:rsidRPr="00000000">
        <w:rPr>
          <w:rtl w:val="0"/>
        </w:rPr>
      </w:r>
    </w:p>
    <w:p w:rsidR="00000000" w:rsidDel="00000000" w:rsidP="00000000" w:rsidRDefault="00000000" w:rsidRPr="00000000">
      <w:pPr>
        <w:numPr>
          <w:ilvl w:val="0"/>
          <w:numId w:val="11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Administrators can download and customize pre-buit dashboards and reports.</w:t>
      </w:r>
      <w:r w:rsidDel="00000000" w:rsidR="00000000" w:rsidRPr="00000000">
        <w:rPr>
          <w:rtl w:val="0"/>
        </w:rPr>
      </w:r>
    </w:p>
    <w:p w:rsidR="00000000" w:rsidDel="00000000" w:rsidP="00000000" w:rsidRDefault="00000000" w:rsidRPr="00000000">
      <w:pPr>
        <w:numPr>
          <w:ilvl w:val="0"/>
          <w:numId w:val="11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Support users can install the Service Cloud console custom app.</w:t>
      </w:r>
      <w:r w:rsidDel="00000000" w:rsidR="00000000" w:rsidRPr="00000000">
        <w:rPr>
          <w:rtl w:val="0"/>
        </w:rPr>
      </w:r>
    </w:p>
    <w:p w:rsidR="00000000" w:rsidDel="00000000" w:rsidP="00000000" w:rsidRDefault="00000000" w:rsidRPr="00000000">
      <w:pPr>
        <w:numPr>
          <w:ilvl w:val="0"/>
          <w:numId w:val="11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Partners can download accounts and contacts to collaborate on sales deals.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55.) Which statement is true regarding an approval process?</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11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An assignment rule defines the approver for each process step.</w:t>
      </w:r>
      <w:r w:rsidDel="00000000" w:rsidR="00000000" w:rsidRPr="00000000">
        <w:rPr>
          <w:rtl w:val="0"/>
        </w:rPr>
      </w:r>
    </w:p>
    <w:p w:rsidR="00000000" w:rsidDel="00000000" w:rsidP="00000000" w:rsidRDefault="00000000" w:rsidRPr="00000000">
      <w:pPr>
        <w:numPr>
          <w:ilvl w:val="0"/>
          <w:numId w:val="11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approval history related list can be used to track the process.</w:t>
      </w:r>
      <w:r w:rsidDel="00000000" w:rsidR="00000000" w:rsidRPr="00000000">
        <w:rPr>
          <w:rtl w:val="0"/>
        </w:rPr>
      </w:r>
    </w:p>
    <w:p w:rsidR="00000000" w:rsidDel="00000000" w:rsidP="00000000" w:rsidRDefault="00000000" w:rsidRPr="00000000">
      <w:pPr>
        <w:numPr>
          <w:ilvl w:val="0"/>
          <w:numId w:val="11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An approval action defines the result of record approval or rejection.</w:t>
      </w:r>
      <w:r w:rsidDel="00000000" w:rsidR="00000000" w:rsidRPr="00000000">
        <w:rPr>
          <w:rtl w:val="0"/>
        </w:rPr>
      </w:r>
    </w:p>
    <w:p w:rsidR="00000000" w:rsidDel="00000000" w:rsidP="00000000" w:rsidRDefault="00000000" w:rsidRPr="00000000">
      <w:pPr>
        <w:numPr>
          <w:ilvl w:val="0"/>
          <w:numId w:val="11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delegated approver can reassign approval requests.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56.) What must an administrator do when creating a record type?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11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Set the field-level security for the record type.</w:t>
      </w:r>
      <w:r w:rsidDel="00000000" w:rsidR="00000000" w:rsidRPr="00000000">
        <w:rPr>
          <w:rtl w:val="0"/>
        </w:rPr>
      </w:r>
    </w:p>
    <w:p w:rsidR="00000000" w:rsidDel="00000000" w:rsidP="00000000" w:rsidRDefault="00000000" w:rsidRPr="00000000">
      <w:pPr>
        <w:numPr>
          <w:ilvl w:val="0"/>
          <w:numId w:val="11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new page layout for the record type.</w:t>
      </w:r>
      <w:r w:rsidDel="00000000" w:rsidR="00000000" w:rsidRPr="00000000">
        <w:rPr>
          <w:rtl w:val="0"/>
        </w:rPr>
      </w:r>
    </w:p>
    <w:p w:rsidR="00000000" w:rsidDel="00000000" w:rsidP="00000000" w:rsidRDefault="00000000" w:rsidRPr="00000000">
      <w:pPr>
        <w:numPr>
          <w:ilvl w:val="0"/>
          <w:numId w:val="11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the record type to the required user records.</w:t>
      </w:r>
      <w:r w:rsidDel="00000000" w:rsidR="00000000" w:rsidRPr="00000000">
        <w:rPr>
          <w:rtl w:val="0"/>
        </w:rPr>
      </w:r>
    </w:p>
    <w:p w:rsidR="00000000" w:rsidDel="00000000" w:rsidP="00000000" w:rsidRDefault="00000000" w:rsidRPr="00000000">
      <w:pPr>
        <w:numPr>
          <w:ilvl w:val="0"/>
          <w:numId w:val="11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Assign the record type to the appropriate profiles.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57.) What type of field allows users to input text, images, and links?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11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Input area</w:t>
      </w:r>
      <w:r w:rsidDel="00000000" w:rsidR="00000000" w:rsidRPr="00000000">
        <w:rPr>
          <w:rtl w:val="0"/>
        </w:rPr>
      </w:r>
    </w:p>
    <w:p w:rsidR="00000000" w:rsidDel="00000000" w:rsidP="00000000" w:rsidRDefault="00000000" w:rsidRPr="00000000">
      <w:pPr>
        <w:numPr>
          <w:ilvl w:val="0"/>
          <w:numId w:val="11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Text area(rich)</w:t>
      </w:r>
      <w:r w:rsidDel="00000000" w:rsidR="00000000" w:rsidRPr="00000000">
        <w:rPr>
          <w:rtl w:val="0"/>
        </w:rPr>
      </w:r>
    </w:p>
    <w:p w:rsidR="00000000" w:rsidDel="00000000" w:rsidP="00000000" w:rsidRDefault="00000000" w:rsidRPr="00000000">
      <w:pPr>
        <w:numPr>
          <w:ilvl w:val="0"/>
          <w:numId w:val="11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Text and image area</w:t>
      </w:r>
      <w:r w:rsidDel="00000000" w:rsidR="00000000" w:rsidRPr="00000000">
        <w:rPr>
          <w:rtl w:val="0"/>
        </w:rPr>
      </w:r>
    </w:p>
    <w:p w:rsidR="00000000" w:rsidDel="00000000" w:rsidP="00000000" w:rsidRDefault="00000000" w:rsidRPr="00000000">
      <w:pPr>
        <w:numPr>
          <w:ilvl w:val="0"/>
          <w:numId w:val="11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Text area.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58.) What should a system administrator consider when setting up Mobile Lite?</w:t>
        <w:br w:type="textWrapping"/>
        <w:t xml:space="preserve">Choose 2 answers </w:t>
      </w:r>
      <w:r w:rsidDel="00000000" w:rsidR="00000000" w:rsidRPr="00000000">
        <w:rPr>
          <w:b w:val="1"/>
          <w:color w:val="ff0000"/>
          <w:sz w:val="28"/>
          <w:szCs w:val="28"/>
          <w:rtl w:val="0"/>
        </w:rPr>
        <w:t xml:space="preserve">CD</w:t>
      </w:r>
      <w:r w:rsidDel="00000000" w:rsidR="00000000" w:rsidRPr="00000000">
        <w:rPr>
          <w:rtl w:val="0"/>
        </w:rPr>
      </w:r>
    </w:p>
    <w:p w:rsidR="00000000" w:rsidDel="00000000" w:rsidP="00000000" w:rsidRDefault="00000000" w:rsidRPr="00000000">
      <w:pPr>
        <w:numPr>
          <w:ilvl w:val="0"/>
          <w:numId w:val="14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It allows access to all standard objects in the organization.</w:t>
      </w:r>
      <w:r w:rsidDel="00000000" w:rsidR="00000000" w:rsidRPr="00000000">
        <w:rPr>
          <w:rtl w:val="0"/>
        </w:rPr>
      </w:r>
    </w:p>
    <w:p w:rsidR="00000000" w:rsidDel="00000000" w:rsidP="00000000" w:rsidRDefault="00000000" w:rsidRPr="00000000">
      <w:pPr>
        <w:numPr>
          <w:ilvl w:val="0"/>
          <w:numId w:val="14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It allows access to most custom objects in the organization.</w:t>
      </w:r>
      <w:r w:rsidDel="00000000" w:rsidR="00000000" w:rsidRPr="00000000">
        <w:rPr>
          <w:rtl w:val="0"/>
        </w:rPr>
      </w:r>
    </w:p>
    <w:p w:rsidR="00000000" w:rsidDel="00000000" w:rsidP="00000000" w:rsidRDefault="00000000" w:rsidRPr="00000000">
      <w:pPr>
        <w:numPr>
          <w:ilvl w:val="0"/>
          <w:numId w:val="14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It must be enabled for the entire organization.</w:t>
      </w:r>
      <w:r w:rsidDel="00000000" w:rsidR="00000000" w:rsidRPr="00000000">
        <w:rPr>
          <w:rtl w:val="0"/>
        </w:rPr>
      </w:r>
    </w:p>
    <w:p w:rsidR="00000000" w:rsidDel="00000000" w:rsidP="00000000" w:rsidRDefault="00000000" w:rsidRPr="00000000">
      <w:pPr>
        <w:numPr>
          <w:ilvl w:val="0"/>
          <w:numId w:val="14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Only recently viewed records are synchronized.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59.) Which statement about products and price books is true?</w:t>
        <w:br w:type="textWrapping"/>
        <w:t xml:space="preserve">Choose 2 answers </w:t>
      </w:r>
      <w:r w:rsidDel="00000000" w:rsidR="00000000" w:rsidRPr="00000000">
        <w:rPr>
          <w:b w:val="1"/>
          <w:color w:val="ff0000"/>
          <w:sz w:val="28"/>
          <w:szCs w:val="28"/>
          <w:rtl w:val="0"/>
        </w:rPr>
        <w:t xml:space="preserve">AB</w:t>
      </w:r>
      <w:r w:rsidDel="00000000" w:rsidR="00000000" w:rsidRPr="00000000">
        <w:rPr>
          <w:rtl w:val="0"/>
        </w:rPr>
      </w:r>
    </w:p>
    <w:p w:rsidR="00000000" w:rsidDel="00000000" w:rsidP="00000000" w:rsidRDefault="00000000" w:rsidRPr="00000000">
      <w:pPr>
        <w:numPr>
          <w:ilvl w:val="0"/>
          <w:numId w:val="13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standard and list price for a product can be listed in multiple currencies.</w:t>
      </w:r>
      <w:r w:rsidDel="00000000" w:rsidR="00000000" w:rsidRPr="00000000">
        <w:rPr>
          <w:rtl w:val="0"/>
        </w:rPr>
      </w:r>
    </w:p>
    <w:p w:rsidR="00000000" w:rsidDel="00000000" w:rsidP="00000000" w:rsidRDefault="00000000" w:rsidRPr="00000000">
      <w:pPr>
        <w:numPr>
          <w:ilvl w:val="0"/>
          <w:numId w:val="13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product can have a different list price in different price books.</w:t>
      </w:r>
      <w:r w:rsidDel="00000000" w:rsidR="00000000" w:rsidRPr="00000000">
        <w:rPr>
          <w:rtl w:val="0"/>
        </w:rPr>
      </w:r>
    </w:p>
    <w:p w:rsidR="00000000" w:rsidDel="00000000" w:rsidP="00000000" w:rsidRDefault="00000000" w:rsidRPr="00000000">
      <w:pPr>
        <w:numPr>
          <w:ilvl w:val="0"/>
          <w:numId w:val="13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Price books that contain assets cannot contain products.</w:t>
      </w:r>
      <w:r w:rsidDel="00000000" w:rsidR="00000000" w:rsidRPr="00000000">
        <w:rPr>
          <w:rtl w:val="0"/>
        </w:rPr>
      </w:r>
    </w:p>
    <w:p w:rsidR="00000000" w:rsidDel="00000000" w:rsidP="00000000" w:rsidRDefault="00000000" w:rsidRPr="00000000">
      <w:pPr>
        <w:numPr>
          <w:ilvl w:val="0"/>
          <w:numId w:val="13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Products without a price are automatically added to the standard price book.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60.) What can be done with a workflow field update action?</w:t>
        <w:br w:type="textWrapping"/>
        <w:t xml:space="preserve">Choose 2 answers </w:t>
      </w:r>
      <w:r w:rsidDel="00000000" w:rsidR="00000000" w:rsidRPr="00000000">
        <w:rPr>
          <w:b w:val="1"/>
          <w:color w:val="ff0000"/>
          <w:sz w:val="28"/>
          <w:szCs w:val="28"/>
          <w:rtl w:val="0"/>
        </w:rPr>
        <w:t xml:space="preserve">AB</w:t>
      </w:r>
      <w:r w:rsidDel="00000000" w:rsidR="00000000" w:rsidRPr="00000000">
        <w:rPr>
          <w:rtl w:val="0"/>
        </w:rPr>
      </w:r>
    </w:p>
    <w:p w:rsidR="00000000" w:rsidDel="00000000" w:rsidP="00000000" w:rsidRDefault="00000000" w:rsidRPr="00000000">
      <w:pPr>
        <w:numPr>
          <w:ilvl w:val="0"/>
          <w:numId w:val="14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Apply a specific value to a field.</w:t>
      </w:r>
      <w:r w:rsidDel="00000000" w:rsidR="00000000" w:rsidRPr="00000000">
        <w:rPr>
          <w:rtl w:val="0"/>
        </w:rPr>
      </w:r>
    </w:p>
    <w:p w:rsidR="00000000" w:rsidDel="00000000" w:rsidP="00000000" w:rsidRDefault="00000000" w:rsidRPr="00000000">
      <w:pPr>
        <w:numPr>
          <w:ilvl w:val="0"/>
          <w:numId w:val="14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Change the record type of a record.</w:t>
      </w:r>
      <w:r w:rsidDel="00000000" w:rsidR="00000000" w:rsidRPr="00000000">
        <w:rPr>
          <w:rtl w:val="0"/>
        </w:rPr>
      </w:r>
    </w:p>
    <w:p w:rsidR="00000000" w:rsidDel="00000000" w:rsidP="00000000" w:rsidRDefault="00000000" w:rsidRPr="00000000">
      <w:pPr>
        <w:numPr>
          <w:ilvl w:val="0"/>
          <w:numId w:val="14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Update the value of a field on a child object.</w:t>
      </w:r>
      <w:r w:rsidDel="00000000" w:rsidR="00000000" w:rsidRPr="00000000">
        <w:rPr>
          <w:rtl w:val="0"/>
        </w:rPr>
      </w:r>
    </w:p>
    <w:p w:rsidR="00000000" w:rsidDel="00000000" w:rsidP="00000000" w:rsidRDefault="00000000" w:rsidRPr="00000000">
      <w:pPr>
        <w:numPr>
          <w:ilvl w:val="0"/>
          <w:numId w:val="14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Update the value of a formula field.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61.) Universal Containers has two sales groups, Each group has its own unique sales process.</w:t>
        <w:br w:type="textWrapping"/>
        <w:t xml:space="preserve">What is the best way to ensure that sales representatives have access to only the stages relevant to their sales process when working on opportunities? </w:t>
      </w:r>
      <w:r w:rsidDel="00000000" w:rsidR="00000000" w:rsidRPr="00000000">
        <w:rPr>
          <w:b w:val="1"/>
          <w:color w:val="ff0000"/>
          <w:sz w:val="28"/>
          <w:szCs w:val="28"/>
          <w:rtl w:val="0"/>
        </w:rPr>
        <w:t xml:space="preserve">C</w:t>
      </w:r>
      <w:r w:rsidDel="00000000" w:rsidR="00000000" w:rsidRPr="00000000">
        <w:rPr>
          <w:rtl w:val="0"/>
        </w:rPr>
      </w:r>
    </w:p>
    <w:p w:rsidR="00000000" w:rsidDel="00000000" w:rsidP="00000000" w:rsidRDefault="00000000" w:rsidRPr="00000000">
      <w:pPr>
        <w:numPr>
          <w:ilvl w:val="0"/>
          <w:numId w:val="13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Roles</w:t>
      </w:r>
      <w:r w:rsidDel="00000000" w:rsidR="00000000" w:rsidRPr="00000000">
        <w:rPr>
          <w:rtl w:val="0"/>
        </w:rPr>
      </w:r>
    </w:p>
    <w:p w:rsidR="00000000" w:rsidDel="00000000" w:rsidP="00000000" w:rsidRDefault="00000000" w:rsidRPr="00000000">
      <w:pPr>
        <w:numPr>
          <w:ilvl w:val="0"/>
          <w:numId w:val="13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Multi-select picklists</w:t>
      </w:r>
      <w:r w:rsidDel="00000000" w:rsidR="00000000" w:rsidRPr="00000000">
        <w:rPr>
          <w:rtl w:val="0"/>
        </w:rPr>
      </w:r>
    </w:p>
    <w:p w:rsidR="00000000" w:rsidDel="00000000" w:rsidP="00000000" w:rsidRDefault="00000000" w:rsidRPr="00000000">
      <w:pPr>
        <w:numPr>
          <w:ilvl w:val="0"/>
          <w:numId w:val="13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Record Types</w:t>
      </w:r>
      <w:r w:rsidDel="00000000" w:rsidR="00000000" w:rsidRPr="00000000">
        <w:rPr>
          <w:rtl w:val="0"/>
        </w:rPr>
      </w:r>
    </w:p>
    <w:p w:rsidR="00000000" w:rsidDel="00000000" w:rsidP="00000000" w:rsidRDefault="00000000" w:rsidRPr="00000000">
      <w:pPr>
        <w:numPr>
          <w:ilvl w:val="0"/>
          <w:numId w:val="13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Page layouts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62.) What premission is set in a user's profile?</w:t>
        <w:br w:type="textWrapping"/>
        <w:t xml:space="preserve">Choose 3 answers </w:t>
      </w:r>
      <w:r w:rsidDel="00000000" w:rsidR="00000000" w:rsidRPr="00000000">
        <w:rPr>
          <w:b w:val="1"/>
          <w:color w:val="ff0000"/>
          <w:sz w:val="28"/>
          <w:szCs w:val="28"/>
          <w:rtl w:val="0"/>
        </w:rPr>
        <w:t xml:space="preserve">ACE</w:t>
      </w:r>
      <w:r w:rsidDel="00000000" w:rsidR="00000000" w:rsidRPr="00000000">
        <w:rPr>
          <w:rtl w:val="0"/>
        </w:rPr>
      </w:r>
    </w:p>
    <w:p w:rsidR="00000000" w:rsidDel="00000000" w:rsidP="00000000" w:rsidRDefault="00000000" w:rsidRPr="00000000">
      <w:pPr>
        <w:numPr>
          <w:ilvl w:val="0"/>
          <w:numId w:val="13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Object Permisssions</w:t>
      </w:r>
      <w:r w:rsidDel="00000000" w:rsidR="00000000" w:rsidRPr="00000000">
        <w:rPr>
          <w:rtl w:val="0"/>
        </w:rPr>
      </w:r>
    </w:p>
    <w:p w:rsidR="00000000" w:rsidDel="00000000" w:rsidP="00000000" w:rsidRDefault="00000000" w:rsidRPr="00000000">
      <w:pPr>
        <w:numPr>
          <w:ilvl w:val="0"/>
          <w:numId w:val="13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Marketing User</w:t>
      </w:r>
      <w:r w:rsidDel="00000000" w:rsidR="00000000" w:rsidRPr="00000000">
        <w:rPr>
          <w:rtl w:val="0"/>
        </w:rPr>
      </w:r>
    </w:p>
    <w:p w:rsidR="00000000" w:rsidDel="00000000" w:rsidP="00000000" w:rsidRDefault="00000000" w:rsidRPr="00000000">
      <w:pPr>
        <w:numPr>
          <w:ilvl w:val="0"/>
          <w:numId w:val="13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Mass Email</w:t>
      </w:r>
      <w:r w:rsidDel="00000000" w:rsidR="00000000" w:rsidRPr="00000000">
        <w:rPr>
          <w:rtl w:val="0"/>
        </w:rPr>
      </w:r>
    </w:p>
    <w:p w:rsidR="00000000" w:rsidDel="00000000" w:rsidP="00000000" w:rsidRDefault="00000000" w:rsidRPr="00000000">
      <w:pPr>
        <w:numPr>
          <w:ilvl w:val="0"/>
          <w:numId w:val="13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Active</w:t>
      </w:r>
      <w:r w:rsidDel="00000000" w:rsidR="00000000" w:rsidRPr="00000000">
        <w:rPr>
          <w:rtl w:val="0"/>
        </w:rPr>
      </w:r>
    </w:p>
    <w:p w:rsidR="00000000" w:rsidDel="00000000" w:rsidP="00000000" w:rsidRDefault="00000000" w:rsidRPr="00000000">
      <w:pPr>
        <w:numPr>
          <w:ilvl w:val="0"/>
          <w:numId w:val="13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Run Reports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63.) What tab setting on a profile makes a tab NOT accessible on the All Tabs page or visible in any apps?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13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Tab Hidden</w:t>
      </w:r>
      <w:r w:rsidDel="00000000" w:rsidR="00000000" w:rsidRPr="00000000">
        <w:rPr>
          <w:rtl w:val="0"/>
        </w:rPr>
      </w:r>
    </w:p>
    <w:p w:rsidR="00000000" w:rsidDel="00000000" w:rsidP="00000000" w:rsidRDefault="00000000" w:rsidRPr="00000000">
      <w:pPr>
        <w:numPr>
          <w:ilvl w:val="0"/>
          <w:numId w:val="13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Default On</w:t>
      </w:r>
      <w:r w:rsidDel="00000000" w:rsidR="00000000" w:rsidRPr="00000000">
        <w:rPr>
          <w:rtl w:val="0"/>
        </w:rPr>
      </w:r>
    </w:p>
    <w:p w:rsidR="00000000" w:rsidDel="00000000" w:rsidP="00000000" w:rsidRDefault="00000000" w:rsidRPr="00000000">
      <w:pPr>
        <w:numPr>
          <w:ilvl w:val="0"/>
          <w:numId w:val="13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Default Off</w:t>
      </w:r>
      <w:r w:rsidDel="00000000" w:rsidR="00000000" w:rsidRPr="00000000">
        <w:rPr>
          <w:rtl w:val="0"/>
        </w:rPr>
      </w:r>
    </w:p>
    <w:p w:rsidR="00000000" w:rsidDel="00000000" w:rsidP="00000000" w:rsidRDefault="00000000" w:rsidRPr="00000000">
      <w:pPr>
        <w:numPr>
          <w:ilvl w:val="0"/>
          <w:numId w:val="13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Read-Only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64.) What should an administrator consider when setting up Case Feed?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13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 Case Feed permission is automatically active for all profiles.</w:t>
      </w:r>
      <w:r w:rsidDel="00000000" w:rsidR="00000000" w:rsidRPr="00000000">
        <w:rPr>
          <w:rtl w:val="0"/>
        </w:rPr>
      </w:r>
    </w:p>
    <w:p w:rsidR="00000000" w:rsidDel="00000000" w:rsidP="00000000" w:rsidRDefault="00000000" w:rsidRPr="00000000">
      <w:pPr>
        <w:numPr>
          <w:ilvl w:val="0"/>
          <w:numId w:val="13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Case Feed replaces the standard case detail page by default.</w:t>
      </w:r>
      <w:r w:rsidDel="00000000" w:rsidR="00000000" w:rsidRPr="00000000">
        <w:rPr>
          <w:rtl w:val="0"/>
        </w:rPr>
      </w:r>
    </w:p>
    <w:p w:rsidR="00000000" w:rsidDel="00000000" w:rsidP="00000000" w:rsidRDefault="00000000" w:rsidRPr="00000000">
      <w:pPr>
        <w:numPr>
          <w:ilvl w:val="0"/>
          <w:numId w:val="13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Case Feed required the Service Cloud User feature license.</w:t>
      </w:r>
      <w:r w:rsidDel="00000000" w:rsidR="00000000" w:rsidRPr="00000000">
        <w:rPr>
          <w:rtl w:val="0"/>
        </w:rPr>
      </w:r>
    </w:p>
    <w:p w:rsidR="00000000" w:rsidDel="00000000" w:rsidP="00000000" w:rsidRDefault="00000000" w:rsidRPr="00000000">
      <w:pPr>
        <w:numPr>
          <w:ilvl w:val="0"/>
          <w:numId w:val="13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Chatter Feed tracking must be enabled for the case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65.) Where can the multilingual solution feature be enabled?</w:t>
        <w:br w:type="textWrapping"/>
        <w:t xml:space="preserve">Choose 2 answers </w:t>
      </w:r>
      <w:r w:rsidDel="00000000" w:rsidR="00000000" w:rsidRPr="00000000">
        <w:rPr>
          <w:b w:val="1"/>
          <w:color w:val="ff0000"/>
          <w:sz w:val="28"/>
          <w:szCs w:val="28"/>
          <w:rtl w:val="0"/>
        </w:rPr>
        <w:t xml:space="preserve"> AC</w:t>
      </w:r>
      <w:r w:rsidDel="00000000" w:rsidR="00000000" w:rsidRPr="00000000">
        <w:rPr>
          <w:rtl w:val="0"/>
        </w:rPr>
      </w:r>
    </w:p>
    <w:p w:rsidR="00000000" w:rsidDel="00000000" w:rsidP="00000000" w:rsidRDefault="00000000" w:rsidRPr="00000000">
      <w:pPr>
        <w:numPr>
          <w:ilvl w:val="0"/>
          <w:numId w:val="13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Public Knowledge Base</w:t>
      </w:r>
      <w:r w:rsidDel="00000000" w:rsidR="00000000" w:rsidRPr="00000000">
        <w:rPr>
          <w:rtl w:val="0"/>
        </w:rPr>
      </w:r>
    </w:p>
    <w:p w:rsidR="00000000" w:rsidDel="00000000" w:rsidP="00000000" w:rsidRDefault="00000000" w:rsidRPr="00000000">
      <w:pPr>
        <w:numPr>
          <w:ilvl w:val="0"/>
          <w:numId w:val="13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Salesforce Content</w:t>
      </w:r>
      <w:r w:rsidDel="00000000" w:rsidR="00000000" w:rsidRPr="00000000">
        <w:rPr>
          <w:rtl w:val="0"/>
        </w:rPr>
      </w:r>
    </w:p>
    <w:p w:rsidR="00000000" w:rsidDel="00000000" w:rsidP="00000000" w:rsidRDefault="00000000" w:rsidRPr="00000000">
      <w:pPr>
        <w:numPr>
          <w:ilvl w:val="0"/>
          <w:numId w:val="13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Self-service portal</w:t>
      </w:r>
      <w:r w:rsidDel="00000000" w:rsidR="00000000" w:rsidRPr="00000000">
        <w:rPr>
          <w:rtl w:val="0"/>
        </w:rPr>
      </w:r>
    </w:p>
    <w:p w:rsidR="00000000" w:rsidDel="00000000" w:rsidP="00000000" w:rsidRDefault="00000000" w:rsidRPr="00000000">
      <w:pPr>
        <w:numPr>
          <w:ilvl w:val="0"/>
          <w:numId w:val="13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Solution tab search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66.) Universal Containers wants to automatically back up all Salesforce data on a monthly basis.</w:t>
        <w:br w:type="textWrapping"/>
        <w:t xml:space="preserve">Which tool can a system administrator use to meet this requirement?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13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Data export service</w:t>
      </w:r>
      <w:r w:rsidDel="00000000" w:rsidR="00000000" w:rsidRPr="00000000">
        <w:rPr>
          <w:rtl w:val="0"/>
        </w:rPr>
      </w:r>
    </w:p>
    <w:p w:rsidR="00000000" w:rsidDel="00000000" w:rsidP="00000000" w:rsidRDefault="00000000" w:rsidRPr="00000000">
      <w:pPr>
        <w:numPr>
          <w:ilvl w:val="0"/>
          <w:numId w:val="13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Analytic sanpshot</w:t>
      </w:r>
      <w:r w:rsidDel="00000000" w:rsidR="00000000" w:rsidRPr="00000000">
        <w:rPr>
          <w:rtl w:val="0"/>
        </w:rPr>
      </w:r>
    </w:p>
    <w:p w:rsidR="00000000" w:rsidDel="00000000" w:rsidP="00000000" w:rsidRDefault="00000000" w:rsidRPr="00000000">
      <w:pPr>
        <w:numPr>
          <w:ilvl w:val="0"/>
          <w:numId w:val="13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Import wizard</w:t>
      </w:r>
      <w:r w:rsidDel="00000000" w:rsidR="00000000" w:rsidRPr="00000000">
        <w:rPr>
          <w:rtl w:val="0"/>
        </w:rPr>
      </w:r>
    </w:p>
    <w:p w:rsidR="00000000" w:rsidDel="00000000" w:rsidP="00000000" w:rsidRDefault="00000000" w:rsidRPr="00000000">
      <w:pPr>
        <w:numPr>
          <w:ilvl w:val="0"/>
          <w:numId w:val="13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Scheduled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67.) Universal Containers set the organization-wide defaults for cases to private. When a case is escalated, case ownership changes to a Tier 2 support agent.</w:t>
        <w:br w:type="textWrapping"/>
        <w:t xml:space="preserve">How can a system administrator give the sales operations team read/write access to all escalated cases?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13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an ownership-based sharing rule.</w:t>
      </w:r>
      <w:r w:rsidDel="00000000" w:rsidR="00000000" w:rsidRPr="00000000">
        <w:rPr>
          <w:rtl w:val="0"/>
        </w:rPr>
      </w:r>
    </w:p>
    <w:p w:rsidR="00000000" w:rsidDel="00000000" w:rsidP="00000000" w:rsidRDefault="00000000" w:rsidRPr="00000000">
      <w:pPr>
        <w:numPr>
          <w:ilvl w:val="0"/>
          <w:numId w:val="13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criteria-based sharing rule.</w:t>
      </w:r>
      <w:r w:rsidDel="00000000" w:rsidR="00000000" w:rsidRPr="00000000">
        <w:rPr>
          <w:rtl w:val="0"/>
        </w:rPr>
      </w:r>
    </w:p>
    <w:p w:rsidR="00000000" w:rsidDel="00000000" w:rsidP="00000000" w:rsidRDefault="00000000" w:rsidRPr="00000000">
      <w:pPr>
        <w:numPr>
          <w:ilvl w:val="0"/>
          <w:numId w:val="13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case assignment rule.</w:t>
      </w:r>
      <w:r w:rsidDel="00000000" w:rsidR="00000000" w:rsidRPr="00000000">
        <w:rPr>
          <w:rtl w:val="0"/>
        </w:rPr>
      </w:r>
    </w:p>
    <w:p w:rsidR="00000000" w:rsidDel="00000000" w:rsidP="00000000" w:rsidRDefault="00000000" w:rsidRPr="00000000">
      <w:pPr>
        <w:numPr>
          <w:ilvl w:val="0"/>
          <w:numId w:val="13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case escalation rule.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68.) Universal Containers needs to syncronize data between Salesforce and an external financial system.</w:t>
        <w:br w:type="textWrapping"/>
        <w:t xml:space="preserve">How can a system administrator accomplish this?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13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the data loader to upsert Salesforce records into the financial system.</w:t>
      </w:r>
      <w:r w:rsidDel="00000000" w:rsidR="00000000" w:rsidRPr="00000000">
        <w:rPr>
          <w:rtl w:val="0"/>
        </w:rPr>
      </w:r>
    </w:p>
    <w:p w:rsidR="00000000" w:rsidDel="00000000" w:rsidP="00000000" w:rsidRDefault="00000000" w:rsidRPr="00000000">
      <w:pPr>
        <w:numPr>
          <w:ilvl w:val="0"/>
          <w:numId w:val="13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the data loader to match records between the systems.</w:t>
      </w:r>
      <w:r w:rsidDel="00000000" w:rsidR="00000000" w:rsidRPr="00000000">
        <w:rPr>
          <w:rtl w:val="0"/>
        </w:rPr>
      </w:r>
    </w:p>
    <w:p w:rsidR="00000000" w:rsidDel="00000000" w:rsidP="00000000" w:rsidRDefault="00000000" w:rsidRPr="00000000">
      <w:pPr>
        <w:numPr>
          <w:ilvl w:val="0"/>
          <w:numId w:val="13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the Excel connector to export records from both systems into Excel.</w:t>
      </w:r>
      <w:r w:rsidDel="00000000" w:rsidR="00000000" w:rsidRPr="00000000">
        <w:rPr>
          <w:rtl w:val="0"/>
        </w:rPr>
      </w:r>
    </w:p>
    <w:p w:rsidR="00000000" w:rsidDel="00000000" w:rsidP="00000000" w:rsidRDefault="00000000" w:rsidRPr="00000000">
      <w:pPr>
        <w:numPr>
          <w:ilvl w:val="0"/>
          <w:numId w:val="13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 an external ID field to match records between the systems.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69.) The cloud scheduler has which capability</w:t>
        <w:br w:type="textWrapping"/>
        <w:t xml:space="preserve">Choose 2 answers</w:t>
      </w:r>
      <w:r w:rsidDel="00000000" w:rsidR="00000000" w:rsidRPr="00000000">
        <w:rPr>
          <w:b w:val="1"/>
          <w:color w:val="ff0000"/>
          <w:sz w:val="28"/>
          <w:szCs w:val="28"/>
          <w:rtl w:val="0"/>
        </w:rPr>
        <w:t xml:space="preserve"> CD</w:t>
      </w: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cloud scheduler can be enabled at the user profile level.</w:t>
      </w: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Salesforce can automatically propose multiple meeting times based on Salesforce user calendars.</w:t>
      </w: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custom logo can be added to the meeting request email sent to a contact or lead.</w:t>
      </w:r>
      <w:r w:rsidDel="00000000" w:rsidR="00000000" w:rsidRPr="00000000">
        <w:rPr>
          <w:rtl w:val="0"/>
        </w:rPr>
      </w:r>
    </w:p>
    <w:p w:rsidR="00000000" w:rsidDel="00000000" w:rsidP="00000000" w:rsidRDefault="00000000" w:rsidRPr="00000000">
      <w:pPr>
        <w:numPr>
          <w:ilvl w:val="0"/>
          <w:numId w:val="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cloud scheduler allows users to view available meeting times on lead and contact calendars.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70.) Which statement about Chatter posts and comments is true?</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Updates to the Chatter feed on a record are only visible to users with access to the record.</w:t>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Posts to a user's profile can be made private by clicking the lock icon.</w:t>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Posts to a user's profile are hidden from anyone below that user in the role hierarchy.</w:t>
      </w:r>
      <w:r w:rsidDel="00000000" w:rsidR="00000000" w:rsidRPr="00000000">
        <w:rPr>
          <w:rtl w:val="0"/>
        </w:rPr>
      </w:r>
    </w:p>
    <w:p w:rsidR="00000000" w:rsidDel="00000000" w:rsidP="00000000" w:rsidRDefault="00000000" w:rsidRPr="00000000">
      <w:pPr>
        <w:numPr>
          <w:ilvl w:val="0"/>
          <w:numId w:val="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Posts made to a user's profile are visible to all users in the organization.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71.) The marketing team at Universal Containers uses a web-to-lead form to capture leads from its website and a lead assignment rule to assign the leads to the appropriate sales representatives.</w:t>
        <w:br w:type="textWrapping"/>
        <w:t xml:space="preserve">How can a system administrator ensure that all leads are handled even when they do not meet the assignment criteria?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1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Specify a default lead owner.</w:t>
      </w:r>
      <w:r w:rsidDel="00000000" w:rsidR="00000000" w:rsidRPr="00000000">
        <w:rPr>
          <w:rtl w:val="0"/>
        </w:rPr>
      </w:r>
    </w:p>
    <w:p w:rsidR="00000000" w:rsidDel="00000000" w:rsidP="00000000" w:rsidRDefault="00000000" w:rsidRPr="00000000">
      <w:pPr>
        <w:numPr>
          <w:ilvl w:val="0"/>
          <w:numId w:val="1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Specify a default lead creator.</w:t>
      </w:r>
      <w:r w:rsidDel="00000000" w:rsidR="00000000" w:rsidRPr="00000000">
        <w:rPr>
          <w:rtl w:val="0"/>
        </w:rPr>
      </w:r>
    </w:p>
    <w:p w:rsidR="00000000" w:rsidDel="00000000" w:rsidP="00000000" w:rsidRDefault="00000000" w:rsidRPr="00000000">
      <w:pPr>
        <w:numPr>
          <w:ilvl w:val="0"/>
          <w:numId w:val="1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an escalation rule to route unassigned leads.</w:t>
      </w:r>
      <w:r w:rsidDel="00000000" w:rsidR="00000000" w:rsidRPr="00000000">
        <w:rPr>
          <w:rtl w:val="0"/>
        </w:rPr>
      </w:r>
    </w:p>
    <w:p w:rsidR="00000000" w:rsidDel="00000000" w:rsidP="00000000" w:rsidRDefault="00000000" w:rsidRPr="00000000">
      <w:pPr>
        <w:numPr>
          <w:ilvl w:val="0"/>
          <w:numId w:val="1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validation rule to route unassigned leads.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72.) What does the controlling field determine when field dependencies are being created?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values that appear in the dependent field</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dependent fields that appear on a layout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default value populated in the dependent field</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field-level security for the dependent field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73.) What will happen when a user attempts to log in to Salesforce from an IP address that is outside the login IP range on the user's profile but within the organization-wide trusted IP range?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will not be able to log in at all.</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will be able to log in without activating the computer.</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will be able to log in after the computer is activated.</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will be able to log in after answering a security question.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74.) What can be transferred from one user to another user during a mass transfer of account records?</w:t>
        <w:br w:type="textWrapping"/>
        <w:t xml:space="preserve">Choose 3 answers </w:t>
      </w:r>
      <w:r w:rsidDel="00000000" w:rsidR="00000000" w:rsidRPr="00000000">
        <w:rPr>
          <w:b w:val="1"/>
          <w:color w:val="ff0000"/>
          <w:sz w:val="28"/>
          <w:szCs w:val="28"/>
          <w:rtl w:val="0"/>
        </w:rPr>
        <w:t xml:space="preserve">ABE</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Open activities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Open cases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Closed activities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Related custom object records</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Closed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75.) Which setting can a system administrator enable in the Salesforce user interface?</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Chatter Messager for specific users</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Related list hover links</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Printable list views</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Customizable recent tags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76.) What can an administrator configure for users on the search results page?</w:t>
        <w:br w:type="textWrapping"/>
        <w:t xml:space="preserve">Choose 3 answers </w:t>
      </w:r>
      <w:r w:rsidDel="00000000" w:rsidR="00000000" w:rsidRPr="00000000">
        <w:rPr>
          <w:b w:val="1"/>
          <w:color w:val="ff0000"/>
          <w:sz w:val="28"/>
          <w:szCs w:val="28"/>
          <w:rtl w:val="0"/>
        </w:rPr>
        <w:t xml:space="preserve">ADE</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Filters by which users can narrow down results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Objects included in the search</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Fields being searched on for each object</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Columns displayed for each object</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Number of records displayed for each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77.) Universal Containers is using a private sharing model. The US sales director needs full access to all records owned by the US sales representatives.</w:t>
        <w:br w:type="textWrapping"/>
        <w:t xml:space="preserve">How can this be accomplished?</w:t>
      </w:r>
      <w:r w:rsidDel="00000000" w:rsidR="00000000" w:rsidRPr="00000000">
        <w:rPr>
          <w:b w:val="1"/>
          <w:color w:val="ff0000"/>
          <w:sz w:val="28"/>
          <w:szCs w:val="28"/>
          <w:rtl w:val="0"/>
        </w:rPr>
        <w:t xml:space="preserve"> B</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Place the US sales director in a queue with the US sales representatives.</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Define a role hierarchy where the US sales representatives roll up to the US sales director.</w:t>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Define a role hierarchy where the US sales director rolls up to the CEO.</w:t>
      </w: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Give the US sales director read/write/edit/delete object permissions on the 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78.) What is a capability of the Service Cloud (customer) portal?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Customers can view and edit contacts related to their own accounts.</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Customers can log, view, edit, and close their own cases.</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portal can be customized with corporate branding.</w:t>
      </w: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portal and its users can be created without additional licensing.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79.) Which functionality is available when using the data export service?</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1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Include the vlaues of formula fields.</w:t>
      </w:r>
      <w:r w:rsidDel="00000000" w:rsidR="00000000" w:rsidRPr="00000000">
        <w:rPr>
          <w:rtl w:val="0"/>
        </w:rPr>
      </w:r>
    </w:p>
    <w:p w:rsidR="00000000" w:rsidDel="00000000" w:rsidP="00000000" w:rsidRDefault="00000000" w:rsidRPr="00000000">
      <w:pPr>
        <w:numPr>
          <w:ilvl w:val="0"/>
          <w:numId w:val="1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Include attachments.</w:t>
      </w:r>
      <w:r w:rsidDel="00000000" w:rsidR="00000000" w:rsidRPr="00000000">
        <w:rPr>
          <w:rtl w:val="0"/>
        </w:rPr>
      </w:r>
    </w:p>
    <w:p w:rsidR="00000000" w:rsidDel="00000000" w:rsidP="00000000" w:rsidRDefault="00000000" w:rsidRPr="00000000">
      <w:pPr>
        <w:numPr>
          <w:ilvl w:val="0"/>
          <w:numId w:val="1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schedule a recurring export.</w:t>
      </w:r>
      <w:r w:rsidDel="00000000" w:rsidR="00000000" w:rsidRPr="00000000">
        <w:rPr>
          <w:rtl w:val="0"/>
        </w:rPr>
      </w:r>
    </w:p>
    <w:p w:rsidR="00000000" w:rsidDel="00000000" w:rsidP="00000000" w:rsidRDefault="00000000" w:rsidRPr="00000000">
      <w:pPr>
        <w:numPr>
          <w:ilvl w:val="0"/>
          <w:numId w:val="1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Export a subset or records for a given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80.) Universal Containers has two business groups, Products and Services. Both groups will be using opportunities to track deals, but different fields are required by each group.</w:t>
        <w:br w:type="textWrapping"/>
        <w:t xml:space="preserve">How should a system administrator meet this requirement? Choose 2 answers </w:t>
      </w:r>
      <w:r w:rsidDel="00000000" w:rsidR="00000000" w:rsidRPr="00000000">
        <w:rPr>
          <w:b w:val="1"/>
          <w:color w:val="ff0000"/>
          <w:sz w:val="28"/>
          <w:szCs w:val="28"/>
          <w:rtl w:val="0"/>
        </w:rPr>
        <w:t xml:space="preserve">AB</w:t>
      </w:r>
      <w:r w:rsidDel="00000000" w:rsidR="00000000" w:rsidRPr="00000000">
        <w:rPr>
          <w:rtl w:val="0"/>
        </w:rPr>
      </w:r>
    </w:p>
    <w:p w:rsidR="00000000" w:rsidDel="00000000" w:rsidP="00000000" w:rsidRDefault="00000000" w:rsidRPr="00000000">
      <w:pPr>
        <w:numPr>
          <w:ilvl w:val="0"/>
          <w:numId w:val="1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two record types.</w:t>
      </w:r>
      <w:r w:rsidDel="00000000" w:rsidR="00000000" w:rsidRPr="00000000">
        <w:rPr>
          <w:rtl w:val="0"/>
        </w:rPr>
      </w:r>
    </w:p>
    <w:p w:rsidR="00000000" w:rsidDel="00000000" w:rsidP="00000000" w:rsidRDefault="00000000" w:rsidRPr="00000000">
      <w:pPr>
        <w:numPr>
          <w:ilvl w:val="0"/>
          <w:numId w:val="1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two page layouts.</w:t>
      </w:r>
      <w:r w:rsidDel="00000000" w:rsidR="00000000" w:rsidRPr="00000000">
        <w:rPr>
          <w:rtl w:val="0"/>
        </w:rPr>
      </w:r>
    </w:p>
    <w:p w:rsidR="00000000" w:rsidDel="00000000" w:rsidP="00000000" w:rsidRDefault="00000000" w:rsidRPr="00000000">
      <w:pPr>
        <w:numPr>
          <w:ilvl w:val="0"/>
          <w:numId w:val="1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two permission Sets.</w:t>
      </w:r>
      <w:r w:rsidDel="00000000" w:rsidR="00000000" w:rsidRPr="00000000">
        <w:rPr>
          <w:rtl w:val="0"/>
        </w:rPr>
      </w:r>
    </w:p>
    <w:p w:rsidR="00000000" w:rsidDel="00000000" w:rsidP="00000000" w:rsidRDefault="00000000" w:rsidRPr="00000000">
      <w:pPr>
        <w:numPr>
          <w:ilvl w:val="0"/>
          <w:numId w:val="1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two Sales Processes.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81.) What can a marketing user do using the Manage Members button on a campaign record?</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1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Import new leads and associate them with the campaign.</w:t>
      </w:r>
      <w:r w:rsidDel="00000000" w:rsidR="00000000" w:rsidRPr="00000000">
        <w:rPr>
          <w:rtl w:val="0"/>
        </w:rPr>
      </w:r>
    </w:p>
    <w:p w:rsidR="00000000" w:rsidDel="00000000" w:rsidP="00000000" w:rsidRDefault="00000000" w:rsidRPr="00000000">
      <w:pPr>
        <w:numPr>
          <w:ilvl w:val="0"/>
          <w:numId w:val="1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custom report including all campaign members.</w:t>
      </w:r>
      <w:r w:rsidDel="00000000" w:rsidR="00000000" w:rsidRPr="00000000">
        <w:rPr>
          <w:rtl w:val="0"/>
        </w:rPr>
      </w:r>
    </w:p>
    <w:p w:rsidR="00000000" w:rsidDel="00000000" w:rsidP="00000000" w:rsidRDefault="00000000" w:rsidRPr="00000000">
      <w:pPr>
        <w:numPr>
          <w:ilvl w:val="0"/>
          <w:numId w:val="1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Associate existing opportunities with the campaign.</w:t>
      </w:r>
      <w:r w:rsidDel="00000000" w:rsidR="00000000" w:rsidRPr="00000000">
        <w:rPr>
          <w:rtl w:val="0"/>
        </w:rPr>
      </w:r>
    </w:p>
    <w:p w:rsidR="00000000" w:rsidDel="00000000" w:rsidP="00000000" w:rsidRDefault="00000000" w:rsidRPr="00000000">
      <w:pPr>
        <w:numPr>
          <w:ilvl w:val="0"/>
          <w:numId w:val="1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Associate existing contacts with the campaign.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82.) Universal Containers has a private sharing model in which regional sales managers are only allowed to view opportunities in their own regions. For reporting purposes, they additionally need read-only access to opportunities in other regions.</w:t>
        <w:br w:type="textWrapping"/>
        <w:t xml:space="preserve">What permission can a system administrator enable to meet this requirement in the regional sales managers custom profiles?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2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"View All" for opportunities</w:t>
      </w:r>
      <w:r w:rsidDel="00000000" w:rsidR="00000000" w:rsidRPr="00000000">
        <w:rPr>
          <w:rtl w:val="0"/>
        </w:rPr>
      </w:r>
    </w:p>
    <w:p w:rsidR="00000000" w:rsidDel="00000000" w:rsidP="00000000" w:rsidRDefault="00000000" w:rsidRPr="00000000">
      <w:pPr>
        <w:numPr>
          <w:ilvl w:val="0"/>
          <w:numId w:val="2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"Visible" for the Sales app</w:t>
      </w:r>
      <w:r w:rsidDel="00000000" w:rsidR="00000000" w:rsidRPr="00000000">
        <w:rPr>
          <w:rtl w:val="0"/>
        </w:rPr>
      </w:r>
    </w:p>
    <w:p w:rsidR="00000000" w:rsidDel="00000000" w:rsidP="00000000" w:rsidRDefault="00000000" w:rsidRPr="00000000">
      <w:pPr>
        <w:numPr>
          <w:ilvl w:val="0"/>
          <w:numId w:val="2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"View All Data"</w:t>
      </w:r>
      <w:r w:rsidDel="00000000" w:rsidR="00000000" w:rsidRPr="00000000">
        <w:rPr>
          <w:rtl w:val="0"/>
        </w:rPr>
      </w:r>
    </w:p>
    <w:p w:rsidR="00000000" w:rsidDel="00000000" w:rsidP="00000000" w:rsidRDefault="00000000" w:rsidRPr="00000000">
      <w:pPr>
        <w:numPr>
          <w:ilvl w:val="0"/>
          <w:numId w:val="2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"Read" for opportunities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83.) What can users do with Mobile Lite?</w:t>
        <w:br w:type="textWrapping"/>
        <w:t xml:space="preserve">Choose 2 answers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1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View campaigns and manage campaign members.</w:t>
      </w:r>
      <w:r w:rsidDel="00000000" w:rsidR="00000000" w:rsidRPr="00000000">
        <w:rPr>
          <w:rtl w:val="0"/>
        </w:rPr>
      </w:r>
    </w:p>
    <w:p w:rsidR="00000000" w:rsidDel="00000000" w:rsidP="00000000" w:rsidRDefault="00000000" w:rsidRPr="00000000">
      <w:pPr>
        <w:numPr>
          <w:ilvl w:val="0"/>
          <w:numId w:val="1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View, create, edit and delete accounts, contacts and opprotunities</w:t>
      </w:r>
      <w:r w:rsidDel="00000000" w:rsidR="00000000" w:rsidRPr="00000000">
        <w:rPr>
          <w:rtl w:val="0"/>
        </w:rPr>
      </w:r>
    </w:p>
    <w:p w:rsidR="00000000" w:rsidDel="00000000" w:rsidP="00000000" w:rsidRDefault="00000000" w:rsidRPr="00000000">
      <w:pPr>
        <w:numPr>
          <w:ilvl w:val="0"/>
          <w:numId w:val="1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View, create, edit and delete custom objects.</w:t>
      </w:r>
      <w:r w:rsidDel="00000000" w:rsidR="00000000" w:rsidRPr="00000000">
        <w:rPr>
          <w:rtl w:val="0"/>
        </w:rPr>
      </w:r>
    </w:p>
    <w:p w:rsidR="00000000" w:rsidDel="00000000" w:rsidP="00000000" w:rsidRDefault="00000000" w:rsidRPr="00000000">
      <w:pPr>
        <w:numPr>
          <w:ilvl w:val="0"/>
          <w:numId w:val="1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Search for records that were not previously downloaded to a mobile device.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84.) Which component can be included in a custom home page layout?</w:t>
        <w:br w:type="textWrapping"/>
        <w:t xml:space="preserve">Choose 3 answers </w:t>
      </w:r>
      <w:r w:rsidDel="00000000" w:rsidR="00000000" w:rsidRPr="00000000">
        <w:rPr>
          <w:b w:val="1"/>
          <w:color w:val="ff0000"/>
          <w:sz w:val="28"/>
          <w:szCs w:val="28"/>
          <w:rtl w:val="0"/>
        </w:rPr>
        <w:t xml:space="preserve">BCE</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Analytic snapshots</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Pending approvals list</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Messages and alerts</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Trending Chatter topics</w:t>
      </w:r>
      <w:r w:rsidDel="00000000" w:rsidR="00000000" w:rsidRPr="00000000">
        <w:rPr>
          <w:rtl w:val="0"/>
        </w:rPr>
      </w:r>
    </w:p>
    <w:p w:rsidR="00000000" w:rsidDel="00000000" w:rsidP="00000000" w:rsidRDefault="00000000" w:rsidRPr="00000000">
      <w:pPr>
        <w:numPr>
          <w:ilvl w:val="0"/>
          <w:numId w:val="1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Dashboard 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85.) If two objects have a parent-child relationship, how can a user access the child record from the parent record?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1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Related list</w:t>
      </w:r>
      <w:r w:rsidDel="00000000" w:rsidR="00000000" w:rsidRPr="00000000">
        <w:rPr>
          <w:rtl w:val="0"/>
        </w:rPr>
      </w:r>
    </w:p>
    <w:p w:rsidR="00000000" w:rsidDel="00000000" w:rsidP="00000000" w:rsidRDefault="00000000" w:rsidRPr="00000000">
      <w:pPr>
        <w:numPr>
          <w:ilvl w:val="0"/>
          <w:numId w:val="1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Lookup field</w:t>
      </w:r>
      <w:r w:rsidDel="00000000" w:rsidR="00000000" w:rsidRPr="00000000">
        <w:rPr>
          <w:rtl w:val="0"/>
        </w:rPr>
      </w:r>
    </w:p>
    <w:p w:rsidR="00000000" w:rsidDel="00000000" w:rsidP="00000000" w:rsidRDefault="00000000" w:rsidRPr="00000000">
      <w:pPr>
        <w:numPr>
          <w:ilvl w:val="0"/>
          <w:numId w:val="1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 link</w:t>
      </w:r>
      <w:r w:rsidDel="00000000" w:rsidR="00000000" w:rsidRPr="00000000">
        <w:rPr>
          <w:rtl w:val="0"/>
        </w:rPr>
      </w:r>
    </w:p>
    <w:p w:rsidR="00000000" w:rsidDel="00000000" w:rsidP="00000000" w:rsidRDefault="00000000" w:rsidRPr="00000000">
      <w:pPr>
        <w:numPr>
          <w:ilvl w:val="0"/>
          <w:numId w:val="1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Child field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86.) A system administrator at Universal Containers created a new account record type. However, sales users are unable to select the new record type when creating new account records.</w:t>
        <w:br w:type="textWrapping"/>
        <w:t xml:space="preserve">What is a possible reason for this?</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1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record type has not been activated.</w:t>
      </w:r>
      <w:r w:rsidDel="00000000" w:rsidR="00000000" w:rsidRPr="00000000">
        <w:rPr>
          <w:rtl w:val="0"/>
        </w:rPr>
      </w:r>
    </w:p>
    <w:p w:rsidR="00000000" w:rsidDel="00000000" w:rsidP="00000000" w:rsidRDefault="00000000" w:rsidRPr="00000000">
      <w:pPr>
        <w:numPr>
          <w:ilvl w:val="0"/>
          <w:numId w:val="1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record type does not have an associated page layout.</w:t>
      </w:r>
      <w:r w:rsidDel="00000000" w:rsidR="00000000" w:rsidRPr="00000000">
        <w:rPr>
          <w:rtl w:val="0"/>
        </w:rPr>
      </w:r>
    </w:p>
    <w:p w:rsidR="00000000" w:rsidDel="00000000" w:rsidP="00000000" w:rsidRDefault="00000000" w:rsidRPr="00000000">
      <w:pPr>
        <w:numPr>
          <w:ilvl w:val="0"/>
          <w:numId w:val="1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record type has not been set as the default record type.</w:t>
      </w:r>
      <w:r w:rsidDel="00000000" w:rsidR="00000000" w:rsidRPr="00000000">
        <w:rPr>
          <w:rtl w:val="0"/>
        </w:rPr>
      </w:r>
    </w:p>
    <w:p w:rsidR="00000000" w:rsidDel="00000000" w:rsidP="00000000" w:rsidRDefault="00000000" w:rsidRPr="00000000">
      <w:pPr>
        <w:numPr>
          <w:ilvl w:val="0"/>
          <w:numId w:val="1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record type has not been added to the sales user 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87.) How can a system administrator restrict users from veiwing certain fields in list views, searches, page layouts and reports?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1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Remove the field from reports and list views.</w:t>
      </w:r>
      <w:r w:rsidDel="00000000" w:rsidR="00000000" w:rsidRPr="00000000">
        <w:rPr>
          <w:rtl w:val="0"/>
        </w:rPr>
      </w:r>
    </w:p>
    <w:p w:rsidR="00000000" w:rsidDel="00000000" w:rsidP="00000000" w:rsidRDefault="00000000" w:rsidRPr="00000000">
      <w:pPr>
        <w:numPr>
          <w:ilvl w:val="0"/>
          <w:numId w:val="1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Set the field to hidden on the user role.</w:t>
      </w:r>
      <w:r w:rsidDel="00000000" w:rsidR="00000000" w:rsidRPr="00000000">
        <w:rPr>
          <w:rtl w:val="0"/>
        </w:rPr>
      </w:r>
    </w:p>
    <w:p w:rsidR="00000000" w:rsidDel="00000000" w:rsidP="00000000" w:rsidRDefault="00000000" w:rsidRPr="00000000">
      <w:pPr>
        <w:numPr>
          <w:ilvl w:val="0"/>
          <w:numId w:val="1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Remove the field from page layouts.</w:t>
      </w:r>
      <w:r w:rsidDel="00000000" w:rsidR="00000000" w:rsidRPr="00000000">
        <w:rPr>
          <w:rtl w:val="0"/>
        </w:rPr>
      </w:r>
    </w:p>
    <w:p w:rsidR="00000000" w:rsidDel="00000000" w:rsidP="00000000" w:rsidRDefault="00000000" w:rsidRPr="00000000">
      <w:pPr>
        <w:numPr>
          <w:ilvl w:val="0"/>
          <w:numId w:val="1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Set the field to hidden using field-level security.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88.) What should an administrator consider when configuring workflow rules?</w:t>
        <w:br w:type="textWrapping"/>
        <w:t xml:space="preserve">Choose 2 answers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1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Rules must be deactivated before using an import wizard.</w:t>
      </w:r>
      <w:r w:rsidDel="00000000" w:rsidR="00000000" w:rsidRPr="00000000">
        <w:rPr>
          <w:rtl w:val="0"/>
        </w:rPr>
      </w:r>
    </w:p>
    <w:p w:rsidR="00000000" w:rsidDel="00000000" w:rsidP="00000000" w:rsidRDefault="00000000" w:rsidRPr="00000000">
      <w:pPr>
        <w:numPr>
          <w:ilvl w:val="0"/>
          <w:numId w:val="1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Rule actions can take place immediately or on a specific date.</w:t>
      </w:r>
      <w:r w:rsidDel="00000000" w:rsidR="00000000" w:rsidRPr="00000000">
        <w:rPr>
          <w:rtl w:val="0"/>
        </w:rPr>
      </w:r>
    </w:p>
    <w:p w:rsidR="00000000" w:rsidDel="00000000" w:rsidP="00000000" w:rsidRDefault="00000000" w:rsidRPr="00000000">
      <w:pPr>
        <w:numPr>
          <w:ilvl w:val="0"/>
          <w:numId w:val="1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All existing records are evaluated when a new rule is activated.</w:t>
      </w:r>
      <w:r w:rsidDel="00000000" w:rsidR="00000000" w:rsidRPr="00000000">
        <w:rPr>
          <w:rtl w:val="0"/>
        </w:rPr>
      </w:r>
    </w:p>
    <w:p w:rsidR="00000000" w:rsidDel="00000000" w:rsidP="00000000" w:rsidRDefault="00000000" w:rsidRPr="00000000">
      <w:pPr>
        <w:numPr>
          <w:ilvl w:val="0"/>
          <w:numId w:val="1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Rules can be evaluated when records are created or edited.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89.) When importing data, what happens if some records do NOT meet the data validation criteria?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3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Import process fails only for the records with invalid data.</w:t>
      </w:r>
      <w:r w:rsidDel="00000000" w:rsidR="00000000" w:rsidRPr="00000000">
        <w:rPr>
          <w:rtl w:val="0"/>
        </w:rPr>
      </w:r>
    </w:p>
    <w:p w:rsidR="00000000" w:rsidDel="00000000" w:rsidP="00000000" w:rsidRDefault="00000000" w:rsidRPr="00000000">
      <w:pPr>
        <w:numPr>
          <w:ilvl w:val="0"/>
          <w:numId w:val="3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Import process ignores the data validation criteria.</w:t>
      </w:r>
      <w:r w:rsidDel="00000000" w:rsidR="00000000" w:rsidRPr="00000000">
        <w:rPr>
          <w:rtl w:val="0"/>
        </w:rPr>
      </w:r>
    </w:p>
    <w:p w:rsidR="00000000" w:rsidDel="00000000" w:rsidP="00000000" w:rsidRDefault="00000000" w:rsidRPr="00000000">
      <w:pPr>
        <w:numPr>
          <w:ilvl w:val="0"/>
          <w:numId w:val="3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Import process requires user authorizaton to import the invalid records.</w:t>
      </w:r>
      <w:r w:rsidDel="00000000" w:rsidR="00000000" w:rsidRPr="00000000">
        <w:rPr>
          <w:rtl w:val="0"/>
        </w:rPr>
      </w:r>
    </w:p>
    <w:p w:rsidR="00000000" w:rsidDel="00000000" w:rsidP="00000000" w:rsidRDefault="00000000" w:rsidRPr="00000000">
      <w:pPr>
        <w:numPr>
          <w:ilvl w:val="0"/>
          <w:numId w:val="3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Import process aborts when it encounters the first invalid record.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90.) How can a system administrator add users to a Salesforce organization using Chatter Free?</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3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users in the organization and assign them a Chatter Free license.</w:t>
      </w:r>
      <w:r w:rsidDel="00000000" w:rsidR="00000000" w:rsidRPr="00000000">
        <w:rPr>
          <w:rtl w:val="0"/>
        </w:rPr>
      </w:r>
    </w:p>
    <w:p w:rsidR="00000000" w:rsidDel="00000000" w:rsidP="00000000" w:rsidRDefault="00000000" w:rsidRPr="00000000">
      <w:pPr>
        <w:numPr>
          <w:ilvl w:val="0"/>
          <w:numId w:val="3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Assign Chatter Free licenses to users outside the specified email domains.</w:t>
      </w:r>
      <w:r w:rsidDel="00000000" w:rsidR="00000000" w:rsidRPr="00000000">
        <w:rPr>
          <w:rtl w:val="0"/>
        </w:rPr>
      </w:r>
    </w:p>
    <w:p w:rsidR="00000000" w:rsidDel="00000000" w:rsidP="00000000" w:rsidRDefault="00000000" w:rsidRPr="00000000">
      <w:pPr>
        <w:numPr>
          <w:ilvl w:val="0"/>
          <w:numId w:val="3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Assign Chatter Free licenses to existing Salesforce users.</w:t>
      </w:r>
      <w:r w:rsidDel="00000000" w:rsidR="00000000" w:rsidRPr="00000000">
        <w:rPr>
          <w:rtl w:val="0"/>
        </w:rPr>
      </w:r>
    </w:p>
    <w:p w:rsidR="00000000" w:rsidDel="00000000" w:rsidP="00000000" w:rsidRDefault="00000000" w:rsidRPr="00000000">
      <w:pPr>
        <w:numPr>
          <w:ilvl w:val="0"/>
          <w:numId w:val="3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Enable invites to allow users to invite others within specified email domains.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91.) What is an option when customizing a report?</w:t>
        <w:br w:type="textWrapping"/>
        <w:t xml:space="preserve">Choose 3 answers </w:t>
      </w:r>
      <w:r w:rsidDel="00000000" w:rsidR="00000000" w:rsidRPr="00000000">
        <w:rPr>
          <w:b w:val="1"/>
          <w:color w:val="ff0000"/>
          <w:sz w:val="28"/>
          <w:szCs w:val="28"/>
          <w:rtl w:val="0"/>
        </w:rPr>
        <w:t xml:space="preserve">ABE</w:t>
      </w:r>
      <w:r w:rsidDel="00000000" w:rsidR="00000000" w:rsidRPr="00000000">
        <w:rPr>
          <w:rtl w:val="0"/>
        </w:rPr>
      </w:r>
    </w:p>
    <w:p w:rsidR="00000000" w:rsidDel="00000000" w:rsidP="00000000" w:rsidRDefault="00000000" w:rsidRPr="00000000">
      <w:pPr>
        <w:numPr>
          <w:ilvl w:val="0"/>
          <w:numId w:val="3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a grouping.</w:t>
      </w:r>
      <w:r w:rsidDel="00000000" w:rsidR="00000000" w:rsidRPr="00000000">
        <w:rPr>
          <w:rtl w:val="0"/>
        </w:rPr>
      </w:r>
    </w:p>
    <w:p w:rsidR="00000000" w:rsidDel="00000000" w:rsidP="00000000" w:rsidRDefault="00000000" w:rsidRPr="00000000">
      <w:pPr>
        <w:numPr>
          <w:ilvl w:val="0"/>
          <w:numId w:val="3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a filter.</w:t>
      </w:r>
      <w:r w:rsidDel="00000000" w:rsidR="00000000" w:rsidRPr="00000000">
        <w:rPr>
          <w:rtl w:val="0"/>
        </w:rPr>
      </w:r>
    </w:p>
    <w:p w:rsidR="00000000" w:rsidDel="00000000" w:rsidP="00000000" w:rsidRDefault="00000000" w:rsidRPr="00000000">
      <w:pPr>
        <w:numPr>
          <w:ilvl w:val="0"/>
          <w:numId w:val="3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a gauge component</w:t>
      </w:r>
      <w:r w:rsidDel="00000000" w:rsidR="00000000" w:rsidRPr="00000000">
        <w:rPr>
          <w:rtl w:val="0"/>
        </w:rPr>
      </w:r>
    </w:p>
    <w:p w:rsidR="00000000" w:rsidDel="00000000" w:rsidP="00000000" w:rsidRDefault="00000000" w:rsidRPr="00000000">
      <w:pPr>
        <w:numPr>
          <w:ilvl w:val="0"/>
          <w:numId w:val="3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Schedule a refresh time</w:t>
      </w:r>
      <w:r w:rsidDel="00000000" w:rsidR="00000000" w:rsidRPr="00000000">
        <w:rPr>
          <w:rtl w:val="0"/>
        </w:rPr>
      </w:r>
    </w:p>
    <w:p w:rsidR="00000000" w:rsidDel="00000000" w:rsidP="00000000" w:rsidRDefault="00000000" w:rsidRPr="00000000">
      <w:pPr>
        <w:numPr>
          <w:ilvl w:val="0"/>
          <w:numId w:val="3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Summarize fields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92.) Which statement about Chatter posts and comments is true?</w:t>
        <w:br w:type="textWrapping"/>
        <w:t xml:space="preserve">Choose 2 answers </w:t>
      </w:r>
      <w:r w:rsidDel="00000000" w:rsidR="00000000" w:rsidRPr="00000000">
        <w:rPr>
          <w:b w:val="1"/>
          <w:color w:val="ff0000"/>
          <w:sz w:val="28"/>
          <w:szCs w:val="28"/>
          <w:rtl w:val="0"/>
        </w:rPr>
        <w:t xml:space="preserve">AC</w:t>
      </w:r>
      <w:r w:rsidDel="00000000" w:rsidR="00000000" w:rsidRPr="00000000">
        <w:rPr>
          <w:rtl w:val="0"/>
        </w:rPr>
      </w:r>
    </w:p>
    <w:p w:rsidR="00000000" w:rsidDel="00000000" w:rsidP="00000000" w:rsidRDefault="00000000" w:rsidRPr="00000000">
      <w:pPr>
        <w:numPr>
          <w:ilvl w:val="0"/>
          <w:numId w:val="3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Updates to the Chatter feed on a record are only visible to users with access to the record.</w:t>
      </w:r>
      <w:r w:rsidDel="00000000" w:rsidR="00000000" w:rsidRPr="00000000">
        <w:rPr>
          <w:rtl w:val="0"/>
        </w:rPr>
      </w:r>
    </w:p>
    <w:p w:rsidR="00000000" w:rsidDel="00000000" w:rsidP="00000000" w:rsidRDefault="00000000" w:rsidRPr="00000000">
      <w:pPr>
        <w:numPr>
          <w:ilvl w:val="0"/>
          <w:numId w:val="3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Posts to a user's profile are hidden from anyone below that user in the role hierarchy.</w:t>
      </w:r>
      <w:r w:rsidDel="00000000" w:rsidR="00000000" w:rsidRPr="00000000">
        <w:rPr>
          <w:rtl w:val="0"/>
        </w:rPr>
      </w:r>
    </w:p>
    <w:p w:rsidR="00000000" w:rsidDel="00000000" w:rsidP="00000000" w:rsidRDefault="00000000" w:rsidRPr="00000000">
      <w:pPr>
        <w:numPr>
          <w:ilvl w:val="0"/>
          <w:numId w:val="3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Posts made to user's profile are visible to all users in the organization</w:t>
      </w:r>
      <w:r w:rsidDel="00000000" w:rsidR="00000000" w:rsidRPr="00000000">
        <w:rPr>
          <w:rtl w:val="0"/>
        </w:rPr>
      </w:r>
    </w:p>
    <w:p w:rsidR="00000000" w:rsidDel="00000000" w:rsidP="00000000" w:rsidRDefault="00000000" w:rsidRPr="00000000">
      <w:pPr>
        <w:numPr>
          <w:ilvl w:val="0"/>
          <w:numId w:val="3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Posts to a user's profile can be made private by clicking the lock icon.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93.) A user is having trouble logging into Salesforce. The user's login history shows that this person has attempted log in multiple times and has been locked out of organization.</w:t>
        <w:br w:type="textWrapping"/>
        <w:t xml:space="preserve">How can the system administrator help the user log into Salesforce? Choose 2 answers </w:t>
      </w:r>
      <w:r w:rsidDel="00000000" w:rsidR="00000000" w:rsidRPr="00000000">
        <w:rPr>
          <w:b w:val="1"/>
          <w:color w:val="ff0000"/>
          <w:sz w:val="28"/>
          <w:szCs w:val="28"/>
          <w:rtl w:val="0"/>
        </w:rPr>
        <w:t xml:space="preserve">AC</w:t>
      </w:r>
      <w:r w:rsidDel="00000000" w:rsidR="00000000" w:rsidRPr="00000000">
        <w:rPr>
          <w:rtl w:val="0"/>
        </w:rPr>
      </w:r>
    </w:p>
    <w:p w:rsidR="00000000" w:rsidDel="00000000" w:rsidP="00000000" w:rsidRDefault="00000000" w:rsidRPr="00000000">
      <w:pPr>
        <w:numPr>
          <w:ilvl w:val="0"/>
          <w:numId w:val="3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Click Reset Password on the user's record detail page.</w:t>
      </w:r>
      <w:r w:rsidDel="00000000" w:rsidR="00000000" w:rsidRPr="00000000">
        <w:rPr>
          <w:rtl w:val="0"/>
        </w:rPr>
      </w:r>
    </w:p>
    <w:p w:rsidR="00000000" w:rsidDel="00000000" w:rsidP="00000000" w:rsidRDefault="00000000" w:rsidRPr="00000000">
      <w:pPr>
        <w:numPr>
          <w:ilvl w:val="0"/>
          <w:numId w:val="3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Log in as the user and enter a new password.</w:t>
      </w:r>
      <w:r w:rsidDel="00000000" w:rsidR="00000000" w:rsidRPr="00000000">
        <w:rPr>
          <w:rtl w:val="0"/>
        </w:rPr>
      </w:r>
    </w:p>
    <w:p w:rsidR="00000000" w:rsidDel="00000000" w:rsidP="00000000" w:rsidRDefault="00000000" w:rsidRPr="00000000">
      <w:pPr>
        <w:numPr>
          <w:ilvl w:val="0"/>
          <w:numId w:val="3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Click unlock on the user's record detail page.</w:t>
      </w:r>
      <w:r w:rsidDel="00000000" w:rsidR="00000000" w:rsidRPr="00000000">
        <w:rPr>
          <w:rtl w:val="0"/>
        </w:rPr>
      </w:r>
    </w:p>
    <w:p w:rsidR="00000000" w:rsidDel="00000000" w:rsidP="00000000" w:rsidRDefault="00000000" w:rsidRPr="00000000">
      <w:pPr>
        <w:numPr>
          <w:ilvl w:val="0"/>
          <w:numId w:val="3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Send an email to the user containing the user's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94.) Universal Containers uses a private sharing model for opportunities. The sales team wants sales engineers to be involved in specific opportunities to help sales representatives close deals faster.</w:t>
        <w:br w:type="textWrapping"/>
        <w:t xml:space="preserve">How can an administrator meet this request?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2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Chatter groups to opportunities.</w:t>
      </w:r>
      <w:r w:rsidDel="00000000" w:rsidR="00000000" w:rsidRPr="00000000">
        <w:rPr>
          <w:rtl w:val="0"/>
        </w:rPr>
      </w:r>
    </w:p>
    <w:p w:rsidR="00000000" w:rsidDel="00000000" w:rsidP="00000000" w:rsidRDefault="00000000" w:rsidRPr="00000000">
      <w:pPr>
        <w:numPr>
          <w:ilvl w:val="0"/>
          <w:numId w:val="2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Enable Chatter Feed Tracking on opportunities.</w:t>
      </w:r>
      <w:r w:rsidDel="00000000" w:rsidR="00000000" w:rsidRPr="00000000">
        <w:rPr>
          <w:rtl w:val="0"/>
        </w:rPr>
      </w:r>
    </w:p>
    <w:p w:rsidR="00000000" w:rsidDel="00000000" w:rsidP="00000000" w:rsidRDefault="00000000" w:rsidRPr="00000000">
      <w:pPr>
        <w:numPr>
          <w:ilvl w:val="0"/>
          <w:numId w:val="2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sales engineers to account teams.</w:t>
      </w:r>
      <w:r w:rsidDel="00000000" w:rsidR="00000000" w:rsidRPr="00000000">
        <w:rPr>
          <w:rtl w:val="0"/>
        </w:rPr>
      </w:r>
    </w:p>
    <w:p w:rsidR="00000000" w:rsidDel="00000000" w:rsidP="00000000" w:rsidRDefault="00000000" w:rsidRPr="00000000">
      <w:pPr>
        <w:numPr>
          <w:ilvl w:val="0"/>
          <w:numId w:val="2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sales engineers to opportunity teams.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95.) The support group at Universal Containers wants agents to capture different information for product support and inquiry cases. In addition, the lifecycle for product support cases should have more steps than the lifecycle for inquiry cases.</w:t>
        <w:br w:type="textWrapping"/>
        <w:t xml:space="preserve">What feature should an administrator use to meet these requirements?</w:t>
        <w:br w:type="textWrapping"/>
        <w:t xml:space="preserve">Choose 3 answers</w:t>
      </w:r>
      <w:r w:rsidDel="00000000" w:rsidR="00000000" w:rsidRPr="00000000">
        <w:rPr>
          <w:b w:val="1"/>
          <w:color w:val="ff0000"/>
          <w:sz w:val="28"/>
          <w:szCs w:val="28"/>
          <w:rtl w:val="0"/>
        </w:rPr>
        <w:t xml:space="preserve"> BCE</w:t>
      </w:r>
      <w:r w:rsidDel="00000000" w:rsidR="00000000" w:rsidRPr="00000000">
        <w:rPr>
          <w:rtl w:val="0"/>
        </w:rPr>
      </w:r>
    </w:p>
    <w:p w:rsidR="00000000" w:rsidDel="00000000" w:rsidP="00000000" w:rsidRDefault="00000000" w:rsidRPr="00000000">
      <w:pPr>
        <w:numPr>
          <w:ilvl w:val="0"/>
          <w:numId w:val="2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Field-level security</w:t>
      </w:r>
      <w:r w:rsidDel="00000000" w:rsidR="00000000" w:rsidRPr="00000000">
        <w:rPr>
          <w:rtl w:val="0"/>
        </w:rPr>
      </w:r>
    </w:p>
    <w:p w:rsidR="00000000" w:rsidDel="00000000" w:rsidP="00000000" w:rsidRDefault="00000000" w:rsidRPr="00000000">
      <w:pPr>
        <w:numPr>
          <w:ilvl w:val="0"/>
          <w:numId w:val="2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Page layouts</w:t>
      </w:r>
      <w:r w:rsidDel="00000000" w:rsidR="00000000" w:rsidRPr="00000000">
        <w:rPr>
          <w:rtl w:val="0"/>
        </w:rPr>
      </w:r>
    </w:p>
    <w:p w:rsidR="00000000" w:rsidDel="00000000" w:rsidP="00000000" w:rsidRDefault="00000000" w:rsidRPr="00000000">
      <w:pPr>
        <w:numPr>
          <w:ilvl w:val="0"/>
          <w:numId w:val="2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Support processes</w:t>
      </w:r>
      <w:r w:rsidDel="00000000" w:rsidR="00000000" w:rsidRPr="00000000">
        <w:rPr>
          <w:rtl w:val="0"/>
        </w:rPr>
      </w:r>
    </w:p>
    <w:p w:rsidR="00000000" w:rsidDel="00000000" w:rsidP="00000000" w:rsidRDefault="00000000" w:rsidRPr="00000000">
      <w:pPr>
        <w:numPr>
          <w:ilvl w:val="0"/>
          <w:numId w:val="2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Permission sets.</w:t>
      </w:r>
      <w:r w:rsidDel="00000000" w:rsidR="00000000" w:rsidRPr="00000000">
        <w:rPr>
          <w:rtl w:val="0"/>
        </w:rPr>
      </w:r>
    </w:p>
    <w:p w:rsidR="00000000" w:rsidDel="00000000" w:rsidP="00000000" w:rsidRDefault="00000000" w:rsidRPr="00000000">
      <w:pPr>
        <w:numPr>
          <w:ilvl w:val="0"/>
          <w:numId w:val="2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Record types.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96.) How can knowledge articles be used?</w:t>
        <w:br w:type="textWrapping"/>
        <w:t xml:space="preserve">Choose 2 answers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2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To display Salesforce Answers</w:t>
      </w:r>
      <w:r w:rsidDel="00000000" w:rsidR="00000000" w:rsidRPr="00000000">
        <w:rPr>
          <w:rtl w:val="0"/>
        </w:rPr>
      </w:r>
    </w:p>
    <w:p w:rsidR="00000000" w:rsidDel="00000000" w:rsidP="00000000" w:rsidRDefault="00000000" w:rsidRPr="00000000">
      <w:pPr>
        <w:numPr>
          <w:ilvl w:val="0"/>
          <w:numId w:val="2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To resolve customer cases</w:t>
      </w:r>
      <w:r w:rsidDel="00000000" w:rsidR="00000000" w:rsidRPr="00000000">
        <w:rPr>
          <w:rtl w:val="0"/>
        </w:rPr>
      </w:r>
    </w:p>
    <w:p w:rsidR="00000000" w:rsidDel="00000000" w:rsidP="00000000" w:rsidRDefault="00000000" w:rsidRPr="00000000">
      <w:pPr>
        <w:numPr>
          <w:ilvl w:val="0"/>
          <w:numId w:val="2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To display Salesforce Solutions</w:t>
      </w:r>
      <w:r w:rsidDel="00000000" w:rsidR="00000000" w:rsidRPr="00000000">
        <w:rPr>
          <w:rtl w:val="0"/>
        </w:rPr>
      </w:r>
    </w:p>
    <w:p w:rsidR="00000000" w:rsidDel="00000000" w:rsidP="00000000" w:rsidRDefault="00000000" w:rsidRPr="00000000">
      <w:pPr>
        <w:numPr>
          <w:ilvl w:val="0"/>
          <w:numId w:val="2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To display for Customer self-service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97.) The marketing team at Universal Containers wants to send an email to each lead received from its website. The country of the incoming lead should determine the language of the email that will be sent to the lead.</w:t>
        <w:br w:type="textWrapping"/>
        <w:t xml:space="preserve">How can system administrator automate this process?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2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an email template for each language and an auto-response rule to send the appropriate template.</w:t>
      </w:r>
      <w:r w:rsidDel="00000000" w:rsidR="00000000" w:rsidRPr="00000000">
        <w:rPr>
          <w:rtl w:val="0"/>
        </w:rPr>
      </w:r>
    </w:p>
    <w:p w:rsidR="00000000" w:rsidDel="00000000" w:rsidP="00000000" w:rsidRDefault="00000000" w:rsidRPr="00000000">
      <w:pPr>
        <w:numPr>
          <w:ilvl w:val="0"/>
          <w:numId w:val="2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an email template for each language and an assignment rule to send the appropriate template.</w:t>
      </w:r>
      <w:r w:rsidDel="00000000" w:rsidR="00000000" w:rsidRPr="00000000">
        <w:rPr>
          <w:rtl w:val="0"/>
        </w:rPr>
      </w:r>
    </w:p>
    <w:p w:rsidR="00000000" w:rsidDel="00000000" w:rsidP="00000000" w:rsidRDefault="00000000" w:rsidRPr="00000000">
      <w:pPr>
        <w:numPr>
          <w:ilvl w:val="0"/>
          <w:numId w:val="2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an email template for each language and a workflow alert to send teh appropirate template.</w:t>
      </w:r>
      <w:r w:rsidDel="00000000" w:rsidR="00000000" w:rsidRPr="00000000">
        <w:rPr>
          <w:rtl w:val="0"/>
        </w:rPr>
      </w:r>
    </w:p>
    <w:p w:rsidR="00000000" w:rsidDel="00000000" w:rsidP="00000000" w:rsidRDefault="00000000" w:rsidRPr="00000000">
      <w:pPr>
        <w:numPr>
          <w:ilvl w:val="0"/>
          <w:numId w:val="2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single email template and use the translation workbench to translate and send the appropriate template.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98.) A system administrator at Universal Containers needs to prevent sales representatives from editing fields on an opportunity once the opprotunity has been moved to a closed stage.</w:t>
        <w:br w:type="textWrapping"/>
        <w:t xml:space="preserve">Which data validation tool can be used to accomplish this?</w:t>
        <w:br w:type="textWrapping"/>
        <w:t xml:space="preserve">Choose 2 answers </w:t>
      </w:r>
      <w:r w:rsidDel="00000000" w:rsidR="00000000" w:rsidRPr="00000000">
        <w:rPr>
          <w:b w:val="1"/>
          <w:color w:val="ff0000"/>
          <w:sz w:val="28"/>
          <w:szCs w:val="28"/>
          <w:rtl w:val="0"/>
        </w:rPr>
        <w:t xml:space="preserve">CD</w:t>
      </w:r>
      <w:r w:rsidDel="00000000" w:rsidR="00000000" w:rsidRPr="00000000">
        <w:rPr>
          <w:rtl w:val="0"/>
        </w:rPr>
      </w:r>
    </w:p>
    <w:p w:rsidR="00000000" w:rsidDel="00000000" w:rsidP="00000000" w:rsidRDefault="00000000" w:rsidRPr="00000000">
      <w:pPr>
        <w:numPr>
          <w:ilvl w:val="0"/>
          <w:numId w:val="2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Workflow approvals</w:t>
      </w:r>
      <w:r w:rsidDel="00000000" w:rsidR="00000000" w:rsidRPr="00000000">
        <w:rPr>
          <w:rtl w:val="0"/>
        </w:rPr>
      </w:r>
    </w:p>
    <w:p w:rsidR="00000000" w:rsidDel="00000000" w:rsidP="00000000" w:rsidRDefault="00000000" w:rsidRPr="00000000">
      <w:pPr>
        <w:numPr>
          <w:ilvl w:val="0"/>
          <w:numId w:val="2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Formula fields</w:t>
      </w:r>
      <w:r w:rsidDel="00000000" w:rsidR="00000000" w:rsidRPr="00000000">
        <w:rPr>
          <w:rtl w:val="0"/>
        </w:rPr>
      </w:r>
    </w:p>
    <w:p w:rsidR="00000000" w:rsidDel="00000000" w:rsidP="00000000" w:rsidRDefault="00000000" w:rsidRPr="00000000">
      <w:pPr>
        <w:numPr>
          <w:ilvl w:val="0"/>
          <w:numId w:val="2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Record Types and read-only page layouts</w:t>
      </w:r>
      <w:r w:rsidDel="00000000" w:rsidR="00000000" w:rsidRPr="00000000">
        <w:rPr>
          <w:rtl w:val="0"/>
        </w:rPr>
      </w:r>
    </w:p>
    <w:p w:rsidR="00000000" w:rsidDel="00000000" w:rsidP="00000000" w:rsidRDefault="00000000" w:rsidRPr="00000000">
      <w:pPr>
        <w:numPr>
          <w:ilvl w:val="0"/>
          <w:numId w:val="2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Data validation rules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99.) When the multiple currencies feature is enabled, which currency is used as the basis for all currency conversion rates?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12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Personal currency</w:t>
      </w:r>
      <w:r w:rsidDel="00000000" w:rsidR="00000000" w:rsidRPr="00000000">
        <w:rPr>
          <w:rtl w:val="0"/>
        </w:rPr>
      </w:r>
    </w:p>
    <w:p w:rsidR="00000000" w:rsidDel="00000000" w:rsidP="00000000" w:rsidRDefault="00000000" w:rsidRPr="00000000">
      <w:pPr>
        <w:numPr>
          <w:ilvl w:val="0"/>
          <w:numId w:val="12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Corporate currency</w:t>
      </w:r>
      <w:r w:rsidDel="00000000" w:rsidR="00000000" w:rsidRPr="00000000">
        <w:rPr>
          <w:rtl w:val="0"/>
        </w:rPr>
      </w:r>
    </w:p>
    <w:p w:rsidR="00000000" w:rsidDel="00000000" w:rsidP="00000000" w:rsidRDefault="00000000" w:rsidRPr="00000000">
      <w:pPr>
        <w:numPr>
          <w:ilvl w:val="0"/>
          <w:numId w:val="12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Record currency</w:t>
      </w:r>
      <w:r w:rsidDel="00000000" w:rsidR="00000000" w:rsidRPr="00000000">
        <w:rPr>
          <w:rtl w:val="0"/>
        </w:rPr>
      </w:r>
    </w:p>
    <w:p w:rsidR="00000000" w:rsidDel="00000000" w:rsidP="00000000" w:rsidRDefault="00000000" w:rsidRPr="00000000">
      <w:pPr>
        <w:numPr>
          <w:ilvl w:val="0"/>
          <w:numId w:val="12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Active currency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100.) What should be considered when configuring the lead conversion process?</w:t>
        <w:br w:type="textWrapping"/>
        <w:t xml:space="preserve">Choose 2 answers</w:t>
      </w:r>
      <w:r w:rsidDel="00000000" w:rsidR="00000000" w:rsidRPr="00000000">
        <w:rPr>
          <w:b w:val="1"/>
          <w:color w:val="ff0000"/>
          <w:sz w:val="28"/>
          <w:szCs w:val="28"/>
          <w:rtl w:val="0"/>
        </w:rPr>
        <w:t xml:space="preserve"> BC</w:t>
      </w:r>
      <w:r w:rsidDel="00000000" w:rsidR="00000000" w:rsidRPr="00000000">
        <w:rPr>
          <w:rtl w:val="0"/>
        </w:rPr>
      </w:r>
    </w:p>
    <w:p w:rsidR="00000000" w:rsidDel="00000000" w:rsidP="00000000" w:rsidRDefault="00000000" w:rsidRPr="00000000">
      <w:pPr>
        <w:numPr>
          <w:ilvl w:val="0"/>
          <w:numId w:val="13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Roll-up summary lead fields can be mapped to custom contact fields.</w:t>
      </w:r>
      <w:r w:rsidDel="00000000" w:rsidR="00000000" w:rsidRPr="00000000">
        <w:rPr>
          <w:rtl w:val="0"/>
        </w:rPr>
      </w:r>
    </w:p>
    <w:p w:rsidR="00000000" w:rsidDel="00000000" w:rsidP="00000000" w:rsidRDefault="00000000" w:rsidRPr="00000000">
      <w:pPr>
        <w:numPr>
          <w:ilvl w:val="0"/>
          <w:numId w:val="13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Standard lead fields are automatically converted to account, contact, and opportunity fields.</w:t>
      </w:r>
      <w:r w:rsidDel="00000000" w:rsidR="00000000" w:rsidRPr="00000000">
        <w:rPr>
          <w:rtl w:val="0"/>
        </w:rPr>
      </w:r>
    </w:p>
    <w:p w:rsidR="00000000" w:rsidDel="00000000" w:rsidP="00000000" w:rsidRDefault="00000000" w:rsidRPr="00000000">
      <w:pPr>
        <w:numPr>
          <w:ilvl w:val="0"/>
          <w:numId w:val="13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 lead fields can be mapped to account, contact, and opprotunity fields.</w:t>
      </w:r>
      <w:r w:rsidDel="00000000" w:rsidR="00000000" w:rsidRPr="00000000">
        <w:rPr>
          <w:rtl w:val="0"/>
        </w:rPr>
      </w:r>
    </w:p>
    <w:p w:rsidR="00000000" w:rsidDel="00000000" w:rsidP="00000000" w:rsidRDefault="00000000" w:rsidRPr="00000000">
      <w:pPr>
        <w:numPr>
          <w:ilvl w:val="0"/>
          <w:numId w:val="13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 lead fields can be mapped to custom object fields.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101.) Universal Containers requires that its Salesforce account data, including attachments, be backed up weekly.</w:t>
        <w:br w:type="textWrapping"/>
        <w:t xml:space="preserve">Which tool should a stystem administrator use to accomplish this?</w:t>
      </w:r>
      <w:r w:rsidDel="00000000" w:rsidR="00000000" w:rsidRPr="00000000">
        <w:rPr>
          <w:b w:val="1"/>
          <w:color w:val="ff0000"/>
          <w:sz w:val="28"/>
          <w:szCs w:val="28"/>
          <w:rtl w:val="0"/>
        </w:rPr>
        <w:t xml:space="preserve"> B</w:t>
      </w:r>
      <w:r w:rsidDel="00000000" w:rsidR="00000000" w:rsidRPr="00000000">
        <w:rPr>
          <w:rtl w:val="0"/>
        </w:rPr>
      </w:r>
    </w:p>
    <w:p w:rsidR="00000000" w:rsidDel="00000000" w:rsidP="00000000" w:rsidRDefault="00000000" w:rsidRPr="00000000">
      <w:pPr>
        <w:numPr>
          <w:ilvl w:val="0"/>
          <w:numId w:val="12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Account report export</w:t>
      </w:r>
      <w:r w:rsidDel="00000000" w:rsidR="00000000" w:rsidRPr="00000000">
        <w:rPr>
          <w:rtl w:val="0"/>
        </w:rPr>
      </w:r>
    </w:p>
    <w:p w:rsidR="00000000" w:rsidDel="00000000" w:rsidP="00000000" w:rsidRDefault="00000000" w:rsidRPr="00000000">
      <w:pPr>
        <w:numPr>
          <w:ilvl w:val="0"/>
          <w:numId w:val="12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Data export service</w:t>
      </w:r>
      <w:r w:rsidDel="00000000" w:rsidR="00000000" w:rsidRPr="00000000">
        <w:rPr>
          <w:rtl w:val="0"/>
        </w:rPr>
      </w:r>
    </w:p>
    <w:p w:rsidR="00000000" w:rsidDel="00000000" w:rsidP="00000000" w:rsidRDefault="00000000" w:rsidRPr="00000000">
      <w:pPr>
        <w:numPr>
          <w:ilvl w:val="0"/>
          <w:numId w:val="12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Account analytic snapshot</w:t>
      </w:r>
      <w:r w:rsidDel="00000000" w:rsidR="00000000" w:rsidRPr="00000000">
        <w:rPr>
          <w:rtl w:val="0"/>
        </w:rPr>
      </w:r>
    </w:p>
    <w:p w:rsidR="00000000" w:rsidDel="00000000" w:rsidP="00000000" w:rsidRDefault="00000000" w:rsidRPr="00000000">
      <w:pPr>
        <w:numPr>
          <w:ilvl w:val="0"/>
          <w:numId w:val="12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Data loader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102.) A user profile has login hour restrictions set to Monday through Friday, 8:00 a.m. to 5:00 p.m. The user logged in at 4:30 p.m. on a Tuesday and it is now 5:01 p.m.</w:t>
        <w:br w:type="textWrapping"/>
        <w:t xml:space="preserve">Which behavior of the application should the user expect? </w:t>
      </w:r>
      <w:r w:rsidDel="00000000" w:rsidR="00000000" w:rsidRPr="00000000">
        <w:rPr>
          <w:b w:val="1"/>
          <w:color w:val="ff0000"/>
          <w:sz w:val="28"/>
          <w:szCs w:val="28"/>
          <w:rtl w:val="0"/>
        </w:rPr>
        <w:t xml:space="preserve">C</w:t>
      </w:r>
      <w:r w:rsidDel="00000000" w:rsidR="00000000" w:rsidRPr="00000000">
        <w:rPr>
          <w:rtl w:val="0"/>
        </w:rPr>
      </w:r>
    </w:p>
    <w:p w:rsidR="00000000" w:rsidDel="00000000" w:rsidP="00000000" w:rsidRDefault="00000000" w:rsidRPr="00000000">
      <w:pPr>
        <w:numPr>
          <w:ilvl w:val="0"/>
          <w:numId w:val="12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will be able to continue working and start new sessions.</w:t>
      </w:r>
      <w:r w:rsidDel="00000000" w:rsidR="00000000" w:rsidRPr="00000000">
        <w:rPr>
          <w:rtl w:val="0"/>
        </w:rPr>
      </w:r>
    </w:p>
    <w:p w:rsidR="00000000" w:rsidDel="00000000" w:rsidP="00000000" w:rsidRDefault="00000000" w:rsidRPr="00000000">
      <w:pPr>
        <w:numPr>
          <w:ilvl w:val="0"/>
          <w:numId w:val="12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will be logged out and any unsaved work-in-process will be saved.</w:t>
      </w:r>
      <w:r w:rsidDel="00000000" w:rsidR="00000000" w:rsidRPr="00000000">
        <w:rPr>
          <w:rtl w:val="0"/>
        </w:rPr>
      </w:r>
    </w:p>
    <w:p w:rsidR="00000000" w:rsidDel="00000000" w:rsidP="00000000" w:rsidRDefault="00000000" w:rsidRPr="00000000">
      <w:pPr>
        <w:numPr>
          <w:ilvl w:val="0"/>
          <w:numId w:val="12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will be able to continue working, but will be unable to start any new sessions.</w:t>
      </w:r>
      <w:r w:rsidDel="00000000" w:rsidR="00000000" w:rsidRPr="00000000">
        <w:rPr>
          <w:rtl w:val="0"/>
        </w:rPr>
      </w:r>
    </w:p>
    <w:p w:rsidR="00000000" w:rsidDel="00000000" w:rsidP="00000000" w:rsidRDefault="00000000" w:rsidRPr="00000000">
      <w:pPr>
        <w:numPr>
          <w:ilvl w:val="0"/>
          <w:numId w:val="12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user will be logged out and any unsaved work-in-process will be lost.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103.) What will occur when a system administrator creates a dynamic dashboard?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11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data displayed varies based on the user viewing the dashboard.</w:t>
      </w:r>
      <w:r w:rsidDel="00000000" w:rsidR="00000000" w:rsidRPr="00000000">
        <w:rPr>
          <w:rtl w:val="0"/>
        </w:rPr>
      </w:r>
    </w:p>
    <w:p w:rsidR="00000000" w:rsidDel="00000000" w:rsidP="00000000" w:rsidRDefault="00000000" w:rsidRPr="00000000">
      <w:pPr>
        <w:numPr>
          <w:ilvl w:val="0"/>
          <w:numId w:val="11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dashboard refreshes automatically whenever the underlying data changes.</w:t>
      </w:r>
      <w:r w:rsidDel="00000000" w:rsidR="00000000" w:rsidRPr="00000000">
        <w:rPr>
          <w:rtl w:val="0"/>
        </w:rPr>
      </w:r>
    </w:p>
    <w:p w:rsidR="00000000" w:rsidDel="00000000" w:rsidP="00000000" w:rsidRDefault="00000000" w:rsidRPr="00000000">
      <w:pPr>
        <w:numPr>
          <w:ilvl w:val="0"/>
          <w:numId w:val="11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dashboard components resize based on the device used to view the dashboard.</w:t>
      </w:r>
      <w:r w:rsidDel="00000000" w:rsidR="00000000" w:rsidRPr="00000000">
        <w:rPr>
          <w:rtl w:val="0"/>
        </w:rPr>
      </w:r>
    </w:p>
    <w:p w:rsidR="00000000" w:rsidDel="00000000" w:rsidP="00000000" w:rsidRDefault="00000000" w:rsidRPr="00000000">
      <w:pPr>
        <w:numPr>
          <w:ilvl w:val="0"/>
          <w:numId w:val="11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dashboard automatically sends an email when the underlying data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104.) What can be modified on standard object fields?</w:t>
        <w:br w:type="textWrapping"/>
        <w:t xml:space="preserve">Choose 3 answers </w:t>
      </w:r>
      <w:r w:rsidDel="00000000" w:rsidR="00000000" w:rsidRPr="00000000">
        <w:rPr>
          <w:b w:val="1"/>
          <w:color w:val="ff0000"/>
          <w:sz w:val="28"/>
          <w:szCs w:val="28"/>
          <w:rtl w:val="0"/>
        </w:rPr>
        <w:t xml:space="preserve">ACE</w:t>
      </w:r>
      <w:r w:rsidDel="00000000" w:rsidR="00000000" w:rsidRPr="00000000">
        <w:rPr>
          <w:rtl w:val="0"/>
        </w:rPr>
      </w:r>
    </w:p>
    <w:p w:rsidR="00000000" w:rsidDel="00000000" w:rsidP="00000000" w:rsidRDefault="00000000" w:rsidRPr="00000000">
      <w:pPr>
        <w:numPr>
          <w:ilvl w:val="0"/>
          <w:numId w:val="12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Help text</w:t>
      </w:r>
      <w:r w:rsidDel="00000000" w:rsidR="00000000" w:rsidRPr="00000000">
        <w:rPr>
          <w:rtl w:val="0"/>
        </w:rPr>
      </w:r>
    </w:p>
    <w:p w:rsidR="00000000" w:rsidDel="00000000" w:rsidP="00000000" w:rsidRDefault="00000000" w:rsidRPr="00000000">
      <w:pPr>
        <w:numPr>
          <w:ilvl w:val="0"/>
          <w:numId w:val="12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Default text</w:t>
      </w:r>
      <w:r w:rsidDel="00000000" w:rsidR="00000000" w:rsidRPr="00000000">
        <w:rPr>
          <w:rtl w:val="0"/>
        </w:rPr>
      </w:r>
    </w:p>
    <w:p w:rsidR="00000000" w:rsidDel="00000000" w:rsidP="00000000" w:rsidRDefault="00000000" w:rsidRPr="00000000">
      <w:pPr>
        <w:numPr>
          <w:ilvl w:val="0"/>
          <w:numId w:val="12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Label</w:t>
      </w:r>
      <w:r w:rsidDel="00000000" w:rsidR="00000000" w:rsidRPr="00000000">
        <w:rPr>
          <w:rtl w:val="0"/>
        </w:rPr>
      </w:r>
    </w:p>
    <w:p w:rsidR="00000000" w:rsidDel="00000000" w:rsidP="00000000" w:rsidRDefault="00000000" w:rsidRPr="00000000">
      <w:pPr>
        <w:numPr>
          <w:ilvl w:val="0"/>
          <w:numId w:val="12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Field type</w:t>
      </w:r>
      <w:r w:rsidDel="00000000" w:rsidR="00000000" w:rsidRPr="00000000">
        <w:rPr>
          <w:rtl w:val="0"/>
        </w:rPr>
      </w:r>
    </w:p>
    <w:p w:rsidR="00000000" w:rsidDel="00000000" w:rsidP="00000000" w:rsidRDefault="00000000" w:rsidRPr="00000000">
      <w:pPr>
        <w:numPr>
          <w:ilvl w:val="0"/>
          <w:numId w:val="12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Picklist values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105.) What is the purpose of the AppExchange?</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12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Support users can install the Service Cloud console custom app.</w:t>
      </w:r>
      <w:r w:rsidDel="00000000" w:rsidR="00000000" w:rsidRPr="00000000">
        <w:rPr>
          <w:rtl w:val="0"/>
        </w:rPr>
      </w:r>
    </w:p>
    <w:p w:rsidR="00000000" w:rsidDel="00000000" w:rsidP="00000000" w:rsidRDefault="00000000" w:rsidRPr="00000000">
      <w:pPr>
        <w:numPr>
          <w:ilvl w:val="0"/>
          <w:numId w:val="12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Customers can share and install apps published by Salesforce partners.</w:t>
      </w:r>
      <w:r w:rsidDel="00000000" w:rsidR="00000000" w:rsidRPr="00000000">
        <w:rPr>
          <w:rtl w:val="0"/>
        </w:rPr>
      </w:r>
    </w:p>
    <w:p w:rsidR="00000000" w:rsidDel="00000000" w:rsidP="00000000" w:rsidRDefault="00000000" w:rsidRPr="00000000">
      <w:pPr>
        <w:numPr>
          <w:ilvl w:val="0"/>
          <w:numId w:val="12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Administrators can download and customize pre-built dashboards and reports.</w:t>
      </w:r>
      <w:r w:rsidDel="00000000" w:rsidR="00000000" w:rsidRPr="00000000">
        <w:rPr>
          <w:rtl w:val="0"/>
        </w:rPr>
      </w:r>
    </w:p>
    <w:p w:rsidR="00000000" w:rsidDel="00000000" w:rsidP="00000000" w:rsidRDefault="00000000" w:rsidRPr="00000000">
      <w:pPr>
        <w:numPr>
          <w:ilvl w:val="0"/>
          <w:numId w:val="12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Partners can download accounts and contacts to collaborate on sales deals.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106.) What is the purpose of the Service Cloud (customer) portal?</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12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To allow partners to access contact records for case collaboration</w:t>
      </w:r>
      <w:r w:rsidDel="00000000" w:rsidR="00000000" w:rsidRPr="00000000">
        <w:rPr>
          <w:rtl w:val="0"/>
        </w:rPr>
      </w:r>
    </w:p>
    <w:p w:rsidR="00000000" w:rsidDel="00000000" w:rsidP="00000000" w:rsidRDefault="00000000" w:rsidRPr="00000000">
      <w:pPr>
        <w:numPr>
          <w:ilvl w:val="0"/>
          <w:numId w:val="12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To provide Web self-service by exposing Knowledge articles</w:t>
      </w:r>
      <w:r w:rsidDel="00000000" w:rsidR="00000000" w:rsidRPr="00000000">
        <w:rPr>
          <w:rtl w:val="0"/>
        </w:rPr>
      </w:r>
    </w:p>
    <w:p w:rsidR="00000000" w:rsidDel="00000000" w:rsidP="00000000" w:rsidRDefault="00000000" w:rsidRPr="00000000">
      <w:pPr>
        <w:numPr>
          <w:ilvl w:val="0"/>
          <w:numId w:val="12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To allow customers to log and check the status of cases online</w:t>
      </w:r>
      <w:r w:rsidDel="00000000" w:rsidR="00000000" w:rsidRPr="00000000">
        <w:rPr>
          <w:rtl w:val="0"/>
        </w:rPr>
      </w:r>
    </w:p>
    <w:p w:rsidR="00000000" w:rsidDel="00000000" w:rsidP="00000000" w:rsidRDefault="00000000" w:rsidRPr="00000000">
      <w:pPr>
        <w:numPr>
          <w:ilvl w:val="0"/>
          <w:numId w:val="12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To share support reports and dashboards with high-profile accoutns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107.) Criteria-based sharing rules can be created for which objects?</w:t>
        <w:br w:type="textWrapping"/>
        <w:t xml:space="preserve">Choose 3 answers </w:t>
      </w:r>
      <w:r w:rsidDel="00000000" w:rsidR="00000000" w:rsidRPr="00000000">
        <w:rPr>
          <w:b w:val="1"/>
          <w:color w:val="ff0000"/>
          <w:sz w:val="28"/>
          <w:szCs w:val="28"/>
          <w:rtl w:val="0"/>
        </w:rPr>
        <w:t xml:space="preserve">BDE</w:t>
      </w:r>
      <w:r w:rsidDel="00000000" w:rsidR="00000000" w:rsidRPr="00000000">
        <w:rPr>
          <w:rtl w:val="0"/>
        </w:rPr>
      </w:r>
    </w:p>
    <w:p w:rsidR="00000000" w:rsidDel="00000000" w:rsidP="00000000" w:rsidRDefault="00000000" w:rsidRPr="00000000">
      <w:pPr>
        <w:numPr>
          <w:ilvl w:val="0"/>
          <w:numId w:val="12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Users</w:t>
      </w:r>
      <w:r w:rsidDel="00000000" w:rsidR="00000000" w:rsidRPr="00000000">
        <w:rPr>
          <w:rtl w:val="0"/>
        </w:rPr>
      </w:r>
    </w:p>
    <w:p w:rsidR="00000000" w:rsidDel="00000000" w:rsidP="00000000" w:rsidRDefault="00000000" w:rsidRPr="00000000">
      <w:pPr>
        <w:numPr>
          <w:ilvl w:val="0"/>
          <w:numId w:val="12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Contacts</w:t>
      </w:r>
      <w:r w:rsidDel="00000000" w:rsidR="00000000" w:rsidRPr="00000000">
        <w:rPr>
          <w:rtl w:val="0"/>
        </w:rPr>
      </w:r>
    </w:p>
    <w:p w:rsidR="00000000" w:rsidDel="00000000" w:rsidP="00000000" w:rsidRDefault="00000000" w:rsidRPr="00000000">
      <w:pPr>
        <w:numPr>
          <w:ilvl w:val="0"/>
          <w:numId w:val="12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Campaign Members</w:t>
      </w:r>
      <w:r w:rsidDel="00000000" w:rsidR="00000000" w:rsidRPr="00000000">
        <w:rPr>
          <w:rtl w:val="0"/>
        </w:rPr>
      </w:r>
    </w:p>
    <w:p w:rsidR="00000000" w:rsidDel="00000000" w:rsidP="00000000" w:rsidRDefault="00000000" w:rsidRPr="00000000">
      <w:pPr>
        <w:numPr>
          <w:ilvl w:val="0"/>
          <w:numId w:val="12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Accounts</w:t>
      </w:r>
      <w:r w:rsidDel="00000000" w:rsidR="00000000" w:rsidRPr="00000000">
        <w:rPr>
          <w:rtl w:val="0"/>
        </w:rPr>
      </w:r>
    </w:p>
    <w:p w:rsidR="00000000" w:rsidDel="00000000" w:rsidP="00000000" w:rsidRDefault="00000000" w:rsidRPr="00000000">
      <w:pPr>
        <w:numPr>
          <w:ilvl w:val="0"/>
          <w:numId w:val="12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Opportunities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108.) When using sharing rules, what users can records be shared with?</w:t>
        <w:br w:type="textWrapping"/>
        <w:t xml:space="preserve">Choose 2 answers </w:t>
      </w:r>
      <w:r w:rsidDel="00000000" w:rsidR="00000000" w:rsidRPr="00000000">
        <w:rPr>
          <w:b w:val="1"/>
          <w:color w:val="ff0000"/>
          <w:sz w:val="28"/>
          <w:szCs w:val="28"/>
          <w:rtl w:val="0"/>
        </w:rPr>
        <w:t xml:space="preserve">AB</w:t>
      </w:r>
      <w:r w:rsidDel="00000000" w:rsidR="00000000" w:rsidRPr="00000000">
        <w:rPr>
          <w:rtl w:val="0"/>
        </w:rPr>
      </w:r>
    </w:p>
    <w:p w:rsidR="00000000" w:rsidDel="00000000" w:rsidP="00000000" w:rsidRDefault="00000000" w:rsidRPr="00000000">
      <w:pPr>
        <w:numPr>
          <w:ilvl w:val="0"/>
          <w:numId w:val="12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Public groups</w:t>
      </w:r>
      <w:r w:rsidDel="00000000" w:rsidR="00000000" w:rsidRPr="00000000">
        <w:rPr>
          <w:rtl w:val="0"/>
        </w:rPr>
      </w:r>
    </w:p>
    <w:p w:rsidR="00000000" w:rsidDel="00000000" w:rsidP="00000000" w:rsidRDefault="00000000" w:rsidRPr="00000000">
      <w:pPr>
        <w:numPr>
          <w:ilvl w:val="0"/>
          <w:numId w:val="12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Roles and subordinates</w:t>
      </w:r>
      <w:r w:rsidDel="00000000" w:rsidR="00000000" w:rsidRPr="00000000">
        <w:rPr>
          <w:rtl w:val="0"/>
        </w:rPr>
      </w:r>
    </w:p>
    <w:p w:rsidR="00000000" w:rsidDel="00000000" w:rsidP="00000000" w:rsidRDefault="00000000" w:rsidRPr="00000000">
      <w:pPr>
        <w:numPr>
          <w:ilvl w:val="0"/>
          <w:numId w:val="12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Profiles</w:t>
      </w:r>
      <w:r w:rsidDel="00000000" w:rsidR="00000000" w:rsidRPr="00000000">
        <w:rPr>
          <w:rtl w:val="0"/>
        </w:rPr>
      </w:r>
    </w:p>
    <w:p w:rsidR="00000000" w:rsidDel="00000000" w:rsidP="00000000" w:rsidRDefault="00000000" w:rsidRPr="00000000">
      <w:pPr>
        <w:numPr>
          <w:ilvl w:val="0"/>
          <w:numId w:val="12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Queues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109.) Universal Containers wants to ensure that users complete the standard Industry field when creating a new account record. To address this concern, the administrator set the Industry field as required. However, some users are still able to create a new account record wihtout completing the Industry field.</w:t>
        <w:br w:type="textWrapping"/>
        <w:t xml:space="preserve">What should an administrator do to troubleshoot the issue?</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10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Verify the Industry field is set as required on all the account page layouts assigned to the user's profile</w:t>
      </w:r>
      <w:r w:rsidDel="00000000" w:rsidR="00000000" w:rsidRPr="00000000">
        <w:rPr>
          <w:rtl w:val="0"/>
        </w:rPr>
      </w:r>
    </w:p>
    <w:p w:rsidR="00000000" w:rsidDel="00000000" w:rsidP="00000000" w:rsidRDefault="00000000" w:rsidRPr="00000000">
      <w:pPr>
        <w:numPr>
          <w:ilvl w:val="0"/>
          <w:numId w:val="10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Verify the users have the "Modify All Data" permission for accounts on their profiles.</w:t>
      </w:r>
      <w:r w:rsidDel="00000000" w:rsidR="00000000" w:rsidRPr="00000000">
        <w:rPr>
          <w:rtl w:val="0"/>
        </w:rPr>
      </w:r>
    </w:p>
    <w:p w:rsidR="00000000" w:rsidDel="00000000" w:rsidP="00000000" w:rsidRDefault="00000000" w:rsidRPr="00000000">
      <w:pPr>
        <w:numPr>
          <w:ilvl w:val="0"/>
          <w:numId w:val="10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Verify the users have the "Edit" permission for accounts on their profiles.</w:t>
      </w:r>
      <w:r w:rsidDel="00000000" w:rsidR="00000000" w:rsidRPr="00000000">
        <w:rPr>
          <w:rtl w:val="0"/>
        </w:rPr>
      </w:r>
    </w:p>
    <w:p w:rsidR="00000000" w:rsidDel="00000000" w:rsidP="00000000" w:rsidRDefault="00000000" w:rsidRPr="00000000">
      <w:pPr>
        <w:numPr>
          <w:ilvl w:val="0"/>
          <w:numId w:val="10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Verify the field-level security for the Industry field is not set to "Read Only" on the user's profiles.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110.) Universal Containers wants to create a custom object to capture account survey data. Users must be able to select an account from the survey record. Users also need the ability to view related surveys on the account record.</w:t>
        <w:br w:type="textWrapping"/>
        <w:t xml:space="preserve">How should the system administrator meet these requirements?</w:t>
        <w:br w:type="textWrapping"/>
        <w:t xml:space="preserve">Choose 2 answers </w:t>
      </w:r>
      <w:r w:rsidDel="00000000" w:rsidR="00000000" w:rsidRPr="00000000">
        <w:rPr>
          <w:b w:val="1"/>
          <w:color w:val="ff0000"/>
          <w:sz w:val="28"/>
          <w:szCs w:val="28"/>
          <w:rtl w:val="0"/>
        </w:rPr>
        <w:t xml:space="preserve">AC</w:t>
      </w:r>
      <w:r w:rsidDel="00000000" w:rsidR="00000000" w:rsidRPr="00000000">
        <w:rPr>
          <w:rtl w:val="0"/>
        </w:rPr>
      </w:r>
    </w:p>
    <w:p w:rsidR="00000000" w:rsidDel="00000000" w:rsidP="00000000" w:rsidRDefault="00000000" w:rsidRPr="00000000">
      <w:pPr>
        <w:numPr>
          <w:ilvl w:val="0"/>
          <w:numId w:val="10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lookup relationship field on the survey object.</w:t>
      </w:r>
      <w:r w:rsidDel="00000000" w:rsidR="00000000" w:rsidRPr="00000000">
        <w:rPr>
          <w:rtl w:val="0"/>
        </w:rPr>
      </w:r>
    </w:p>
    <w:p w:rsidR="00000000" w:rsidDel="00000000" w:rsidP="00000000" w:rsidRDefault="00000000" w:rsidRPr="00000000">
      <w:pPr>
        <w:numPr>
          <w:ilvl w:val="0"/>
          <w:numId w:val="10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the account related list to the survey page layout.</w:t>
      </w:r>
      <w:r w:rsidDel="00000000" w:rsidR="00000000" w:rsidRPr="00000000">
        <w:rPr>
          <w:rtl w:val="0"/>
        </w:rPr>
      </w:r>
    </w:p>
    <w:p w:rsidR="00000000" w:rsidDel="00000000" w:rsidP="00000000" w:rsidRDefault="00000000" w:rsidRPr="00000000">
      <w:pPr>
        <w:numPr>
          <w:ilvl w:val="0"/>
          <w:numId w:val="10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the survey related list to the account page layout.</w:t>
      </w:r>
      <w:r w:rsidDel="00000000" w:rsidR="00000000" w:rsidRPr="00000000">
        <w:rPr>
          <w:rtl w:val="0"/>
        </w:rPr>
      </w:r>
    </w:p>
    <w:p w:rsidR="00000000" w:rsidDel="00000000" w:rsidP="00000000" w:rsidRDefault="00000000" w:rsidRPr="00000000">
      <w:pPr>
        <w:numPr>
          <w:ilvl w:val="0"/>
          <w:numId w:val="10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lookup relationship field on the account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111.) Sales representatives at Universal Containers should not be able to create leads, delete their own accounts, or send mass emails.</w:t>
        <w:br w:type="textWrapping"/>
        <w:t xml:space="preserve">How can an administrator meet these requirements?</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10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sharing rule.</w:t>
      </w:r>
      <w:r w:rsidDel="00000000" w:rsidR="00000000" w:rsidRPr="00000000">
        <w:rPr>
          <w:rtl w:val="0"/>
        </w:rPr>
      </w:r>
    </w:p>
    <w:p w:rsidR="00000000" w:rsidDel="00000000" w:rsidP="00000000" w:rsidRDefault="00000000" w:rsidRPr="00000000">
      <w:pPr>
        <w:numPr>
          <w:ilvl w:val="0"/>
          <w:numId w:val="10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custom profile.</w:t>
      </w:r>
      <w:r w:rsidDel="00000000" w:rsidR="00000000" w:rsidRPr="00000000">
        <w:rPr>
          <w:rtl w:val="0"/>
        </w:rPr>
      </w:r>
    </w:p>
    <w:p w:rsidR="00000000" w:rsidDel="00000000" w:rsidP="00000000" w:rsidRDefault="00000000" w:rsidRPr="00000000">
      <w:pPr>
        <w:numPr>
          <w:ilvl w:val="0"/>
          <w:numId w:val="10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Modify a standard profile.</w:t>
      </w:r>
      <w:r w:rsidDel="00000000" w:rsidR="00000000" w:rsidRPr="00000000">
        <w:rPr>
          <w:rtl w:val="0"/>
        </w:rPr>
      </w:r>
    </w:p>
    <w:p w:rsidR="00000000" w:rsidDel="00000000" w:rsidP="00000000" w:rsidRDefault="00000000" w:rsidRPr="00000000">
      <w:pPr>
        <w:numPr>
          <w:ilvl w:val="0"/>
          <w:numId w:val="10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Change the organization-wide default settings.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112.) Universal Containers wants to capture the invoice number and account credit score for billing cases.</w:t>
        <w:br w:type="textWrapping"/>
        <w:t xml:space="preserve">How would an administrator accomplish this?</w:t>
        <w:br w:type="textWrapping"/>
        <w:t xml:space="preserve">Choose 2 answers </w:t>
      </w:r>
      <w:r w:rsidDel="00000000" w:rsidR="00000000" w:rsidRPr="00000000">
        <w:rPr>
          <w:b w:val="1"/>
          <w:color w:val="ff0000"/>
          <w:sz w:val="28"/>
          <w:szCs w:val="28"/>
          <w:rtl w:val="0"/>
        </w:rPr>
        <w:t xml:space="preserve">CD</w:t>
      </w:r>
      <w:r w:rsidDel="00000000" w:rsidR="00000000" w:rsidRPr="00000000">
        <w:rPr>
          <w:rtl w:val="0"/>
        </w:rPr>
      </w:r>
    </w:p>
    <w:p w:rsidR="00000000" w:rsidDel="00000000" w:rsidP="00000000" w:rsidRDefault="00000000" w:rsidRPr="00000000">
      <w:pPr>
        <w:numPr>
          <w:ilvl w:val="0"/>
          <w:numId w:val="10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validation rule.</w:t>
      </w:r>
      <w:r w:rsidDel="00000000" w:rsidR="00000000" w:rsidRPr="00000000">
        <w:rPr>
          <w:rtl w:val="0"/>
        </w:rPr>
      </w:r>
    </w:p>
    <w:p w:rsidR="00000000" w:rsidDel="00000000" w:rsidP="00000000" w:rsidRDefault="00000000" w:rsidRPr="00000000">
      <w:pPr>
        <w:numPr>
          <w:ilvl w:val="0"/>
          <w:numId w:val="10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support process.</w:t>
      </w:r>
      <w:r w:rsidDel="00000000" w:rsidR="00000000" w:rsidRPr="00000000">
        <w:rPr>
          <w:rtl w:val="0"/>
        </w:rPr>
      </w:r>
    </w:p>
    <w:p w:rsidR="00000000" w:rsidDel="00000000" w:rsidP="00000000" w:rsidRDefault="00000000" w:rsidRPr="00000000">
      <w:pPr>
        <w:numPr>
          <w:ilvl w:val="0"/>
          <w:numId w:val="10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custom fields.</w:t>
      </w:r>
      <w:r w:rsidDel="00000000" w:rsidR="00000000" w:rsidRPr="00000000">
        <w:rPr>
          <w:rtl w:val="0"/>
        </w:rPr>
      </w:r>
    </w:p>
    <w:p w:rsidR="00000000" w:rsidDel="00000000" w:rsidP="00000000" w:rsidRDefault="00000000" w:rsidRPr="00000000">
      <w:pPr>
        <w:numPr>
          <w:ilvl w:val="0"/>
          <w:numId w:val="10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page layout.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113.) A sales User at Universal Containers has updated the opportunity stage for an opportunity in the pipeline.</w:t>
        <w:br w:type="textWrapping"/>
        <w:t xml:space="preserve">What may be updated as a result of the stage change?</w:t>
        <w:br w:type="textWrapping"/>
        <w:t xml:space="preserve">Choose 2 answers </w:t>
      </w:r>
      <w:r w:rsidDel="00000000" w:rsidR="00000000" w:rsidRPr="00000000">
        <w:rPr>
          <w:b w:val="1"/>
          <w:color w:val="ff0000"/>
          <w:sz w:val="28"/>
          <w:szCs w:val="28"/>
          <w:rtl w:val="0"/>
        </w:rPr>
        <w:t xml:space="preserve">AC</w:t>
      </w:r>
      <w:r w:rsidDel="00000000" w:rsidR="00000000" w:rsidRPr="00000000">
        <w:rPr>
          <w:rtl w:val="0"/>
        </w:rPr>
      </w:r>
    </w:p>
    <w:p w:rsidR="00000000" w:rsidDel="00000000" w:rsidP="00000000" w:rsidRDefault="00000000" w:rsidRPr="00000000">
      <w:pPr>
        <w:numPr>
          <w:ilvl w:val="0"/>
          <w:numId w:val="9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Forecase category</w:t>
      </w:r>
      <w:r w:rsidDel="00000000" w:rsidR="00000000" w:rsidRPr="00000000">
        <w:rPr>
          <w:rtl w:val="0"/>
        </w:rPr>
      </w:r>
    </w:p>
    <w:p w:rsidR="00000000" w:rsidDel="00000000" w:rsidP="00000000" w:rsidRDefault="00000000" w:rsidRPr="00000000">
      <w:pPr>
        <w:numPr>
          <w:ilvl w:val="0"/>
          <w:numId w:val="9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Sales quota</w:t>
      </w:r>
      <w:r w:rsidDel="00000000" w:rsidR="00000000" w:rsidRPr="00000000">
        <w:rPr>
          <w:rtl w:val="0"/>
        </w:rPr>
      </w:r>
    </w:p>
    <w:p w:rsidR="00000000" w:rsidDel="00000000" w:rsidP="00000000" w:rsidRDefault="00000000" w:rsidRPr="00000000">
      <w:pPr>
        <w:numPr>
          <w:ilvl w:val="0"/>
          <w:numId w:val="9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Probability</w:t>
      </w:r>
      <w:r w:rsidDel="00000000" w:rsidR="00000000" w:rsidRPr="00000000">
        <w:rPr>
          <w:rtl w:val="0"/>
        </w:rPr>
      </w:r>
    </w:p>
    <w:p w:rsidR="00000000" w:rsidDel="00000000" w:rsidP="00000000" w:rsidRDefault="00000000" w:rsidRPr="00000000">
      <w:pPr>
        <w:numPr>
          <w:ilvl w:val="0"/>
          <w:numId w:val="9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Account rating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114.) What option is available when scheduling a dashboard refresh?</w:t>
        <w:br w:type="textWrapping"/>
        <w:t xml:space="preserve">Choose 2 answers </w:t>
      </w:r>
      <w:r w:rsidDel="00000000" w:rsidR="00000000" w:rsidRPr="00000000">
        <w:rPr>
          <w:b w:val="1"/>
          <w:color w:val="ff0000"/>
          <w:sz w:val="28"/>
          <w:szCs w:val="28"/>
          <w:rtl w:val="0"/>
        </w:rPr>
        <w:t xml:space="preserve">CD</w:t>
      </w:r>
      <w:r w:rsidDel="00000000" w:rsidR="00000000" w:rsidRPr="00000000">
        <w:rPr>
          <w:rtl w:val="0"/>
        </w:rPr>
      </w:r>
    </w:p>
    <w:p w:rsidR="00000000" w:rsidDel="00000000" w:rsidP="00000000" w:rsidRDefault="00000000" w:rsidRPr="00000000">
      <w:pPr>
        <w:numPr>
          <w:ilvl w:val="0"/>
          <w:numId w:val="9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Schedule the dashboard to refresh in different time zones.</w:t>
      </w:r>
      <w:r w:rsidDel="00000000" w:rsidR="00000000" w:rsidRPr="00000000">
        <w:rPr>
          <w:rtl w:val="0"/>
        </w:rPr>
      </w:r>
    </w:p>
    <w:p w:rsidR="00000000" w:rsidDel="00000000" w:rsidP="00000000" w:rsidRDefault="00000000" w:rsidRPr="00000000">
      <w:pPr>
        <w:numPr>
          <w:ilvl w:val="0"/>
          <w:numId w:val="9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View and remove a scheduled dashboard refresh.</w:t>
      </w:r>
      <w:r w:rsidDel="00000000" w:rsidR="00000000" w:rsidRPr="00000000">
        <w:rPr>
          <w:rtl w:val="0"/>
        </w:rPr>
      </w:r>
    </w:p>
    <w:p w:rsidR="00000000" w:rsidDel="00000000" w:rsidP="00000000" w:rsidRDefault="00000000" w:rsidRPr="00000000">
      <w:pPr>
        <w:numPr>
          <w:ilvl w:val="0"/>
          <w:numId w:val="9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Define refresh times for specific dashboard components.</w:t>
      </w:r>
      <w:r w:rsidDel="00000000" w:rsidR="00000000" w:rsidRPr="00000000">
        <w:rPr>
          <w:rtl w:val="0"/>
        </w:rPr>
      </w:r>
    </w:p>
    <w:p w:rsidR="00000000" w:rsidDel="00000000" w:rsidP="00000000" w:rsidRDefault="00000000" w:rsidRPr="00000000">
      <w:pPr>
        <w:numPr>
          <w:ilvl w:val="0"/>
          <w:numId w:val="9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Send a refresh notificaton to users with access to the dashboard.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115.) Which chart type can be used to display summary values from two different levels of grouping in a report?</w:t>
        <w:br w:type="textWrapping"/>
        <w:t xml:space="preserve">Choose 2 answers </w:t>
      </w:r>
      <w:r w:rsidDel="00000000" w:rsidR="00000000" w:rsidRPr="00000000">
        <w:rPr>
          <w:b w:val="1"/>
          <w:color w:val="ff0000"/>
          <w:sz w:val="28"/>
          <w:szCs w:val="28"/>
          <w:rtl w:val="0"/>
        </w:rPr>
        <w:t xml:space="preserve">AB</w:t>
      </w:r>
      <w:r w:rsidDel="00000000" w:rsidR="00000000" w:rsidRPr="00000000">
        <w:rPr>
          <w:rtl w:val="0"/>
        </w:rPr>
      </w:r>
    </w:p>
    <w:p w:rsidR="00000000" w:rsidDel="00000000" w:rsidP="00000000" w:rsidRDefault="00000000" w:rsidRPr="00000000">
      <w:pPr>
        <w:numPr>
          <w:ilvl w:val="0"/>
          <w:numId w:val="10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Stacked bar chart</w:t>
      </w:r>
      <w:r w:rsidDel="00000000" w:rsidR="00000000" w:rsidRPr="00000000">
        <w:rPr>
          <w:rtl w:val="0"/>
        </w:rPr>
      </w:r>
    </w:p>
    <w:p w:rsidR="00000000" w:rsidDel="00000000" w:rsidP="00000000" w:rsidRDefault="00000000" w:rsidRPr="00000000">
      <w:pPr>
        <w:numPr>
          <w:ilvl w:val="0"/>
          <w:numId w:val="10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Grouped line chart</w:t>
      </w:r>
      <w:r w:rsidDel="00000000" w:rsidR="00000000" w:rsidRPr="00000000">
        <w:rPr>
          <w:rtl w:val="0"/>
        </w:rPr>
      </w:r>
    </w:p>
    <w:p w:rsidR="00000000" w:rsidDel="00000000" w:rsidP="00000000" w:rsidRDefault="00000000" w:rsidRPr="00000000">
      <w:pPr>
        <w:numPr>
          <w:ilvl w:val="0"/>
          <w:numId w:val="100"/>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Donut chart</w:t>
      </w:r>
      <w:r w:rsidDel="00000000" w:rsidR="00000000" w:rsidRPr="00000000">
        <w:rPr>
          <w:rtl w:val="0"/>
        </w:rPr>
      </w:r>
    </w:p>
    <w:p w:rsidR="00000000" w:rsidDel="00000000" w:rsidP="00000000" w:rsidRDefault="00000000" w:rsidRPr="00000000">
      <w:pPr>
        <w:numPr>
          <w:ilvl w:val="0"/>
          <w:numId w:val="100"/>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Funnel chart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116.) The support team at Universal Containers wants to be more proactive about reviewing support plans with customers. They would like the support representative dedicated to each account to be notified a month before the account's support plan expires.</w:t>
        <w:br w:type="textWrapping"/>
        <w:t xml:space="preserve">What should an administrator configure to meet this requirement?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9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Escalation rule</w:t>
      </w:r>
      <w:r w:rsidDel="00000000" w:rsidR="00000000" w:rsidRPr="00000000">
        <w:rPr>
          <w:rtl w:val="0"/>
        </w:rPr>
      </w:r>
    </w:p>
    <w:p w:rsidR="00000000" w:rsidDel="00000000" w:rsidP="00000000" w:rsidRDefault="00000000" w:rsidRPr="00000000">
      <w:pPr>
        <w:numPr>
          <w:ilvl w:val="0"/>
          <w:numId w:val="9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Auto-response rule</w:t>
      </w:r>
      <w:r w:rsidDel="00000000" w:rsidR="00000000" w:rsidRPr="00000000">
        <w:rPr>
          <w:rtl w:val="0"/>
        </w:rPr>
      </w:r>
    </w:p>
    <w:p w:rsidR="00000000" w:rsidDel="00000000" w:rsidP="00000000" w:rsidRDefault="00000000" w:rsidRPr="00000000">
      <w:pPr>
        <w:numPr>
          <w:ilvl w:val="0"/>
          <w:numId w:val="9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Assignment rule</w:t>
      </w:r>
      <w:r w:rsidDel="00000000" w:rsidR="00000000" w:rsidRPr="00000000">
        <w:rPr>
          <w:rtl w:val="0"/>
        </w:rPr>
      </w:r>
    </w:p>
    <w:p w:rsidR="00000000" w:rsidDel="00000000" w:rsidP="00000000" w:rsidRDefault="00000000" w:rsidRPr="00000000">
      <w:pPr>
        <w:numPr>
          <w:ilvl w:val="0"/>
          <w:numId w:val="9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Workflow rule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117.) What setting is controlled by a user's profile?</w:t>
        <w:br w:type="textWrapping"/>
        <w:t xml:space="preserve">Choose 3 answers</w:t>
      </w:r>
      <w:r w:rsidDel="00000000" w:rsidR="00000000" w:rsidRPr="00000000">
        <w:rPr>
          <w:b w:val="1"/>
          <w:color w:val="ff0000"/>
          <w:sz w:val="28"/>
          <w:szCs w:val="28"/>
          <w:rtl w:val="0"/>
        </w:rPr>
        <w:t xml:space="preserve"> BCD</w:t>
      </w:r>
      <w:r w:rsidDel="00000000" w:rsidR="00000000" w:rsidRPr="00000000">
        <w:rPr>
          <w:rtl w:val="0"/>
        </w:rPr>
      </w:r>
    </w:p>
    <w:p w:rsidR="00000000" w:rsidDel="00000000" w:rsidP="00000000" w:rsidRDefault="00000000" w:rsidRPr="00000000">
      <w:pPr>
        <w:numPr>
          <w:ilvl w:val="0"/>
          <w:numId w:val="10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Local settings</w:t>
      </w:r>
      <w:r w:rsidDel="00000000" w:rsidR="00000000" w:rsidRPr="00000000">
        <w:rPr>
          <w:rtl w:val="0"/>
        </w:rPr>
      </w:r>
    </w:p>
    <w:p w:rsidR="00000000" w:rsidDel="00000000" w:rsidP="00000000" w:rsidRDefault="00000000" w:rsidRPr="00000000">
      <w:pPr>
        <w:numPr>
          <w:ilvl w:val="0"/>
          <w:numId w:val="10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Assigned apps</w:t>
      </w:r>
      <w:r w:rsidDel="00000000" w:rsidR="00000000" w:rsidRPr="00000000">
        <w:rPr>
          <w:rtl w:val="0"/>
        </w:rPr>
      </w:r>
    </w:p>
    <w:p w:rsidR="00000000" w:rsidDel="00000000" w:rsidP="00000000" w:rsidRDefault="00000000" w:rsidRPr="00000000">
      <w:pPr>
        <w:numPr>
          <w:ilvl w:val="0"/>
          <w:numId w:val="10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Record type assignment</w:t>
      </w:r>
      <w:r w:rsidDel="00000000" w:rsidR="00000000" w:rsidRPr="00000000">
        <w:rPr>
          <w:rtl w:val="0"/>
        </w:rPr>
      </w:r>
    </w:p>
    <w:p w:rsidR="00000000" w:rsidDel="00000000" w:rsidP="00000000" w:rsidRDefault="00000000" w:rsidRPr="00000000">
      <w:pPr>
        <w:numPr>
          <w:ilvl w:val="0"/>
          <w:numId w:val="10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Field-level security</w:t>
      </w:r>
      <w:r w:rsidDel="00000000" w:rsidR="00000000" w:rsidRPr="00000000">
        <w:rPr>
          <w:rtl w:val="0"/>
        </w:rPr>
      </w:r>
    </w:p>
    <w:p w:rsidR="00000000" w:rsidDel="00000000" w:rsidP="00000000" w:rsidRDefault="00000000" w:rsidRPr="00000000">
      <w:pPr>
        <w:numPr>
          <w:ilvl w:val="0"/>
          <w:numId w:val="10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Feature icense assignment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118.) What relationship can be selected in a custom report type where Accounts is the primary object and Contacts is the related object?</w:t>
        <w:br w:type="textWrapping"/>
        <w:t xml:space="preserve">Choose 3 answers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10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Each contact must have a related account.</w:t>
      </w:r>
      <w:r w:rsidDel="00000000" w:rsidR="00000000" w:rsidRPr="00000000">
        <w:rPr>
          <w:rtl w:val="0"/>
        </w:rPr>
      </w:r>
    </w:p>
    <w:p w:rsidR="00000000" w:rsidDel="00000000" w:rsidP="00000000" w:rsidRDefault="00000000" w:rsidRPr="00000000">
      <w:pPr>
        <w:numPr>
          <w:ilvl w:val="0"/>
          <w:numId w:val="10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Each contact may or may not have a related account.</w:t>
      </w:r>
      <w:r w:rsidDel="00000000" w:rsidR="00000000" w:rsidRPr="00000000">
        <w:rPr>
          <w:rtl w:val="0"/>
        </w:rPr>
      </w:r>
    </w:p>
    <w:p w:rsidR="00000000" w:rsidDel="00000000" w:rsidP="00000000" w:rsidRDefault="00000000" w:rsidRPr="00000000">
      <w:pPr>
        <w:numPr>
          <w:ilvl w:val="0"/>
          <w:numId w:val="10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Each account must not have related contacts.</w:t>
      </w:r>
      <w:r w:rsidDel="00000000" w:rsidR="00000000" w:rsidRPr="00000000">
        <w:rPr>
          <w:rtl w:val="0"/>
        </w:rPr>
      </w:r>
    </w:p>
    <w:p w:rsidR="00000000" w:rsidDel="00000000" w:rsidP="00000000" w:rsidRDefault="00000000" w:rsidRPr="00000000">
      <w:pPr>
        <w:numPr>
          <w:ilvl w:val="0"/>
          <w:numId w:val="10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Each account may or may not have related contacts.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119.) Where can the multilingual solution search feature be enabled?</w:t>
        <w:br w:type="textWrapping"/>
        <w:t xml:space="preserve">Choose 2 answers </w:t>
      </w:r>
      <w:r w:rsidDel="00000000" w:rsidR="00000000" w:rsidRPr="00000000">
        <w:rPr>
          <w:b w:val="1"/>
          <w:color w:val="ff0000"/>
          <w:sz w:val="28"/>
          <w:szCs w:val="28"/>
          <w:rtl w:val="0"/>
        </w:rPr>
        <w:t xml:space="preserve">CD</w:t>
      </w:r>
      <w:r w:rsidDel="00000000" w:rsidR="00000000" w:rsidRPr="00000000">
        <w:rPr>
          <w:rtl w:val="0"/>
        </w:rPr>
      </w:r>
    </w:p>
    <w:p w:rsidR="00000000" w:rsidDel="00000000" w:rsidP="00000000" w:rsidRDefault="00000000" w:rsidRPr="00000000">
      <w:pPr>
        <w:numPr>
          <w:ilvl w:val="0"/>
          <w:numId w:val="8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Salesforce Content</w:t>
      </w:r>
      <w:r w:rsidDel="00000000" w:rsidR="00000000" w:rsidRPr="00000000">
        <w:rPr>
          <w:rtl w:val="0"/>
        </w:rPr>
      </w:r>
    </w:p>
    <w:p w:rsidR="00000000" w:rsidDel="00000000" w:rsidP="00000000" w:rsidRDefault="00000000" w:rsidRPr="00000000">
      <w:pPr>
        <w:numPr>
          <w:ilvl w:val="0"/>
          <w:numId w:val="8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Solution tab search</w:t>
      </w:r>
      <w:r w:rsidDel="00000000" w:rsidR="00000000" w:rsidRPr="00000000">
        <w:rPr>
          <w:rtl w:val="0"/>
        </w:rPr>
      </w:r>
    </w:p>
    <w:p w:rsidR="00000000" w:rsidDel="00000000" w:rsidP="00000000" w:rsidRDefault="00000000" w:rsidRPr="00000000">
      <w:pPr>
        <w:numPr>
          <w:ilvl w:val="0"/>
          <w:numId w:val="8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Public Knowledge Base</w:t>
      </w:r>
      <w:r w:rsidDel="00000000" w:rsidR="00000000" w:rsidRPr="00000000">
        <w:rPr>
          <w:rtl w:val="0"/>
        </w:rPr>
      </w:r>
    </w:p>
    <w:p w:rsidR="00000000" w:rsidDel="00000000" w:rsidP="00000000" w:rsidRDefault="00000000" w:rsidRPr="00000000">
      <w:pPr>
        <w:numPr>
          <w:ilvl w:val="0"/>
          <w:numId w:val="8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Self-service portal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120.) Universal Containers uses a custom field on the account object to capture the account credit status. The sales team wants to display the account credit status on opportunities.</w:t>
        <w:br w:type="textWrapping"/>
        <w:t xml:space="preserve">Which feature should a system administrator use to meet this requirement? </w:t>
      </w:r>
    </w:p>
    <w:p w:rsidR="00000000" w:rsidDel="00000000" w:rsidP="00000000" w:rsidRDefault="00000000" w:rsidRPr="00000000">
      <w:pPr>
        <w:contextualSpacing w:val="0"/>
      </w:pP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8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Lookup field</w:t>
      </w:r>
      <w:r w:rsidDel="00000000" w:rsidR="00000000" w:rsidRPr="00000000">
        <w:rPr>
          <w:rtl w:val="0"/>
        </w:rPr>
      </w:r>
    </w:p>
    <w:p w:rsidR="00000000" w:rsidDel="00000000" w:rsidP="00000000" w:rsidRDefault="00000000" w:rsidRPr="00000000">
      <w:pPr>
        <w:numPr>
          <w:ilvl w:val="0"/>
          <w:numId w:val="8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Workflow field update</w:t>
      </w:r>
      <w:r w:rsidDel="00000000" w:rsidR="00000000" w:rsidRPr="00000000">
        <w:rPr>
          <w:rtl w:val="0"/>
        </w:rPr>
      </w:r>
    </w:p>
    <w:p w:rsidR="00000000" w:rsidDel="00000000" w:rsidP="00000000" w:rsidRDefault="00000000" w:rsidRPr="00000000">
      <w:pPr>
        <w:numPr>
          <w:ilvl w:val="0"/>
          <w:numId w:val="8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Roll-up summary field</w:t>
      </w:r>
      <w:r w:rsidDel="00000000" w:rsidR="00000000" w:rsidRPr="00000000">
        <w:rPr>
          <w:rtl w:val="0"/>
        </w:rPr>
      </w:r>
    </w:p>
    <w:p w:rsidR="00000000" w:rsidDel="00000000" w:rsidP="00000000" w:rsidRDefault="00000000" w:rsidRPr="00000000">
      <w:pPr>
        <w:numPr>
          <w:ilvl w:val="0"/>
          <w:numId w:val="8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Cross-object formula field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121.) What should a system administrator consider when deleting a custom field</w:t>
        <w:br w:type="textWrapping"/>
        <w:t xml:space="preserve">Choose 3 answers</w:t>
      </w:r>
      <w:r w:rsidDel="00000000" w:rsidR="00000000" w:rsidRPr="00000000">
        <w:rPr>
          <w:b w:val="1"/>
          <w:color w:val="ff0000"/>
          <w:sz w:val="28"/>
          <w:szCs w:val="28"/>
          <w:rtl w:val="0"/>
        </w:rPr>
        <w:t xml:space="preserve"> BCD</w:t>
      </w:r>
      <w:r w:rsidDel="00000000" w:rsidR="00000000" w:rsidRPr="00000000">
        <w:rPr>
          <w:rtl w:val="0"/>
        </w:rPr>
      </w:r>
    </w:p>
    <w:p w:rsidR="00000000" w:rsidDel="00000000" w:rsidP="00000000" w:rsidRDefault="00000000" w:rsidRPr="00000000">
      <w:pPr>
        <w:numPr>
          <w:ilvl w:val="0"/>
          <w:numId w:val="8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Existing field values must be transferred to a new custom field.</w:t>
      </w:r>
      <w:r w:rsidDel="00000000" w:rsidR="00000000" w:rsidRPr="00000000">
        <w:rPr>
          <w:rtl w:val="0"/>
        </w:rPr>
      </w:r>
    </w:p>
    <w:p w:rsidR="00000000" w:rsidDel="00000000" w:rsidP="00000000" w:rsidRDefault="00000000" w:rsidRPr="00000000">
      <w:pPr>
        <w:numPr>
          <w:ilvl w:val="0"/>
          <w:numId w:val="8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Field values should be archived before a field deleted.</w:t>
      </w:r>
      <w:r w:rsidDel="00000000" w:rsidR="00000000" w:rsidRPr="00000000">
        <w:rPr>
          <w:rtl w:val="0"/>
        </w:rPr>
      </w:r>
    </w:p>
    <w:p w:rsidR="00000000" w:rsidDel="00000000" w:rsidP="00000000" w:rsidRDefault="00000000" w:rsidRPr="00000000">
      <w:pPr>
        <w:numPr>
          <w:ilvl w:val="0"/>
          <w:numId w:val="8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Fields used in workflow and assignment rules cannot be deleted.</w:t>
      </w:r>
      <w:r w:rsidDel="00000000" w:rsidR="00000000" w:rsidRPr="00000000">
        <w:rPr>
          <w:rtl w:val="0"/>
        </w:rPr>
      </w:r>
    </w:p>
    <w:p w:rsidR="00000000" w:rsidDel="00000000" w:rsidP="00000000" w:rsidRDefault="00000000" w:rsidRPr="00000000">
      <w:pPr>
        <w:numPr>
          <w:ilvl w:val="0"/>
          <w:numId w:val="8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Deleted fields and values can be restored from the recycle bin within 15 days.</w:t>
      </w:r>
      <w:r w:rsidDel="00000000" w:rsidR="00000000" w:rsidRPr="00000000">
        <w:rPr>
          <w:rtl w:val="0"/>
        </w:rPr>
      </w:r>
    </w:p>
    <w:p w:rsidR="00000000" w:rsidDel="00000000" w:rsidP="00000000" w:rsidRDefault="00000000" w:rsidRPr="00000000">
      <w:pPr>
        <w:numPr>
          <w:ilvl w:val="0"/>
          <w:numId w:val="8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Fields must be removed from page layouts after being deleted.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122.) What can be transferred from one user to another user during a mass transfer of account records?</w:t>
        <w:br w:type="textWrapping"/>
        <w:t xml:space="preserve">Choose 3 answers</w:t>
      </w:r>
      <w:r w:rsidDel="00000000" w:rsidR="00000000" w:rsidRPr="00000000">
        <w:rPr>
          <w:b w:val="1"/>
          <w:color w:val="ff0000"/>
          <w:sz w:val="28"/>
          <w:szCs w:val="28"/>
          <w:rtl w:val="0"/>
        </w:rPr>
        <w:t xml:space="preserve"> ABC</w:t>
      </w:r>
      <w:r w:rsidDel="00000000" w:rsidR="00000000" w:rsidRPr="00000000">
        <w:rPr>
          <w:rtl w:val="0"/>
        </w:rPr>
      </w:r>
    </w:p>
    <w:p w:rsidR="00000000" w:rsidDel="00000000" w:rsidP="00000000" w:rsidRDefault="00000000" w:rsidRPr="00000000">
      <w:pPr>
        <w:numPr>
          <w:ilvl w:val="0"/>
          <w:numId w:val="8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Open activities</w:t>
      </w:r>
      <w:r w:rsidDel="00000000" w:rsidR="00000000" w:rsidRPr="00000000">
        <w:rPr>
          <w:rtl w:val="0"/>
        </w:rPr>
      </w:r>
    </w:p>
    <w:p w:rsidR="00000000" w:rsidDel="00000000" w:rsidP="00000000" w:rsidRDefault="00000000" w:rsidRPr="00000000">
      <w:pPr>
        <w:numPr>
          <w:ilvl w:val="0"/>
          <w:numId w:val="8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Open cases</w:t>
      </w:r>
      <w:r w:rsidDel="00000000" w:rsidR="00000000" w:rsidRPr="00000000">
        <w:rPr>
          <w:rtl w:val="0"/>
        </w:rPr>
      </w:r>
    </w:p>
    <w:p w:rsidR="00000000" w:rsidDel="00000000" w:rsidP="00000000" w:rsidRDefault="00000000" w:rsidRPr="00000000">
      <w:pPr>
        <w:numPr>
          <w:ilvl w:val="0"/>
          <w:numId w:val="8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Closed cases</w:t>
      </w:r>
      <w:r w:rsidDel="00000000" w:rsidR="00000000" w:rsidRPr="00000000">
        <w:rPr>
          <w:rtl w:val="0"/>
        </w:rPr>
      </w:r>
    </w:p>
    <w:p w:rsidR="00000000" w:rsidDel="00000000" w:rsidP="00000000" w:rsidRDefault="00000000" w:rsidRPr="00000000">
      <w:pPr>
        <w:numPr>
          <w:ilvl w:val="0"/>
          <w:numId w:val="8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Related custom object records</w:t>
      </w:r>
      <w:r w:rsidDel="00000000" w:rsidR="00000000" w:rsidRPr="00000000">
        <w:rPr>
          <w:rtl w:val="0"/>
        </w:rPr>
      </w:r>
    </w:p>
    <w:p w:rsidR="00000000" w:rsidDel="00000000" w:rsidP="00000000" w:rsidRDefault="00000000" w:rsidRPr="00000000">
      <w:pPr>
        <w:numPr>
          <w:ilvl w:val="0"/>
          <w:numId w:val="8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Closed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123.) What level of access can be set when sharing a document folder with users?</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8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Read/Write</w:t>
      </w:r>
      <w:r w:rsidDel="00000000" w:rsidR="00000000" w:rsidRPr="00000000">
        <w:rPr>
          <w:rtl w:val="0"/>
        </w:rPr>
      </w:r>
    </w:p>
    <w:p w:rsidR="00000000" w:rsidDel="00000000" w:rsidP="00000000" w:rsidRDefault="00000000" w:rsidRPr="00000000">
      <w:pPr>
        <w:numPr>
          <w:ilvl w:val="0"/>
          <w:numId w:val="8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Read/Write/Create/Delete</w:t>
      </w:r>
      <w:r w:rsidDel="00000000" w:rsidR="00000000" w:rsidRPr="00000000">
        <w:rPr>
          <w:rtl w:val="0"/>
        </w:rPr>
      </w:r>
    </w:p>
    <w:p w:rsidR="00000000" w:rsidDel="00000000" w:rsidP="00000000" w:rsidRDefault="00000000" w:rsidRPr="00000000">
      <w:pPr>
        <w:numPr>
          <w:ilvl w:val="0"/>
          <w:numId w:val="8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Read/Write/Create</w:t>
      </w:r>
      <w:r w:rsidDel="00000000" w:rsidR="00000000" w:rsidRPr="00000000">
        <w:rPr>
          <w:rtl w:val="0"/>
        </w:rPr>
      </w:r>
    </w:p>
    <w:p w:rsidR="00000000" w:rsidDel="00000000" w:rsidP="00000000" w:rsidRDefault="00000000" w:rsidRPr="00000000">
      <w:pPr>
        <w:numPr>
          <w:ilvl w:val="0"/>
          <w:numId w:val="8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Read-only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124.) Universal Containers set the organization-wide default setting for opportunities to private.</w:t>
        <w:br w:type="textWrapping"/>
        <w:t xml:space="preserve">Which records will an opportunity pipeline report return?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7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Opportunities for which the user running the report is also the account owner</w:t>
      </w:r>
      <w:r w:rsidDel="00000000" w:rsidR="00000000" w:rsidRPr="00000000">
        <w:rPr>
          <w:rtl w:val="0"/>
        </w:rPr>
      </w:r>
    </w:p>
    <w:p w:rsidR="00000000" w:rsidDel="00000000" w:rsidP="00000000" w:rsidRDefault="00000000" w:rsidRPr="00000000">
      <w:pPr>
        <w:numPr>
          <w:ilvl w:val="0"/>
          <w:numId w:val="7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Opportunities owned by the user running the report and users below them in the role hierarchy</w:t>
      </w:r>
      <w:r w:rsidDel="00000000" w:rsidR="00000000" w:rsidRPr="00000000">
        <w:rPr>
          <w:rtl w:val="0"/>
        </w:rPr>
      </w:r>
    </w:p>
    <w:p w:rsidR="00000000" w:rsidDel="00000000" w:rsidP="00000000" w:rsidRDefault="00000000" w:rsidRPr="00000000">
      <w:pPr>
        <w:numPr>
          <w:ilvl w:val="0"/>
          <w:numId w:val="7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Opportunities for the entire Sales organization regardless of the user running the report</w:t>
      </w:r>
      <w:r w:rsidDel="00000000" w:rsidR="00000000" w:rsidRPr="00000000">
        <w:rPr>
          <w:rtl w:val="0"/>
        </w:rPr>
      </w:r>
    </w:p>
    <w:p w:rsidR="00000000" w:rsidDel="00000000" w:rsidP="00000000" w:rsidRDefault="00000000" w:rsidRPr="00000000">
      <w:pPr>
        <w:numPr>
          <w:ilvl w:val="0"/>
          <w:numId w:val="7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Opportunities owned by the user running the report and users in the same role in the role hierarchy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125.) The sales operations team at Universal Containers needs to be able to read, edit, delete, and transfer all records owned by sales representatives.</w:t>
        <w:br w:type="textWrapping"/>
        <w:t xml:space="preserve">How can a system administrator meet this requirement? </w:t>
      </w:r>
      <w:r w:rsidDel="00000000" w:rsidR="00000000" w:rsidRPr="00000000">
        <w:rPr>
          <w:b w:val="1"/>
          <w:color w:val="ff0000"/>
          <w:sz w:val="28"/>
          <w:szCs w:val="28"/>
          <w:rtl w:val="0"/>
        </w:rPr>
        <w:t xml:space="preserve">A</w:t>
      </w:r>
      <w:r w:rsidDel="00000000" w:rsidR="00000000" w:rsidRPr="00000000">
        <w:rPr>
          <w:rtl w:val="0"/>
        </w:rPr>
      </w:r>
    </w:p>
    <w:p w:rsidR="00000000" w:rsidDel="00000000" w:rsidP="00000000" w:rsidRDefault="00000000" w:rsidRPr="00000000">
      <w:pPr>
        <w:numPr>
          <w:ilvl w:val="0"/>
          <w:numId w:val="7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sharing rules that give sales operation access to records owned by sales representatives.</w:t>
      </w:r>
      <w:r w:rsidDel="00000000" w:rsidR="00000000" w:rsidRPr="00000000">
        <w:rPr>
          <w:rtl w:val="0"/>
        </w:rPr>
      </w:r>
    </w:p>
    <w:p w:rsidR="00000000" w:rsidDel="00000000" w:rsidP="00000000" w:rsidRDefault="00000000" w:rsidRPr="00000000">
      <w:pPr>
        <w:numPr>
          <w:ilvl w:val="0"/>
          <w:numId w:val="7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sales operations users to the default account teams for all sales representatives.</w:t>
      </w:r>
      <w:r w:rsidDel="00000000" w:rsidR="00000000" w:rsidRPr="00000000">
        <w:rPr>
          <w:rtl w:val="0"/>
        </w:rPr>
      </w:r>
    </w:p>
    <w:p w:rsidR="00000000" w:rsidDel="00000000" w:rsidP="00000000" w:rsidRDefault="00000000" w:rsidRPr="00000000">
      <w:pPr>
        <w:numPr>
          <w:ilvl w:val="0"/>
          <w:numId w:val="7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Define a role hierarchy where the sales operations role is above the sales represntative role.</w:t>
      </w:r>
      <w:r w:rsidDel="00000000" w:rsidR="00000000" w:rsidRPr="00000000">
        <w:rPr>
          <w:rtl w:val="0"/>
        </w:rPr>
      </w:r>
    </w:p>
    <w:p w:rsidR="00000000" w:rsidDel="00000000" w:rsidP="00000000" w:rsidRDefault="00000000" w:rsidRPr="00000000">
      <w:pPr>
        <w:numPr>
          <w:ilvl w:val="0"/>
          <w:numId w:val="7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Manually share all records owned by sales representatives with sales operations.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126.) Universal Containers needs to use cases to manage both customer support issues and internal change requests.</w:t>
        <w:br w:type="textWrapping"/>
        <w:t xml:space="preserve">Which functionality should a system administrator use to meet this requirement?</w:t>
        <w:br w:type="textWrapping"/>
        <w:t xml:space="preserve">Choose 3 answers</w:t>
      </w:r>
      <w:r w:rsidDel="00000000" w:rsidR="00000000" w:rsidRPr="00000000">
        <w:rPr>
          <w:b w:val="1"/>
          <w:color w:val="ff0000"/>
          <w:sz w:val="28"/>
          <w:szCs w:val="28"/>
          <w:rtl w:val="0"/>
        </w:rPr>
        <w:t xml:space="preserve"> BCD</w:t>
      </w:r>
      <w:r w:rsidDel="00000000" w:rsidR="00000000" w:rsidRPr="00000000">
        <w:rPr>
          <w:rtl w:val="0"/>
        </w:rPr>
      </w:r>
    </w:p>
    <w:p w:rsidR="00000000" w:rsidDel="00000000" w:rsidP="00000000" w:rsidRDefault="00000000" w:rsidRPr="00000000">
      <w:pPr>
        <w:numPr>
          <w:ilvl w:val="0"/>
          <w:numId w:val="7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Validation rules</w:t>
      </w:r>
      <w:r w:rsidDel="00000000" w:rsidR="00000000" w:rsidRPr="00000000">
        <w:rPr>
          <w:rtl w:val="0"/>
        </w:rPr>
      </w:r>
    </w:p>
    <w:p w:rsidR="00000000" w:rsidDel="00000000" w:rsidP="00000000" w:rsidRDefault="00000000" w:rsidRPr="00000000">
      <w:pPr>
        <w:numPr>
          <w:ilvl w:val="0"/>
          <w:numId w:val="7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Support processes</w:t>
      </w:r>
      <w:r w:rsidDel="00000000" w:rsidR="00000000" w:rsidRPr="00000000">
        <w:rPr>
          <w:rtl w:val="0"/>
        </w:rPr>
      </w:r>
    </w:p>
    <w:p w:rsidR="00000000" w:rsidDel="00000000" w:rsidP="00000000" w:rsidRDefault="00000000" w:rsidRPr="00000000">
      <w:pPr>
        <w:numPr>
          <w:ilvl w:val="0"/>
          <w:numId w:val="7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Record types</w:t>
      </w:r>
      <w:r w:rsidDel="00000000" w:rsidR="00000000" w:rsidRPr="00000000">
        <w:rPr>
          <w:rtl w:val="0"/>
        </w:rPr>
      </w:r>
    </w:p>
    <w:p w:rsidR="00000000" w:rsidDel="00000000" w:rsidP="00000000" w:rsidRDefault="00000000" w:rsidRPr="00000000">
      <w:pPr>
        <w:numPr>
          <w:ilvl w:val="0"/>
          <w:numId w:val="7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Page layouts</w:t>
      </w:r>
      <w:r w:rsidDel="00000000" w:rsidR="00000000" w:rsidRPr="00000000">
        <w:rPr>
          <w:rtl w:val="0"/>
        </w:rPr>
      </w:r>
    </w:p>
    <w:p w:rsidR="00000000" w:rsidDel="00000000" w:rsidP="00000000" w:rsidRDefault="00000000" w:rsidRPr="00000000">
      <w:pPr>
        <w:numPr>
          <w:ilvl w:val="0"/>
          <w:numId w:val="7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Delegated administration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127.) An opportunity record, created with a close date of July 30, meets the criteria of a time-dependent workflow rule. The time-dependent action is scheduled for July 23. </w:t>
        <w:br w:type="textWrapping"/>
        <w:t xml:space="preserve">What happens if the opportunity is edited before July 23 and no longer meets the criteria?</w:t>
      </w:r>
      <w:r w:rsidDel="00000000" w:rsidR="00000000" w:rsidRPr="00000000">
        <w:rPr>
          <w:b w:val="1"/>
          <w:color w:val="ff0000"/>
          <w:sz w:val="28"/>
          <w:szCs w:val="28"/>
          <w:rtl w:val="0"/>
        </w:rPr>
        <w:t xml:space="preserve"> C</w:t>
      </w:r>
      <w:r w:rsidDel="00000000" w:rsidR="00000000" w:rsidRPr="00000000">
        <w:rPr>
          <w:rtl w:val="0"/>
        </w:rPr>
      </w:r>
    </w:p>
    <w:p w:rsidR="00000000" w:rsidDel="00000000" w:rsidP="00000000" w:rsidRDefault="00000000" w:rsidRPr="00000000">
      <w:pPr>
        <w:numPr>
          <w:ilvl w:val="0"/>
          <w:numId w:val="7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time-dependent action is put on hold.</w:t>
      </w:r>
      <w:r w:rsidDel="00000000" w:rsidR="00000000" w:rsidRPr="00000000">
        <w:rPr>
          <w:rtl w:val="0"/>
        </w:rPr>
      </w:r>
    </w:p>
    <w:p w:rsidR="00000000" w:rsidDel="00000000" w:rsidP="00000000" w:rsidRDefault="00000000" w:rsidRPr="00000000">
      <w:pPr>
        <w:numPr>
          <w:ilvl w:val="0"/>
          <w:numId w:val="7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time-dependent action will execute on July 23.</w:t>
      </w:r>
      <w:r w:rsidDel="00000000" w:rsidR="00000000" w:rsidRPr="00000000">
        <w:rPr>
          <w:rtl w:val="0"/>
        </w:rPr>
      </w:r>
    </w:p>
    <w:p w:rsidR="00000000" w:rsidDel="00000000" w:rsidP="00000000" w:rsidRDefault="00000000" w:rsidRPr="00000000">
      <w:pPr>
        <w:numPr>
          <w:ilvl w:val="0"/>
          <w:numId w:val="7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time-dependent action is automatically removed from the queue.</w:t>
      </w:r>
      <w:r w:rsidDel="00000000" w:rsidR="00000000" w:rsidRPr="00000000">
        <w:rPr>
          <w:rtl w:val="0"/>
        </w:rPr>
      </w:r>
    </w:p>
    <w:p w:rsidR="00000000" w:rsidDel="00000000" w:rsidP="00000000" w:rsidRDefault="00000000" w:rsidRPr="00000000">
      <w:pPr>
        <w:numPr>
          <w:ilvl w:val="0"/>
          <w:numId w:val="7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time-dependent action will execute on July 30.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128.) When case assignment rules are being set up, cases can be assigned to whom?</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7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Queue</w:t>
      </w:r>
      <w:r w:rsidDel="00000000" w:rsidR="00000000" w:rsidRPr="00000000">
        <w:rPr>
          <w:rtl w:val="0"/>
        </w:rPr>
      </w:r>
    </w:p>
    <w:p w:rsidR="00000000" w:rsidDel="00000000" w:rsidP="00000000" w:rsidRDefault="00000000" w:rsidRPr="00000000">
      <w:pPr>
        <w:numPr>
          <w:ilvl w:val="0"/>
          <w:numId w:val="7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Case team</w:t>
      </w:r>
      <w:r w:rsidDel="00000000" w:rsidR="00000000" w:rsidRPr="00000000">
        <w:rPr>
          <w:rtl w:val="0"/>
        </w:rPr>
      </w:r>
    </w:p>
    <w:p w:rsidR="00000000" w:rsidDel="00000000" w:rsidP="00000000" w:rsidRDefault="00000000" w:rsidRPr="00000000">
      <w:pPr>
        <w:numPr>
          <w:ilvl w:val="0"/>
          <w:numId w:val="79"/>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Contact</w:t>
      </w:r>
      <w:r w:rsidDel="00000000" w:rsidR="00000000" w:rsidRPr="00000000">
        <w:rPr>
          <w:rtl w:val="0"/>
        </w:rPr>
      </w:r>
    </w:p>
    <w:p w:rsidR="00000000" w:rsidDel="00000000" w:rsidP="00000000" w:rsidRDefault="00000000" w:rsidRPr="00000000">
      <w:pPr>
        <w:numPr>
          <w:ilvl w:val="0"/>
          <w:numId w:val="79"/>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129.) Which privilege can be granted to members of a content library (workspace) without modifying user permissions?</w:t>
        <w:br w:type="textWrapping"/>
        <w:t xml:space="preserve">Choose 2 answers </w:t>
      </w:r>
      <w:r w:rsidDel="00000000" w:rsidR="00000000" w:rsidRPr="00000000">
        <w:rPr>
          <w:b w:val="1"/>
          <w:color w:val="ff0000"/>
          <w:sz w:val="28"/>
          <w:szCs w:val="28"/>
          <w:rtl w:val="0"/>
        </w:rPr>
        <w:t xml:space="preserve">BD</w:t>
      </w:r>
      <w:r w:rsidDel="00000000" w:rsidR="00000000" w:rsidRPr="00000000">
        <w:rPr>
          <w:rtl w:val="0"/>
        </w:rPr>
      </w:r>
    </w:p>
    <w:p w:rsidR="00000000" w:rsidDel="00000000" w:rsidP="00000000" w:rsidRDefault="00000000" w:rsidRPr="00000000">
      <w:pPr>
        <w:numPr>
          <w:ilvl w:val="0"/>
          <w:numId w:val="5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Create a new content library.</w:t>
      </w:r>
      <w:r w:rsidDel="00000000" w:rsidR="00000000" w:rsidRPr="00000000">
        <w:rPr>
          <w:rtl w:val="0"/>
        </w:rPr>
      </w:r>
    </w:p>
    <w:p w:rsidR="00000000" w:rsidDel="00000000" w:rsidP="00000000" w:rsidRDefault="00000000" w:rsidRPr="00000000">
      <w:pPr>
        <w:numPr>
          <w:ilvl w:val="0"/>
          <w:numId w:val="5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Edit a member's library permissions.</w:t>
      </w:r>
      <w:r w:rsidDel="00000000" w:rsidR="00000000" w:rsidRPr="00000000">
        <w:rPr>
          <w:rtl w:val="0"/>
        </w:rPr>
      </w:r>
    </w:p>
    <w:p w:rsidR="00000000" w:rsidDel="00000000" w:rsidP="00000000" w:rsidRDefault="00000000" w:rsidRPr="00000000">
      <w:pPr>
        <w:numPr>
          <w:ilvl w:val="0"/>
          <w:numId w:val="5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tags when editing content details.</w:t>
      </w:r>
      <w:r w:rsidDel="00000000" w:rsidR="00000000" w:rsidRPr="00000000">
        <w:rPr>
          <w:rtl w:val="0"/>
        </w:rPr>
      </w:r>
    </w:p>
    <w:p w:rsidR="00000000" w:rsidDel="00000000" w:rsidP="00000000" w:rsidRDefault="00000000" w:rsidRPr="00000000">
      <w:pPr>
        <w:numPr>
          <w:ilvl w:val="0"/>
          <w:numId w:val="5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Share content with other users in Chatter.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130.) The cloud scheduler has which capability?</w:t>
        <w:br w:type="textWrapping"/>
        <w:t xml:space="preserve">Choose 2 answers </w:t>
      </w:r>
      <w:r w:rsidDel="00000000" w:rsidR="00000000" w:rsidRPr="00000000">
        <w:rPr>
          <w:b w:val="1"/>
          <w:color w:val="ff0000"/>
          <w:sz w:val="28"/>
          <w:szCs w:val="28"/>
          <w:rtl w:val="0"/>
        </w:rPr>
        <w:t xml:space="preserve">BC</w:t>
      </w:r>
      <w:r w:rsidDel="00000000" w:rsidR="00000000" w:rsidRPr="00000000">
        <w:rPr>
          <w:rtl w:val="0"/>
        </w:rPr>
      </w:r>
    </w:p>
    <w:p w:rsidR="00000000" w:rsidDel="00000000" w:rsidP="00000000" w:rsidRDefault="00000000" w:rsidRPr="00000000">
      <w:pPr>
        <w:numPr>
          <w:ilvl w:val="0"/>
          <w:numId w:val="5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cloud scheduler can be enabled at the user profile level.</w:t>
      </w:r>
      <w:r w:rsidDel="00000000" w:rsidR="00000000" w:rsidRPr="00000000">
        <w:rPr>
          <w:rtl w:val="0"/>
        </w:rPr>
      </w:r>
    </w:p>
    <w:p w:rsidR="00000000" w:rsidDel="00000000" w:rsidP="00000000" w:rsidRDefault="00000000" w:rsidRPr="00000000">
      <w:pPr>
        <w:numPr>
          <w:ilvl w:val="0"/>
          <w:numId w:val="5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cloud scheduler allows users to view available meeting times on lead and contact calendars.</w:t>
      </w:r>
      <w:r w:rsidDel="00000000" w:rsidR="00000000" w:rsidRPr="00000000">
        <w:rPr>
          <w:rtl w:val="0"/>
        </w:rPr>
      </w:r>
    </w:p>
    <w:p w:rsidR="00000000" w:rsidDel="00000000" w:rsidP="00000000" w:rsidRDefault="00000000" w:rsidRPr="00000000">
      <w:pPr>
        <w:numPr>
          <w:ilvl w:val="0"/>
          <w:numId w:val="5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Salesforce can automatically prospse multiple meeting times based on Salesforce user calendars.</w:t>
      </w:r>
      <w:r w:rsidDel="00000000" w:rsidR="00000000" w:rsidRPr="00000000">
        <w:rPr>
          <w:rtl w:val="0"/>
        </w:rPr>
      </w:r>
    </w:p>
    <w:p w:rsidR="00000000" w:rsidDel="00000000" w:rsidP="00000000" w:rsidRDefault="00000000" w:rsidRPr="00000000">
      <w:pPr>
        <w:numPr>
          <w:ilvl w:val="0"/>
          <w:numId w:val="5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custom logo can be added to the meeting request email sent to a contact or lead.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 What does a page layout allow an administrator to control?</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5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business process and related picklist values displayed</w:t>
      </w:r>
      <w:r w:rsidDel="00000000" w:rsidR="00000000" w:rsidRPr="00000000">
        <w:rPr>
          <w:rtl w:val="0"/>
        </w:rPr>
      </w:r>
    </w:p>
    <w:p w:rsidR="00000000" w:rsidDel="00000000" w:rsidP="00000000" w:rsidRDefault="00000000" w:rsidRPr="00000000">
      <w:pPr>
        <w:numPr>
          <w:ilvl w:val="0"/>
          <w:numId w:val="5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fields users see on detail and edit pages</w:t>
      </w:r>
      <w:r w:rsidDel="00000000" w:rsidR="00000000" w:rsidRPr="00000000">
        <w:rPr>
          <w:rtl w:val="0"/>
        </w:rPr>
      </w:r>
    </w:p>
    <w:p w:rsidR="00000000" w:rsidDel="00000000" w:rsidP="00000000" w:rsidRDefault="00000000" w:rsidRPr="00000000">
      <w:pPr>
        <w:numPr>
          <w:ilvl w:val="0"/>
          <w:numId w:val="5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fields users see in reports and list views</w:t>
      </w:r>
      <w:r w:rsidDel="00000000" w:rsidR="00000000" w:rsidRPr="00000000">
        <w:rPr>
          <w:rtl w:val="0"/>
        </w:rPr>
      </w:r>
    </w:p>
    <w:p w:rsidR="00000000" w:rsidDel="00000000" w:rsidP="00000000" w:rsidRDefault="00000000" w:rsidRPr="00000000">
      <w:pPr>
        <w:numPr>
          <w:ilvl w:val="0"/>
          <w:numId w:val="5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record types available to each role and 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132.) What standard object has a one-to-many relationship with the account object?</w:t>
        <w:br w:type="textWrapping"/>
        <w:t xml:space="preserve">Choose 3 answers </w:t>
      </w:r>
      <w:r w:rsidDel="00000000" w:rsidR="00000000" w:rsidRPr="00000000">
        <w:rPr>
          <w:b w:val="1"/>
          <w:color w:val="ff0000"/>
          <w:sz w:val="28"/>
          <w:szCs w:val="28"/>
          <w:rtl w:val="0"/>
        </w:rPr>
        <w:t xml:space="preserve">BCD</w:t>
      </w:r>
      <w:r w:rsidDel="00000000" w:rsidR="00000000" w:rsidRPr="00000000">
        <w:rPr>
          <w:rtl w:val="0"/>
        </w:rPr>
      </w:r>
    </w:p>
    <w:p w:rsidR="00000000" w:rsidDel="00000000" w:rsidP="00000000" w:rsidRDefault="00000000" w:rsidRPr="00000000">
      <w:pPr>
        <w:numPr>
          <w:ilvl w:val="0"/>
          <w:numId w:val="5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Lead</w:t>
      </w:r>
      <w:r w:rsidDel="00000000" w:rsidR="00000000" w:rsidRPr="00000000">
        <w:rPr>
          <w:rtl w:val="0"/>
        </w:rPr>
      </w:r>
    </w:p>
    <w:p w:rsidR="00000000" w:rsidDel="00000000" w:rsidP="00000000" w:rsidRDefault="00000000" w:rsidRPr="00000000">
      <w:pPr>
        <w:numPr>
          <w:ilvl w:val="0"/>
          <w:numId w:val="5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Contact</w:t>
      </w:r>
      <w:r w:rsidDel="00000000" w:rsidR="00000000" w:rsidRPr="00000000">
        <w:rPr>
          <w:rtl w:val="0"/>
        </w:rPr>
      </w:r>
    </w:p>
    <w:p w:rsidR="00000000" w:rsidDel="00000000" w:rsidP="00000000" w:rsidRDefault="00000000" w:rsidRPr="00000000">
      <w:pPr>
        <w:numPr>
          <w:ilvl w:val="0"/>
          <w:numId w:val="5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Opportunity</w:t>
      </w:r>
      <w:r w:rsidDel="00000000" w:rsidR="00000000" w:rsidRPr="00000000">
        <w:rPr>
          <w:rtl w:val="0"/>
        </w:rPr>
      </w:r>
    </w:p>
    <w:p w:rsidR="00000000" w:rsidDel="00000000" w:rsidP="00000000" w:rsidRDefault="00000000" w:rsidRPr="00000000">
      <w:pPr>
        <w:numPr>
          <w:ilvl w:val="0"/>
          <w:numId w:val="5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Case</w:t>
      </w:r>
      <w:r w:rsidDel="00000000" w:rsidR="00000000" w:rsidRPr="00000000">
        <w:rPr>
          <w:rtl w:val="0"/>
        </w:rPr>
      </w:r>
    </w:p>
    <w:p w:rsidR="00000000" w:rsidDel="00000000" w:rsidP="00000000" w:rsidRDefault="00000000" w:rsidRPr="00000000">
      <w:pPr>
        <w:numPr>
          <w:ilvl w:val="0"/>
          <w:numId w:val="5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Campaign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t xml:space="preserve">133.) What user interface setting must be enabled for users to edit records in a list view?</w:t>
        <w:br w:type="textWrapping"/>
        <w:t xml:space="preserve">Choose 2 answers </w:t>
      </w:r>
      <w:r w:rsidDel="00000000" w:rsidR="00000000" w:rsidRPr="00000000">
        <w:rPr>
          <w:b w:val="1"/>
          <w:color w:val="ff0000"/>
          <w:sz w:val="28"/>
          <w:szCs w:val="28"/>
          <w:rtl w:val="0"/>
        </w:rPr>
        <w:t xml:space="preserve">AD</w:t>
      </w:r>
      <w:r w:rsidDel="00000000" w:rsidR="00000000" w:rsidRPr="00000000">
        <w:rPr>
          <w:rtl w:val="0"/>
        </w:rPr>
      </w:r>
    </w:p>
    <w:p w:rsidR="00000000" w:rsidDel="00000000" w:rsidP="00000000" w:rsidRDefault="00000000" w:rsidRPr="00000000">
      <w:pPr>
        <w:numPr>
          <w:ilvl w:val="0"/>
          <w:numId w:val="5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Enhanced lists</w:t>
      </w:r>
      <w:r w:rsidDel="00000000" w:rsidR="00000000" w:rsidRPr="00000000">
        <w:rPr>
          <w:rtl w:val="0"/>
        </w:rPr>
      </w:r>
    </w:p>
    <w:p w:rsidR="00000000" w:rsidDel="00000000" w:rsidP="00000000" w:rsidRDefault="00000000" w:rsidRPr="00000000">
      <w:pPr>
        <w:numPr>
          <w:ilvl w:val="0"/>
          <w:numId w:val="5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Enhanced page layout editor</w:t>
      </w:r>
      <w:r w:rsidDel="00000000" w:rsidR="00000000" w:rsidRPr="00000000">
        <w:rPr>
          <w:rtl w:val="0"/>
        </w:rPr>
      </w:r>
    </w:p>
    <w:p w:rsidR="00000000" w:rsidDel="00000000" w:rsidP="00000000" w:rsidRDefault="00000000" w:rsidRPr="00000000">
      <w:pPr>
        <w:numPr>
          <w:ilvl w:val="0"/>
          <w:numId w:val="58"/>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Enhanced profile list views</w:t>
      </w:r>
      <w:r w:rsidDel="00000000" w:rsidR="00000000" w:rsidRPr="00000000">
        <w:rPr>
          <w:rtl w:val="0"/>
        </w:rPr>
      </w:r>
    </w:p>
    <w:p w:rsidR="00000000" w:rsidDel="00000000" w:rsidP="00000000" w:rsidRDefault="00000000" w:rsidRPr="00000000">
      <w:pPr>
        <w:numPr>
          <w:ilvl w:val="0"/>
          <w:numId w:val="58"/>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Inline editing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t xml:space="preserve">134.) A marketing user has received a file of leads to import into Salesforce.</w:t>
        <w:br w:type="textWrapping"/>
        <w:t xml:space="preserve">What tool can be used to avoid duplicate records? </w:t>
      </w:r>
      <w:r w:rsidDel="00000000" w:rsidR="00000000" w:rsidRPr="00000000">
        <w:rPr>
          <w:b w:val="1"/>
          <w:color w:val="ff0000"/>
          <w:sz w:val="28"/>
          <w:szCs w:val="28"/>
          <w:rtl w:val="0"/>
        </w:rPr>
        <w:t xml:space="preserve">D</w:t>
      </w:r>
    </w:p>
    <w:p w:rsidR="00000000" w:rsidDel="00000000" w:rsidP="00000000" w:rsidRDefault="00000000" w:rsidRPr="00000000">
      <w:pPr>
        <w:numPr>
          <w:ilvl w:val="0"/>
          <w:numId w:val="5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Merge leads function</w:t>
      </w:r>
      <w:r w:rsidDel="00000000" w:rsidR="00000000" w:rsidRPr="00000000">
        <w:rPr>
          <w:rtl w:val="0"/>
        </w:rPr>
      </w:r>
    </w:p>
    <w:p w:rsidR="00000000" w:rsidDel="00000000" w:rsidP="00000000" w:rsidRDefault="00000000" w:rsidRPr="00000000">
      <w:pPr>
        <w:numPr>
          <w:ilvl w:val="0"/>
          <w:numId w:val="5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Validation rules</w:t>
      </w:r>
      <w:r w:rsidDel="00000000" w:rsidR="00000000" w:rsidRPr="00000000">
        <w:rPr>
          <w:rtl w:val="0"/>
        </w:rPr>
      </w:r>
    </w:p>
    <w:p w:rsidR="00000000" w:rsidDel="00000000" w:rsidP="00000000" w:rsidRDefault="00000000" w:rsidRPr="00000000">
      <w:pPr>
        <w:numPr>
          <w:ilvl w:val="0"/>
          <w:numId w:val="5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Data loader</w:t>
      </w:r>
      <w:r w:rsidDel="00000000" w:rsidR="00000000" w:rsidRPr="00000000">
        <w:rPr>
          <w:rtl w:val="0"/>
        </w:rPr>
      </w:r>
    </w:p>
    <w:p w:rsidR="00000000" w:rsidDel="00000000" w:rsidP="00000000" w:rsidRDefault="00000000" w:rsidRPr="00000000">
      <w:pPr>
        <w:numPr>
          <w:ilvl w:val="0"/>
          <w:numId w:val="5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Import wizard</w:t>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135.) Which statement about Community experts is true?</w:t>
        <w:br w:type="textWrapping"/>
        <w:t xml:space="preserve">Choose 2 answers </w:t>
      </w:r>
      <w:r w:rsidDel="00000000" w:rsidR="00000000" w:rsidRPr="00000000">
        <w:rPr>
          <w:b w:val="1"/>
          <w:color w:val="ff0000"/>
          <w:sz w:val="28"/>
          <w:szCs w:val="28"/>
          <w:rtl w:val="0"/>
        </w:rPr>
        <w:t xml:space="preserve">AB</w:t>
      </w:r>
      <w:r w:rsidDel="00000000" w:rsidR="00000000" w:rsidRPr="00000000">
        <w:rPr>
          <w:rtl w:val="0"/>
        </w:rPr>
      </w:r>
    </w:p>
    <w:p w:rsidR="00000000" w:rsidDel="00000000" w:rsidP="00000000" w:rsidRDefault="00000000" w:rsidRPr="00000000">
      <w:pPr>
        <w:numPr>
          <w:ilvl w:val="0"/>
          <w:numId w:val="4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Community experts are designated by an icon.</w:t>
      </w:r>
      <w:r w:rsidDel="00000000" w:rsidR="00000000" w:rsidRPr="00000000">
        <w:rPr>
          <w:rtl w:val="0"/>
        </w:rPr>
      </w:r>
    </w:p>
    <w:p w:rsidR="00000000" w:rsidDel="00000000" w:rsidP="00000000" w:rsidRDefault="00000000" w:rsidRPr="00000000">
      <w:pPr>
        <w:numPr>
          <w:ilvl w:val="0"/>
          <w:numId w:val="4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Community experts can be designated for Salesforce Ideas or Answers.</w:t>
      </w:r>
      <w:r w:rsidDel="00000000" w:rsidR="00000000" w:rsidRPr="00000000">
        <w:rPr>
          <w:rtl w:val="0"/>
        </w:rPr>
      </w:r>
    </w:p>
    <w:p w:rsidR="00000000" w:rsidDel="00000000" w:rsidP="00000000" w:rsidRDefault="00000000" w:rsidRPr="00000000">
      <w:pPr>
        <w:numPr>
          <w:ilvl w:val="0"/>
          <w:numId w:val="4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Community experts can delete inappropriate community content.</w:t>
      </w:r>
      <w:r w:rsidDel="00000000" w:rsidR="00000000" w:rsidRPr="00000000">
        <w:rPr>
          <w:rtl w:val="0"/>
        </w:rPr>
      </w:r>
    </w:p>
    <w:p w:rsidR="00000000" w:rsidDel="00000000" w:rsidP="00000000" w:rsidRDefault="00000000" w:rsidRPr="00000000">
      <w:pPr>
        <w:numPr>
          <w:ilvl w:val="0"/>
          <w:numId w:val="4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Commuity experts can manage Salesforce Ideas categories.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136.) A marketing user needs to create a new campaign, but the New button is NOT visible from the campaign home page. The system administrator has verified that the user has the "create" profile permission for the campaign object.</w:t>
        <w:br w:type="textWrapping"/>
        <w:t xml:space="preserve">How should the system administrator resolve the issue?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4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the New button to the page layout using the page layout editor.</w:t>
      </w:r>
      <w:r w:rsidDel="00000000" w:rsidR="00000000" w:rsidRPr="00000000">
        <w:rPr>
          <w:rtl w:val="0"/>
        </w:rPr>
      </w:r>
    </w:p>
    <w:p w:rsidR="00000000" w:rsidDel="00000000" w:rsidP="00000000" w:rsidRDefault="00000000" w:rsidRPr="00000000">
      <w:pPr>
        <w:numPr>
          <w:ilvl w:val="0"/>
          <w:numId w:val="4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the Marketing User checkbox in the user record.</w:t>
      </w:r>
      <w:r w:rsidDel="00000000" w:rsidR="00000000" w:rsidRPr="00000000">
        <w:rPr>
          <w:rtl w:val="0"/>
        </w:rPr>
      </w:r>
    </w:p>
    <w:p w:rsidR="00000000" w:rsidDel="00000000" w:rsidP="00000000" w:rsidRDefault="00000000" w:rsidRPr="00000000">
      <w:pPr>
        <w:numPr>
          <w:ilvl w:val="0"/>
          <w:numId w:val="4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Grant the user "Read" profile permission for the campaign object.</w:t>
      </w:r>
      <w:r w:rsidDel="00000000" w:rsidR="00000000" w:rsidRPr="00000000">
        <w:rPr>
          <w:rtl w:val="0"/>
        </w:rPr>
      </w:r>
    </w:p>
    <w:p w:rsidR="00000000" w:rsidDel="00000000" w:rsidP="00000000" w:rsidRDefault="00000000" w:rsidRPr="00000000">
      <w:pPr>
        <w:numPr>
          <w:ilvl w:val="0"/>
          <w:numId w:val="4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Select the "Manage Campaigns" profile permission.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137.) When are validation rules applied when using Salesforce for Outlook? </w:t>
      </w:r>
      <w:r w:rsidDel="00000000" w:rsidR="00000000" w:rsidRPr="00000000">
        <w:rPr>
          <w:b w:val="1"/>
          <w:color w:val="ff0000"/>
          <w:sz w:val="28"/>
          <w:szCs w:val="28"/>
          <w:rtl w:val="0"/>
        </w:rPr>
        <w:t xml:space="preserve">D</w:t>
      </w:r>
      <w:r w:rsidDel="00000000" w:rsidR="00000000" w:rsidRPr="00000000">
        <w:rPr>
          <w:rtl w:val="0"/>
        </w:rPr>
      </w:r>
    </w:p>
    <w:p w:rsidR="00000000" w:rsidDel="00000000" w:rsidP="00000000" w:rsidRDefault="00000000" w:rsidRPr="00000000">
      <w:pPr>
        <w:numPr>
          <w:ilvl w:val="0"/>
          <w:numId w:val="4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Every time a record is saved</w:t>
      </w:r>
      <w:r w:rsidDel="00000000" w:rsidR="00000000" w:rsidRPr="00000000">
        <w:rPr>
          <w:rtl w:val="0"/>
        </w:rPr>
      </w:r>
    </w:p>
    <w:p w:rsidR="00000000" w:rsidDel="00000000" w:rsidP="00000000" w:rsidRDefault="00000000" w:rsidRPr="00000000">
      <w:pPr>
        <w:numPr>
          <w:ilvl w:val="0"/>
          <w:numId w:val="4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Every time a record is updated</w:t>
      </w:r>
      <w:r w:rsidDel="00000000" w:rsidR="00000000" w:rsidRPr="00000000">
        <w:rPr>
          <w:rtl w:val="0"/>
        </w:rPr>
      </w:r>
    </w:p>
    <w:p w:rsidR="00000000" w:rsidDel="00000000" w:rsidP="00000000" w:rsidRDefault="00000000" w:rsidRPr="00000000">
      <w:pPr>
        <w:numPr>
          <w:ilvl w:val="0"/>
          <w:numId w:val="4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Every time a user views a record</w:t>
      </w:r>
      <w:r w:rsidDel="00000000" w:rsidR="00000000" w:rsidRPr="00000000">
        <w:rPr>
          <w:rtl w:val="0"/>
        </w:rPr>
      </w:r>
    </w:p>
    <w:p w:rsidR="00000000" w:rsidDel="00000000" w:rsidP="00000000" w:rsidRDefault="00000000" w:rsidRPr="00000000">
      <w:pPr>
        <w:numPr>
          <w:ilvl w:val="0"/>
          <w:numId w:val="4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Every time data is synchronized with the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138.) Which option is available when using the process visualizer?</w:t>
        <w:br w:type="textWrapping"/>
        <w:t xml:space="preserve">Choose 2 answers </w:t>
      </w:r>
      <w:r w:rsidDel="00000000" w:rsidR="00000000" w:rsidRPr="00000000">
        <w:rPr>
          <w:b w:val="1"/>
          <w:color w:val="ff0000"/>
          <w:sz w:val="28"/>
          <w:szCs w:val="28"/>
          <w:rtl w:val="0"/>
        </w:rPr>
        <w:t xml:space="preserve">AB</w:t>
      </w:r>
      <w:r w:rsidDel="00000000" w:rsidR="00000000" w:rsidRPr="00000000">
        <w:rPr>
          <w:rtl w:val="0"/>
        </w:rPr>
      </w:r>
    </w:p>
    <w:p w:rsidR="00000000" w:rsidDel="00000000" w:rsidP="00000000" w:rsidRDefault="00000000" w:rsidRPr="00000000">
      <w:pPr>
        <w:numPr>
          <w:ilvl w:val="0"/>
          <w:numId w:val="4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View approval processes as a flow chart.</w:t>
      </w:r>
      <w:r w:rsidDel="00000000" w:rsidR="00000000" w:rsidRPr="00000000">
        <w:rPr>
          <w:rtl w:val="0"/>
        </w:rPr>
      </w:r>
    </w:p>
    <w:p w:rsidR="00000000" w:rsidDel="00000000" w:rsidP="00000000" w:rsidRDefault="00000000" w:rsidRPr="00000000">
      <w:pPr>
        <w:numPr>
          <w:ilvl w:val="0"/>
          <w:numId w:val="4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Share annotated approval process diagrams.</w:t>
      </w:r>
      <w:r w:rsidDel="00000000" w:rsidR="00000000" w:rsidRPr="00000000">
        <w:rPr>
          <w:rtl w:val="0"/>
        </w:rPr>
      </w:r>
    </w:p>
    <w:p w:rsidR="00000000" w:rsidDel="00000000" w:rsidP="00000000" w:rsidRDefault="00000000" w:rsidRPr="00000000">
      <w:pPr>
        <w:numPr>
          <w:ilvl w:val="0"/>
          <w:numId w:val="4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Edit the criteria used to trigger the approval process.</w:t>
      </w:r>
      <w:r w:rsidDel="00000000" w:rsidR="00000000" w:rsidRPr="00000000">
        <w:rPr>
          <w:rtl w:val="0"/>
        </w:rPr>
      </w:r>
    </w:p>
    <w:p w:rsidR="00000000" w:rsidDel="00000000" w:rsidP="00000000" w:rsidRDefault="00000000" w:rsidRPr="00000000">
      <w:pPr>
        <w:numPr>
          <w:ilvl w:val="0"/>
          <w:numId w:val="4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approval steps from the process visualizer.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139.) Universal Containers has a marketing team set up as a public group. A sales representative would like to engage the marketing team on one opportunity.</w:t>
        <w:br w:type="textWrapping"/>
        <w:t xml:space="preserve">What should the sales representative do to ensure the marketing team can access the opportunity? </w:t>
      </w:r>
      <w:r w:rsidDel="00000000" w:rsidR="00000000" w:rsidRPr="00000000">
        <w:rPr>
          <w:b w:val="1"/>
          <w:color w:val="ff0000"/>
          <w:sz w:val="28"/>
          <w:szCs w:val="28"/>
          <w:rtl w:val="0"/>
        </w:rPr>
        <w:t xml:space="preserve">B</w:t>
      </w:r>
      <w:r w:rsidDel="00000000" w:rsidR="00000000" w:rsidRPr="00000000">
        <w:rPr>
          <w:rtl w:val="0"/>
        </w:rPr>
      </w:r>
    </w:p>
    <w:p w:rsidR="00000000" w:rsidDel="00000000" w:rsidP="00000000" w:rsidRDefault="00000000" w:rsidRPr="00000000">
      <w:pPr>
        <w:numPr>
          <w:ilvl w:val="0"/>
          <w:numId w:val="3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Change the opportunity owner to the public group.</w:t>
      </w:r>
      <w:r w:rsidDel="00000000" w:rsidR="00000000" w:rsidRPr="00000000">
        <w:rPr>
          <w:rtl w:val="0"/>
        </w:rPr>
      </w:r>
    </w:p>
    <w:p w:rsidR="00000000" w:rsidDel="00000000" w:rsidP="00000000" w:rsidRDefault="00000000" w:rsidRPr="00000000">
      <w:pPr>
        <w:numPr>
          <w:ilvl w:val="0"/>
          <w:numId w:val="3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Manually share the record with the public group.</w:t>
      </w:r>
      <w:r w:rsidDel="00000000" w:rsidR="00000000" w:rsidRPr="00000000">
        <w:rPr>
          <w:rtl w:val="0"/>
        </w:rPr>
      </w:r>
    </w:p>
    <w:p w:rsidR="00000000" w:rsidDel="00000000" w:rsidP="00000000" w:rsidRDefault="00000000" w:rsidRPr="00000000">
      <w:pPr>
        <w:numPr>
          <w:ilvl w:val="0"/>
          <w:numId w:val="36"/>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the public group to the opportunity team.</w:t>
      </w:r>
      <w:r w:rsidDel="00000000" w:rsidR="00000000" w:rsidRPr="00000000">
        <w:rPr>
          <w:rtl w:val="0"/>
        </w:rPr>
      </w:r>
    </w:p>
    <w:p w:rsidR="00000000" w:rsidDel="00000000" w:rsidP="00000000" w:rsidRDefault="00000000" w:rsidRPr="00000000">
      <w:pPr>
        <w:numPr>
          <w:ilvl w:val="0"/>
          <w:numId w:val="3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Add the public group to an opportunity queue.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140.) Which statement about products and price books is true?</w:t>
        <w:br w:type="textWrapping"/>
        <w:t xml:space="preserve">Choose 2 answers </w:t>
      </w:r>
      <w:r w:rsidDel="00000000" w:rsidR="00000000" w:rsidRPr="00000000">
        <w:rPr>
          <w:b w:val="1"/>
          <w:color w:val="ff0000"/>
          <w:sz w:val="28"/>
          <w:szCs w:val="28"/>
          <w:rtl w:val="0"/>
        </w:rPr>
        <w:t xml:space="preserve">AC</w:t>
      </w:r>
      <w:r w:rsidDel="00000000" w:rsidR="00000000" w:rsidRPr="00000000">
        <w:rPr>
          <w:rtl w:val="0"/>
        </w:rPr>
      </w:r>
    </w:p>
    <w:p w:rsidR="00000000" w:rsidDel="00000000" w:rsidP="00000000" w:rsidRDefault="00000000" w:rsidRPr="00000000">
      <w:pPr>
        <w:numPr>
          <w:ilvl w:val="0"/>
          <w:numId w:val="3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The standard and list price for a product can be listed in multiple currencies.</w:t>
      </w:r>
      <w:r w:rsidDel="00000000" w:rsidR="00000000" w:rsidRPr="00000000">
        <w:rPr>
          <w:rtl w:val="0"/>
        </w:rPr>
      </w:r>
    </w:p>
    <w:p w:rsidR="00000000" w:rsidDel="00000000" w:rsidP="00000000" w:rsidRDefault="00000000" w:rsidRPr="00000000">
      <w:pPr>
        <w:numPr>
          <w:ilvl w:val="0"/>
          <w:numId w:val="3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Products without a price are automatically added to the standard price book.</w:t>
      </w:r>
      <w:r w:rsidDel="00000000" w:rsidR="00000000" w:rsidRPr="00000000">
        <w:rPr>
          <w:rtl w:val="0"/>
        </w:rPr>
      </w:r>
    </w:p>
    <w:p w:rsidR="00000000" w:rsidDel="00000000" w:rsidP="00000000" w:rsidRDefault="00000000" w:rsidRPr="00000000">
      <w:pPr>
        <w:numPr>
          <w:ilvl w:val="0"/>
          <w:numId w:val="3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product can have a different list price in different price books.</w:t>
      </w:r>
      <w:r w:rsidDel="00000000" w:rsidR="00000000" w:rsidRPr="00000000">
        <w:rPr>
          <w:rtl w:val="0"/>
        </w:rPr>
      </w:r>
    </w:p>
    <w:p w:rsidR="00000000" w:rsidDel="00000000" w:rsidP="00000000" w:rsidRDefault="00000000" w:rsidRPr="00000000">
      <w:pPr>
        <w:numPr>
          <w:ilvl w:val="0"/>
          <w:numId w:val="3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Price books that contain assets cannot contain products.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3">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4">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5">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6">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7">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8">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0">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1">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