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参考答案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一、单项选择题（每题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分，共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分）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1 2 3 4 5 6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7 8 9 10 </w:t>
      </w:r>
      <w:r>
        <w:rPr>
          <w:rFonts w:ascii="Arial" w:hAnsi="Arial" w:cs="Arial"/>
          <w:color w:val="333333"/>
          <w:sz w:val="21"/>
          <w:szCs w:val="21"/>
        </w:rPr>
        <w:t>二、填空题（每空</w:t>
      </w:r>
      <w:r>
        <w:rPr>
          <w:rFonts w:ascii="Arial" w:hAnsi="Arial" w:cs="Arial"/>
          <w:color w:val="333333"/>
          <w:sz w:val="21"/>
          <w:szCs w:val="21"/>
        </w:rPr>
        <w:t xml:space="preserve">1 </w:t>
      </w:r>
      <w:r>
        <w:rPr>
          <w:rFonts w:ascii="Arial" w:hAnsi="Arial" w:cs="Arial"/>
          <w:color w:val="333333"/>
          <w:sz w:val="21"/>
          <w:szCs w:val="21"/>
        </w:rPr>
        <w:t>分，共</w:t>
      </w:r>
      <w:r>
        <w:rPr>
          <w:rFonts w:ascii="Arial" w:hAnsi="Arial" w:cs="Arial"/>
          <w:color w:val="333333"/>
          <w:sz w:val="21"/>
          <w:szCs w:val="21"/>
        </w:rPr>
        <w:t>15</w:t>
      </w:r>
      <w:r>
        <w:rPr>
          <w:rFonts w:ascii="Arial" w:hAnsi="Arial" w:cs="Arial"/>
          <w:color w:val="333333"/>
          <w:sz w:val="21"/>
          <w:szCs w:val="21"/>
        </w:rPr>
        <w:t>分）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 U=L - &gt; next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</w:p>
    <w:p w:rsidR="00C51849" w:rsidRDefault="00F41549">
      <w:r>
        <w:rPr>
          <w:noProof/>
        </w:rPr>
        <w:drawing>
          <wp:inline distT="0" distB="0" distL="0" distR="0" wp14:anchorId="15E5DB54" wp14:editId="041B073F">
            <wp:extent cx="3495675" cy="3810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连通图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 p - &gt; prior = =NULL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 </w:t>
      </w:r>
      <w:r>
        <w:rPr>
          <w:rFonts w:ascii="Arial" w:hAnsi="Arial" w:cs="Arial"/>
          <w:color w:val="333333"/>
          <w:sz w:val="21"/>
          <w:szCs w:val="21"/>
        </w:rPr>
        <w:t>出度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5. HL-&gt;next = = NULL 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HL-&gt;next = = HL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6. (1)</w:t>
      </w:r>
      <w:r>
        <w:rPr>
          <w:rFonts w:ascii="Arial" w:hAnsi="Arial" w:cs="Arial"/>
          <w:color w:val="333333"/>
          <w:sz w:val="21"/>
          <w:szCs w:val="21"/>
        </w:rPr>
        <w:t>插入排序</w:t>
      </w:r>
      <w:r>
        <w:rPr>
          <w:rFonts w:ascii="Arial" w:hAnsi="Arial" w:cs="Arial"/>
          <w:color w:val="333333"/>
          <w:sz w:val="21"/>
          <w:szCs w:val="21"/>
        </w:rPr>
        <w:t xml:space="preserve"> (2) </w:t>
      </w:r>
      <w:r>
        <w:rPr>
          <w:rFonts w:ascii="Arial" w:hAnsi="Arial" w:cs="Arial"/>
          <w:color w:val="333333"/>
          <w:sz w:val="21"/>
          <w:szCs w:val="21"/>
        </w:rPr>
        <w:t>监视哨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7. (1)T= =NULL (2) t-&gt;lchild (3)searchinsert(x,t-&gt;rchild).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8. 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 xml:space="preserve">top==-1 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 xml:space="preserve">top=graph[j].count 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 xml:space="preserve">ptr 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>graph[k].count==0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三、应用题（每小题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分，共</w:t>
      </w:r>
      <w:r>
        <w:rPr>
          <w:rFonts w:ascii="Arial" w:hAnsi="Arial" w:cs="Arial"/>
          <w:color w:val="333333"/>
          <w:sz w:val="21"/>
          <w:szCs w:val="21"/>
        </w:rPr>
        <w:t>20</w:t>
      </w:r>
      <w:r>
        <w:rPr>
          <w:rFonts w:ascii="Arial" w:hAnsi="Arial" w:cs="Arial"/>
          <w:color w:val="333333"/>
          <w:sz w:val="21"/>
          <w:szCs w:val="21"/>
        </w:rPr>
        <w:t>分）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）该二叉树如图</w:t>
      </w:r>
      <w:r>
        <w:rPr>
          <w:rFonts w:ascii="Arial" w:hAnsi="Arial" w:cs="Arial"/>
          <w:color w:val="333333"/>
          <w:sz w:val="21"/>
          <w:szCs w:val="21"/>
        </w:rPr>
        <w:t xml:space="preserve"> 1 </w:t>
      </w:r>
      <w:r>
        <w:rPr>
          <w:rFonts w:ascii="Arial" w:hAnsi="Arial" w:cs="Arial"/>
          <w:color w:val="333333"/>
          <w:sz w:val="21"/>
          <w:szCs w:val="21"/>
        </w:rPr>
        <w:t>所示。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图</w:t>
      </w:r>
      <w:r>
        <w:rPr>
          <w:rFonts w:ascii="Arial" w:hAnsi="Arial" w:cs="Arial"/>
          <w:color w:val="333333"/>
          <w:sz w:val="21"/>
          <w:szCs w:val="21"/>
        </w:rPr>
        <w:t>1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）本题二叉树的各种遍历结果如下：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前序遍历：</w:t>
      </w:r>
      <w:r>
        <w:rPr>
          <w:rFonts w:ascii="Arial" w:hAnsi="Arial" w:cs="Arial"/>
          <w:color w:val="333333"/>
          <w:sz w:val="21"/>
          <w:szCs w:val="21"/>
        </w:rPr>
        <w:t>eadcbjfghi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中序遍历：</w:t>
      </w:r>
      <w:r>
        <w:rPr>
          <w:rFonts w:ascii="Arial" w:hAnsi="Arial" w:cs="Arial"/>
          <w:color w:val="333333"/>
          <w:sz w:val="21"/>
          <w:szCs w:val="21"/>
        </w:rPr>
        <w:t>abcdjefhgi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后序遍历：</w:t>
      </w:r>
      <w:r>
        <w:rPr>
          <w:rFonts w:ascii="Arial" w:hAnsi="Arial" w:cs="Arial"/>
          <w:color w:val="333333"/>
          <w:sz w:val="21"/>
          <w:szCs w:val="21"/>
        </w:rPr>
        <w:t>bcjdahigfa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）还原成的森林如图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所示。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C186807" wp14:editId="5FADE912">
            <wp:extent cx="4886325" cy="3305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t>图</w:t>
      </w:r>
      <w:r>
        <w:rPr>
          <w:rFonts w:ascii="Arial" w:hAnsi="Arial" w:cs="Arial"/>
          <w:color w:val="333333"/>
          <w:sz w:val="21"/>
          <w:szCs w:val="21"/>
        </w:rPr>
        <w:t>2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．答案：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8B6FFCB" wp14:editId="225EF4A1">
            <wp:extent cx="2714625" cy="2381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(1)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）从顶点</w:t>
      </w:r>
      <w:r>
        <w:rPr>
          <w:rFonts w:ascii="Arial" w:hAnsi="Arial" w:cs="Arial"/>
          <w:color w:val="333333"/>
          <w:sz w:val="21"/>
          <w:szCs w:val="21"/>
        </w:rPr>
        <w:t xml:space="preserve"> 8 </w:t>
      </w:r>
      <w:r>
        <w:rPr>
          <w:rFonts w:ascii="Arial" w:hAnsi="Arial" w:cs="Arial"/>
          <w:color w:val="333333"/>
          <w:sz w:val="21"/>
          <w:szCs w:val="21"/>
        </w:rPr>
        <w:t>出发的搜索序列为：</w:t>
      </w: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5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．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解：依题意，得到：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H(87)=87 % 13=9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H(25)=25 % 13=12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H(310)=310 % 13=11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H(08)=08 % 13=8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H(27)=27 % 13=1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H(132)=132 % 13=2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 </w:t>
      </w:r>
      <w:r>
        <w:rPr>
          <w:rFonts w:ascii="Arial" w:hAnsi="Arial" w:cs="Arial"/>
          <w:color w:val="333333"/>
          <w:sz w:val="21"/>
          <w:szCs w:val="21"/>
        </w:rPr>
        <w:t>答案：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 xml:space="preserve"> H(68)=68 % 13=3 H(95)=95 % 13=4 H(187)=187 % 13=5 H(123)=123 % 13=6 H(70)=70 % 13=5 H(63)=63 % 13=11 H(47)=47 % 13=8 </w:t>
      </w:r>
      <w:r>
        <w:rPr>
          <w:rFonts w:ascii="Arial" w:hAnsi="Arial" w:cs="Arial"/>
          <w:color w:val="333333"/>
          <w:sz w:val="21"/>
          <w:szCs w:val="21"/>
        </w:rPr>
        <w:t>采用拉链法处理冲突的链接表如图</w:t>
      </w:r>
      <w:r>
        <w:rPr>
          <w:rFonts w:ascii="Arial" w:hAnsi="Arial" w:cs="Arial"/>
          <w:color w:val="333333"/>
          <w:sz w:val="21"/>
          <w:szCs w:val="21"/>
        </w:rPr>
        <w:t xml:space="preserve"> 3 </w:t>
      </w:r>
      <w:r>
        <w:rPr>
          <w:rFonts w:ascii="Arial" w:hAnsi="Arial" w:cs="Arial"/>
          <w:color w:val="333333"/>
          <w:sz w:val="21"/>
          <w:szCs w:val="21"/>
        </w:rPr>
        <w:t>所示。成功查找的平均查找长度：</w:t>
      </w:r>
      <w:r>
        <w:rPr>
          <w:rFonts w:ascii="Arial" w:hAnsi="Arial" w:cs="Arial"/>
          <w:color w:val="333333"/>
          <w:sz w:val="21"/>
          <w:szCs w:val="21"/>
        </w:rPr>
        <w:t xml:space="preserve"> ASL=(1×10+2×3)/13=16/13=1313</w:t>
      </w:r>
    </w:p>
    <w:p w:rsidR="00F41549" w:rsidRDefault="00F4154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6F9FB16" wp14:editId="2F06F020">
            <wp:extent cx="3848100" cy="441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49" w:rsidRDefault="00F4154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0 1 2 3 4 5 6 7 8 9 10 11 12 </w:t>
      </w:r>
      <w:r>
        <w:rPr>
          <w:rFonts w:ascii="Arial" w:hAnsi="Arial" w:cs="Arial"/>
          <w:color w:val="333333"/>
          <w:szCs w:val="21"/>
          <w:shd w:val="clear" w:color="auto" w:fill="FFFFFF"/>
        </w:rPr>
        <w:t>图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处理冲突的链接表</w:t>
      </w:r>
    </w:p>
    <w:p w:rsidR="00F41549" w:rsidRDefault="00F4154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3C55F8A" wp14:editId="7B61B856">
            <wp:extent cx="3886200" cy="1933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）查找成功的平均查找长度：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ASL=(1×1+2×2+3×4+4×3)/10=2.9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四、设计题（每小题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分，共</w:t>
      </w:r>
      <w:r>
        <w:rPr>
          <w:rFonts w:ascii="Arial" w:hAnsi="Arial" w:cs="Arial"/>
          <w:color w:val="333333"/>
          <w:sz w:val="21"/>
          <w:szCs w:val="21"/>
        </w:rPr>
        <w:t>30</w:t>
      </w:r>
      <w:r>
        <w:rPr>
          <w:rFonts w:ascii="Arial" w:hAnsi="Arial" w:cs="Arial"/>
          <w:color w:val="333333"/>
          <w:sz w:val="21"/>
          <w:szCs w:val="21"/>
        </w:rPr>
        <w:t>分）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．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 LeafCount_BiTree(Bitree T)//</w:t>
      </w:r>
      <w:r>
        <w:rPr>
          <w:rFonts w:ascii="Arial" w:hAnsi="Arial" w:cs="Arial"/>
          <w:color w:val="333333"/>
          <w:sz w:val="21"/>
          <w:szCs w:val="21"/>
        </w:rPr>
        <w:t>求二叉树中叶子结点的数目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if(!T) return 0; //</w:t>
      </w:r>
      <w:r>
        <w:rPr>
          <w:rFonts w:ascii="Arial" w:hAnsi="Arial" w:cs="Arial"/>
          <w:color w:val="333333"/>
          <w:sz w:val="21"/>
          <w:szCs w:val="21"/>
        </w:rPr>
        <w:t>空树没有叶子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分）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else if(!T-&gt;lchild&amp;&amp;!T-&gt;rchild) return 1; //</w:t>
      </w:r>
      <w:r>
        <w:rPr>
          <w:rFonts w:ascii="Arial" w:hAnsi="Arial" w:cs="Arial"/>
          <w:color w:val="333333"/>
          <w:sz w:val="21"/>
          <w:szCs w:val="21"/>
        </w:rPr>
        <w:t>叶子结点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分）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else return Leaf_Count(T-&gt;lchild)+Leaf_Count(T-&gt;rchild);//</w:t>
      </w:r>
      <w:r>
        <w:rPr>
          <w:rFonts w:ascii="Arial" w:hAnsi="Arial" w:cs="Arial"/>
          <w:color w:val="333333"/>
          <w:sz w:val="21"/>
          <w:szCs w:val="21"/>
        </w:rPr>
        <w:t>左子树的叶子数加上右子树的叶子数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分）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}//LeafCount_BiTree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．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typedef struct node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 data;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struct node *next;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}*List; 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分）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Reverse(List &amp;head)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p=NULL;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while (head!=NULL)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u=head;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head=head-&gt;next;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u-&gt;next= p;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p=u;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head=p;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 (7</w:t>
      </w:r>
      <w:r>
        <w:rPr>
          <w:rFonts w:ascii="Arial" w:hAnsi="Arial" w:cs="Arial"/>
          <w:color w:val="333333"/>
          <w:sz w:val="21"/>
          <w:szCs w:val="21"/>
        </w:rPr>
        <w:t>分</w:t>
      </w:r>
      <w:r>
        <w:rPr>
          <w:rFonts w:ascii="Arial" w:hAnsi="Arial" w:cs="Arial"/>
          <w:color w:val="333333"/>
          <w:sz w:val="21"/>
          <w:szCs w:val="21"/>
        </w:rPr>
        <w:t>)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．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struct node{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char data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struct node *lchild</w:t>
      </w:r>
      <w:r>
        <w:rPr>
          <w:rFonts w:ascii="Arial" w:hAnsi="Arial" w:cs="Arial"/>
          <w:color w:val="333333"/>
          <w:sz w:val="21"/>
          <w:szCs w:val="21"/>
        </w:rPr>
        <w:t>；</w:t>
      </w:r>
      <w:r>
        <w:rPr>
          <w:rFonts w:ascii="Arial" w:hAnsi="Arial" w:cs="Arial"/>
          <w:color w:val="333333"/>
          <w:sz w:val="21"/>
          <w:szCs w:val="21"/>
        </w:rPr>
        <w:t xml:space="preserve"> struct node *rchild</w:t>
      </w:r>
      <w:r>
        <w:rPr>
          <w:rFonts w:ascii="Arial" w:hAnsi="Arial" w:cs="Arial"/>
          <w:color w:val="333333"/>
          <w:sz w:val="21"/>
          <w:szCs w:val="21"/>
        </w:rPr>
        <w:t>；</w:t>
      </w:r>
      <w:r>
        <w:rPr>
          <w:rFonts w:ascii="Arial" w:hAnsi="Arial" w:cs="Arial"/>
          <w:color w:val="333333"/>
          <w:sz w:val="21"/>
          <w:szCs w:val="21"/>
        </w:rPr>
        <w:t xml:space="preserve"> } bnode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typedef struct node *blink</w:t>
      </w:r>
      <w:r>
        <w:rPr>
          <w:rFonts w:ascii="Arial" w:hAnsi="Arial" w:cs="Arial"/>
          <w:color w:val="333333"/>
          <w:sz w:val="21"/>
          <w:szCs w:val="21"/>
        </w:rPr>
        <w:t>；</w:t>
      </w:r>
      <w:r>
        <w:rPr>
          <w:rFonts w:ascii="Arial" w:hAnsi="Arial" w:cs="Arial"/>
          <w:color w:val="333333"/>
          <w:sz w:val="21"/>
          <w:szCs w:val="21"/>
        </w:rPr>
        <w:t>typedef struct {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 front ,rear,count</w:t>
      </w:r>
      <w:r>
        <w:rPr>
          <w:rFonts w:ascii="Arial" w:hAnsi="Arial" w:cs="Arial"/>
          <w:color w:val="333333"/>
          <w:sz w:val="21"/>
          <w:szCs w:val="21"/>
        </w:rPr>
        <w:t>；</w:t>
      </w:r>
      <w:r>
        <w:rPr>
          <w:rFonts w:ascii="Arial" w:hAnsi="Arial" w:cs="Arial"/>
          <w:color w:val="333333"/>
          <w:sz w:val="21"/>
          <w:szCs w:val="21"/>
        </w:rPr>
        <w:t xml:space="preserve"> blink data[qsize]</w:t>
      </w:r>
      <w:r>
        <w:rPr>
          <w:rFonts w:ascii="Arial" w:hAnsi="Arial" w:cs="Arial"/>
          <w:color w:val="333333"/>
          <w:sz w:val="21"/>
          <w:szCs w:val="21"/>
        </w:rPr>
        <w:t>；</w:t>
      </w:r>
      <w:r>
        <w:rPr>
          <w:rFonts w:ascii="Arial" w:hAnsi="Arial" w:cs="Arial"/>
          <w:color w:val="333333"/>
          <w:sz w:val="21"/>
          <w:szCs w:val="21"/>
        </w:rPr>
        <w:t xml:space="preserve"> } cirq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cirq *q</w:t>
      </w:r>
      <w:r>
        <w:rPr>
          <w:rFonts w:ascii="Arial" w:hAnsi="Arial" w:cs="Arial"/>
          <w:color w:val="333333"/>
          <w:sz w:val="21"/>
          <w:szCs w:val="21"/>
        </w:rPr>
        <w:t>；（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分）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void level(blink bt)//</w:t>
      </w:r>
      <w:r>
        <w:rPr>
          <w:rFonts w:ascii="Arial" w:hAnsi="Arial" w:cs="Arial"/>
          <w:color w:val="333333"/>
          <w:sz w:val="21"/>
          <w:szCs w:val="21"/>
        </w:rPr>
        <w:t>层次遍历</w:t>
      </w:r>
      <w:r>
        <w:rPr>
          <w:rFonts w:ascii="Arial" w:hAnsi="Arial" w:cs="Arial"/>
          <w:color w:val="333333"/>
          <w:sz w:val="21"/>
          <w:szCs w:val="21"/>
        </w:rPr>
        <w:t>{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blink p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p=bt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initq(q)</w:t>
      </w:r>
      <w:r>
        <w:rPr>
          <w:rFonts w:ascii="Arial" w:hAnsi="Arial" w:cs="Arial"/>
          <w:color w:val="333333"/>
          <w:sz w:val="21"/>
          <w:szCs w:val="21"/>
        </w:rPr>
        <w:t>；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初始化队列</w:t>
      </w:r>
      <w:r>
        <w:rPr>
          <w:rFonts w:ascii="Arial" w:hAnsi="Arial" w:cs="Arial"/>
          <w:color w:val="333333"/>
          <w:sz w:val="21"/>
          <w:szCs w:val="21"/>
        </w:rPr>
        <w:t xml:space="preserve"> if(p)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printf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“%c”,p-&gt;data</w:t>
      </w:r>
      <w:r>
        <w:rPr>
          <w:rFonts w:ascii="Arial" w:hAnsi="Arial" w:cs="Arial"/>
          <w:color w:val="333333"/>
          <w:sz w:val="21"/>
          <w:szCs w:val="21"/>
        </w:rPr>
        <w:t>）；</w:t>
      </w:r>
      <w:r>
        <w:rPr>
          <w:rFonts w:ascii="Arial" w:hAnsi="Arial" w:cs="Arial"/>
          <w:color w:val="333333"/>
          <w:sz w:val="21"/>
          <w:szCs w:val="21"/>
        </w:rPr>
        <w:t xml:space="preserve"> enq(q,p)</w:t>
      </w:r>
      <w:r>
        <w:rPr>
          <w:rFonts w:ascii="Arial" w:hAnsi="Arial" w:cs="Arial"/>
          <w:color w:val="333333"/>
          <w:sz w:val="21"/>
          <w:szCs w:val="21"/>
        </w:rPr>
        <w:t>；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入队列</w:t>
      </w:r>
      <w:r>
        <w:rPr>
          <w:rFonts w:ascii="Arial" w:hAnsi="Arial" w:cs="Arial"/>
          <w:color w:val="333333"/>
          <w:sz w:val="21"/>
          <w:szCs w:val="21"/>
        </w:rPr>
        <w:t xml:space="preserve"> }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while(!qempty(q)) {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p=deq(q)</w:t>
      </w:r>
      <w:r>
        <w:rPr>
          <w:rFonts w:ascii="Arial" w:hAnsi="Arial" w:cs="Arial"/>
          <w:color w:val="333333"/>
          <w:sz w:val="21"/>
          <w:szCs w:val="21"/>
        </w:rPr>
        <w:t>；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出队列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if(p-&gt;lchild)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printf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“%c” , p -&gt;lchild-&gt;data)</w:t>
      </w:r>
      <w:r>
        <w:rPr>
          <w:rFonts w:ascii="Arial" w:hAnsi="Arial" w:cs="Arial"/>
          <w:color w:val="333333"/>
          <w:sz w:val="21"/>
          <w:szCs w:val="21"/>
        </w:rPr>
        <w:t>；</w:t>
      </w:r>
      <w:r>
        <w:rPr>
          <w:rFonts w:ascii="Arial" w:hAnsi="Arial" w:cs="Arial"/>
          <w:color w:val="333333"/>
          <w:sz w:val="21"/>
          <w:szCs w:val="21"/>
        </w:rPr>
        <w:t xml:space="preserve"> enq(q-&gt;lchild)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if(p-&gt;rchild)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printf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“%c”,p-&gt;rcild-&gt;data)</w:t>
      </w:r>
      <w:r>
        <w:rPr>
          <w:rFonts w:ascii="Arial" w:hAnsi="Arial" w:cs="Arial"/>
          <w:color w:val="333333"/>
          <w:sz w:val="21"/>
          <w:szCs w:val="21"/>
        </w:rPr>
        <w:t>；</w:t>
      </w:r>
      <w:r>
        <w:rPr>
          <w:rFonts w:ascii="Arial" w:hAnsi="Arial" w:cs="Arial"/>
          <w:color w:val="333333"/>
          <w:sz w:val="21"/>
          <w:szCs w:val="21"/>
        </w:rPr>
        <w:t xml:space="preserve"> enq(q-&gt;rchild)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F41549" w:rsidRDefault="00F41549" w:rsidP="00F41549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} 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分）</w:t>
      </w:r>
    </w:p>
    <w:p w:rsidR="00F41549" w:rsidRDefault="00F4154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57613" w:rsidRDefault="00257613">
      <w:pPr>
        <w:widowControl/>
        <w:jc w:val="left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257613" w:rsidRDefault="00257613" w:rsidP="00680794">
      <w:pPr>
        <w:jc w:val="left"/>
        <w:rPr>
          <w:sz w:val="52"/>
          <w:szCs w:val="52"/>
        </w:rPr>
      </w:pPr>
      <w:r>
        <w:rPr>
          <w:sz w:val="52"/>
          <w:szCs w:val="52"/>
        </w:rPr>
        <w:lastRenderedPageBreak/>
        <w:t>本文件经重理工资料库整理</w:t>
      </w:r>
    </w:p>
    <w:p w:rsidR="00257613" w:rsidRDefault="00257613" w:rsidP="00680794">
      <w:pPr>
        <w:jc w:val="left"/>
        <w:rPr>
          <w:sz w:val="52"/>
          <w:szCs w:val="52"/>
        </w:rPr>
      </w:pPr>
      <w:r>
        <w:rPr>
          <w:sz w:val="52"/>
          <w:szCs w:val="52"/>
        </w:rPr>
        <w:t>免费分享给广大同学</w:t>
      </w:r>
    </w:p>
    <w:p w:rsidR="00257613" w:rsidRDefault="00257613" w:rsidP="00680794">
      <w:pPr>
        <w:jc w:val="left"/>
        <w:rPr>
          <w:sz w:val="52"/>
          <w:szCs w:val="52"/>
        </w:rPr>
      </w:pPr>
      <w:r>
        <w:rPr>
          <w:sz w:val="52"/>
          <w:szCs w:val="52"/>
        </w:rPr>
        <w:t>禁止任何人及机构利用本文档进行牟利。</w:t>
      </w:r>
    </w:p>
    <w:p w:rsidR="00257613" w:rsidRDefault="00257613" w:rsidP="00680794">
      <w:pPr>
        <w:jc w:val="left"/>
        <w:rPr>
          <w:sz w:val="52"/>
          <w:szCs w:val="52"/>
        </w:rPr>
      </w:pPr>
    </w:p>
    <w:p w:rsidR="00257613" w:rsidRDefault="00257613" w:rsidP="00680794">
      <w:pPr>
        <w:jc w:val="left"/>
        <w:rPr>
          <w:sz w:val="52"/>
          <w:szCs w:val="52"/>
        </w:rPr>
      </w:pPr>
    </w:p>
    <w:p w:rsidR="00257613" w:rsidRDefault="00257613" w:rsidP="00680794">
      <w:pPr>
        <w:jc w:val="left"/>
        <w:rPr>
          <w:sz w:val="52"/>
          <w:szCs w:val="52"/>
        </w:rPr>
      </w:pPr>
    </w:p>
    <w:p w:rsidR="00257613" w:rsidRDefault="00257613" w:rsidP="00680794">
      <w:pPr>
        <w:jc w:val="left"/>
        <w:rPr>
          <w:sz w:val="52"/>
          <w:szCs w:val="52"/>
        </w:rPr>
      </w:pPr>
    </w:p>
    <w:p w:rsidR="00257613" w:rsidRDefault="00257613" w:rsidP="00680794">
      <w:pPr>
        <w:jc w:val="left"/>
        <w:rPr>
          <w:sz w:val="52"/>
          <w:szCs w:val="52"/>
        </w:rPr>
      </w:pPr>
    </w:p>
    <w:p w:rsidR="00257613" w:rsidRDefault="00257613" w:rsidP="00680794">
      <w:pPr>
        <w:jc w:val="left"/>
        <w:rPr>
          <w:sz w:val="18"/>
          <w:szCs w:val="18"/>
        </w:rPr>
      </w:pPr>
      <w:r>
        <w:rPr>
          <w:rFonts w:hint="eastAsia"/>
          <w:sz w:val="52"/>
          <w:szCs w:val="52"/>
        </w:rPr>
        <w:t xml:space="preserve">                   </w:t>
      </w:r>
      <w:r w:rsidRPr="00680794">
        <w:rPr>
          <w:rFonts w:hint="eastAsia"/>
          <w:sz w:val="18"/>
          <w:szCs w:val="18"/>
        </w:rPr>
        <w:t>——左洪瑜、王鑫达</w:t>
      </w:r>
    </w:p>
    <w:p w:rsidR="00257613" w:rsidRPr="00680794" w:rsidRDefault="00257613" w:rsidP="00680794">
      <w:pPr>
        <w:jc w:val="left"/>
        <w:rPr>
          <w:strike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</w:t>
      </w:r>
      <w:r>
        <w:rPr>
          <w:sz w:val="18"/>
          <w:szCs w:val="18"/>
        </w:rPr>
        <w:t>2016.10.25</w:t>
      </w:r>
      <w:bookmarkStart w:id="0" w:name="_GoBack"/>
      <w:bookmarkEnd w:id="0"/>
      <w:r>
        <w:rPr>
          <w:sz w:val="18"/>
          <w:szCs w:val="18"/>
        </w:rPr>
        <w:t xml:space="preserve"> </w:t>
      </w:r>
    </w:p>
    <w:p w:rsidR="00257613" w:rsidRPr="00F41549" w:rsidRDefault="0025761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sectPr w:rsidR="00257613" w:rsidRPr="00F41549"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739" w:rsidRDefault="00615739" w:rsidP="00AF5981">
      <w:r>
        <w:separator/>
      </w:r>
    </w:p>
  </w:endnote>
  <w:endnote w:type="continuationSeparator" w:id="0">
    <w:p w:rsidR="00615739" w:rsidRDefault="00615739" w:rsidP="00AF5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613" w:rsidRDefault="00257613" w:rsidP="009A5F5D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57613" w:rsidRDefault="0025761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613" w:rsidRDefault="00257613" w:rsidP="009A5F5D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7</w:t>
    </w:r>
    <w:r>
      <w:rPr>
        <w:rStyle w:val="a6"/>
      </w:rPr>
      <w:fldChar w:fldCharType="end"/>
    </w:r>
  </w:p>
  <w:p w:rsidR="00257613" w:rsidRPr="00257613" w:rsidRDefault="00257613" w:rsidP="00257613">
    <w:pPr>
      <w:pStyle w:val="a4"/>
      <w:jc w:val="center"/>
      <w:rPr>
        <w:rFonts w:ascii="宋体" w:eastAsia="宋体" w:hAnsi="宋体"/>
      </w:rPr>
    </w:pPr>
    <w:r w:rsidRPr="00257613">
      <w:rPr>
        <w:rFonts w:ascii="宋体" w:eastAsia="宋体" w:hAnsi="宋体" w:hint="eastAsia"/>
      </w:rPr>
      <w:t>重理工资料库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739" w:rsidRDefault="00615739" w:rsidP="00AF5981">
      <w:r>
        <w:separator/>
      </w:r>
    </w:p>
  </w:footnote>
  <w:footnote w:type="continuationSeparator" w:id="0">
    <w:p w:rsidR="00615739" w:rsidRDefault="00615739" w:rsidP="00AF59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981" w:rsidRPr="00257613" w:rsidRDefault="00257613" w:rsidP="00257613">
    <w:pPr>
      <w:pStyle w:val="a3"/>
      <w:rPr>
        <w:rFonts w:ascii="宋体" w:eastAsia="宋体" w:hAnsi="宋体"/>
      </w:rPr>
    </w:pPr>
    <w:r w:rsidRPr="00257613">
      <w:rPr>
        <w:rFonts w:ascii="宋体" w:eastAsia="宋体" w:hAnsi="宋体" w:hint="eastAsia"/>
      </w:rPr>
      <w:t>重理工资料库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995"/>
    <w:rsid w:val="00257613"/>
    <w:rsid w:val="00615739"/>
    <w:rsid w:val="009953EC"/>
    <w:rsid w:val="00AF5981"/>
    <w:rsid w:val="00C51849"/>
    <w:rsid w:val="00E82995"/>
    <w:rsid w:val="00F4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25A8B-B7C5-4E83-B816-2A5C2E2B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598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59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5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598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415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page number"/>
    <w:basedOn w:val="a0"/>
    <w:uiPriority w:val="99"/>
    <w:semiHidden/>
    <w:unhideWhenUsed/>
    <w:rsid w:val="00257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285</Words>
  <Characters>1627</Characters>
  <Application>Microsoft Office Word</Application>
  <DocSecurity>0</DocSecurity>
  <Lines>13</Lines>
  <Paragraphs>3</Paragraphs>
  <ScaleCrop>false</ScaleCrop>
  <Company>P R C</Company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左洪瑜</dc:creator>
  <cp:keywords/>
  <dc:description/>
  <cp:lastModifiedBy>左洪瑜</cp:lastModifiedBy>
  <cp:revision>5</cp:revision>
  <dcterms:created xsi:type="dcterms:W3CDTF">2016-05-14T04:44:00Z</dcterms:created>
  <dcterms:modified xsi:type="dcterms:W3CDTF">2016-10-25T05:21:00Z</dcterms:modified>
</cp:coreProperties>
</file>