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8"/>
          <w:szCs w:val="28"/>
          <w:u w:val="none"/>
          <w:shd w:fill="auto" w:val="clear"/>
          <w:vertAlign w:val="baseline"/>
          <w:rtl w:val="0"/>
        </w:rPr>
        <w:t xml:space="preserve">21 Februari 2022</w:t>
      </w:r>
    </w:p>
    <w:p w:rsidR="00000000" w:rsidDel="00000000" w:rsidP="00000000" w:rsidRDefault="00000000" w:rsidRPr="00000000" w14:paraId="00000002">
      <w:pPr>
        <w:pStyle w:val="Title"/>
        <w:spacing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Tugas Jurnal Modul 2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heading=h.yo8itmutuytk" w:id="0"/>
      <w:bookmarkEnd w:id="0"/>
      <w:r w:rsidDel="00000000" w:rsidR="00000000" w:rsidRPr="00000000">
        <w:rPr>
          <w:rtl w:val="0"/>
        </w:rPr>
        <w:t xml:space="preserve">Indikator Penilaian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76" w:lineRule="auto"/>
        <w:rPr>
          <w:color w:val="2e2e2e"/>
        </w:rPr>
      </w:pPr>
      <w:r w:rsidDel="00000000" w:rsidR="00000000" w:rsidRPr="00000000">
        <w:rPr>
          <w:color w:val="2e2e2e"/>
          <w:rtl w:val="0"/>
        </w:rPr>
        <w:t xml:space="preserve">Integrasi dengan Github [10 pts]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rPr>
          <w:color w:val="2e2e2e"/>
        </w:rPr>
      </w:pPr>
      <w:r w:rsidDel="00000000" w:rsidR="00000000" w:rsidRPr="00000000">
        <w:rPr>
          <w:color w:val="2e2e2e"/>
          <w:rtl w:val="0"/>
        </w:rPr>
        <w:t xml:space="preserve">Penggunaan git [10 pts] atau [15 pts] dengan bonus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76" w:lineRule="auto"/>
        <w:rPr>
          <w:color w:val="2e2e2e"/>
        </w:rPr>
      </w:pPr>
      <w:r w:rsidDel="00000000" w:rsidR="00000000" w:rsidRPr="00000000">
        <w:rPr>
          <w:color w:val="2e2e2e"/>
          <w:rtl w:val="0"/>
        </w:rPr>
        <w:t xml:space="preserve">Tampilan GUI kalkulator [40 pts]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rPr>
          <w:color w:val="2e2e2e"/>
        </w:rPr>
      </w:pPr>
      <w:r w:rsidDel="00000000" w:rsidR="00000000" w:rsidRPr="00000000">
        <w:rPr>
          <w:color w:val="2e2e2e"/>
          <w:rtl w:val="0"/>
        </w:rPr>
        <w:t xml:space="preserve">Fungsionalitas implementasi kalkulator (fungsi penjumlahan) [25 pts] atau [30 pts] bonus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rPr>
          <w:color w:val="2e2e2e"/>
        </w:rPr>
      </w:pPr>
      <w:r w:rsidDel="00000000" w:rsidR="00000000" w:rsidRPr="00000000">
        <w:rPr>
          <w:color w:val="2e2e2e"/>
          <w:rtl w:val="0"/>
        </w:rPr>
        <w:t xml:space="preserve">Laporan jurnal [15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Project baru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Task atau langkah-langkah yang perlu dikerjakan adalah sebagai berikut: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Buatlah github public repository kosong (pastikan bagian “</w:t>
      </w:r>
      <w:r w:rsidDel="00000000" w:rsidR="00000000" w:rsidRPr="00000000">
        <w:rPr>
          <w:i w:val="1"/>
          <w:rtl w:val="0"/>
        </w:rPr>
        <w:t xml:space="preserve">Initialize this repository with</w:t>
      </w:r>
      <w:r w:rsidDel="00000000" w:rsidR="00000000" w:rsidRPr="00000000">
        <w:rPr>
          <w:rtl w:val="0"/>
        </w:rPr>
        <w:t xml:space="preserve">” tidak ada yang dicentang pada saat membuat repository baru) melalui </w:t>
      </w:r>
      <w:hyperlink r:id="rId7">
        <w:r w:rsidDel="00000000" w:rsidR="00000000" w:rsidRPr="00000000">
          <w:rPr>
            <w:color w:val="58a8ad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Buatlah project baru dengan menggunakan IDE sesuai preferensi dengan nama project yaitu “modul2_nim”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Buka command prompt/terminal dan buka folder project yang sudah dibuat dengan menggunakan command “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” (sesuaikan dengan posisi folder lokasi project yang dibuat), misalnya:</w:t>
      </w:r>
    </w:p>
    <w:p w:rsidR="00000000" w:rsidDel="00000000" w:rsidP="00000000" w:rsidRDefault="00000000" w:rsidRPr="00000000" w14:paraId="0000000E">
      <w:pPr>
        <w:pStyle w:val="Heading2"/>
        <w:spacing w:line="276" w:lineRule="auto"/>
        <w:ind w:left="720" w:firstLine="360"/>
        <w:rPr/>
      </w:pPr>
      <w:r w:rsidDel="00000000" w:rsidR="00000000" w:rsidRPr="00000000">
        <w:rPr>
          <w:rtl w:val="0"/>
        </w:rPr>
        <w:t xml:space="preserve">cd C:\users\nama\praktikum_kpl\modul2_nim </w:t>
        <w:tab/>
        <w:tab/>
        <w:t xml:space="preserve">&lt;= Windows</w:t>
      </w:r>
    </w:p>
    <w:p w:rsidR="00000000" w:rsidDel="00000000" w:rsidP="00000000" w:rsidRDefault="00000000" w:rsidRPr="00000000" w14:paraId="0000000F">
      <w:pPr>
        <w:pStyle w:val="Heading2"/>
        <w:spacing w:line="276" w:lineRule="auto"/>
        <w:ind w:left="720" w:firstLine="360"/>
        <w:rPr/>
      </w:pPr>
      <w:r w:rsidDel="00000000" w:rsidR="00000000" w:rsidRPr="00000000">
        <w:rPr>
          <w:rtl w:val="0"/>
        </w:rPr>
        <w:t xml:space="preserve">cd /users/nama/praktikum_kpl/modul2_nim</w:t>
        <w:tab/>
        <w:tab/>
        <w:tab/>
        <w:t xml:space="preserve">&lt;= Linux/MacOS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Melakukan inisialisasi dengan “git init” di project yang dibuat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(Bonus +5) Membuat file gitignore yang sesuai dengan project yang dibuat 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Membuat commit untuk versi pertama dari project yang dibuat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Menambahkan gui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Dengan menggunakan IDE, buatlah sebuah tampilan dengan spesifikasi sebagai berikut: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Mempunyai 12 buah button, yang terdiri dari angka “0” sampai “9”, tombol “+” dan tombol “=”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Mempunyai label text yang menampung output 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Memiliki layout GUI yang mengikuti tampilan berikut ini (tergantung dari hasil mod dari nim praktikan)</w:t>
      </w:r>
    </w:p>
    <w:tbl>
      <w:tblPr>
        <w:tblStyle w:val="Table1"/>
        <w:tblW w:w="9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5"/>
        <w:gridCol w:w="3480"/>
        <w:gridCol w:w="2766"/>
        <w:tblGridChange w:id="0">
          <w:tblGrid>
            <w:gridCol w:w="2765"/>
            <w:gridCol w:w="3480"/>
            <w:gridCol w:w="27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spacing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NIM_PRAKTIKAN % 3 == 0:</w:t>
            </w:r>
          </w:p>
          <w:p w:rsidR="00000000" w:rsidDel="00000000" w:rsidP="00000000" w:rsidRDefault="00000000" w:rsidRPr="00000000" w14:paraId="00000019">
            <w:pPr>
              <w:pStyle w:val="Heading2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55280" cy="1307911"/>
                  <wp:effectExtent b="0" l="0" r="0" t="0"/>
                  <wp:docPr descr="Text&#10;&#10;Description automatically generated" id="9" name="image1.png"/>
                  <a:graphic>
                    <a:graphicData uri="http://schemas.openxmlformats.org/drawingml/2006/picture">
                      <pic:pic>
                        <pic:nvPicPr>
                          <pic:cNvPr descr="Text&#10;&#10;Description automatically generated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80" cy="13079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spacing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NIM_PRAKTIKAN % 3 == 1:</w:t>
            </w:r>
          </w:p>
          <w:p w:rsidR="00000000" w:rsidDel="00000000" w:rsidP="00000000" w:rsidRDefault="00000000" w:rsidRPr="00000000" w14:paraId="0000001B">
            <w:pPr>
              <w:pStyle w:val="Heading2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848001" cy="1229135"/>
                  <wp:effectExtent b="0" l="0" r="0" t="0"/>
                  <wp:docPr descr="Shape&#10;&#10;Description automatically generated with low confidence" id="8" name="image2.png"/>
                  <a:graphic>
                    <a:graphicData uri="http://schemas.openxmlformats.org/drawingml/2006/picture">
                      <pic:pic>
                        <pic:nvPicPr>
                          <pic:cNvPr descr="Shape&#10;&#10;Description automatically generated with low confidenc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01" cy="1229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2"/>
              <w:spacing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NIM_PRAKTIKAN % 3 == 2:</w:t>
            </w:r>
          </w:p>
          <w:p w:rsidR="00000000" w:rsidDel="00000000" w:rsidP="00000000" w:rsidRDefault="00000000" w:rsidRPr="00000000" w14:paraId="0000001D">
            <w:pPr>
              <w:pStyle w:val="Heading2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51021" cy="1212454"/>
                  <wp:effectExtent b="0" l="0" r="0" t="0"/>
                  <wp:docPr descr="Text&#10;&#10;Description automatically generated with medium confidence" id="10" name="image3.png"/>
                  <a:graphic>
                    <a:graphicData uri="http://schemas.openxmlformats.org/drawingml/2006/picture">
                      <pic:pic>
                        <pic:nvPicPr>
                          <pic:cNvPr descr="Text&#10;&#10;Description automatically generated with medium confidenc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021" cy="1212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Melakukan commit setelah tambah tampilan gui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Setelah layout GUI sudah dibuat: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Tambahkan semua file yang berubah ke dalam satu commit baru dengan pesan: “menambahkan layout GUI kalkulator”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Lakukan git push ke github repository remote yang telah dibuat di bagian 1A.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Menambahkan implementasi kalkulator sederhana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Dari file project yang sudah dibuat tambahkan implementasi berikut: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Pada saat tombol angka ditekan maka angka tersebut akan muncul di layer output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Dapat melakukan fungsi penjumlahan dari dua angka seperti kalkator sederhana. Implementasinya boleh diasumsikan bahwa user akan hanya melakukan proses penjumlahan dari dua angka saja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(Bonus +5) Implementasi kalkulator dengan lebih dari dua angka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Melakukan commit akhir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Setelah implementasi kalkulator ditambahkan, lakukan commit akhir: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Tambahkan semua file yang diubah ke dalam commit dengan pesan “menambahkan implementasi kalkulator”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Lakukan git push ke repository github remote yang telah dibuat di bagian 2A.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Pengumpulan file/tugas pendahuluan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Sebelum pengumpulan, praktikan wajib menunjukkan hasil run via share screen ke asprak. Kumpulkan semua file berikut dalam bentuk file zip/rar/7zip: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Source code dari project yang dibuat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File docx/pdf yang berisi:</w:t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Link github repository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Screenshot hasil run (minimal 3 screenshot, hasil input 4-digit pertama NIM, hasil input kedua yaitu 4-digit terakhir NIM, dan hasil penjumlahan)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Penjelasan singkat dari kode implementasi yang berhubungan dengan proses yang menampilkan output hasil penjumlahan (beserta screenshot dari potongan source code yang dijelaskan).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Catatan: Tidak ada file docx/pdf (screenshot dan penjelasan) yang dikumpulkan maka nilai jurnal akan 0</w:t>
      </w:r>
    </w:p>
    <w:sectPr>
      <w:footerReference r:id="rId11" w:type="default"/>
      <w:pgSz w:h="16839" w:w="11907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en-US"/>
      </w:rPr>
    </w:rPrDefault>
    <w:pPrDefault>
      <w:pPr>
        <w:spacing w:after="120" w:line="288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60" w:lineRule="auto"/>
      <w:ind w:left="357" w:hanging="357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D5C56"/>
    <w:pPr>
      <w:numPr>
        <w:numId w:val="1"/>
      </w:numPr>
      <w:spacing w:after="60" w:before="360"/>
      <w:ind w:left="357" w:hanging="357"/>
      <w:outlineLvl w:val="0"/>
    </w:pPr>
    <w:rPr>
      <w:rFonts w:asciiTheme="majorHAnsi" w:hAnsiTheme="majorHAnsi"/>
      <w:caps w:val="1"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pPr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link w:val="Heading4Char"/>
    <w:uiPriority w:val="9"/>
    <w:semiHidden w:val="1"/>
    <w:unhideWhenUsed w:val="1"/>
    <w:qFormat w:val="1"/>
    <w:pPr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spacing w:val="6"/>
    </w:rPr>
  </w:style>
  <w:style w:type="paragraph" w:styleId="Heading5">
    <w:name w:val="heading 5"/>
    <w:basedOn w:val="Normal"/>
    <w:link w:val="Heading5Char"/>
    <w:uiPriority w:val="9"/>
    <w:semiHidden w:val="1"/>
    <w:unhideWhenUsed w:val="1"/>
    <w:qFormat w:val="1"/>
    <w:pPr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i w:val="1"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qFormat w:val="1"/>
    <w:pPr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pPr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Cs w:val="1"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pPr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i w:val="1"/>
      <w:color w:val="626262" w:themeColor="accent2" w:themeTint="0000BF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pPr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Cs w:val="1"/>
      <w:color w:val="626262" w:themeColor="accent2" w:themeTint="0000BF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D5C56"/>
    <w:rPr>
      <w:rFonts w:asciiTheme="majorHAnsi" w:hAnsiTheme="majorHAnsi"/>
      <w:caps w:val="1"/>
      <w:color w:val="2e2e2e" w:themeColor="accent2"/>
      <w:spacing w:val="14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2e2e" w:themeColor="accent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i w:val="1"/>
      <w:iCs w:val="1"/>
      <w:spacing w:val="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i w:val="1"/>
      <w:color w:val="2e2e2e" w:themeColor="accent2"/>
      <w:spacing w:val="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color w:val="2e2e2e" w:themeColor="accent2"/>
      <w:spacing w:val="1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Cs w:val="1"/>
      <w:color w:val="2e2e2e" w:themeColor="accent2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i w:val="1"/>
      <w:color w:val="626262" w:themeColor="accent2" w:themeTint="0000BF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Cs w:val="1"/>
      <w:color w:val="626262" w:themeColor="accent2" w:themeTint="0000BF"/>
      <w:szCs w:val="21"/>
    </w:rPr>
  </w:style>
  <w:style w:type="paragraph" w:styleId="Header">
    <w:name w:val="header"/>
    <w:basedOn w:val="Normal"/>
    <w:link w:val="HeaderChar"/>
    <w:uiPriority w:val="99"/>
    <w:unhideWhenUsed w:val="1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0"/>
      <w:szCs w:val="18"/>
    </w:rPr>
  </w:style>
  <w:style w:type="paragraph" w:styleId="Title">
    <w:name w:val="Title"/>
    <w:basedOn w:val="Normal"/>
    <w:link w:val="TitleChar"/>
    <w:uiPriority w:val="2"/>
    <w:unhideWhenUsed w:val="1"/>
    <w:qFormat w:val="1"/>
    <w:pPr>
      <w:pBdr>
        <w:left w:color="000000" w:space="10" w:sz="48" w:themeColor="text1" w:val="single"/>
      </w:pBdr>
      <w:spacing w:after="0" w:before="240"/>
      <w:ind w:left="0"/>
      <w:contextualSpacing w:val="1"/>
    </w:pPr>
    <w:rPr>
      <w:rFonts w:asciiTheme="majorHAnsi" w:cstheme="majorBidi" w:eastAsiaTheme="majorEastAsia" w:hAnsiTheme="majorHAnsi"/>
      <w:caps w:val="1"/>
      <w:color w:val="2e2e2e" w:themeColor="accent2"/>
      <w:spacing w:val="6"/>
      <w:sz w:val="54"/>
      <w:szCs w:val="56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aps w:val="1"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pPr>
      <w:numPr>
        <w:ilvl w:val="1"/>
      </w:numPr>
      <w:spacing w:after="160"/>
      <w:ind w:left="360"/>
      <w:contextualSpacing w:val="1"/>
    </w:pPr>
    <w:rPr>
      <w:rFonts w:eastAsiaTheme="minorEastAsia"/>
      <w:i w:val="1"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 w:val="1"/>
    <w:pPr>
      <w:spacing w:after="360"/>
      <w:ind w:left="0"/>
    </w:pPr>
    <w:rPr>
      <w:sz w:val="28"/>
    </w:rPr>
  </w:style>
  <w:style w:type="character" w:styleId="DateChar" w:customStyle="1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b w:val="1"/>
      <w:iCs w:val="1"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spacing w:before="240"/>
    </w:pPr>
    <w:rPr>
      <w:b w:val="1"/>
      <w:i w:val="1"/>
      <w:iCs w:val="1"/>
      <w:color w:val="2e2e2e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b w:val="1"/>
      <w:i w:val="1"/>
      <w:iCs w:val="1"/>
      <w:color w:val="2e2e2e" w:themeColor="accent2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1"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before="24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707070" w:themeColor="accent1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caps w:val="1"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numPr>
        <w:numId w:val="0"/>
      </w:numPr>
      <w:outlineLvl w:val="9"/>
    </w:p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i w:val="1"/>
      <w:spacing w:val="15"/>
      <w:sz w:val="32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247F78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47F78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E4D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EzPqYEFZ74PWcG1a5KHT+RLd+Q==">AMUW2mXLHqr/ATLG0U2bsZRSaRd8vNywu5Ny9mDwMGaM25+3sJpSCpSiKTUu2z3Tk6B4jmwgt8hcAniZZ4KtfgpM9MqInfmPz9YuTjO8xwdHmlNIGwoVQOWsP+NFe5L/yFu8vm+8qZHm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A39EE0C3EC47A09D20A401FC9DE9" ma:contentTypeVersion="1" ma:contentTypeDescription="Create a new document." ma:contentTypeScope="" ma:versionID="4ef4eae15afe975ffb359af09dd1c6cb">
  <xsd:schema xmlns:xsd="http://www.w3.org/2001/XMLSchema" xmlns:xs="http://www.w3.org/2001/XMLSchema" xmlns:p="http://schemas.microsoft.com/office/2006/metadata/properties" xmlns:ns2="c7b646fd-389a-47a1-b692-3b7b42c60b7a" targetNamespace="http://schemas.microsoft.com/office/2006/metadata/properties" ma:root="true" ma:fieldsID="8754bc42fd5ab5f2ea645f9f16f32860" ns2:_="">
    <xsd:import namespace="c7b646fd-389a-47a1-b692-3b7b42c60b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646fd-389a-47a1-b692-3b7b42c60b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b646fd-389a-47a1-b692-3b7b42c60b7a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0DBA3F4-C4B1-4076-AFF0-98B173AD4456}"/>
</file>

<file path=customXML/itemProps3.xml><?xml version="1.0" encoding="utf-8"?>
<ds:datastoreItem xmlns:ds="http://schemas.openxmlformats.org/officeDocument/2006/customXml" ds:itemID="{DDD584F7-6284-49C3-9400-414888CD6521}"/>
</file>

<file path=customXML/itemProps4.xml><?xml version="1.0" encoding="utf-8"?>
<ds:datastoreItem xmlns:ds="http://schemas.openxmlformats.org/officeDocument/2006/customXml" ds:itemID="{3DC16BA8-E750-469F-AC6F-8CDE4AB8ABD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2022-02-21T08:47:00Z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ContentTypeId">
    <vt:lpwstr>0x010100A740A39EE0C3EC47A09D20A401FC9DE9</vt:lpwstr>
  </property>
</Properties>
</file>